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01A" w:rsidRDefault="00564421" w:rsidP="00564421">
      <w:pPr>
        <w:pStyle w:val="Title"/>
        <w:jc w:val="center"/>
      </w:pPr>
      <w:r>
        <w:t>Cogging Test Switch Module</w:t>
      </w:r>
    </w:p>
    <w:p w:rsidR="00083A94" w:rsidRPr="00083A94" w:rsidRDefault="00083A94" w:rsidP="00083A94">
      <w:pPr>
        <w:pStyle w:val="Title"/>
        <w:jc w:val="center"/>
        <w:rPr>
          <w:sz w:val="40"/>
        </w:rPr>
      </w:pPr>
      <w:r w:rsidRPr="00083A94">
        <w:rPr>
          <w:sz w:val="40"/>
        </w:rPr>
        <w:t>Plus BDOT Interval Time Measurement</w:t>
      </w:r>
    </w:p>
    <w:p w:rsidR="00564421" w:rsidRDefault="00564421"/>
    <w:p w:rsidR="00564421" w:rsidRDefault="00564421" w:rsidP="00564421">
      <w:pPr>
        <w:pStyle w:val="Heading1"/>
        <w:jc w:val="center"/>
      </w:pPr>
      <w:r>
        <w:t>Craig Drennan</w:t>
      </w:r>
    </w:p>
    <w:p w:rsidR="00564421" w:rsidRDefault="00083A94" w:rsidP="00564421">
      <w:pPr>
        <w:pStyle w:val="Heading1"/>
        <w:jc w:val="center"/>
      </w:pPr>
      <w:r>
        <w:t>June 23, 2016</w:t>
      </w:r>
    </w:p>
    <w:p w:rsidR="00564421" w:rsidRDefault="00564421" w:rsidP="00564421"/>
    <w:p w:rsidR="00564421" w:rsidRDefault="00564421" w:rsidP="00564421">
      <w:r>
        <w:t>The Cogging Test Switch Module</w:t>
      </w:r>
      <w:r w:rsidR="00BE6E99">
        <w:t xml:space="preserve"> currently has two functions.  The first</w:t>
      </w:r>
      <w:r>
        <w:t xml:space="preserve"> is used for testing an alternate Cogging controller during Booster operation.  The module supports switching between Primary and Alternate sets of 4 digital output signals and a Primary and Alternate analog signal (+/- 5 Volts).</w:t>
      </w:r>
      <w:r w:rsidR="00BE6E99">
        <w:t xml:space="preserve">  </w:t>
      </w:r>
      <w:r w:rsidR="00BE6E99" w:rsidRPr="00BE6E99">
        <w:rPr>
          <w:b/>
          <w:i/>
        </w:rPr>
        <w:t>This first function is active when a 50 Ohm terminator is installed at input SW2.</w:t>
      </w:r>
    </w:p>
    <w:p w:rsidR="00564421" w:rsidRDefault="00564421" w:rsidP="00564421">
      <w:r>
        <w:t>When a Booster event trigger pulse is seen at the “Alternate I/O Select” input of the module</w:t>
      </w:r>
      <w:r w:rsidR="00387A12">
        <w:t xml:space="preserve"> (SW1)</w:t>
      </w:r>
      <w:r>
        <w:t>, the 4 alternate digital signals and the alternate analog signal are switched onto the outputs of the module for 40 milli-seconds.  Otherwise, the primary 4 digital signals and the primary analog signal appear at the outputs.  Figure 1 indicates the connections on the front and rear of the module.</w:t>
      </w:r>
    </w:p>
    <w:p w:rsidR="00564421" w:rsidRDefault="00564421" w:rsidP="00564421">
      <w:r>
        <w:t>The module is a modified Dual Phase Detector Module Version 2 (phasedet2).   Figure</w:t>
      </w:r>
      <w:r w:rsidR="00077E1F">
        <w:t>s</w:t>
      </w:r>
      <w:r>
        <w:t xml:space="preserve"> 2 </w:t>
      </w:r>
      <w:r w:rsidR="00077E1F">
        <w:t>to</w:t>
      </w:r>
      <w:r>
        <w:t xml:space="preserve"> </w:t>
      </w:r>
      <w:r w:rsidR="00077E1F">
        <w:t>5</w:t>
      </w:r>
      <w:r>
        <w:t xml:space="preserve"> show the circuit modifications.  </w:t>
      </w:r>
      <w:r w:rsidR="00AB6BB1">
        <w:t>Beams-doc-3922-v2 can be referred to for the other details of the module.</w:t>
      </w:r>
    </w:p>
    <w:p w:rsidR="00AB6BB1" w:rsidRDefault="00AB6BB1" w:rsidP="00564421">
      <w:r>
        <w:t xml:space="preserve">The analog signals through the module can be calibrated with gain and offset adjustment set using the USB – PC interface (DLP).  A screenshot of this interface is shown in Figure </w:t>
      </w:r>
      <w:r w:rsidR="00077E1F">
        <w:t>6</w:t>
      </w:r>
      <w:r>
        <w:t>.</w:t>
      </w:r>
    </w:p>
    <w:p w:rsidR="00BE6E99" w:rsidRDefault="00BE6E99" w:rsidP="00BE6E99">
      <w:r>
        <w:t>The second function is to provide an analog output that represents the deviation from the nominal time interval between the BDOT trigger pulses from the GMPS system.</w:t>
      </w:r>
      <w:r>
        <w:t xml:space="preserve">  This function is active when the SW2 input is left open or set to a logic High voltage ( &gt;2.8 V ).  The input SW2 is pulled High internally for convenience.  This second function only requires a BDOT trigger pulse on input T4.  The analog output can be monitored on the rear of the module at AOUT 1.</w:t>
      </w:r>
    </w:p>
    <w:p w:rsidR="00BE6E99" w:rsidRDefault="00E81B78" w:rsidP="00BE6E99">
      <w:r>
        <w:t>The BDOT interval measurement is made by counting the number of 10 MHz clocks that occur between BDOT pulses.  This count is subtracted from the nominal count (666,666) and the difference is scale by 32 times and output onto a 16 bit +/- 10V DAC.</w:t>
      </w:r>
    </w:p>
    <w:p w:rsidR="00AB6BB1" w:rsidRDefault="00077E1F" w:rsidP="00564421">
      <w:r>
        <w:t xml:space="preserve">The FPGA logic that controls </w:t>
      </w:r>
      <w:r w:rsidR="00BE6E99">
        <w:t>these functions i</w:t>
      </w:r>
      <w:r>
        <w:t xml:space="preserve">s </w:t>
      </w:r>
      <w:r w:rsidR="00BE6E99">
        <w:t>shown</w:t>
      </w:r>
      <w:r>
        <w:t xml:space="preserve"> in Figure 7 and Listing 1.</w:t>
      </w:r>
    </w:p>
    <w:p w:rsidR="00077E1F" w:rsidRDefault="00077E1F" w:rsidP="00564421">
      <w:r>
        <w:t xml:space="preserve">“A pictures worth a thousand words”, </w:t>
      </w:r>
      <w:r w:rsidRPr="00077E1F">
        <w:t>Arthur Brisbane</w:t>
      </w:r>
      <w:r>
        <w:t>.</w:t>
      </w:r>
    </w:p>
    <w:p w:rsidR="00A26C7B" w:rsidRDefault="00A26C7B" w:rsidP="00564421"/>
    <w:p w:rsidR="00A26C7B" w:rsidRDefault="00A26C7B" w:rsidP="00564421"/>
    <w:p w:rsidR="00AB6BB1" w:rsidRDefault="00AB6BB1" w:rsidP="00564421">
      <w:r>
        <w:rPr>
          <w:noProof/>
        </w:rPr>
        <w:lastRenderedPageBreak/>
        <w:drawing>
          <wp:inline distT="0" distB="0" distL="0" distR="0">
            <wp:extent cx="5943407" cy="6128385"/>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 Panel for Switch 2.png"/>
                    <pic:cNvPicPr/>
                  </pic:nvPicPr>
                  <pic:blipFill>
                    <a:blip r:embed="rId4">
                      <a:extLst>
                        <a:ext uri="{28A0092B-C50C-407E-A947-70E740481C1C}">
                          <a14:useLocalDpi xmlns:a14="http://schemas.microsoft.com/office/drawing/2010/main" val="0"/>
                        </a:ext>
                      </a:extLst>
                    </a:blip>
                    <a:stretch>
                      <a:fillRect/>
                    </a:stretch>
                  </pic:blipFill>
                  <pic:spPr>
                    <a:xfrm>
                      <a:off x="0" y="0"/>
                      <a:ext cx="5943407" cy="6128385"/>
                    </a:xfrm>
                    <a:prstGeom prst="rect">
                      <a:avLst/>
                    </a:prstGeom>
                  </pic:spPr>
                </pic:pic>
              </a:graphicData>
            </a:graphic>
          </wp:inline>
        </w:drawing>
      </w:r>
    </w:p>
    <w:p w:rsidR="00AB6BB1" w:rsidRDefault="00AB6BB1" w:rsidP="00564421">
      <w:r>
        <w:t>Figure 1.</w:t>
      </w:r>
    </w:p>
    <w:p w:rsidR="00AB6BB1" w:rsidRDefault="00AB6BB1" w:rsidP="00564421"/>
    <w:p w:rsidR="00AB6BB1" w:rsidRDefault="00AB6BB1" w:rsidP="00564421">
      <w:r>
        <w:rPr>
          <w:noProof/>
        </w:rPr>
        <w:lastRenderedPageBreak/>
        <w:drawing>
          <wp:inline distT="0" distB="0" distL="0" distR="0">
            <wp:extent cx="5449824" cy="41422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matic Modifications 1.png"/>
                    <pic:cNvPicPr/>
                  </pic:nvPicPr>
                  <pic:blipFill>
                    <a:blip r:embed="rId5">
                      <a:extLst>
                        <a:ext uri="{28A0092B-C50C-407E-A947-70E740481C1C}">
                          <a14:useLocalDpi xmlns:a14="http://schemas.microsoft.com/office/drawing/2010/main" val="0"/>
                        </a:ext>
                      </a:extLst>
                    </a:blip>
                    <a:stretch>
                      <a:fillRect/>
                    </a:stretch>
                  </pic:blipFill>
                  <pic:spPr>
                    <a:xfrm>
                      <a:off x="0" y="0"/>
                      <a:ext cx="5449824" cy="4142232"/>
                    </a:xfrm>
                    <a:prstGeom prst="rect">
                      <a:avLst/>
                    </a:prstGeom>
                  </pic:spPr>
                </pic:pic>
              </a:graphicData>
            </a:graphic>
          </wp:inline>
        </w:drawing>
      </w:r>
    </w:p>
    <w:p w:rsidR="00AB6BB1" w:rsidRDefault="00AB6BB1" w:rsidP="00564421">
      <w:r>
        <w:t>Figure 2</w:t>
      </w:r>
    </w:p>
    <w:p w:rsidR="00AB6BB1" w:rsidRDefault="00AB6BB1" w:rsidP="00564421"/>
    <w:p w:rsidR="00110EC0" w:rsidRDefault="00110EC0" w:rsidP="00564421">
      <w:r>
        <w:rPr>
          <w:noProof/>
        </w:rPr>
        <w:drawing>
          <wp:inline distT="0" distB="0" distL="0" distR="0">
            <wp:extent cx="6236208" cy="36393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gging Switch Kluge 1.png"/>
                    <pic:cNvPicPr/>
                  </pic:nvPicPr>
                  <pic:blipFill>
                    <a:blip r:embed="rId6">
                      <a:extLst>
                        <a:ext uri="{28A0092B-C50C-407E-A947-70E740481C1C}">
                          <a14:useLocalDpi xmlns:a14="http://schemas.microsoft.com/office/drawing/2010/main" val="0"/>
                        </a:ext>
                      </a:extLst>
                    </a:blip>
                    <a:stretch>
                      <a:fillRect/>
                    </a:stretch>
                  </pic:blipFill>
                  <pic:spPr>
                    <a:xfrm>
                      <a:off x="0" y="0"/>
                      <a:ext cx="6236208" cy="3639312"/>
                    </a:xfrm>
                    <a:prstGeom prst="rect">
                      <a:avLst/>
                    </a:prstGeom>
                  </pic:spPr>
                </pic:pic>
              </a:graphicData>
            </a:graphic>
          </wp:inline>
        </w:drawing>
      </w:r>
    </w:p>
    <w:p w:rsidR="00AB6BB1" w:rsidRDefault="00AB6BB1" w:rsidP="00564421">
      <w:r>
        <w:t>Figure 3</w:t>
      </w:r>
    </w:p>
    <w:p w:rsidR="00AB6BB1" w:rsidRDefault="00AB6BB1" w:rsidP="00564421"/>
    <w:p w:rsidR="00B86690" w:rsidRDefault="00B86690" w:rsidP="00564421">
      <w:r>
        <w:rPr>
          <w:noProof/>
        </w:rPr>
        <w:lastRenderedPageBreak/>
        <w:drawing>
          <wp:inline distT="0" distB="0" distL="0" distR="0">
            <wp:extent cx="5504688" cy="4133088"/>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gging Switch Kluge 3.png"/>
                    <pic:cNvPicPr/>
                  </pic:nvPicPr>
                  <pic:blipFill>
                    <a:blip r:embed="rId7">
                      <a:extLst>
                        <a:ext uri="{28A0092B-C50C-407E-A947-70E740481C1C}">
                          <a14:useLocalDpi xmlns:a14="http://schemas.microsoft.com/office/drawing/2010/main" val="0"/>
                        </a:ext>
                      </a:extLst>
                    </a:blip>
                    <a:stretch>
                      <a:fillRect/>
                    </a:stretch>
                  </pic:blipFill>
                  <pic:spPr>
                    <a:xfrm>
                      <a:off x="0" y="0"/>
                      <a:ext cx="5504688" cy="4133088"/>
                    </a:xfrm>
                    <a:prstGeom prst="rect">
                      <a:avLst/>
                    </a:prstGeom>
                  </pic:spPr>
                </pic:pic>
              </a:graphicData>
            </a:graphic>
          </wp:inline>
        </w:drawing>
      </w:r>
    </w:p>
    <w:p w:rsidR="00B86690" w:rsidRDefault="00B86690" w:rsidP="00564421">
      <w:r>
        <w:t>Figure 4</w:t>
      </w:r>
    </w:p>
    <w:p w:rsidR="00B86690" w:rsidRDefault="00B86690" w:rsidP="00564421">
      <w:r>
        <w:rPr>
          <w:noProof/>
        </w:rPr>
        <w:drawing>
          <wp:inline distT="0" distB="0" distL="0" distR="0">
            <wp:extent cx="5504688" cy="4133088"/>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gging Switch Kluge 2.png"/>
                    <pic:cNvPicPr/>
                  </pic:nvPicPr>
                  <pic:blipFill>
                    <a:blip r:embed="rId8">
                      <a:extLst>
                        <a:ext uri="{28A0092B-C50C-407E-A947-70E740481C1C}">
                          <a14:useLocalDpi xmlns:a14="http://schemas.microsoft.com/office/drawing/2010/main" val="0"/>
                        </a:ext>
                      </a:extLst>
                    </a:blip>
                    <a:stretch>
                      <a:fillRect/>
                    </a:stretch>
                  </pic:blipFill>
                  <pic:spPr>
                    <a:xfrm>
                      <a:off x="0" y="0"/>
                      <a:ext cx="5504688" cy="4133088"/>
                    </a:xfrm>
                    <a:prstGeom prst="rect">
                      <a:avLst/>
                    </a:prstGeom>
                  </pic:spPr>
                </pic:pic>
              </a:graphicData>
            </a:graphic>
          </wp:inline>
        </w:drawing>
      </w:r>
    </w:p>
    <w:p w:rsidR="00B86690" w:rsidRDefault="00B86690" w:rsidP="00564421">
      <w:r>
        <w:t>Figure 5</w:t>
      </w:r>
    </w:p>
    <w:p w:rsidR="00AB6BB1" w:rsidRDefault="00AB6BB1" w:rsidP="00564421">
      <w:r>
        <w:rPr>
          <w:noProof/>
        </w:rPr>
        <w:lastRenderedPageBreak/>
        <w:drawing>
          <wp:inline distT="0" distB="0" distL="0" distR="0">
            <wp:extent cx="5477256" cy="424281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C Interface.png"/>
                    <pic:cNvPicPr/>
                  </pic:nvPicPr>
                  <pic:blipFill>
                    <a:blip r:embed="rId9">
                      <a:extLst>
                        <a:ext uri="{28A0092B-C50C-407E-A947-70E740481C1C}">
                          <a14:useLocalDpi xmlns:a14="http://schemas.microsoft.com/office/drawing/2010/main" val="0"/>
                        </a:ext>
                      </a:extLst>
                    </a:blip>
                    <a:stretch>
                      <a:fillRect/>
                    </a:stretch>
                  </pic:blipFill>
                  <pic:spPr>
                    <a:xfrm>
                      <a:off x="0" y="0"/>
                      <a:ext cx="5477256" cy="4242816"/>
                    </a:xfrm>
                    <a:prstGeom prst="rect">
                      <a:avLst/>
                    </a:prstGeom>
                  </pic:spPr>
                </pic:pic>
              </a:graphicData>
            </a:graphic>
          </wp:inline>
        </w:drawing>
      </w:r>
    </w:p>
    <w:p w:rsidR="00AB6BB1" w:rsidRDefault="00AB6BB1" w:rsidP="00564421">
      <w:r>
        <w:t xml:space="preserve">Figure </w:t>
      </w:r>
      <w:r w:rsidR="00B86690">
        <w:t>6</w:t>
      </w:r>
      <w:r>
        <w:t>.</w:t>
      </w:r>
    </w:p>
    <w:p w:rsidR="00110EC0" w:rsidRDefault="00110EC0" w:rsidP="00564421">
      <w:r>
        <w:rPr>
          <w:noProof/>
        </w:rPr>
        <w:drawing>
          <wp:inline distT="0" distB="0" distL="0" distR="0">
            <wp:extent cx="7086600" cy="394106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gging Switch Logic 1.png"/>
                    <pic:cNvPicPr/>
                  </pic:nvPicPr>
                  <pic:blipFill>
                    <a:blip r:embed="rId10">
                      <a:extLst>
                        <a:ext uri="{28A0092B-C50C-407E-A947-70E740481C1C}">
                          <a14:useLocalDpi xmlns:a14="http://schemas.microsoft.com/office/drawing/2010/main" val="0"/>
                        </a:ext>
                      </a:extLst>
                    </a:blip>
                    <a:stretch>
                      <a:fillRect/>
                    </a:stretch>
                  </pic:blipFill>
                  <pic:spPr>
                    <a:xfrm>
                      <a:off x="0" y="0"/>
                      <a:ext cx="7086600" cy="3941064"/>
                    </a:xfrm>
                    <a:prstGeom prst="rect">
                      <a:avLst/>
                    </a:prstGeom>
                  </pic:spPr>
                </pic:pic>
              </a:graphicData>
            </a:graphic>
          </wp:inline>
        </w:drawing>
      </w:r>
    </w:p>
    <w:p w:rsidR="00110EC0" w:rsidRDefault="00110EC0" w:rsidP="00564421">
      <w:r>
        <w:t xml:space="preserve">Figure </w:t>
      </w:r>
      <w:r w:rsidR="00B86690">
        <w:t>7</w:t>
      </w:r>
    </w:p>
    <w:p w:rsidR="00EE2F64" w:rsidRDefault="00EE2F64" w:rsidP="00564421"/>
    <w:p w:rsidR="00AB6BB1" w:rsidRDefault="00EE2F64" w:rsidP="00EE2F64">
      <w:pPr>
        <w:pStyle w:val="Heading1"/>
      </w:pPr>
      <w:r>
        <w:t>Listing 1</w:t>
      </w:r>
    </w:p>
    <w:p w:rsidR="00545257" w:rsidRPr="00545257" w:rsidRDefault="00545257" w:rsidP="00545257">
      <w:pPr>
        <w:spacing w:after="0"/>
      </w:pP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Library IEEE;</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USE IEEE.std_logic_1164.all;</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USE IEEE.std_logic_arith.all;</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USE ieee.std_logic_unsigned.all;</w:t>
      </w:r>
    </w:p>
    <w:p w:rsidR="00545257" w:rsidRPr="00545257" w:rsidRDefault="00545257" w:rsidP="00545257">
      <w:pPr>
        <w:spacing w:after="0"/>
        <w:rPr>
          <w:rFonts w:ascii="Courier New" w:hAnsi="Courier New" w:cs="Courier New"/>
          <w:sz w:val="16"/>
          <w:szCs w:val="16"/>
        </w:rPr>
      </w:pP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 My Definitions --------------------------------------------------</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USE work.pkg_081006.all;  -- my definitions and entities</w:t>
      </w:r>
    </w:p>
    <w:p w:rsidR="00545257" w:rsidRPr="00545257" w:rsidRDefault="00545257" w:rsidP="00545257">
      <w:pPr>
        <w:spacing w:after="0"/>
        <w:rPr>
          <w:rFonts w:ascii="Courier New" w:hAnsi="Courier New" w:cs="Courier New"/>
          <w:sz w:val="16"/>
          <w:szCs w:val="16"/>
        </w:rPr>
      </w:pPr>
    </w:p>
    <w:p w:rsidR="00545257" w:rsidRPr="00545257" w:rsidRDefault="00545257" w:rsidP="00545257">
      <w:pPr>
        <w:spacing w:after="0"/>
        <w:rPr>
          <w:rFonts w:ascii="Courier New" w:hAnsi="Courier New" w:cs="Courier New"/>
          <w:sz w:val="16"/>
          <w:szCs w:val="16"/>
        </w:rPr>
      </w:pP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 xml:space="preserve">--Version 4 breaks the EXTERNAL / MADC1 Switch logic out from the </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 Accel_PL_Ena and Start / Stop logic.</w:t>
      </w:r>
    </w:p>
    <w:p w:rsidR="00545257" w:rsidRPr="00545257" w:rsidRDefault="00545257" w:rsidP="00545257">
      <w:pPr>
        <w:spacing w:after="0"/>
        <w:rPr>
          <w:rFonts w:ascii="Courier New" w:hAnsi="Courier New" w:cs="Courier New"/>
          <w:sz w:val="16"/>
          <w:szCs w:val="16"/>
        </w:rPr>
      </w:pP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entity Cogging_Test_Switch is</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 xml:space="preserve">port(clk        </w:t>
      </w:r>
      <w:r w:rsidRPr="00545257">
        <w:rPr>
          <w:rFonts w:ascii="Courier New" w:hAnsi="Courier New" w:cs="Courier New"/>
          <w:sz w:val="16"/>
          <w:szCs w:val="16"/>
        </w:rPr>
        <w:tab/>
      </w:r>
      <w:r w:rsidRPr="00545257">
        <w:rPr>
          <w:rFonts w:ascii="Courier New" w:hAnsi="Courier New" w:cs="Courier New"/>
          <w:sz w:val="16"/>
          <w:szCs w:val="16"/>
        </w:rPr>
        <w:tab/>
        <w:t>: in std_logic;</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 xml:space="preserve"> nreset     </w:t>
      </w:r>
      <w:r w:rsidRPr="00545257">
        <w:rPr>
          <w:rFonts w:ascii="Courier New" w:hAnsi="Courier New" w:cs="Courier New"/>
          <w:sz w:val="16"/>
          <w:szCs w:val="16"/>
        </w:rPr>
        <w:tab/>
      </w:r>
      <w:r w:rsidRPr="00545257">
        <w:rPr>
          <w:rFonts w:ascii="Courier New" w:hAnsi="Courier New" w:cs="Courier New"/>
          <w:sz w:val="16"/>
          <w:szCs w:val="16"/>
        </w:rPr>
        <w:tab/>
        <w:t>: in std_logic;</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 xml:space="preserve"> SW_1</w:t>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 in std_logic; -- momentary trigger runs mode for 40ms</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 xml:space="preserve"> SW_2</w:t>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 in std_logic; -- A High logic level sets BDOT timer mode</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 until returned to a Low logic level</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 xml:space="preserve"> DIN_1</w:t>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 in std_logic;</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 xml:space="preserve"> DIN_2</w:t>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 in std_logic;</w:t>
      </w:r>
    </w:p>
    <w:p w:rsidR="00545257" w:rsidRPr="00545257" w:rsidRDefault="00545257" w:rsidP="00545257">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t xml:space="preserve"> DIN_3</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Pr="00545257">
        <w:rPr>
          <w:rFonts w:ascii="Courier New" w:hAnsi="Courier New" w:cs="Courier New"/>
          <w:sz w:val="16"/>
          <w:szCs w:val="16"/>
        </w:rPr>
        <w:t>: in std_logic;</w:t>
      </w:r>
    </w:p>
    <w:p w:rsidR="00545257" w:rsidRPr="00545257" w:rsidRDefault="00545257" w:rsidP="00545257">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t xml:space="preserve"> DIN_4</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Pr="00545257">
        <w:rPr>
          <w:rFonts w:ascii="Courier New" w:hAnsi="Courier New" w:cs="Courier New"/>
          <w:sz w:val="16"/>
          <w:szCs w:val="16"/>
        </w:rPr>
        <w:t>: in std_logic;</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 xml:space="preserve"> </w:t>
      </w:r>
    </w:p>
    <w:p w:rsidR="00545257" w:rsidRPr="00545257" w:rsidRDefault="00545257" w:rsidP="00545257">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t xml:space="preserve"> T1</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Pr="00545257">
        <w:rPr>
          <w:rFonts w:ascii="Courier New" w:hAnsi="Courier New" w:cs="Courier New"/>
          <w:sz w:val="16"/>
          <w:szCs w:val="16"/>
        </w:rPr>
        <w:t>: in std_logic;</w:t>
      </w:r>
    </w:p>
    <w:p w:rsidR="00545257" w:rsidRPr="00545257" w:rsidRDefault="00545257" w:rsidP="00545257">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t xml:space="preserve"> T2</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Pr="00545257">
        <w:rPr>
          <w:rFonts w:ascii="Courier New" w:hAnsi="Courier New" w:cs="Courier New"/>
          <w:sz w:val="16"/>
          <w:szCs w:val="16"/>
        </w:rPr>
        <w:t>: in std_logic;</w:t>
      </w:r>
    </w:p>
    <w:p w:rsidR="00545257" w:rsidRPr="00545257" w:rsidRDefault="00545257" w:rsidP="00545257">
      <w:pPr>
        <w:spacing w:after="0"/>
        <w:rPr>
          <w:rFonts w:ascii="Courier New" w:hAnsi="Courier New" w:cs="Courier New"/>
          <w:sz w:val="16"/>
          <w:szCs w:val="16"/>
        </w:rPr>
      </w:pPr>
      <w:r>
        <w:rPr>
          <w:rFonts w:ascii="Courier New" w:hAnsi="Courier New" w:cs="Courier New"/>
          <w:sz w:val="16"/>
          <w:szCs w:val="16"/>
        </w:rPr>
        <w:t xml:space="preserve"> </w:t>
      </w:r>
      <w:r>
        <w:rPr>
          <w:rFonts w:ascii="Courier New" w:hAnsi="Courier New" w:cs="Courier New"/>
          <w:sz w:val="16"/>
          <w:szCs w:val="16"/>
        </w:rPr>
        <w:tab/>
      </w:r>
      <w:r>
        <w:rPr>
          <w:rFonts w:ascii="Courier New" w:hAnsi="Courier New" w:cs="Courier New"/>
          <w:sz w:val="16"/>
          <w:szCs w:val="16"/>
        </w:rPr>
        <w:tab/>
        <w:t xml:space="preserve"> T3</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Pr="00545257">
        <w:rPr>
          <w:rFonts w:ascii="Courier New" w:hAnsi="Courier New" w:cs="Courier New"/>
          <w:sz w:val="16"/>
          <w:szCs w:val="16"/>
        </w:rPr>
        <w:t>: in std_logic;</w:t>
      </w:r>
    </w:p>
    <w:p w:rsidR="00545257" w:rsidRPr="00545257" w:rsidRDefault="00545257" w:rsidP="00545257">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t xml:space="preserve"> T4</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Pr="00545257">
        <w:rPr>
          <w:rFonts w:ascii="Courier New" w:hAnsi="Courier New" w:cs="Courier New"/>
          <w:sz w:val="16"/>
          <w:szCs w:val="16"/>
        </w:rPr>
        <w:t>: in std_logic;</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 xml:space="preserve"> </w:t>
      </w:r>
    </w:p>
    <w:p w:rsidR="00545257" w:rsidRPr="00545257" w:rsidRDefault="00545257" w:rsidP="00545257">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t xml:space="preserve"> LED_PB_SW</w:t>
      </w:r>
      <w:r>
        <w:rPr>
          <w:rFonts w:ascii="Courier New" w:hAnsi="Courier New" w:cs="Courier New"/>
          <w:sz w:val="16"/>
          <w:szCs w:val="16"/>
        </w:rPr>
        <w:tab/>
      </w:r>
      <w:r>
        <w:rPr>
          <w:rFonts w:ascii="Courier New" w:hAnsi="Courier New" w:cs="Courier New"/>
          <w:sz w:val="16"/>
          <w:szCs w:val="16"/>
        </w:rPr>
        <w:tab/>
      </w:r>
      <w:r w:rsidRPr="00545257">
        <w:rPr>
          <w:rFonts w:ascii="Courier New" w:hAnsi="Courier New" w:cs="Courier New"/>
          <w:sz w:val="16"/>
          <w:szCs w:val="16"/>
        </w:rPr>
        <w:t>: in std_logic;</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 xml:space="preserve"> Ext_Cnt_Gate</w:t>
      </w:r>
      <w:r w:rsidRPr="00545257">
        <w:rPr>
          <w:rFonts w:ascii="Courier New" w:hAnsi="Courier New" w:cs="Courier New"/>
          <w:sz w:val="16"/>
          <w:szCs w:val="16"/>
        </w:rPr>
        <w:tab/>
      </w:r>
      <w:r w:rsidRPr="00545257">
        <w:rPr>
          <w:rFonts w:ascii="Courier New" w:hAnsi="Courier New" w:cs="Courier New"/>
          <w:sz w:val="16"/>
          <w:szCs w:val="16"/>
        </w:rPr>
        <w:tab/>
        <w:t>: in std_logic;</w:t>
      </w:r>
    </w:p>
    <w:p w:rsidR="00545257" w:rsidRPr="00545257" w:rsidRDefault="00545257" w:rsidP="00545257">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t xml:space="preserve"> clk_10MHz</w:t>
      </w:r>
      <w:r>
        <w:rPr>
          <w:rFonts w:ascii="Courier New" w:hAnsi="Courier New" w:cs="Courier New"/>
          <w:sz w:val="16"/>
          <w:szCs w:val="16"/>
        </w:rPr>
        <w:tab/>
      </w:r>
      <w:r>
        <w:rPr>
          <w:rFonts w:ascii="Courier New" w:hAnsi="Courier New" w:cs="Courier New"/>
          <w:sz w:val="16"/>
          <w:szCs w:val="16"/>
        </w:rPr>
        <w:tab/>
      </w:r>
      <w:r w:rsidRPr="00545257">
        <w:rPr>
          <w:rFonts w:ascii="Courier New" w:hAnsi="Courier New" w:cs="Courier New"/>
          <w:sz w:val="16"/>
          <w:szCs w:val="16"/>
        </w:rPr>
        <w:t>: in std_logic;</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 xml:space="preserve"> </w:t>
      </w:r>
    </w:p>
    <w:p w:rsidR="00545257" w:rsidRPr="00545257" w:rsidRDefault="00545257" w:rsidP="00545257">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t xml:space="preserve"> DO1</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Pr="00545257">
        <w:rPr>
          <w:rFonts w:ascii="Courier New" w:hAnsi="Courier New" w:cs="Courier New"/>
          <w:sz w:val="16"/>
          <w:szCs w:val="16"/>
        </w:rPr>
        <w:t>: out std_logic;</w:t>
      </w:r>
    </w:p>
    <w:p w:rsidR="00545257" w:rsidRPr="00545257" w:rsidRDefault="00545257" w:rsidP="00545257">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t xml:space="preserve"> DO2</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Pr="00545257">
        <w:rPr>
          <w:rFonts w:ascii="Courier New" w:hAnsi="Courier New" w:cs="Courier New"/>
          <w:sz w:val="16"/>
          <w:szCs w:val="16"/>
        </w:rPr>
        <w:t>: out std_logic;</w:t>
      </w:r>
    </w:p>
    <w:p w:rsidR="00545257" w:rsidRPr="00545257" w:rsidRDefault="00545257" w:rsidP="00545257">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t xml:space="preserve"> DO3</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Pr="00545257">
        <w:rPr>
          <w:rFonts w:ascii="Courier New" w:hAnsi="Courier New" w:cs="Courier New"/>
          <w:sz w:val="16"/>
          <w:szCs w:val="16"/>
        </w:rPr>
        <w:t>: out std_logic;</w:t>
      </w:r>
    </w:p>
    <w:p w:rsidR="00545257" w:rsidRPr="00545257" w:rsidRDefault="00545257" w:rsidP="00545257">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t xml:space="preserve"> DO4</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Pr="00545257">
        <w:rPr>
          <w:rFonts w:ascii="Courier New" w:hAnsi="Courier New" w:cs="Courier New"/>
          <w:sz w:val="16"/>
          <w:szCs w:val="16"/>
        </w:rPr>
        <w:t>: out std_logic;</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 xml:space="preserve"> </w:t>
      </w:r>
    </w:p>
    <w:p w:rsidR="00545257" w:rsidRPr="00545257" w:rsidRDefault="00545257" w:rsidP="00545257">
      <w:pPr>
        <w:spacing w:after="0"/>
        <w:rPr>
          <w:rFonts w:ascii="Courier New" w:hAnsi="Courier New" w:cs="Courier New"/>
          <w:sz w:val="16"/>
          <w:szCs w:val="16"/>
        </w:rPr>
      </w:pPr>
      <w:r>
        <w:rPr>
          <w:rFonts w:ascii="Courier New" w:hAnsi="Courier New" w:cs="Courier New"/>
          <w:sz w:val="16"/>
          <w:szCs w:val="16"/>
        </w:rPr>
        <w:t xml:space="preserve"> </w:t>
      </w:r>
      <w:r>
        <w:rPr>
          <w:rFonts w:ascii="Courier New" w:hAnsi="Courier New" w:cs="Courier New"/>
          <w:sz w:val="16"/>
          <w:szCs w:val="16"/>
        </w:rPr>
        <w:tab/>
      </w:r>
      <w:r>
        <w:rPr>
          <w:rFonts w:ascii="Courier New" w:hAnsi="Courier New" w:cs="Courier New"/>
          <w:sz w:val="16"/>
          <w:szCs w:val="16"/>
        </w:rPr>
        <w:tab/>
        <w:t xml:space="preserve"> SEL_DAC</w:t>
      </w:r>
      <w:r>
        <w:rPr>
          <w:rFonts w:ascii="Courier New" w:hAnsi="Courier New" w:cs="Courier New"/>
          <w:sz w:val="16"/>
          <w:szCs w:val="16"/>
        </w:rPr>
        <w:tab/>
      </w:r>
      <w:r>
        <w:rPr>
          <w:rFonts w:ascii="Courier New" w:hAnsi="Courier New" w:cs="Courier New"/>
          <w:sz w:val="16"/>
          <w:szCs w:val="16"/>
        </w:rPr>
        <w:tab/>
      </w:r>
      <w:r w:rsidRPr="00545257">
        <w:rPr>
          <w:rFonts w:ascii="Courier New" w:hAnsi="Courier New" w:cs="Courier New"/>
          <w:sz w:val="16"/>
          <w:szCs w:val="16"/>
        </w:rPr>
        <w:t>: out std_logic;</w:t>
      </w:r>
    </w:p>
    <w:p w:rsidR="00545257" w:rsidRPr="00545257" w:rsidRDefault="00545257" w:rsidP="00545257">
      <w:pPr>
        <w:spacing w:after="0"/>
        <w:rPr>
          <w:rFonts w:ascii="Courier New" w:hAnsi="Courier New" w:cs="Courier New"/>
          <w:sz w:val="16"/>
          <w:szCs w:val="16"/>
        </w:rPr>
      </w:pPr>
      <w:r>
        <w:rPr>
          <w:rFonts w:ascii="Courier New" w:hAnsi="Courier New" w:cs="Courier New"/>
          <w:sz w:val="16"/>
          <w:szCs w:val="16"/>
        </w:rPr>
        <w:t xml:space="preserve"> </w:t>
      </w:r>
      <w:r>
        <w:rPr>
          <w:rFonts w:ascii="Courier New" w:hAnsi="Courier New" w:cs="Courier New"/>
          <w:sz w:val="16"/>
          <w:szCs w:val="16"/>
        </w:rPr>
        <w:tab/>
      </w:r>
      <w:r>
        <w:rPr>
          <w:rFonts w:ascii="Courier New" w:hAnsi="Courier New" w:cs="Courier New"/>
          <w:sz w:val="16"/>
          <w:szCs w:val="16"/>
        </w:rPr>
        <w:tab/>
        <w:t xml:space="preserve"> SEL_EXT_A</w:t>
      </w:r>
      <w:r>
        <w:rPr>
          <w:rFonts w:ascii="Courier New" w:hAnsi="Courier New" w:cs="Courier New"/>
          <w:sz w:val="16"/>
          <w:szCs w:val="16"/>
        </w:rPr>
        <w:tab/>
      </w:r>
      <w:r>
        <w:rPr>
          <w:rFonts w:ascii="Courier New" w:hAnsi="Courier New" w:cs="Courier New"/>
          <w:sz w:val="16"/>
          <w:szCs w:val="16"/>
        </w:rPr>
        <w:tab/>
      </w:r>
      <w:r w:rsidRPr="00545257">
        <w:rPr>
          <w:rFonts w:ascii="Courier New" w:hAnsi="Courier New" w:cs="Courier New"/>
          <w:sz w:val="16"/>
          <w:szCs w:val="16"/>
        </w:rPr>
        <w:t>: out std_logic;</w:t>
      </w:r>
    </w:p>
    <w:p w:rsidR="00545257" w:rsidRPr="00545257" w:rsidRDefault="00545257" w:rsidP="00545257">
      <w:pPr>
        <w:spacing w:after="0"/>
        <w:rPr>
          <w:rFonts w:ascii="Courier New" w:hAnsi="Courier New" w:cs="Courier New"/>
          <w:sz w:val="16"/>
          <w:szCs w:val="16"/>
        </w:rPr>
      </w:pPr>
      <w:r>
        <w:rPr>
          <w:rFonts w:ascii="Courier New" w:hAnsi="Courier New" w:cs="Courier New"/>
          <w:sz w:val="16"/>
          <w:szCs w:val="16"/>
        </w:rPr>
        <w:t xml:space="preserve"> </w:t>
      </w:r>
      <w:r>
        <w:rPr>
          <w:rFonts w:ascii="Courier New" w:hAnsi="Courier New" w:cs="Courier New"/>
          <w:sz w:val="16"/>
          <w:szCs w:val="16"/>
        </w:rPr>
        <w:tab/>
      </w:r>
      <w:r>
        <w:rPr>
          <w:rFonts w:ascii="Courier New" w:hAnsi="Courier New" w:cs="Courier New"/>
          <w:sz w:val="16"/>
          <w:szCs w:val="16"/>
        </w:rPr>
        <w:tab/>
        <w:t xml:space="preserve"> SEL_EXT_B</w:t>
      </w:r>
      <w:r>
        <w:rPr>
          <w:rFonts w:ascii="Courier New" w:hAnsi="Courier New" w:cs="Courier New"/>
          <w:sz w:val="16"/>
          <w:szCs w:val="16"/>
        </w:rPr>
        <w:tab/>
      </w:r>
      <w:r>
        <w:rPr>
          <w:rFonts w:ascii="Courier New" w:hAnsi="Courier New" w:cs="Courier New"/>
          <w:sz w:val="16"/>
          <w:szCs w:val="16"/>
        </w:rPr>
        <w:tab/>
      </w:r>
      <w:r w:rsidRPr="00545257">
        <w:rPr>
          <w:rFonts w:ascii="Courier New" w:hAnsi="Courier New" w:cs="Courier New"/>
          <w:sz w:val="16"/>
          <w:szCs w:val="16"/>
        </w:rPr>
        <w:t>: out std_logic;</w:t>
      </w:r>
    </w:p>
    <w:p w:rsidR="00545257" w:rsidRPr="00545257" w:rsidRDefault="00545257" w:rsidP="00545257">
      <w:pPr>
        <w:spacing w:after="0"/>
        <w:rPr>
          <w:rFonts w:ascii="Courier New" w:hAnsi="Courier New" w:cs="Courier New"/>
          <w:sz w:val="16"/>
          <w:szCs w:val="16"/>
        </w:rPr>
      </w:pPr>
      <w:r>
        <w:rPr>
          <w:rFonts w:ascii="Courier New" w:hAnsi="Courier New" w:cs="Courier New"/>
          <w:sz w:val="16"/>
          <w:szCs w:val="16"/>
        </w:rPr>
        <w:t xml:space="preserve"> </w:t>
      </w:r>
      <w:r>
        <w:rPr>
          <w:rFonts w:ascii="Courier New" w:hAnsi="Courier New" w:cs="Courier New"/>
          <w:sz w:val="16"/>
          <w:szCs w:val="16"/>
        </w:rPr>
        <w:tab/>
      </w:r>
      <w:r>
        <w:rPr>
          <w:rFonts w:ascii="Courier New" w:hAnsi="Courier New" w:cs="Courier New"/>
          <w:sz w:val="16"/>
          <w:szCs w:val="16"/>
        </w:rPr>
        <w:tab/>
        <w:t xml:space="preserve"> SEL_MDAC2</w:t>
      </w:r>
      <w:r>
        <w:rPr>
          <w:rFonts w:ascii="Courier New" w:hAnsi="Courier New" w:cs="Courier New"/>
          <w:sz w:val="16"/>
          <w:szCs w:val="16"/>
        </w:rPr>
        <w:tab/>
      </w:r>
      <w:r>
        <w:rPr>
          <w:rFonts w:ascii="Courier New" w:hAnsi="Courier New" w:cs="Courier New"/>
          <w:sz w:val="16"/>
          <w:szCs w:val="16"/>
        </w:rPr>
        <w:tab/>
      </w:r>
      <w:r w:rsidRPr="00545257">
        <w:rPr>
          <w:rFonts w:ascii="Courier New" w:hAnsi="Courier New" w:cs="Courier New"/>
          <w:sz w:val="16"/>
          <w:szCs w:val="16"/>
        </w:rPr>
        <w:t>: out std_logic;</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 xml:space="preserve"> </w:t>
      </w:r>
    </w:p>
    <w:p w:rsidR="00545257" w:rsidRPr="00545257" w:rsidRDefault="00545257" w:rsidP="00545257">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t xml:space="preserve"> LED_1</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Pr="00545257">
        <w:rPr>
          <w:rFonts w:ascii="Courier New" w:hAnsi="Courier New" w:cs="Courier New"/>
          <w:sz w:val="16"/>
          <w:szCs w:val="16"/>
        </w:rPr>
        <w:t>: out std_logic;</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r>
        <w:rPr>
          <w:rFonts w:ascii="Courier New" w:hAnsi="Courier New" w:cs="Courier New"/>
          <w:sz w:val="16"/>
          <w:szCs w:val="16"/>
        </w:rPr>
        <w:t xml:space="preserve"> LED_2</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Pr="00545257">
        <w:rPr>
          <w:rFonts w:ascii="Courier New" w:hAnsi="Courier New" w:cs="Courier New"/>
          <w:sz w:val="16"/>
          <w:szCs w:val="16"/>
        </w:rPr>
        <w:t>: out std_logic;</w:t>
      </w:r>
    </w:p>
    <w:p w:rsidR="00545257" w:rsidRPr="00545257" w:rsidRDefault="00545257" w:rsidP="00545257">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t xml:space="preserve"> LED_3</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Pr="00545257">
        <w:rPr>
          <w:rFonts w:ascii="Courier New" w:hAnsi="Courier New" w:cs="Courier New"/>
          <w:sz w:val="16"/>
          <w:szCs w:val="16"/>
        </w:rPr>
        <w:t>: out std_logic;</w:t>
      </w:r>
    </w:p>
    <w:p w:rsidR="00545257" w:rsidRPr="00545257" w:rsidRDefault="00545257" w:rsidP="00545257">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t xml:space="preserve"> LED_4</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Pr="00545257">
        <w:rPr>
          <w:rFonts w:ascii="Courier New" w:hAnsi="Courier New" w:cs="Courier New"/>
          <w:sz w:val="16"/>
          <w:szCs w:val="16"/>
        </w:rPr>
        <w:t>: out std_logic;</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 xml:space="preserve"> </w:t>
      </w:r>
    </w:p>
    <w:p w:rsidR="00545257" w:rsidRPr="00545257" w:rsidRDefault="00545257" w:rsidP="00545257">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t xml:space="preserve"> HOLD_1</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Pr="00545257">
        <w:rPr>
          <w:rFonts w:ascii="Courier New" w:hAnsi="Courier New" w:cs="Courier New"/>
          <w:sz w:val="16"/>
          <w:szCs w:val="16"/>
        </w:rPr>
        <w:t>: out std_logic;</w:t>
      </w:r>
    </w:p>
    <w:p w:rsidR="00545257" w:rsidRPr="00545257" w:rsidRDefault="00545257" w:rsidP="00545257">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t xml:space="preserve"> HOLD_2</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Pr="00545257">
        <w:rPr>
          <w:rFonts w:ascii="Courier New" w:hAnsi="Courier New" w:cs="Courier New"/>
          <w:sz w:val="16"/>
          <w:szCs w:val="16"/>
        </w:rPr>
        <w:t>: out std_logic;</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 xml:space="preserve"> </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 xml:space="preserve"> Beam_Cyc_Reset </w:t>
      </w:r>
      <w:r w:rsidRPr="00545257">
        <w:rPr>
          <w:rFonts w:ascii="Courier New" w:hAnsi="Courier New" w:cs="Courier New"/>
          <w:sz w:val="16"/>
          <w:szCs w:val="16"/>
        </w:rPr>
        <w:tab/>
        <w:t>: out std_logic</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end Cogging_Test_Switch;</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architecture main of Cogging_Test_Switch is</w:t>
      </w:r>
    </w:p>
    <w:p w:rsidR="00545257" w:rsidRPr="00545257" w:rsidRDefault="00545257" w:rsidP="00545257">
      <w:pPr>
        <w:spacing w:after="0"/>
        <w:rPr>
          <w:rFonts w:ascii="Courier New" w:hAnsi="Courier New" w:cs="Courier New"/>
          <w:sz w:val="16"/>
          <w:szCs w:val="16"/>
        </w:rPr>
      </w:pPr>
    </w:p>
    <w:p w:rsidR="00545257" w:rsidRPr="00545257" w:rsidRDefault="00545257" w:rsidP="00545257">
      <w:pPr>
        <w:spacing w:after="0"/>
        <w:rPr>
          <w:rFonts w:ascii="Courier New" w:hAnsi="Courier New" w:cs="Courier New"/>
          <w:sz w:val="16"/>
          <w:szCs w:val="16"/>
        </w:rPr>
      </w:pPr>
      <w:r>
        <w:rPr>
          <w:rFonts w:ascii="Courier New" w:hAnsi="Courier New" w:cs="Courier New"/>
          <w:sz w:val="16"/>
          <w:szCs w:val="16"/>
        </w:rPr>
        <w:t>signal sel_alternate</w:t>
      </w:r>
      <w:r>
        <w:rPr>
          <w:rFonts w:ascii="Courier New" w:hAnsi="Courier New" w:cs="Courier New"/>
          <w:sz w:val="16"/>
          <w:szCs w:val="16"/>
        </w:rPr>
        <w:tab/>
      </w:r>
      <w:r>
        <w:rPr>
          <w:rFonts w:ascii="Courier New" w:hAnsi="Courier New" w:cs="Courier New"/>
          <w:sz w:val="16"/>
          <w:szCs w:val="16"/>
        </w:rPr>
        <w:tab/>
      </w:r>
      <w:r w:rsidRPr="00545257">
        <w:rPr>
          <w:rFonts w:ascii="Courier New" w:hAnsi="Courier New" w:cs="Courier New"/>
          <w:sz w:val="16"/>
          <w:szCs w:val="16"/>
        </w:rPr>
        <w:t>: std_logic;</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signal sel_bdot_timer_mode</w:t>
      </w:r>
      <w:r w:rsidRPr="00545257">
        <w:rPr>
          <w:rFonts w:ascii="Courier New" w:hAnsi="Courier New" w:cs="Courier New"/>
          <w:sz w:val="16"/>
          <w:szCs w:val="16"/>
        </w:rPr>
        <w:tab/>
        <w:t>: std_logic;</w:t>
      </w:r>
    </w:p>
    <w:p w:rsidR="00545257" w:rsidRPr="00545257" w:rsidRDefault="00545257" w:rsidP="00545257">
      <w:pPr>
        <w:spacing w:after="0"/>
        <w:rPr>
          <w:rFonts w:ascii="Courier New" w:hAnsi="Courier New" w:cs="Courier New"/>
          <w:sz w:val="16"/>
          <w:szCs w:val="16"/>
        </w:rPr>
      </w:pP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signal timer</w:t>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 std_logic_vector(23 downto 0);</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signal timer_ena</w:t>
      </w:r>
      <w:r w:rsidRPr="00545257">
        <w:rPr>
          <w:rFonts w:ascii="Courier New" w:hAnsi="Courier New" w:cs="Courier New"/>
          <w:sz w:val="16"/>
          <w:szCs w:val="16"/>
        </w:rPr>
        <w:tab/>
      </w:r>
      <w:r w:rsidRPr="00545257">
        <w:rPr>
          <w:rFonts w:ascii="Courier New" w:hAnsi="Courier New" w:cs="Courier New"/>
          <w:sz w:val="16"/>
          <w:szCs w:val="16"/>
        </w:rPr>
        <w:tab/>
        <w:t>: std_logic;</w:t>
      </w:r>
    </w:p>
    <w:p w:rsidR="00545257" w:rsidRPr="00545257" w:rsidRDefault="00545257" w:rsidP="00545257">
      <w:pPr>
        <w:spacing w:after="0"/>
        <w:rPr>
          <w:rFonts w:ascii="Courier New" w:hAnsi="Courier New" w:cs="Courier New"/>
          <w:sz w:val="16"/>
          <w:szCs w:val="16"/>
        </w:rPr>
      </w:pP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signal alt_IO_mode</w:t>
      </w:r>
      <w:r w:rsidRPr="00545257">
        <w:rPr>
          <w:rFonts w:ascii="Courier New" w:hAnsi="Courier New" w:cs="Courier New"/>
          <w:sz w:val="16"/>
          <w:szCs w:val="16"/>
        </w:rPr>
        <w:tab/>
      </w:r>
      <w:r>
        <w:rPr>
          <w:rFonts w:ascii="Courier New" w:hAnsi="Courier New" w:cs="Courier New"/>
          <w:sz w:val="16"/>
          <w:szCs w:val="16"/>
        </w:rPr>
        <w:tab/>
      </w:r>
      <w:r w:rsidRPr="00545257">
        <w:rPr>
          <w:rFonts w:ascii="Courier New" w:hAnsi="Courier New" w:cs="Courier New"/>
          <w:sz w:val="16"/>
          <w:szCs w:val="16"/>
        </w:rPr>
        <w:t>: std_logic;</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signal cycle_reset</w:t>
      </w:r>
      <w:r w:rsidRPr="00545257">
        <w:rPr>
          <w:rFonts w:ascii="Courier New" w:hAnsi="Courier New" w:cs="Courier New"/>
          <w:sz w:val="16"/>
          <w:szCs w:val="16"/>
        </w:rPr>
        <w:tab/>
      </w:r>
      <w:r>
        <w:rPr>
          <w:rFonts w:ascii="Courier New" w:hAnsi="Courier New" w:cs="Courier New"/>
          <w:sz w:val="16"/>
          <w:szCs w:val="16"/>
        </w:rPr>
        <w:tab/>
      </w:r>
      <w:r w:rsidRPr="00545257">
        <w:rPr>
          <w:rFonts w:ascii="Courier New" w:hAnsi="Courier New" w:cs="Courier New"/>
          <w:sz w:val="16"/>
          <w:szCs w:val="16"/>
        </w:rPr>
        <w:t>: std_logic;</w:t>
      </w:r>
    </w:p>
    <w:p w:rsidR="00545257" w:rsidRPr="00545257" w:rsidRDefault="00545257" w:rsidP="00545257">
      <w:pPr>
        <w:spacing w:after="0"/>
        <w:rPr>
          <w:rFonts w:ascii="Courier New" w:hAnsi="Courier New" w:cs="Courier New"/>
          <w:sz w:val="16"/>
          <w:szCs w:val="16"/>
        </w:rPr>
      </w:pP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 State Machine declarations ------------------------------------</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lastRenderedPageBreak/>
        <w:tab/>
        <w:t xml:space="preserve">type STATE_TYPE is </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(idle, switched, send_reset, bdot_timer_mode);</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signal CS, NS  : STATE_TYPE;</w:t>
      </w:r>
    </w:p>
    <w:p w:rsidR="00545257" w:rsidRPr="00545257" w:rsidRDefault="00545257" w:rsidP="00545257">
      <w:pPr>
        <w:spacing w:after="0"/>
        <w:rPr>
          <w:rFonts w:ascii="Courier New" w:hAnsi="Courier New" w:cs="Courier New"/>
          <w:sz w:val="16"/>
          <w:szCs w:val="16"/>
        </w:rPr>
      </w:pP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 ## MAIN ##############################################################</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 xml:space="preserve">begin </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EDGE_ON_TEST_SELECT_TRIGGER: led</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port map(sig_in =&gt; SW_1, clk =&gt; clk, clrn =&gt; nreset, pls_out =&gt; sel_alternate);</w:t>
      </w:r>
    </w:p>
    <w:p w:rsidR="00545257" w:rsidRPr="00545257" w:rsidRDefault="00545257" w:rsidP="00545257">
      <w:pPr>
        <w:spacing w:after="0"/>
        <w:rPr>
          <w:rFonts w:ascii="Courier New" w:hAnsi="Courier New" w:cs="Courier New"/>
          <w:sz w:val="16"/>
          <w:szCs w:val="16"/>
        </w:rPr>
      </w:pP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SELECT_BDOT_TIMER_MODE: process(clk, nreset, SW_2)</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begin</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 xml:space="preserve">if  (nreset = '0') then </w:t>
      </w:r>
      <w:r w:rsidRPr="00545257">
        <w:rPr>
          <w:rFonts w:ascii="Courier New" w:hAnsi="Courier New" w:cs="Courier New"/>
          <w:sz w:val="16"/>
          <w:szCs w:val="16"/>
        </w:rPr>
        <w:tab/>
      </w:r>
      <w:r w:rsidRPr="00545257">
        <w:rPr>
          <w:rFonts w:ascii="Courier New" w:hAnsi="Courier New" w:cs="Courier New"/>
          <w:sz w:val="16"/>
          <w:szCs w:val="16"/>
        </w:rPr>
        <w:tab/>
        <w:t>sel_bdot_timer_mode &lt;= '0';</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elsif rising_edge(clk) then</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 xml:space="preserve">if  (SW_2 = '1') then </w:t>
      </w:r>
      <w:r w:rsidRPr="00545257">
        <w:rPr>
          <w:rFonts w:ascii="Courier New" w:hAnsi="Courier New" w:cs="Courier New"/>
          <w:sz w:val="16"/>
          <w:szCs w:val="16"/>
        </w:rPr>
        <w:tab/>
      </w:r>
      <w:r w:rsidRPr="00545257">
        <w:rPr>
          <w:rFonts w:ascii="Courier New" w:hAnsi="Courier New" w:cs="Courier New"/>
          <w:sz w:val="16"/>
          <w:szCs w:val="16"/>
        </w:rPr>
        <w:tab/>
        <w:t>sel_bdot_timer_mode &lt;= '1';</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else</w:t>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sel_bdot_timer_mode &lt;= '0';</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end if;</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end if;</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end process;</w:t>
      </w:r>
    </w:p>
    <w:p w:rsidR="00545257" w:rsidRPr="00545257" w:rsidRDefault="00545257" w:rsidP="00545257">
      <w:pPr>
        <w:spacing w:after="0"/>
        <w:rPr>
          <w:rFonts w:ascii="Courier New" w:hAnsi="Courier New" w:cs="Courier New"/>
          <w:sz w:val="16"/>
          <w:szCs w:val="16"/>
        </w:rPr>
      </w:pP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PROCESS_TIMER: process(clk, nreset, timer_ena, timer)</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begin</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 xml:space="preserve">if  (nreset = '0') then </w:t>
      </w:r>
      <w:r w:rsidRPr="00545257">
        <w:rPr>
          <w:rFonts w:ascii="Courier New" w:hAnsi="Courier New" w:cs="Courier New"/>
          <w:sz w:val="16"/>
          <w:szCs w:val="16"/>
        </w:rPr>
        <w:tab/>
      </w:r>
      <w:r w:rsidRPr="00545257">
        <w:rPr>
          <w:rFonts w:ascii="Courier New" w:hAnsi="Courier New" w:cs="Courier New"/>
          <w:sz w:val="16"/>
          <w:szCs w:val="16"/>
        </w:rPr>
        <w:tab/>
        <w:t>timer &lt;= (others =&gt; '0');</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elsif rising_edge(clk) then</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 xml:space="preserve">if  (timer_ena = '0') then </w:t>
      </w:r>
      <w:r w:rsidRPr="00545257">
        <w:rPr>
          <w:rFonts w:ascii="Courier New" w:hAnsi="Courier New" w:cs="Courier New"/>
          <w:sz w:val="16"/>
          <w:szCs w:val="16"/>
        </w:rPr>
        <w:tab/>
        <w:t>timer &lt;= (others =&gt; '0');</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else</w:t>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timer &lt;= timer + 1;</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end if;</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end if;</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end process;</w:t>
      </w:r>
    </w:p>
    <w:p w:rsidR="00545257" w:rsidRPr="00545257" w:rsidRDefault="00545257" w:rsidP="00545257">
      <w:pPr>
        <w:spacing w:after="0"/>
        <w:rPr>
          <w:rFonts w:ascii="Courier New" w:hAnsi="Courier New" w:cs="Courier New"/>
          <w:sz w:val="16"/>
          <w:szCs w:val="16"/>
        </w:rPr>
      </w:pPr>
    </w:p>
    <w:p w:rsidR="00545257" w:rsidRPr="00545257" w:rsidRDefault="00545257" w:rsidP="00545257">
      <w:pPr>
        <w:spacing w:after="0"/>
        <w:rPr>
          <w:rFonts w:ascii="Courier New" w:hAnsi="Courier New" w:cs="Courier New"/>
          <w:sz w:val="16"/>
          <w:szCs w:val="16"/>
        </w:rPr>
      </w:pP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w:t>
      </w:r>
      <w:r w:rsidRPr="00545257">
        <w:rPr>
          <w:rFonts w:ascii="Courier New" w:hAnsi="Courier New" w:cs="Courier New"/>
          <w:sz w:val="16"/>
          <w:szCs w:val="16"/>
        </w:rPr>
        <w:tab/>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sm_reg: process (clk, nreset)</w:t>
      </w:r>
      <w:r w:rsidRPr="00545257">
        <w:rPr>
          <w:rFonts w:ascii="Courier New" w:hAnsi="Courier New" w:cs="Courier New"/>
          <w:sz w:val="16"/>
          <w:szCs w:val="16"/>
        </w:rPr>
        <w:tab/>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begin</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if(nreset='0')              then CS &lt;= idle;</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elsif(clk'event and clk='1')then CS &lt;= NS;</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end if;</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end process; -- sm_reg</w:t>
      </w:r>
    </w:p>
    <w:p w:rsidR="00545257" w:rsidRPr="00545257" w:rsidRDefault="00545257" w:rsidP="00545257">
      <w:pPr>
        <w:spacing w:after="0"/>
        <w:rPr>
          <w:rFonts w:ascii="Courier New" w:hAnsi="Courier New" w:cs="Courier New"/>
          <w:sz w:val="16"/>
          <w:szCs w:val="16"/>
        </w:rPr>
      </w:pP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 xml:space="preserve">sm_combinatorial: </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process (CS, timer, sel_alternate, DIN_1, DIN_2, DIN_3, DIN_4,</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 xml:space="preserve">T1, T2, T3, T4, </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sel_bdot_timer_mode, Ext_Cnt_Gate, clk_10MHz)</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begin</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 default outputs --</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 xml:space="preserve">timer_ena </w:t>
      </w:r>
      <w:r w:rsidRPr="00545257">
        <w:rPr>
          <w:rFonts w:ascii="Courier New" w:hAnsi="Courier New" w:cs="Courier New"/>
          <w:sz w:val="16"/>
          <w:szCs w:val="16"/>
        </w:rPr>
        <w:tab/>
        <w:t>&lt;= '1'; -- not enabled only when in idle state</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cycle_reset</w:t>
      </w:r>
      <w:r w:rsidRPr="00545257">
        <w:rPr>
          <w:rFonts w:ascii="Courier New" w:hAnsi="Courier New" w:cs="Courier New"/>
          <w:sz w:val="16"/>
          <w:szCs w:val="16"/>
        </w:rPr>
        <w:tab/>
        <w:t>&lt;= '0';</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DO1</w:t>
      </w:r>
      <w:r w:rsidRPr="00545257">
        <w:rPr>
          <w:rFonts w:ascii="Courier New" w:hAnsi="Courier New" w:cs="Courier New"/>
          <w:sz w:val="16"/>
          <w:szCs w:val="16"/>
        </w:rPr>
        <w:tab/>
      </w:r>
      <w:r w:rsidRPr="00545257">
        <w:rPr>
          <w:rFonts w:ascii="Courier New" w:hAnsi="Courier New" w:cs="Courier New"/>
          <w:sz w:val="16"/>
          <w:szCs w:val="16"/>
        </w:rPr>
        <w:tab/>
        <w:t>&lt;= T1;  -- Normal Digital Inputs to Outputs</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DO2</w:t>
      </w:r>
      <w:r w:rsidRPr="00545257">
        <w:rPr>
          <w:rFonts w:ascii="Courier New" w:hAnsi="Courier New" w:cs="Courier New"/>
          <w:sz w:val="16"/>
          <w:szCs w:val="16"/>
        </w:rPr>
        <w:tab/>
      </w:r>
      <w:r w:rsidRPr="00545257">
        <w:rPr>
          <w:rFonts w:ascii="Courier New" w:hAnsi="Courier New" w:cs="Courier New"/>
          <w:sz w:val="16"/>
          <w:szCs w:val="16"/>
        </w:rPr>
        <w:tab/>
        <w:t>&lt;= T2;</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DO3</w:t>
      </w:r>
      <w:r w:rsidRPr="00545257">
        <w:rPr>
          <w:rFonts w:ascii="Courier New" w:hAnsi="Courier New" w:cs="Courier New"/>
          <w:sz w:val="16"/>
          <w:szCs w:val="16"/>
        </w:rPr>
        <w:tab/>
      </w:r>
      <w:r w:rsidRPr="00545257">
        <w:rPr>
          <w:rFonts w:ascii="Courier New" w:hAnsi="Courier New" w:cs="Courier New"/>
          <w:sz w:val="16"/>
          <w:szCs w:val="16"/>
        </w:rPr>
        <w:tab/>
        <w:t>&lt;= T3;</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DO4</w:t>
      </w:r>
      <w:r w:rsidRPr="00545257">
        <w:rPr>
          <w:rFonts w:ascii="Courier New" w:hAnsi="Courier New" w:cs="Courier New"/>
          <w:sz w:val="16"/>
          <w:szCs w:val="16"/>
        </w:rPr>
        <w:tab/>
      </w:r>
      <w:r w:rsidRPr="00545257">
        <w:rPr>
          <w:rFonts w:ascii="Courier New" w:hAnsi="Courier New" w:cs="Courier New"/>
          <w:sz w:val="16"/>
          <w:szCs w:val="16"/>
        </w:rPr>
        <w:tab/>
        <w:t>&lt;= T4;</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case CS is</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when idle   =&gt;</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Pr>
          <w:rFonts w:ascii="Courier New" w:hAnsi="Courier New" w:cs="Courier New"/>
          <w:sz w:val="16"/>
          <w:szCs w:val="16"/>
        </w:rPr>
        <w:t>timer_ena</w:t>
      </w:r>
      <w:r>
        <w:rPr>
          <w:rFonts w:ascii="Courier New" w:hAnsi="Courier New" w:cs="Courier New"/>
          <w:sz w:val="16"/>
          <w:szCs w:val="16"/>
        </w:rPr>
        <w:tab/>
      </w:r>
      <w:r w:rsidRPr="00545257">
        <w:rPr>
          <w:rFonts w:ascii="Courier New" w:hAnsi="Courier New" w:cs="Courier New"/>
          <w:sz w:val="16"/>
          <w:szCs w:val="16"/>
        </w:rPr>
        <w:t xml:space="preserve">&lt;= '0';  </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 xml:space="preserve">if   (sel_alternate = '1') then </w:t>
      </w:r>
      <w:r w:rsidRPr="00545257">
        <w:rPr>
          <w:rFonts w:ascii="Courier New" w:hAnsi="Courier New" w:cs="Courier New"/>
          <w:sz w:val="16"/>
          <w:szCs w:val="16"/>
        </w:rPr>
        <w:tab/>
        <w:t>NS &lt;= switched;</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elsif(sel_bdot_timer_mode = '1') then</w:t>
      </w:r>
      <w:r w:rsidRPr="00545257">
        <w:rPr>
          <w:rFonts w:ascii="Courier New" w:hAnsi="Courier New" w:cs="Courier New"/>
          <w:sz w:val="16"/>
          <w:szCs w:val="16"/>
        </w:rPr>
        <w:tab/>
        <w:t>NS &lt;= bdot_timer_mode;</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else</w:t>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NS &lt;= idle;</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end if;</w:t>
      </w:r>
    </w:p>
    <w:p w:rsidR="00545257" w:rsidRPr="00545257" w:rsidRDefault="00545257" w:rsidP="00545257">
      <w:pPr>
        <w:spacing w:after="0"/>
        <w:rPr>
          <w:rFonts w:ascii="Courier New" w:hAnsi="Courier New" w:cs="Courier New"/>
          <w:sz w:val="16"/>
          <w:szCs w:val="16"/>
        </w:rPr>
      </w:pP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when switched =&gt;</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 xml:space="preserve">if   (timer = X"30D400")    </w:t>
      </w:r>
      <w:r>
        <w:rPr>
          <w:rFonts w:ascii="Courier New" w:hAnsi="Courier New" w:cs="Courier New"/>
          <w:sz w:val="16"/>
          <w:szCs w:val="16"/>
        </w:rPr>
        <w:t>then</w:t>
      </w:r>
      <w:r>
        <w:rPr>
          <w:rFonts w:ascii="Courier New" w:hAnsi="Courier New" w:cs="Courier New"/>
          <w:sz w:val="16"/>
          <w:szCs w:val="16"/>
        </w:rPr>
        <w:tab/>
      </w:r>
      <w:r w:rsidRPr="00545257">
        <w:rPr>
          <w:rFonts w:ascii="Courier New" w:hAnsi="Courier New" w:cs="Courier New"/>
          <w:sz w:val="16"/>
          <w:szCs w:val="16"/>
        </w:rPr>
        <w:t>NS &lt;= send_reset; -- time out at 40 ms</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else</w:t>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NS &lt;= switched;</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end if;</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DO1</w:t>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 xml:space="preserve">&lt;= DIN_1; </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DO2</w:t>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&lt;= DIN_2;</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DO3</w:t>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&lt;= DIN_3;</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DO4</w:t>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&lt;= DIN_4;</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when send_reset  =&gt;</w:t>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NS &lt;= idle;</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cycle_reset</w:t>
      </w:r>
      <w:r w:rsidRPr="00545257">
        <w:rPr>
          <w:rFonts w:ascii="Courier New" w:hAnsi="Courier New" w:cs="Courier New"/>
          <w:sz w:val="16"/>
          <w:szCs w:val="16"/>
        </w:rPr>
        <w:tab/>
        <w:t>&lt;= '1';</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lastRenderedPageBreak/>
        <w:tab/>
      </w:r>
      <w:r w:rsidRPr="00545257">
        <w:rPr>
          <w:rFonts w:ascii="Courier New" w:hAnsi="Courier New" w:cs="Courier New"/>
          <w:sz w:val="16"/>
          <w:szCs w:val="16"/>
        </w:rPr>
        <w:tab/>
      </w:r>
      <w:r w:rsidRPr="00545257">
        <w:rPr>
          <w:rFonts w:ascii="Courier New" w:hAnsi="Courier New" w:cs="Courier New"/>
          <w:sz w:val="16"/>
          <w:szCs w:val="16"/>
        </w:rPr>
        <w:tab/>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when bdot_timer_mode   =&gt;</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t</w:t>
      </w:r>
      <w:r>
        <w:rPr>
          <w:rFonts w:ascii="Courier New" w:hAnsi="Courier New" w:cs="Courier New"/>
          <w:sz w:val="16"/>
          <w:szCs w:val="16"/>
        </w:rPr>
        <w:t>imer_ena</w:t>
      </w:r>
      <w:r>
        <w:rPr>
          <w:rFonts w:ascii="Courier New" w:hAnsi="Courier New" w:cs="Courier New"/>
          <w:sz w:val="16"/>
          <w:szCs w:val="16"/>
        </w:rPr>
        <w:tab/>
      </w:r>
      <w:r w:rsidRPr="00545257">
        <w:rPr>
          <w:rFonts w:ascii="Courier New" w:hAnsi="Courier New" w:cs="Courier New"/>
          <w:sz w:val="16"/>
          <w:szCs w:val="16"/>
        </w:rPr>
        <w:t xml:space="preserve">&lt;= '0';  </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DO3</w:t>
      </w:r>
      <w:r w:rsidRPr="00545257">
        <w:rPr>
          <w:rFonts w:ascii="Courier New" w:hAnsi="Courier New" w:cs="Courier New"/>
          <w:sz w:val="16"/>
          <w:szCs w:val="16"/>
        </w:rPr>
        <w:tab/>
      </w:r>
      <w:r w:rsidRPr="00545257">
        <w:rPr>
          <w:rFonts w:ascii="Courier New" w:hAnsi="Courier New" w:cs="Courier New"/>
          <w:sz w:val="16"/>
          <w:szCs w:val="16"/>
        </w:rPr>
        <w:tab/>
        <w:t>&lt;= Ext_Cnt_Gate;</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DO4</w:t>
      </w:r>
      <w:r w:rsidRPr="00545257">
        <w:rPr>
          <w:rFonts w:ascii="Courier New" w:hAnsi="Courier New" w:cs="Courier New"/>
          <w:sz w:val="16"/>
          <w:szCs w:val="16"/>
        </w:rPr>
        <w:tab/>
      </w:r>
      <w:r w:rsidRPr="00545257">
        <w:rPr>
          <w:rFonts w:ascii="Courier New" w:hAnsi="Courier New" w:cs="Courier New"/>
          <w:sz w:val="16"/>
          <w:szCs w:val="16"/>
        </w:rPr>
        <w:tab/>
        <w:t>&lt;= clk_10MHz;</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if   (sel_bdot_timer_mode = '1') then</w:t>
      </w:r>
      <w:r w:rsidRPr="00545257">
        <w:rPr>
          <w:rFonts w:ascii="Courier New" w:hAnsi="Courier New" w:cs="Courier New"/>
          <w:sz w:val="16"/>
          <w:szCs w:val="16"/>
        </w:rPr>
        <w:tab/>
        <w:t>NS &lt;= bdot_timer_mode;</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else</w:t>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NS &lt;= idle;</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end if;</w:t>
      </w:r>
    </w:p>
    <w:p w:rsidR="00545257" w:rsidRPr="00545257" w:rsidRDefault="00545257" w:rsidP="00545257">
      <w:pPr>
        <w:spacing w:after="0"/>
        <w:rPr>
          <w:rFonts w:ascii="Courier New" w:hAnsi="Courier New" w:cs="Courier New"/>
          <w:sz w:val="16"/>
          <w:szCs w:val="16"/>
        </w:rPr>
      </w:pP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when others =&gt;</w:t>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t>NS &lt;= idle;</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 xml:space="preserve">end case; </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r>
      <w:r w:rsidRPr="00545257">
        <w:rPr>
          <w:rFonts w:ascii="Courier New" w:hAnsi="Courier New" w:cs="Courier New"/>
          <w:sz w:val="16"/>
          <w:szCs w:val="16"/>
        </w:rPr>
        <w:tab/>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end process;</w:t>
      </w:r>
    </w:p>
    <w:p w:rsidR="00545257" w:rsidRPr="00545257" w:rsidRDefault="00545257" w:rsidP="00545257">
      <w:pPr>
        <w:spacing w:after="0"/>
        <w:rPr>
          <w:rFonts w:ascii="Courier New" w:hAnsi="Courier New" w:cs="Courier New"/>
          <w:sz w:val="16"/>
          <w:szCs w:val="16"/>
        </w:rPr>
      </w:pP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SWITCH_CONTROL: process(clk, nreset, sel_alternate, cycle_reset)</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begin                              -- THIS ACTS AS AN SR-FLIP FLOP</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 xml:space="preserve">if    (nreset = '0')          then </w:t>
      </w:r>
      <w:r w:rsidRPr="00545257">
        <w:rPr>
          <w:rFonts w:ascii="Courier New" w:hAnsi="Courier New" w:cs="Courier New"/>
          <w:sz w:val="16"/>
          <w:szCs w:val="16"/>
        </w:rPr>
        <w:tab/>
        <w:t>alt_IO_mode &lt;= '0';</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 xml:space="preserve">elsif rising_edge(clk) then </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if   (sel_alternate = '1') then  alt_IO_mode &lt;= '1';</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elsif(cycle_reset = '1')   then  alt_IO_mode &lt;= '0';</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r w:rsidRPr="00545257">
        <w:rPr>
          <w:rFonts w:ascii="Courier New" w:hAnsi="Courier New" w:cs="Courier New"/>
          <w:sz w:val="16"/>
          <w:szCs w:val="16"/>
        </w:rPr>
        <w:tab/>
        <w:t>end if;</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end if;</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 xml:space="preserve">end process; </w:t>
      </w:r>
    </w:p>
    <w:p w:rsidR="00545257" w:rsidRPr="00545257" w:rsidRDefault="00545257" w:rsidP="00545257">
      <w:pPr>
        <w:spacing w:after="0"/>
        <w:rPr>
          <w:rFonts w:ascii="Courier New" w:hAnsi="Courier New" w:cs="Courier New"/>
          <w:sz w:val="16"/>
          <w:szCs w:val="16"/>
        </w:rPr>
      </w:pP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Beam_Cyc_Reset</w:t>
      </w:r>
      <w:r w:rsidRPr="00545257">
        <w:rPr>
          <w:rFonts w:ascii="Courier New" w:hAnsi="Courier New" w:cs="Courier New"/>
          <w:sz w:val="16"/>
          <w:szCs w:val="16"/>
        </w:rPr>
        <w:tab/>
        <w:t>&lt;= cycle_reset;</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 xml:space="preserve"> </w:t>
      </w:r>
      <w:r w:rsidRPr="00545257">
        <w:rPr>
          <w:rFonts w:ascii="Courier New" w:hAnsi="Courier New" w:cs="Courier New"/>
          <w:sz w:val="16"/>
          <w:szCs w:val="16"/>
        </w:rPr>
        <w:tab/>
        <w:t>SEL_DAC</w:t>
      </w:r>
      <w:r w:rsidRPr="00545257">
        <w:rPr>
          <w:rFonts w:ascii="Courier New" w:hAnsi="Courier New" w:cs="Courier New"/>
          <w:sz w:val="16"/>
          <w:szCs w:val="16"/>
        </w:rPr>
        <w:tab/>
      </w:r>
      <w:r w:rsidRPr="00545257">
        <w:rPr>
          <w:rFonts w:ascii="Courier New" w:hAnsi="Courier New" w:cs="Courier New"/>
          <w:sz w:val="16"/>
          <w:szCs w:val="16"/>
        </w:rPr>
        <w:tab/>
        <w:t>&lt;= '1';</w:t>
      </w:r>
      <w:r w:rsidRPr="00545257">
        <w:rPr>
          <w:rFonts w:ascii="Courier New" w:hAnsi="Courier New" w:cs="Courier New"/>
          <w:sz w:val="16"/>
          <w:szCs w:val="16"/>
        </w:rPr>
        <w:tab/>
      </w:r>
      <w:r w:rsidRPr="00545257">
        <w:rPr>
          <w:rFonts w:ascii="Courier New" w:hAnsi="Courier New" w:cs="Courier New"/>
          <w:sz w:val="16"/>
          <w:szCs w:val="16"/>
        </w:rPr>
        <w:tab/>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 xml:space="preserve"> </w:t>
      </w:r>
      <w:r w:rsidRPr="00545257">
        <w:rPr>
          <w:rFonts w:ascii="Courier New" w:hAnsi="Courier New" w:cs="Courier New"/>
          <w:sz w:val="16"/>
          <w:szCs w:val="16"/>
        </w:rPr>
        <w:tab/>
        <w:t>SEL_EXT_A</w:t>
      </w:r>
      <w:r w:rsidRPr="00545257">
        <w:rPr>
          <w:rFonts w:ascii="Courier New" w:hAnsi="Courier New" w:cs="Courier New"/>
          <w:sz w:val="16"/>
          <w:szCs w:val="16"/>
        </w:rPr>
        <w:tab/>
        <w:t>&lt;= '0';</w:t>
      </w:r>
      <w:r w:rsidRPr="00545257">
        <w:rPr>
          <w:rFonts w:ascii="Courier New" w:hAnsi="Courier New" w:cs="Courier New"/>
          <w:sz w:val="16"/>
          <w:szCs w:val="16"/>
        </w:rPr>
        <w:tab/>
      </w:r>
      <w:r w:rsidRPr="00545257">
        <w:rPr>
          <w:rFonts w:ascii="Courier New" w:hAnsi="Courier New" w:cs="Courier New"/>
          <w:sz w:val="16"/>
          <w:szCs w:val="16"/>
        </w:rPr>
        <w:tab/>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 xml:space="preserve"> </w:t>
      </w:r>
      <w:r w:rsidRPr="00545257">
        <w:rPr>
          <w:rFonts w:ascii="Courier New" w:hAnsi="Courier New" w:cs="Courier New"/>
          <w:sz w:val="16"/>
          <w:szCs w:val="16"/>
        </w:rPr>
        <w:tab/>
        <w:t>SEL_EXT_B</w:t>
      </w:r>
      <w:r w:rsidRPr="00545257">
        <w:rPr>
          <w:rFonts w:ascii="Courier New" w:hAnsi="Courier New" w:cs="Courier New"/>
          <w:sz w:val="16"/>
          <w:szCs w:val="16"/>
        </w:rPr>
        <w:tab/>
        <w:t>&lt;= alt_IO_mode;</w:t>
      </w:r>
      <w:r w:rsidRPr="00545257">
        <w:rPr>
          <w:rFonts w:ascii="Courier New" w:hAnsi="Courier New" w:cs="Courier New"/>
          <w:sz w:val="16"/>
          <w:szCs w:val="16"/>
        </w:rPr>
        <w:tab/>
      </w:r>
      <w:r w:rsidRPr="00545257">
        <w:rPr>
          <w:rFonts w:ascii="Courier New" w:hAnsi="Courier New" w:cs="Courier New"/>
          <w:sz w:val="16"/>
          <w:szCs w:val="16"/>
        </w:rPr>
        <w:tab/>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 xml:space="preserve"> </w:t>
      </w:r>
      <w:r w:rsidRPr="00545257">
        <w:rPr>
          <w:rFonts w:ascii="Courier New" w:hAnsi="Courier New" w:cs="Courier New"/>
          <w:sz w:val="16"/>
          <w:szCs w:val="16"/>
        </w:rPr>
        <w:tab/>
        <w:t>SEL_MDAC2</w:t>
      </w:r>
      <w:r w:rsidRPr="00545257">
        <w:rPr>
          <w:rFonts w:ascii="Courier New" w:hAnsi="Courier New" w:cs="Courier New"/>
          <w:sz w:val="16"/>
          <w:szCs w:val="16"/>
        </w:rPr>
        <w:tab/>
        <w:t>&lt;= not alt_IO_mode;</w:t>
      </w:r>
      <w:r w:rsidRPr="00545257">
        <w:rPr>
          <w:rFonts w:ascii="Courier New" w:hAnsi="Courier New" w:cs="Courier New"/>
          <w:sz w:val="16"/>
          <w:szCs w:val="16"/>
        </w:rPr>
        <w:tab/>
      </w:r>
      <w:r w:rsidRPr="00545257">
        <w:rPr>
          <w:rFonts w:ascii="Courier New" w:hAnsi="Courier New" w:cs="Courier New"/>
          <w:sz w:val="16"/>
          <w:szCs w:val="16"/>
        </w:rPr>
        <w:tab/>
      </w:r>
    </w:p>
    <w:p w:rsidR="00545257" w:rsidRPr="00545257" w:rsidRDefault="00545257" w:rsidP="00545257">
      <w:pPr>
        <w:spacing w:after="0"/>
        <w:rPr>
          <w:rFonts w:ascii="Courier New" w:hAnsi="Courier New" w:cs="Courier New"/>
          <w:sz w:val="16"/>
          <w:szCs w:val="16"/>
        </w:rPr>
      </w:pP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LED_1</w:t>
      </w:r>
      <w:r w:rsidRPr="00545257">
        <w:rPr>
          <w:rFonts w:ascii="Courier New" w:hAnsi="Courier New" w:cs="Courier New"/>
          <w:sz w:val="16"/>
          <w:szCs w:val="16"/>
        </w:rPr>
        <w:tab/>
      </w:r>
      <w:r w:rsidRPr="00545257">
        <w:rPr>
          <w:rFonts w:ascii="Courier New" w:hAnsi="Courier New" w:cs="Courier New"/>
          <w:sz w:val="16"/>
          <w:szCs w:val="16"/>
        </w:rPr>
        <w:tab/>
        <w:t>&lt;= SW_1;</w:t>
      </w:r>
      <w:r w:rsidRPr="00545257">
        <w:rPr>
          <w:rFonts w:ascii="Courier New" w:hAnsi="Courier New" w:cs="Courier New"/>
          <w:sz w:val="16"/>
          <w:szCs w:val="16"/>
        </w:rPr>
        <w:tab/>
      </w:r>
      <w:r w:rsidRPr="00545257">
        <w:rPr>
          <w:rFonts w:ascii="Courier New" w:hAnsi="Courier New" w:cs="Courier New"/>
          <w:sz w:val="16"/>
          <w:szCs w:val="16"/>
        </w:rPr>
        <w:tab/>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LED_2</w:t>
      </w:r>
      <w:r w:rsidRPr="00545257">
        <w:rPr>
          <w:rFonts w:ascii="Courier New" w:hAnsi="Courier New" w:cs="Courier New"/>
          <w:sz w:val="16"/>
          <w:szCs w:val="16"/>
        </w:rPr>
        <w:tab/>
      </w:r>
      <w:r w:rsidRPr="00545257">
        <w:rPr>
          <w:rFonts w:ascii="Courier New" w:hAnsi="Courier New" w:cs="Courier New"/>
          <w:sz w:val="16"/>
          <w:szCs w:val="16"/>
        </w:rPr>
        <w:tab/>
        <w:t>&lt;= LED_PB_SW;</w:t>
      </w:r>
      <w:r w:rsidRPr="00545257">
        <w:rPr>
          <w:rFonts w:ascii="Courier New" w:hAnsi="Courier New" w:cs="Courier New"/>
          <w:sz w:val="16"/>
          <w:szCs w:val="16"/>
        </w:rPr>
        <w:tab/>
      </w:r>
      <w:r w:rsidRPr="00545257">
        <w:rPr>
          <w:rFonts w:ascii="Courier New" w:hAnsi="Courier New" w:cs="Courier New"/>
          <w:sz w:val="16"/>
          <w:szCs w:val="16"/>
        </w:rPr>
        <w:tab/>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LED_3</w:t>
      </w:r>
      <w:r w:rsidRPr="00545257">
        <w:rPr>
          <w:rFonts w:ascii="Courier New" w:hAnsi="Courier New" w:cs="Courier New"/>
          <w:sz w:val="16"/>
          <w:szCs w:val="16"/>
        </w:rPr>
        <w:tab/>
      </w:r>
      <w:r w:rsidRPr="00545257">
        <w:rPr>
          <w:rFonts w:ascii="Courier New" w:hAnsi="Courier New" w:cs="Courier New"/>
          <w:sz w:val="16"/>
          <w:szCs w:val="16"/>
        </w:rPr>
        <w:tab/>
        <w:t>&lt;= not alt_IO_mode;</w:t>
      </w:r>
      <w:r w:rsidRPr="00545257">
        <w:rPr>
          <w:rFonts w:ascii="Courier New" w:hAnsi="Courier New" w:cs="Courier New"/>
          <w:sz w:val="16"/>
          <w:szCs w:val="16"/>
        </w:rPr>
        <w:tab/>
      </w:r>
      <w:r w:rsidRPr="00545257">
        <w:rPr>
          <w:rFonts w:ascii="Courier New" w:hAnsi="Courier New" w:cs="Courier New"/>
          <w:sz w:val="16"/>
          <w:szCs w:val="16"/>
        </w:rPr>
        <w:tab/>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LED_4</w:t>
      </w:r>
      <w:r w:rsidRPr="00545257">
        <w:rPr>
          <w:rFonts w:ascii="Courier New" w:hAnsi="Courier New" w:cs="Courier New"/>
          <w:sz w:val="16"/>
          <w:szCs w:val="16"/>
        </w:rPr>
        <w:tab/>
      </w:r>
      <w:r w:rsidRPr="00545257">
        <w:rPr>
          <w:rFonts w:ascii="Courier New" w:hAnsi="Courier New" w:cs="Courier New"/>
          <w:sz w:val="16"/>
          <w:szCs w:val="16"/>
        </w:rPr>
        <w:tab/>
        <w:t>&lt;= SW_2;</w:t>
      </w:r>
      <w:r w:rsidRPr="00545257">
        <w:rPr>
          <w:rFonts w:ascii="Courier New" w:hAnsi="Courier New" w:cs="Courier New"/>
          <w:sz w:val="16"/>
          <w:szCs w:val="16"/>
        </w:rPr>
        <w:tab/>
      </w:r>
      <w:r w:rsidRPr="00545257">
        <w:rPr>
          <w:rFonts w:ascii="Courier New" w:hAnsi="Courier New" w:cs="Courier New"/>
          <w:sz w:val="16"/>
          <w:szCs w:val="16"/>
        </w:rPr>
        <w:tab/>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HOLD_1</w:t>
      </w:r>
      <w:r w:rsidRPr="00545257">
        <w:rPr>
          <w:rFonts w:ascii="Courier New" w:hAnsi="Courier New" w:cs="Courier New"/>
          <w:sz w:val="16"/>
          <w:szCs w:val="16"/>
        </w:rPr>
        <w:tab/>
      </w:r>
      <w:r w:rsidRPr="00545257">
        <w:rPr>
          <w:rFonts w:ascii="Courier New" w:hAnsi="Courier New" w:cs="Courier New"/>
          <w:sz w:val="16"/>
          <w:szCs w:val="16"/>
        </w:rPr>
        <w:tab/>
        <w:t>&lt;= '0';</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t>HOLD_2</w:t>
      </w:r>
      <w:r w:rsidRPr="00545257">
        <w:rPr>
          <w:rFonts w:ascii="Courier New" w:hAnsi="Courier New" w:cs="Courier New"/>
          <w:sz w:val="16"/>
          <w:szCs w:val="16"/>
        </w:rPr>
        <w:tab/>
      </w:r>
      <w:r w:rsidRPr="00545257">
        <w:rPr>
          <w:rFonts w:ascii="Courier New" w:hAnsi="Courier New" w:cs="Courier New"/>
          <w:sz w:val="16"/>
          <w:szCs w:val="16"/>
        </w:rPr>
        <w:tab/>
        <w:t>&lt;= '0';</w:t>
      </w:r>
    </w:p>
    <w:p w:rsidR="00545257" w:rsidRPr="00545257" w:rsidRDefault="00545257" w:rsidP="00545257">
      <w:pPr>
        <w:spacing w:after="0"/>
        <w:rPr>
          <w:rFonts w:ascii="Courier New" w:hAnsi="Courier New" w:cs="Courier New"/>
          <w:sz w:val="16"/>
          <w:szCs w:val="16"/>
        </w:rPr>
      </w:pPr>
      <w:r w:rsidRPr="00545257">
        <w:rPr>
          <w:rFonts w:ascii="Courier New" w:hAnsi="Courier New" w:cs="Courier New"/>
          <w:sz w:val="16"/>
          <w:szCs w:val="16"/>
        </w:rPr>
        <w:tab/>
      </w:r>
    </w:p>
    <w:p w:rsidR="00EE2F64" w:rsidRDefault="00545257" w:rsidP="00545257">
      <w:pPr>
        <w:spacing w:after="0"/>
        <w:rPr>
          <w:rFonts w:ascii="Courier New" w:hAnsi="Courier New" w:cs="Courier New"/>
          <w:sz w:val="16"/>
          <w:szCs w:val="16"/>
        </w:rPr>
      </w:pPr>
      <w:r w:rsidRPr="00545257">
        <w:rPr>
          <w:rFonts w:ascii="Courier New" w:hAnsi="Courier New" w:cs="Courier New"/>
          <w:sz w:val="16"/>
          <w:szCs w:val="16"/>
        </w:rPr>
        <w:t>end main;</w:t>
      </w:r>
    </w:p>
    <w:p w:rsidR="00845C66" w:rsidRDefault="00845C66">
      <w:pPr>
        <w:pBdr>
          <w:bottom w:val="double" w:sz="6" w:space="1" w:color="auto"/>
        </w:pBdr>
        <w:rPr>
          <w:rFonts w:ascii="Courier New" w:hAnsi="Courier New" w:cs="Courier New"/>
          <w:sz w:val="16"/>
          <w:szCs w:val="16"/>
        </w:rPr>
      </w:pP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Library IEEE;</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USE IEEE.std_logic_1164.all;</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USE IEEE.std_logic_arith.all;</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USE ieee.std_logic_unsigned.all;</w:t>
      </w:r>
    </w:p>
    <w:p w:rsidR="00845C66" w:rsidRPr="00845C66" w:rsidRDefault="00845C66" w:rsidP="00845C66">
      <w:pPr>
        <w:rPr>
          <w:rFonts w:ascii="Courier New" w:hAnsi="Courier New" w:cs="Courier New"/>
          <w:sz w:val="16"/>
          <w:szCs w:val="16"/>
        </w:rPr>
      </w:pP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 My Definitions --------------------------------------------------</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USE work.pkg_081006.all;  -- my definitions and entities</w:t>
      </w:r>
    </w:p>
    <w:p w:rsidR="00845C66" w:rsidRPr="00845C66" w:rsidRDefault="00845C66" w:rsidP="00845C66">
      <w:pPr>
        <w:rPr>
          <w:rFonts w:ascii="Courier New" w:hAnsi="Courier New" w:cs="Courier New"/>
          <w:sz w:val="16"/>
          <w:szCs w:val="16"/>
        </w:rPr>
      </w:pPr>
    </w:p>
    <w:p w:rsidR="00845C66" w:rsidRPr="00845C66" w:rsidRDefault="00845C66" w:rsidP="00845C66">
      <w:pPr>
        <w:rPr>
          <w:rFonts w:ascii="Courier New" w:hAnsi="Courier New" w:cs="Courier New"/>
          <w:sz w:val="16"/>
          <w:szCs w:val="16"/>
        </w:rPr>
      </w:pP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--This Module counts the number 10 MHz clocks between BDOT inputs.</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 It then subtracts the count from the nominal count (666,666) and</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 puts the difference out as the top ten bits of a +/- 15 bit DAC</w:t>
      </w:r>
    </w:p>
    <w:p w:rsidR="00845C66" w:rsidRPr="00845C66" w:rsidRDefault="00845C66" w:rsidP="00845C66">
      <w:pPr>
        <w:rPr>
          <w:rFonts w:ascii="Courier New" w:hAnsi="Courier New" w:cs="Courier New"/>
          <w:sz w:val="16"/>
          <w:szCs w:val="16"/>
        </w:rPr>
      </w:pP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entity BDOT_Timer is</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port(</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clk_80mhz</w:t>
      </w:r>
      <w:r w:rsidRPr="00845C66">
        <w:rPr>
          <w:rFonts w:ascii="Courier New" w:hAnsi="Courier New" w:cs="Courier New"/>
          <w:sz w:val="16"/>
          <w:szCs w:val="16"/>
        </w:rPr>
        <w:tab/>
        <w:t xml:space="preserve">: in std_logic; </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 xml:space="preserve">nreset   </w:t>
      </w:r>
      <w:r w:rsidRPr="00845C66">
        <w:rPr>
          <w:rFonts w:ascii="Courier New" w:hAnsi="Courier New" w:cs="Courier New"/>
          <w:sz w:val="16"/>
          <w:szCs w:val="16"/>
        </w:rPr>
        <w:tab/>
        <w:t>: in std_logic;</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BDOT_Pulse_In</w:t>
      </w:r>
      <w:r w:rsidRPr="00845C66">
        <w:rPr>
          <w:rFonts w:ascii="Courier New" w:hAnsi="Courier New" w:cs="Courier New"/>
          <w:sz w:val="16"/>
          <w:szCs w:val="16"/>
        </w:rPr>
        <w:tab/>
        <w:t>: in std_logic;</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t xml:space="preserve"> </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Delta_T_Out_ob : out std_logic_vector(15 downto 0);</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Strobe_Out</w:t>
      </w:r>
      <w:r w:rsidRPr="00845C66">
        <w:rPr>
          <w:rFonts w:ascii="Courier New" w:hAnsi="Courier New" w:cs="Courier New"/>
          <w:sz w:val="16"/>
          <w:szCs w:val="16"/>
        </w:rPr>
        <w:tab/>
        <w:t>: out std_logic;</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Ext_Cnt_Gate</w:t>
      </w:r>
      <w:r w:rsidRPr="00845C66">
        <w:rPr>
          <w:rFonts w:ascii="Courier New" w:hAnsi="Courier New" w:cs="Courier New"/>
          <w:sz w:val="16"/>
          <w:szCs w:val="16"/>
        </w:rPr>
        <w:tab/>
        <w:t>: out std_logic;</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Clock_Out</w:t>
      </w:r>
      <w:r w:rsidRPr="00845C66">
        <w:rPr>
          <w:rFonts w:ascii="Courier New" w:hAnsi="Courier New" w:cs="Courier New"/>
          <w:sz w:val="16"/>
          <w:szCs w:val="16"/>
        </w:rPr>
        <w:tab/>
      </w:r>
      <w:bookmarkStart w:id="0" w:name="_GoBack"/>
      <w:bookmarkEnd w:id="0"/>
      <w:r w:rsidRPr="00845C66">
        <w:rPr>
          <w:rFonts w:ascii="Courier New" w:hAnsi="Courier New" w:cs="Courier New"/>
          <w:sz w:val="16"/>
          <w:szCs w:val="16"/>
        </w:rPr>
        <w:t>: out std_logic</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t>);</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end BDOT_Timer;</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architecture main of BDOT_Timer is</w:t>
      </w:r>
    </w:p>
    <w:p w:rsidR="00845C66" w:rsidRPr="00845C66" w:rsidRDefault="00845C66" w:rsidP="00845C66">
      <w:pPr>
        <w:rPr>
          <w:rFonts w:ascii="Courier New" w:hAnsi="Courier New" w:cs="Courier New"/>
          <w:sz w:val="16"/>
          <w:szCs w:val="16"/>
        </w:rPr>
      </w:pP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signal cnt_A</w:t>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 std_logic_vector(31 downto 0);</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signal cnt_A_ena</w:t>
      </w:r>
      <w:r w:rsidRPr="00845C66">
        <w:rPr>
          <w:rFonts w:ascii="Courier New" w:hAnsi="Courier New" w:cs="Courier New"/>
          <w:sz w:val="16"/>
          <w:szCs w:val="16"/>
        </w:rPr>
        <w:tab/>
      </w:r>
      <w:r w:rsidRPr="00845C66">
        <w:rPr>
          <w:rFonts w:ascii="Courier New" w:hAnsi="Courier New" w:cs="Courier New"/>
          <w:sz w:val="16"/>
          <w:szCs w:val="16"/>
        </w:rPr>
        <w:tab/>
        <w:t>: std_logic;</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signal cnt_A_rst</w:t>
      </w:r>
      <w:r w:rsidRPr="00845C66">
        <w:rPr>
          <w:rFonts w:ascii="Courier New" w:hAnsi="Courier New" w:cs="Courier New"/>
          <w:sz w:val="16"/>
          <w:szCs w:val="16"/>
        </w:rPr>
        <w:tab/>
      </w:r>
      <w:r w:rsidRPr="00845C66">
        <w:rPr>
          <w:rFonts w:ascii="Courier New" w:hAnsi="Courier New" w:cs="Courier New"/>
          <w:sz w:val="16"/>
          <w:szCs w:val="16"/>
        </w:rPr>
        <w:tab/>
        <w:t>: std_logic;</w:t>
      </w:r>
    </w:p>
    <w:p w:rsidR="00845C66" w:rsidRPr="00845C66" w:rsidRDefault="00845C66" w:rsidP="00845C66">
      <w:pPr>
        <w:rPr>
          <w:rFonts w:ascii="Courier New" w:hAnsi="Courier New" w:cs="Courier New"/>
          <w:sz w:val="16"/>
          <w:szCs w:val="16"/>
        </w:rPr>
      </w:pP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signal cnt_B</w:t>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 std_logic_vector(31 downto 0);</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signal cnt_B_ena</w:t>
      </w:r>
      <w:r w:rsidRPr="00845C66">
        <w:rPr>
          <w:rFonts w:ascii="Courier New" w:hAnsi="Courier New" w:cs="Courier New"/>
          <w:sz w:val="16"/>
          <w:szCs w:val="16"/>
        </w:rPr>
        <w:tab/>
      </w:r>
      <w:r w:rsidRPr="00845C66">
        <w:rPr>
          <w:rFonts w:ascii="Courier New" w:hAnsi="Courier New" w:cs="Courier New"/>
          <w:sz w:val="16"/>
          <w:szCs w:val="16"/>
        </w:rPr>
        <w:tab/>
        <w:t>: std_logic;</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signal cnt_B_rst</w:t>
      </w:r>
      <w:r w:rsidRPr="00845C66">
        <w:rPr>
          <w:rFonts w:ascii="Courier New" w:hAnsi="Courier New" w:cs="Courier New"/>
          <w:sz w:val="16"/>
          <w:szCs w:val="16"/>
        </w:rPr>
        <w:tab/>
      </w:r>
      <w:r w:rsidRPr="00845C66">
        <w:rPr>
          <w:rFonts w:ascii="Courier New" w:hAnsi="Courier New" w:cs="Courier New"/>
          <w:sz w:val="16"/>
          <w:szCs w:val="16"/>
        </w:rPr>
        <w:tab/>
        <w:t>: std_logic;</w:t>
      </w:r>
    </w:p>
    <w:p w:rsidR="00845C66" w:rsidRPr="00845C66" w:rsidRDefault="00845C66" w:rsidP="00845C66">
      <w:pPr>
        <w:rPr>
          <w:rFonts w:ascii="Courier New" w:hAnsi="Courier New" w:cs="Courier New"/>
          <w:sz w:val="16"/>
          <w:szCs w:val="16"/>
        </w:rPr>
      </w:pP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signal bdot</w:t>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 std_logic;</w:t>
      </w:r>
    </w:p>
    <w:p w:rsidR="00845C66" w:rsidRPr="00845C66" w:rsidRDefault="00845C66" w:rsidP="00845C66">
      <w:pPr>
        <w:rPr>
          <w:rFonts w:ascii="Courier New" w:hAnsi="Courier New" w:cs="Courier New"/>
          <w:sz w:val="16"/>
          <w:szCs w:val="16"/>
        </w:rPr>
      </w:pP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signal get_cnt_A</w:t>
      </w:r>
      <w:r w:rsidRPr="00845C66">
        <w:rPr>
          <w:rFonts w:ascii="Courier New" w:hAnsi="Courier New" w:cs="Courier New"/>
          <w:sz w:val="16"/>
          <w:szCs w:val="16"/>
        </w:rPr>
        <w:tab/>
      </w:r>
      <w:r w:rsidRPr="00845C66">
        <w:rPr>
          <w:rFonts w:ascii="Courier New" w:hAnsi="Courier New" w:cs="Courier New"/>
          <w:sz w:val="16"/>
          <w:szCs w:val="16"/>
        </w:rPr>
        <w:tab/>
        <w:t>: std_logic;</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signal get_cnt_B</w:t>
      </w:r>
      <w:r w:rsidRPr="00845C66">
        <w:rPr>
          <w:rFonts w:ascii="Courier New" w:hAnsi="Courier New" w:cs="Courier New"/>
          <w:sz w:val="16"/>
          <w:szCs w:val="16"/>
        </w:rPr>
        <w:tab/>
      </w:r>
      <w:r w:rsidRPr="00845C66">
        <w:rPr>
          <w:rFonts w:ascii="Courier New" w:hAnsi="Courier New" w:cs="Courier New"/>
          <w:sz w:val="16"/>
          <w:szCs w:val="16"/>
        </w:rPr>
        <w:tab/>
        <w:t>: std_logic;</w:t>
      </w:r>
    </w:p>
    <w:p w:rsidR="00845C66" w:rsidRPr="00845C66" w:rsidRDefault="00845C66" w:rsidP="00845C66">
      <w:pPr>
        <w:rPr>
          <w:rFonts w:ascii="Courier New" w:hAnsi="Courier New" w:cs="Courier New"/>
          <w:sz w:val="16"/>
          <w:szCs w:val="16"/>
        </w:rPr>
      </w:pP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signal latched_cnt</w:t>
      </w:r>
      <w:r w:rsidRPr="00845C66">
        <w:rPr>
          <w:rFonts w:ascii="Courier New" w:hAnsi="Courier New" w:cs="Courier New"/>
          <w:sz w:val="16"/>
          <w:szCs w:val="16"/>
        </w:rPr>
        <w:tab/>
        <w:t>: std_logic_vector(31 downto 0);</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signal delta_cnt_2s</w:t>
      </w:r>
      <w:r w:rsidRPr="00845C66">
        <w:rPr>
          <w:rFonts w:ascii="Courier New" w:hAnsi="Courier New" w:cs="Courier New"/>
          <w:sz w:val="16"/>
          <w:szCs w:val="16"/>
        </w:rPr>
        <w:tab/>
        <w:t>: std_logic_vector(31 downto 0);</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signal delta_cnt_ob</w:t>
      </w:r>
      <w:r w:rsidRPr="00845C66">
        <w:rPr>
          <w:rFonts w:ascii="Courier New" w:hAnsi="Courier New" w:cs="Courier New"/>
          <w:sz w:val="16"/>
          <w:szCs w:val="16"/>
        </w:rPr>
        <w:tab/>
        <w:t>: std_logic_vector(31 downto 0);</w:t>
      </w:r>
    </w:p>
    <w:p w:rsidR="00845C66" w:rsidRPr="00845C66" w:rsidRDefault="00845C66" w:rsidP="00845C66">
      <w:pPr>
        <w:rPr>
          <w:rFonts w:ascii="Courier New" w:hAnsi="Courier New" w:cs="Courier New"/>
          <w:sz w:val="16"/>
          <w:szCs w:val="16"/>
        </w:rPr>
      </w:pP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signal delta_out_ob</w:t>
      </w:r>
      <w:r w:rsidRPr="00845C66">
        <w:rPr>
          <w:rFonts w:ascii="Courier New" w:hAnsi="Courier New" w:cs="Courier New"/>
          <w:sz w:val="16"/>
          <w:szCs w:val="16"/>
        </w:rPr>
        <w:tab/>
        <w:t>: std_logic_vector(31 downto 0);</w:t>
      </w:r>
    </w:p>
    <w:p w:rsidR="00845C66" w:rsidRPr="00845C66" w:rsidRDefault="00845C66" w:rsidP="00845C66">
      <w:pPr>
        <w:rPr>
          <w:rFonts w:ascii="Courier New" w:hAnsi="Courier New" w:cs="Courier New"/>
          <w:sz w:val="16"/>
          <w:szCs w:val="16"/>
        </w:rPr>
      </w:pP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signal clk_div</w:t>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 std_logic_vector(2 downto 0);</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signal clk</w:t>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 std_logic;</w:t>
      </w:r>
    </w:p>
    <w:p w:rsidR="00845C66" w:rsidRPr="00845C66" w:rsidRDefault="00845C66" w:rsidP="00845C66">
      <w:pPr>
        <w:rPr>
          <w:rFonts w:ascii="Courier New" w:hAnsi="Courier New" w:cs="Courier New"/>
          <w:sz w:val="16"/>
          <w:szCs w:val="16"/>
        </w:rPr>
      </w:pP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component addsub32signed</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PORT</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t>add_sub</w:t>
      </w:r>
      <w:r w:rsidRPr="00845C66">
        <w:rPr>
          <w:rFonts w:ascii="Courier New" w:hAnsi="Courier New" w:cs="Courier New"/>
          <w:sz w:val="16"/>
          <w:szCs w:val="16"/>
        </w:rPr>
        <w:tab/>
      </w:r>
      <w:r w:rsidRPr="00845C66">
        <w:rPr>
          <w:rFonts w:ascii="Courier New" w:hAnsi="Courier New" w:cs="Courier New"/>
          <w:sz w:val="16"/>
          <w:szCs w:val="16"/>
        </w:rPr>
        <w:tab/>
        <w:t>: IN STD_LOGIC ;</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t>dataa</w:t>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 IN STD_LOGIC_VECTOR (31 DOWNTO 0);</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t>datab</w:t>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 IN STD_LOGIC_VECTOR (31 DOWNTO 0);</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t>result</w:t>
      </w:r>
      <w:r w:rsidRPr="00845C66">
        <w:rPr>
          <w:rFonts w:ascii="Courier New" w:hAnsi="Courier New" w:cs="Courier New"/>
          <w:sz w:val="16"/>
          <w:szCs w:val="16"/>
        </w:rPr>
        <w:tab/>
      </w:r>
      <w:r w:rsidRPr="00845C66">
        <w:rPr>
          <w:rFonts w:ascii="Courier New" w:hAnsi="Courier New" w:cs="Courier New"/>
          <w:sz w:val="16"/>
          <w:szCs w:val="16"/>
        </w:rPr>
        <w:tab/>
        <w:t>: OUT STD_LOGIC_VECTOR (31 DOWNTO 0)</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end component;</w:t>
      </w:r>
    </w:p>
    <w:p w:rsidR="00845C66" w:rsidRPr="00845C66" w:rsidRDefault="00845C66" w:rsidP="00845C66">
      <w:pPr>
        <w:rPr>
          <w:rFonts w:ascii="Courier New" w:hAnsi="Courier New" w:cs="Courier New"/>
          <w:sz w:val="16"/>
          <w:szCs w:val="16"/>
        </w:rPr>
      </w:pPr>
    </w:p>
    <w:p w:rsidR="00845C66" w:rsidRPr="00845C66" w:rsidRDefault="00845C66" w:rsidP="00845C66">
      <w:pPr>
        <w:rPr>
          <w:rFonts w:ascii="Courier New" w:hAnsi="Courier New" w:cs="Courier New"/>
          <w:sz w:val="16"/>
          <w:szCs w:val="16"/>
        </w:rPr>
      </w:pP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 State Machine declarations ------------------------------------</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 xml:space="preserve">type STATE_TYPE is </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 xml:space="preserve">(count_on_a, latch_cnt_a, reset_cnt_a, </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 xml:space="preserve"> count_on_b, latch_cnt_b, reset_cnt_b  );</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signal CS, NS  : STATE_TYPE;</w:t>
      </w:r>
    </w:p>
    <w:p w:rsidR="00845C66" w:rsidRPr="00845C66" w:rsidRDefault="00845C66" w:rsidP="00845C66">
      <w:pPr>
        <w:rPr>
          <w:rFonts w:ascii="Courier New" w:hAnsi="Courier New" w:cs="Courier New"/>
          <w:sz w:val="16"/>
          <w:szCs w:val="16"/>
        </w:rPr>
      </w:pP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 ## MAIN ##############################################################</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 xml:space="preserve">begin </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EDGE_ON_BDOT_PULSE_IN: led</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port map(sig_in =&gt; BDOT_Pulse_In, clk =&gt; clk, clrn =&gt; nreset, pls_out =&gt; bdot);</w:t>
      </w:r>
    </w:p>
    <w:p w:rsidR="00845C66" w:rsidRPr="00845C66" w:rsidRDefault="00845C66" w:rsidP="00845C66">
      <w:pPr>
        <w:rPr>
          <w:rFonts w:ascii="Courier New" w:hAnsi="Courier New" w:cs="Courier New"/>
          <w:sz w:val="16"/>
          <w:szCs w:val="16"/>
        </w:rPr>
      </w:pPr>
    </w:p>
    <w:p w:rsidR="00845C66" w:rsidRPr="00845C66" w:rsidRDefault="00845C66" w:rsidP="00845C66">
      <w:pPr>
        <w:rPr>
          <w:rFonts w:ascii="Courier New" w:hAnsi="Courier New" w:cs="Courier New"/>
          <w:sz w:val="16"/>
          <w:szCs w:val="16"/>
        </w:rPr>
      </w:pP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DIVIDE_CLOCK: process(clk_80mhz, nreset, clk_div)</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begin</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 xml:space="preserve">if  (nreset = '0') then </w:t>
      </w:r>
      <w:r w:rsidRPr="00845C66">
        <w:rPr>
          <w:rFonts w:ascii="Courier New" w:hAnsi="Courier New" w:cs="Courier New"/>
          <w:sz w:val="16"/>
          <w:szCs w:val="16"/>
        </w:rPr>
        <w:tab/>
      </w:r>
      <w:r w:rsidRPr="00845C66">
        <w:rPr>
          <w:rFonts w:ascii="Courier New" w:hAnsi="Courier New" w:cs="Courier New"/>
          <w:sz w:val="16"/>
          <w:szCs w:val="16"/>
        </w:rPr>
        <w:tab/>
        <w:t>clk_div &lt;= (others =&gt; '0');</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elsif rising_edge(clk_80mhz) then</w:t>
      </w:r>
      <w:r w:rsidRPr="00845C66">
        <w:rPr>
          <w:rFonts w:ascii="Courier New" w:hAnsi="Courier New" w:cs="Courier New"/>
          <w:sz w:val="16"/>
          <w:szCs w:val="16"/>
        </w:rPr>
        <w:tab/>
        <w:t>clk_div &lt;= clk_div + 1;</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end if;</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end process;</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clk &lt;= clk_div(2); -- 80 MHz divided by 8 = 10 MHz</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Clock_Out &lt;= clk;</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w:t>
      </w:r>
    </w:p>
    <w:p w:rsidR="00845C66" w:rsidRPr="00845C66" w:rsidRDefault="00845C66" w:rsidP="00845C66">
      <w:pPr>
        <w:rPr>
          <w:rFonts w:ascii="Courier New" w:hAnsi="Courier New" w:cs="Courier New"/>
          <w:sz w:val="16"/>
          <w:szCs w:val="16"/>
        </w:rPr>
      </w:pP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PROCESS_TIMER_A: process(clk, nreset, cnt_A_ena, cnt_A_rst, cnt_A)</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begin</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 xml:space="preserve">if  (nreset = '0') then </w:t>
      </w:r>
      <w:r w:rsidRPr="00845C66">
        <w:rPr>
          <w:rFonts w:ascii="Courier New" w:hAnsi="Courier New" w:cs="Courier New"/>
          <w:sz w:val="16"/>
          <w:szCs w:val="16"/>
        </w:rPr>
        <w:tab/>
      </w:r>
      <w:r w:rsidRPr="00845C66">
        <w:rPr>
          <w:rFonts w:ascii="Courier New" w:hAnsi="Courier New" w:cs="Courier New"/>
          <w:sz w:val="16"/>
          <w:szCs w:val="16"/>
        </w:rPr>
        <w:tab/>
        <w:t>cnt_A &lt;= (others =&gt; '0');</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elsif rising_edge(clk) then</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t xml:space="preserve">if   (cnt_A_ena = '1') then </w:t>
      </w:r>
      <w:r w:rsidRPr="00845C66">
        <w:rPr>
          <w:rFonts w:ascii="Courier New" w:hAnsi="Courier New" w:cs="Courier New"/>
          <w:sz w:val="16"/>
          <w:szCs w:val="16"/>
        </w:rPr>
        <w:tab/>
        <w:t>cnt_A &lt;= cnt_A + 1;</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t>elsif(cnt_A_rst = '1') then</w:t>
      </w:r>
      <w:r w:rsidRPr="00845C66">
        <w:rPr>
          <w:rFonts w:ascii="Courier New" w:hAnsi="Courier New" w:cs="Courier New"/>
          <w:sz w:val="16"/>
          <w:szCs w:val="16"/>
        </w:rPr>
        <w:tab/>
        <w:t>cnt_A &lt;= (others =&gt; '0');</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t>end if;</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end if;</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end process;</w:t>
      </w:r>
    </w:p>
    <w:p w:rsidR="00845C66" w:rsidRPr="00845C66" w:rsidRDefault="00845C66" w:rsidP="00845C66">
      <w:pPr>
        <w:rPr>
          <w:rFonts w:ascii="Courier New" w:hAnsi="Courier New" w:cs="Courier New"/>
          <w:sz w:val="16"/>
          <w:szCs w:val="16"/>
        </w:rPr>
      </w:pP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PROCESS_TIMER_B: process(clk, nreset, cnt_B_ena, cnt_B_rst, cnt_B)</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begin</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 xml:space="preserve">if  (nreset = '0') then </w:t>
      </w:r>
      <w:r w:rsidRPr="00845C66">
        <w:rPr>
          <w:rFonts w:ascii="Courier New" w:hAnsi="Courier New" w:cs="Courier New"/>
          <w:sz w:val="16"/>
          <w:szCs w:val="16"/>
        </w:rPr>
        <w:tab/>
      </w:r>
      <w:r w:rsidRPr="00845C66">
        <w:rPr>
          <w:rFonts w:ascii="Courier New" w:hAnsi="Courier New" w:cs="Courier New"/>
          <w:sz w:val="16"/>
          <w:szCs w:val="16"/>
        </w:rPr>
        <w:tab/>
        <w:t>cnt_B &lt;= (others =&gt; '0');</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elsif rising_edge(clk) then</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t xml:space="preserve">if   (cnt_B_ena = '1') then </w:t>
      </w:r>
      <w:r w:rsidRPr="00845C66">
        <w:rPr>
          <w:rFonts w:ascii="Courier New" w:hAnsi="Courier New" w:cs="Courier New"/>
          <w:sz w:val="16"/>
          <w:szCs w:val="16"/>
        </w:rPr>
        <w:tab/>
        <w:t>cnt_B &lt;= cnt_B + 1;</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t>elsif(cnt_B_rst = '1') then</w:t>
      </w:r>
      <w:r w:rsidRPr="00845C66">
        <w:rPr>
          <w:rFonts w:ascii="Courier New" w:hAnsi="Courier New" w:cs="Courier New"/>
          <w:sz w:val="16"/>
          <w:szCs w:val="16"/>
        </w:rPr>
        <w:tab/>
        <w:t>cnt_B &lt;= (others =&gt; '0');</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t>end if;</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end if;</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end process;</w:t>
      </w:r>
    </w:p>
    <w:p w:rsidR="00845C66" w:rsidRPr="00845C66" w:rsidRDefault="00845C66" w:rsidP="00845C66">
      <w:pPr>
        <w:rPr>
          <w:rFonts w:ascii="Courier New" w:hAnsi="Courier New" w:cs="Courier New"/>
          <w:sz w:val="16"/>
          <w:szCs w:val="16"/>
        </w:rPr>
      </w:pP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DAC_COUNT_LATCH: process(clk, nreset, get_cnt_A, get_cnt_B, cnt_A, cnt_B)</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begin</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 xml:space="preserve">if  (nreset = '0') then </w:t>
      </w:r>
      <w:r w:rsidRPr="00845C66">
        <w:rPr>
          <w:rFonts w:ascii="Courier New" w:hAnsi="Courier New" w:cs="Courier New"/>
          <w:sz w:val="16"/>
          <w:szCs w:val="16"/>
        </w:rPr>
        <w:tab/>
      </w:r>
      <w:r w:rsidRPr="00845C66">
        <w:rPr>
          <w:rFonts w:ascii="Courier New" w:hAnsi="Courier New" w:cs="Courier New"/>
          <w:sz w:val="16"/>
          <w:szCs w:val="16"/>
        </w:rPr>
        <w:tab/>
        <w:t>latched_cnt &lt;= (others =&gt; '0');</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elsif rising_edge(clk) then</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t xml:space="preserve">if   (get_cnt_A = '1') then </w:t>
      </w:r>
      <w:r w:rsidRPr="00845C66">
        <w:rPr>
          <w:rFonts w:ascii="Courier New" w:hAnsi="Courier New" w:cs="Courier New"/>
          <w:sz w:val="16"/>
          <w:szCs w:val="16"/>
        </w:rPr>
        <w:tab/>
        <w:t>latched_cnt &lt;= cnt_A;</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t>elsif(get_cnt_B = '1') then</w:t>
      </w:r>
      <w:r w:rsidRPr="00845C66">
        <w:rPr>
          <w:rFonts w:ascii="Courier New" w:hAnsi="Courier New" w:cs="Courier New"/>
          <w:sz w:val="16"/>
          <w:szCs w:val="16"/>
        </w:rPr>
        <w:tab/>
        <w:t>latched_cnt &lt;= cnt_B;</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t>end if;</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end if;</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end process;</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 xml:space="preserve">COMPUTE_DELTA: addsub32signed </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PORT MAP (</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add_sub</w:t>
      </w:r>
      <w:r w:rsidRPr="00845C66">
        <w:rPr>
          <w:rFonts w:ascii="Courier New" w:hAnsi="Courier New" w:cs="Courier New"/>
          <w:sz w:val="16"/>
          <w:szCs w:val="16"/>
        </w:rPr>
        <w:tab/>
        <w:t xml:space="preserve"> =&gt; '0',</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dataa</w:t>
      </w:r>
      <w:r w:rsidRPr="00845C66">
        <w:rPr>
          <w:rFonts w:ascii="Courier New" w:hAnsi="Courier New" w:cs="Courier New"/>
          <w:sz w:val="16"/>
          <w:szCs w:val="16"/>
        </w:rPr>
        <w:tab/>
        <w:t xml:space="preserve"> =&gt; X"000A2C2A",</w:t>
      </w:r>
      <w:r>
        <w:rPr>
          <w:rFonts w:ascii="Courier New" w:hAnsi="Courier New" w:cs="Courier New"/>
          <w:sz w:val="16"/>
          <w:szCs w:val="16"/>
        </w:rPr>
        <w:t xml:space="preserve"> -- 666666</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datab</w:t>
      </w:r>
      <w:r w:rsidRPr="00845C66">
        <w:rPr>
          <w:rFonts w:ascii="Courier New" w:hAnsi="Courier New" w:cs="Courier New"/>
          <w:sz w:val="16"/>
          <w:szCs w:val="16"/>
        </w:rPr>
        <w:tab/>
        <w:t xml:space="preserve"> =&gt; latched_cnt,</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result</w:t>
      </w:r>
      <w:r w:rsidRPr="00845C66">
        <w:rPr>
          <w:rFonts w:ascii="Courier New" w:hAnsi="Courier New" w:cs="Courier New"/>
          <w:sz w:val="16"/>
          <w:szCs w:val="16"/>
        </w:rPr>
        <w:tab/>
        <w:t xml:space="preserve"> =&gt; delta_cnt_2s</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delta_cnt_ob(31 downto 0) &lt;= (not delta_cnt_2s(31)) &amp; delta_cnt_2s(30 downto 0);</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LIMIT_DELTA_TO_10_BITS:</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process(delta_cnt_ob)</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begin</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if   (delta_cnt_ob &gt; X"800003FF") then</w:t>
      </w:r>
      <w:r w:rsidRPr="00845C66">
        <w:rPr>
          <w:rFonts w:ascii="Courier New" w:hAnsi="Courier New" w:cs="Courier New"/>
          <w:sz w:val="16"/>
          <w:szCs w:val="16"/>
        </w:rPr>
        <w:tab/>
        <w:t>delta_out_ob &lt;= X"800003FF";</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elsif(delta_cnt_ob &lt; X"7FFFFC01") then</w:t>
      </w:r>
      <w:r w:rsidRPr="00845C66">
        <w:rPr>
          <w:rFonts w:ascii="Courier New" w:hAnsi="Courier New" w:cs="Courier New"/>
          <w:sz w:val="16"/>
          <w:szCs w:val="16"/>
        </w:rPr>
        <w:tab/>
        <w:t>delta_out_ob &lt;= X"7FFFFC01";</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else</w:t>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delta_out_ob &lt;= delta_cnt_ob;</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end if;</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end process;</w:t>
      </w:r>
      <w:r w:rsidRPr="00845C66">
        <w:rPr>
          <w:rFonts w:ascii="Courier New" w:hAnsi="Courier New" w:cs="Courier New"/>
          <w:sz w:val="16"/>
          <w:szCs w:val="16"/>
        </w:rPr>
        <w:tab/>
      </w:r>
    </w:p>
    <w:p w:rsidR="00845C66" w:rsidRPr="00845C66" w:rsidRDefault="00845C66" w:rsidP="00845C66">
      <w:pPr>
        <w:rPr>
          <w:rFonts w:ascii="Courier New" w:hAnsi="Courier New" w:cs="Courier New"/>
          <w:sz w:val="16"/>
          <w:szCs w:val="16"/>
        </w:rPr>
      </w:pP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Delta_T_Out_ob(15 downto 0) &lt;= (not delta_out_ob(10)) &amp; delta_out_ob(9 downto 0) &amp; "00000";</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Ext_Cnt_Gate &lt;= cnt_A_ena;</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w:t>
      </w:r>
      <w:r w:rsidRPr="00845C66">
        <w:rPr>
          <w:rFonts w:ascii="Courier New" w:hAnsi="Courier New" w:cs="Courier New"/>
          <w:sz w:val="16"/>
          <w:szCs w:val="16"/>
        </w:rPr>
        <w:tab/>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sm_reg: process (clk, nreset)</w:t>
      </w:r>
      <w:r w:rsidRPr="00845C66">
        <w:rPr>
          <w:rFonts w:ascii="Courier New" w:hAnsi="Courier New" w:cs="Courier New"/>
          <w:sz w:val="16"/>
          <w:szCs w:val="16"/>
        </w:rPr>
        <w:tab/>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begin</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if(nreset='0')              then CS &lt;= count_on_a;</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elsif(clk'event and clk='1')then CS &lt;= NS;</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end if;</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end process; -- sm_reg</w:t>
      </w:r>
    </w:p>
    <w:p w:rsidR="00845C66" w:rsidRPr="00845C66" w:rsidRDefault="00845C66" w:rsidP="00845C66">
      <w:pPr>
        <w:rPr>
          <w:rFonts w:ascii="Courier New" w:hAnsi="Courier New" w:cs="Courier New"/>
          <w:sz w:val="16"/>
          <w:szCs w:val="16"/>
        </w:rPr>
      </w:pP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 xml:space="preserve">sm_combinatorial: </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process (CS, bdot)</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begin</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 default outputs --</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cnt_A_ena</w:t>
      </w:r>
      <w:r w:rsidRPr="00845C66">
        <w:rPr>
          <w:rFonts w:ascii="Courier New" w:hAnsi="Courier New" w:cs="Courier New"/>
          <w:sz w:val="16"/>
          <w:szCs w:val="16"/>
        </w:rPr>
        <w:tab/>
        <w:t xml:space="preserve">&lt;= '0'; </w:t>
      </w:r>
    </w:p>
    <w:p w:rsidR="00845C66" w:rsidRPr="00845C66" w:rsidRDefault="00845C66" w:rsidP="00845C66">
      <w:pPr>
        <w:rPr>
          <w:rFonts w:ascii="Courier New" w:hAnsi="Courier New" w:cs="Courier New"/>
          <w:sz w:val="16"/>
          <w:szCs w:val="16"/>
        </w:rPr>
      </w:pPr>
      <w:r>
        <w:rPr>
          <w:rFonts w:ascii="Courier New" w:hAnsi="Courier New" w:cs="Courier New"/>
          <w:sz w:val="16"/>
          <w:szCs w:val="16"/>
        </w:rPr>
        <w:tab/>
        <w:t>cnt_A_rst</w:t>
      </w:r>
      <w:r>
        <w:rPr>
          <w:rFonts w:ascii="Courier New" w:hAnsi="Courier New" w:cs="Courier New"/>
          <w:sz w:val="16"/>
          <w:szCs w:val="16"/>
        </w:rPr>
        <w:tab/>
        <w:t>&lt;= '0';</w:t>
      </w:r>
      <w:r w:rsidRPr="00845C66">
        <w:rPr>
          <w:rFonts w:ascii="Courier New" w:hAnsi="Courier New" w:cs="Courier New"/>
          <w:sz w:val="16"/>
          <w:szCs w:val="16"/>
        </w:rPr>
        <w:tab/>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cnt_B_ena</w:t>
      </w:r>
      <w:r w:rsidRPr="00845C66">
        <w:rPr>
          <w:rFonts w:ascii="Courier New" w:hAnsi="Courier New" w:cs="Courier New"/>
          <w:sz w:val="16"/>
          <w:szCs w:val="16"/>
        </w:rPr>
        <w:tab/>
        <w:t xml:space="preserve">&lt;= '0'; </w:t>
      </w:r>
    </w:p>
    <w:p w:rsidR="00845C66" w:rsidRPr="00845C66" w:rsidRDefault="00845C66" w:rsidP="00845C66">
      <w:pPr>
        <w:rPr>
          <w:rFonts w:ascii="Courier New" w:hAnsi="Courier New" w:cs="Courier New"/>
          <w:sz w:val="16"/>
          <w:szCs w:val="16"/>
        </w:rPr>
      </w:pPr>
      <w:r>
        <w:rPr>
          <w:rFonts w:ascii="Courier New" w:hAnsi="Courier New" w:cs="Courier New"/>
          <w:sz w:val="16"/>
          <w:szCs w:val="16"/>
        </w:rPr>
        <w:tab/>
        <w:t>cnt_B_rst</w:t>
      </w:r>
      <w:r>
        <w:rPr>
          <w:rFonts w:ascii="Courier New" w:hAnsi="Courier New" w:cs="Courier New"/>
          <w:sz w:val="16"/>
          <w:szCs w:val="16"/>
        </w:rPr>
        <w:tab/>
        <w:t>&lt;= '0';</w:t>
      </w:r>
      <w:r w:rsidRPr="00845C66">
        <w:rPr>
          <w:rFonts w:ascii="Courier New" w:hAnsi="Courier New" w:cs="Courier New"/>
          <w:sz w:val="16"/>
          <w:szCs w:val="16"/>
        </w:rPr>
        <w:tab/>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get_cnt_A</w:t>
      </w:r>
      <w:r w:rsidRPr="00845C66">
        <w:rPr>
          <w:rFonts w:ascii="Courier New" w:hAnsi="Courier New" w:cs="Courier New"/>
          <w:sz w:val="16"/>
          <w:szCs w:val="16"/>
        </w:rPr>
        <w:tab/>
        <w:t>&lt;= '0';</w:t>
      </w:r>
    </w:p>
    <w:p w:rsidR="00845C66" w:rsidRPr="00845C66" w:rsidRDefault="00845C66" w:rsidP="00845C66">
      <w:pPr>
        <w:rPr>
          <w:rFonts w:ascii="Courier New" w:hAnsi="Courier New" w:cs="Courier New"/>
          <w:sz w:val="16"/>
          <w:szCs w:val="16"/>
        </w:rPr>
      </w:pPr>
      <w:r>
        <w:rPr>
          <w:rFonts w:ascii="Courier New" w:hAnsi="Courier New" w:cs="Courier New"/>
          <w:sz w:val="16"/>
          <w:szCs w:val="16"/>
        </w:rPr>
        <w:tab/>
        <w:t>get_cnt_B</w:t>
      </w:r>
      <w:r>
        <w:rPr>
          <w:rFonts w:ascii="Courier New" w:hAnsi="Courier New" w:cs="Courier New"/>
          <w:sz w:val="16"/>
          <w:szCs w:val="16"/>
        </w:rPr>
        <w:tab/>
        <w:t>&lt;= '0';</w:t>
      </w:r>
      <w:r>
        <w:rPr>
          <w:rFonts w:ascii="Courier New" w:hAnsi="Courier New" w:cs="Courier New"/>
          <w:sz w:val="16"/>
          <w:szCs w:val="16"/>
        </w:rPr>
        <w:tab/>
      </w:r>
      <w:r w:rsidRPr="00845C66">
        <w:rPr>
          <w:rFonts w:ascii="Courier New" w:hAnsi="Courier New" w:cs="Courier New"/>
          <w:sz w:val="16"/>
          <w:szCs w:val="16"/>
        </w:rPr>
        <w:tab/>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Strobe_Out</w:t>
      </w:r>
      <w:r w:rsidRPr="00845C66">
        <w:rPr>
          <w:rFonts w:ascii="Courier New" w:hAnsi="Courier New" w:cs="Courier New"/>
          <w:sz w:val="16"/>
          <w:szCs w:val="16"/>
        </w:rPr>
        <w:tab/>
        <w:t>&lt;= '0';</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t>case CS is</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t>when count_on_a   =&gt;</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cnt_A_ena</w:t>
      </w:r>
      <w:r w:rsidRPr="00845C66">
        <w:rPr>
          <w:rFonts w:ascii="Courier New" w:hAnsi="Courier New" w:cs="Courier New"/>
          <w:sz w:val="16"/>
          <w:szCs w:val="16"/>
        </w:rPr>
        <w:tab/>
        <w:t xml:space="preserve">&lt;= '1'; </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 xml:space="preserve">if (bdot = '1') then </w:t>
      </w:r>
      <w:r w:rsidRPr="00845C66">
        <w:rPr>
          <w:rFonts w:ascii="Courier New" w:hAnsi="Courier New" w:cs="Courier New"/>
          <w:sz w:val="16"/>
          <w:szCs w:val="16"/>
        </w:rPr>
        <w:tab/>
      </w:r>
      <w:r w:rsidRPr="00845C66">
        <w:rPr>
          <w:rFonts w:ascii="Courier New" w:hAnsi="Courier New" w:cs="Courier New"/>
          <w:sz w:val="16"/>
          <w:szCs w:val="16"/>
        </w:rPr>
        <w:tab/>
        <w:t>NS &lt;= latch_cnt_a;</w:t>
      </w:r>
      <w:r w:rsidRPr="00845C66">
        <w:rPr>
          <w:rFonts w:ascii="Courier New" w:hAnsi="Courier New" w:cs="Courier New"/>
          <w:sz w:val="16"/>
          <w:szCs w:val="16"/>
        </w:rPr>
        <w:tab/>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else</w:t>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NS &lt;= count_on_a;</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end if;</w:t>
      </w:r>
    </w:p>
    <w:p w:rsidR="00845C66" w:rsidRPr="00845C66" w:rsidRDefault="00845C66" w:rsidP="00845C66">
      <w:pPr>
        <w:rPr>
          <w:rFonts w:ascii="Courier New" w:hAnsi="Courier New" w:cs="Courier New"/>
          <w:sz w:val="16"/>
          <w:szCs w:val="16"/>
        </w:rPr>
      </w:pP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t>when latch_cnt_a =&gt;</w:t>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NS &lt;= reset_cnt_a;</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cnt_B_ena</w:t>
      </w:r>
      <w:r w:rsidRPr="00845C66">
        <w:rPr>
          <w:rFonts w:ascii="Courier New" w:hAnsi="Courier New" w:cs="Courier New"/>
          <w:sz w:val="16"/>
          <w:szCs w:val="16"/>
        </w:rPr>
        <w:tab/>
        <w:t xml:space="preserve">&lt;= '1'; </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get_cnt_A</w:t>
      </w:r>
      <w:r w:rsidRPr="00845C66">
        <w:rPr>
          <w:rFonts w:ascii="Courier New" w:hAnsi="Courier New" w:cs="Courier New"/>
          <w:sz w:val="16"/>
          <w:szCs w:val="16"/>
        </w:rPr>
        <w:tab/>
        <w:t>&lt;= '1';</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t>when reset_cnt_a =&gt;</w:t>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NS &lt;= count_on_b;</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cnt_B_ena</w:t>
      </w:r>
      <w:r w:rsidRPr="00845C66">
        <w:rPr>
          <w:rFonts w:ascii="Courier New" w:hAnsi="Courier New" w:cs="Courier New"/>
          <w:sz w:val="16"/>
          <w:szCs w:val="16"/>
        </w:rPr>
        <w:tab/>
        <w:t xml:space="preserve">&lt;= '1'; </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cnt_A_rst</w:t>
      </w:r>
      <w:r w:rsidRPr="00845C66">
        <w:rPr>
          <w:rFonts w:ascii="Courier New" w:hAnsi="Courier New" w:cs="Courier New"/>
          <w:sz w:val="16"/>
          <w:szCs w:val="16"/>
        </w:rPr>
        <w:tab/>
        <w:t>&lt;= '1';</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Strobe_Out</w:t>
      </w:r>
      <w:r w:rsidRPr="00845C66">
        <w:rPr>
          <w:rFonts w:ascii="Courier New" w:hAnsi="Courier New" w:cs="Courier New"/>
          <w:sz w:val="16"/>
          <w:szCs w:val="16"/>
        </w:rPr>
        <w:tab/>
        <w:t>&lt;= '1';</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t>when count_on_b   =&gt;</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cnt_B_ena</w:t>
      </w:r>
      <w:r w:rsidRPr="00845C66">
        <w:rPr>
          <w:rFonts w:ascii="Courier New" w:hAnsi="Courier New" w:cs="Courier New"/>
          <w:sz w:val="16"/>
          <w:szCs w:val="16"/>
        </w:rPr>
        <w:tab/>
        <w:t xml:space="preserve">&lt;= '1'; </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 xml:space="preserve">if (bdot = '1') then </w:t>
      </w:r>
      <w:r w:rsidRPr="00845C66">
        <w:rPr>
          <w:rFonts w:ascii="Courier New" w:hAnsi="Courier New" w:cs="Courier New"/>
          <w:sz w:val="16"/>
          <w:szCs w:val="16"/>
        </w:rPr>
        <w:tab/>
      </w:r>
      <w:r w:rsidRPr="00845C66">
        <w:rPr>
          <w:rFonts w:ascii="Courier New" w:hAnsi="Courier New" w:cs="Courier New"/>
          <w:sz w:val="16"/>
          <w:szCs w:val="16"/>
        </w:rPr>
        <w:tab/>
        <w:t>NS &lt;= latch_cnt_b;</w:t>
      </w:r>
      <w:r w:rsidRPr="00845C66">
        <w:rPr>
          <w:rFonts w:ascii="Courier New" w:hAnsi="Courier New" w:cs="Courier New"/>
          <w:sz w:val="16"/>
          <w:szCs w:val="16"/>
        </w:rPr>
        <w:tab/>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else</w:t>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NS &lt;= count_on_b;</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end if;</w:t>
      </w:r>
    </w:p>
    <w:p w:rsidR="00845C66" w:rsidRPr="00845C66" w:rsidRDefault="00845C66" w:rsidP="00845C66">
      <w:pPr>
        <w:rPr>
          <w:rFonts w:ascii="Courier New" w:hAnsi="Courier New" w:cs="Courier New"/>
          <w:sz w:val="16"/>
          <w:szCs w:val="16"/>
        </w:rPr>
      </w:pP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t>when latch_cnt_b =&gt;</w:t>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r>
      <w:r>
        <w:rPr>
          <w:rFonts w:ascii="Courier New" w:hAnsi="Courier New" w:cs="Courier New"/>
          <w:sz w:val="16"/>
          <w:szCs w:val="16"/>
        </w:rPr>
        <w:t>N</w:t>
      </w:r>
      <w:r w:rsidRPr="00845C66">
        <w:rPr>
          <w:rFonts w:ascii="Courier New" w:hAnsi="Courier New" w:cs="Courier New"/>
          <w:sz w:val="16"/>
          <w:szCs w:val="16"/>
        </w:rPr>
        <w:t>S &lt;= reset_cnt_b;</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cnt_A_ena</w:t>
      </w:r>
      <w:r w:rsidRPr="00845C66">
        <w:rPr>
          <w:rFonts w:ascii="Courier New" w:hAnsi="Courier New" w:cs="Courier New"/>
          <w:sz w:val="16"/>
          <w:szCs w:val="16"/>
        </w:rPr>
        <w:tab/>
        <w:t xml:space="preserve">&lt;= '1'; </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get_cnt_B</w:t>
      </w:r>
      <w:r w:rsidRPr="00845C66">
        <w:rPr>
          <w:rFonts w:ascii="Courier New" w:hAnsi="Courier New" w:cs="Courier New"/>
          <w:sz w:val="16"/>
          <w:szCs w:val="16"/>
        </w:rPr>
        <w:tab/>
        <w:t>&lt;= '1';</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t>when reset_cnt_b =&gt;</w:t>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NS &lt;= count_on_a;</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cnt_A_ena</w:t>
      </w:r>
      <w:r w:rsidRPr="00845C66">
        <w:rPr>
          <w:rFonts w:ascii="Courier New" w:hAnsi="Courier New" w:cs="Courier New"/>
          <w:sz w:val="16"/>
          <w:szCs w:val="16"/>
        </w:rPr>
        <w:tab/>
        <w:t xml:space="preserve">&lt;= '1'; </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cnt_B_rst</w:t>
      </w:r>
      <w:r w:rsidRPr="00845C66">
        <w:rPr>
          <w:rFonts w:ascii="Courier New" w:hAnsi="Courier New" w:cs="Courier New"/>
          <w:sz w:val="16"/>
          <w:szCs w:val="16"/>
        </w:rPr>
        <w:tab/>
        <w:t>&lt;= '1';</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Strobe_Out</w:t>
      </w:r>
      <w:r w:rsidRPr="00845C66">
        <w:rPr>
          <w:rFonts w:ascii="Courier New" w:hAnsi="Courier New" w:cs="Courier New"/>
          <w:sz w:val="16"/>
          <w:szCs w:val="16"/>
        </w:rPr>
        <w:tab/>
        <w:t>&lt;= '1';</w:t>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r>
    </w:p>
    <w:p w:rsidR="00845C66" w:rsidRPr="00845C66" w:rsidRDefault="00845C66" w:rsidP="00845C66">
      <w:pPr>
        <w:rPr>
          <w:rFonts w:ascii="Courier New" w:hAnsi="Courier New" w:cs="Courier New"/>
          <w:sz w:val="16"/>
          <w:szCs w:val="16"/>
        </w:rPr>
      </w:pPr>
      <w:r w:rsidRPr="00845C66">
        <w:rPr>
          <w:rFonts w:ascii="Courier New" w:hAnsi="Courier New" w:cs="Courier New"/>
          <w:sz w:val="16"/>
          <w:szCs w:val="16"/>
        </w:rPr>
        <w:tab/>
      </w:r>
      <w:r w:rsidRPr="00845C66">
        <w:rPr>
          <w:rFonts w:ascii="Courier New" w:hAnsi="Courier New" w:cs="Courier New"/>
          <w:sz w:val="16"/>
          <w:szCs w:val="16"/>
        </w:rPr>
        <w:tab/>
        <w:t>when others =&gt;</w:t>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t>NS &lt;= count_on_a;</w:t>
      </w:r>
    </w:p>
    <w:p w:rsidR="00845C66" w:rsidRPr="00845C66" w:rsidRDefault="00845C66" w:rsidP="00845C66">
      <w:pPr>
        <w:rPr>
          <w:rFonts w:ascii="Courier New" w:hAnsi="Courier New" w:cs="Courier New"/>
          <w:sz w:val="16"/>
          <w:szCs w:val="16"/>
        </w:rPr>
      </w:pPr>
      <w:r>
        <w:rPr>
          <w:rFonts w:ascii="Courier New" w:hAnsi="Courier New" w:cs="Courier New"/>
          <w:sz w:val="16"/>
          <w:szCs w:val="16"/>
        </w:rPr>
        <w:tab/>
        <w:t xml:space="preserve">end case; </w:t>
      </w:r>
      <w:r w:rsidRPr="00845C66">
        <w:rPr>
          <w:rFonts w:ascii="Courier New" w:hAnsi="Courier New" w:cs="Courier New"/>
          <w:sz w:val="16"/>
          <w:szCs w:val="16"/>
        </w:rPr>
        <w:tab/>
      </w:r>
      <w:r w:rsidRPr="00845C66">
        <w:rPr>
          <w:rFonts w:ascii="Courier New" w:hAnsi="Courier New" w:cs="Courier New"/>
          <w:sz w:val="16"/>
          <w:szCs w:val="16"/>
        </w:rPr>
        <w:tab/>
      </w:r>
      <w:r w:rsidRPr="00845C66">
        <w:rPr>
          <w:rFonts w:ascii="Courier New" w:hAnsi="Courier New" w:cs="Courier New"/>
          <w:sz w:val="16"/>
          <w:szCs w:val="16"/>
        </w:rPr>
        <w:tab/>
      </w:r>
    </w:p>
    <w:p w:rsidR="00845C66" w:rsidRPr="00845C66" w:rsidRDefault="00845C66" w:rsidP="00845C66">
      <w:pPr>
        <w:rPr>
          <w:rFonts w:ascii="Courier New" w:hAnsi="Courier New" w:cs="Courier New"/>
          <w:sz w:val="16"/>
          <w:szCs w:val="16"/>
        </w:rPr>
      </w:pPr>
      <w:r>
        <w:rPr>
          <w:rFonts w:ascii="Courier New" w:hAnsi="Courier New" w:cs="Courier New"/>
          <w:sz w:val="16"/>
          <w:szCs w:val="16"/>
        </w:rPr>
        <w:t>end process;</w:t>
      </w:r>
    </w:p>
    <w:p w:rsidR="006C525B" w:rsidRDefault="00845C66" w:rsidP="00845C66">
      <w:pPr>
        <w:rPr>
          <w:rFonts w:ascii="Courier New" w:hAnsi="Courier New" w:cs="Courier New"/>
          <w:sz w:val="16"/>
          <w:szCs w:val="16"/>
        </w:rPr>
      </w:pPr>
      <w:r w:rsidRPr="00845C66">
        <w:rPr>
          <w:rFonts w:ascii="Courier New" w:hAnsi="Courier New" w:cs="Courier New"/>
          <w:sz w:val="16"/>
          <w:szCs w:val="16"/>
        </w:rPr>
        <w:t>end main;</w:t>
      </w:r>
      <w:r w:rsidR="006C525B">
        <w:rPr>
          <w:rFonts w:ascii="Courier New" w:hAnsi="Courier New" w:cs="Courier New"/>
          <w:sz w:val="16"/>
          <w:szCs w:val="16"/>
        </w:rPr>
        <w:br w:type="page"/>
      </w:r>
    </w:p>
    <w:tbl>
      <w:tblPr>
        <w:tblW w:w="18002" w:type="dxa"/>
        <w:tblLook w:val="04A0" w:firstRow="1" w:lastRow="0" w:firstColumn="1" w:lastColumn="0" w:noHBand="0" w:noVBand="1"/>
      </w:tblPr>
      <w:tblGrid>
        <w:gridCol w:w="1540"/>
        <w:gridCol w:w="1540"/>
        <w:gridCol w:w="1160"/>
        <w:gridCol w:w="1160"/>
        <w:gridCol w:w="1160"/>
        <w:gridCol w:w="7416"/>
        <w:gridCol w:w="1053"/>
        <w:gridCol w:w="1053"/>
        <w:gridCol w:w="960"/>
        <w:gridCol w:w="960"/>
      </w:tblGrid>
      <w:tr w:rsidR="006C525B" w:rsidRPr="006C525B" w:rsidTr="006C525B">
        <w:trPr>
          <w:trHeight w:val="420"/>
        </w:trPr>
        <w:tc>
          <w:tcPr>
            <w:tcW w:w="4240" w:type="dxa"/>
            <w:gridSpan w:val="3"/>
            <w:tcBorders>
              <w:top w:val="nil"/>
              <w:left w:val="nil"/>
              <w:bottom w:val="nil"/>
              <w:right w:val="nil"/>
            </w:tcBorders>
            <w:shd w:val="clear" w:color="auto" w:fill="auto"/>
            <w:noWrap/>
            <w:vAlign w:val="bottom"/>
            <w:hideMark/>
          </w:tcPr>
          <w:p w:rsidR="006C525B" w:rsidRDefault="006C525B" w:rsidP="006C525B">
            <w:pPr>
              <w:pStyle w:val="Heading1"/>
              <w:rPr>
                <w:rFonts w:eastAsia="Times New Roman"/>
              </w:rPr>
            </w:pPr>
            <w:r>
              <w:rPr>
                <w:rFonts w:eastAsia="Times New Roman"/>
              </w:rPr>
              <w:lastRenderedPageBreak/>
              <w:t>Listing 2</w:t>
            </w:r>
          </w:p>
          <w:p w:rsidR="006C525B" w:rsidRPr="006C525B" w:rsidRDefault="006C525B" w:rsidP="006C525B">
            <w:pPr>
              <w:pStyle w:val="Heading1"/>
              <w:rPr>
                <w:rFonts w:eastAsia="Times New Roman"/>
              </w:rPr>
            </w:pPr>
            <w:r w:rsidRPr="006C525B">
              <w:rPr>
                <w:rFonts w:eastAsia="Times New Roman"/>
              </w:rPr>
              <w:t>BDOT Interval Measurement</w:t>
            </w:r>
          </w:p>
        </w:tc>
        <w:tc>
          <w:tcPr>
            <w:tcW w:w="1160" w:type="dxa"/>
            <w:tcBorders>
              <w:top w:val="nil"/>
              <w:left w:val="nil"/>
              <w:bottom w:val="nil"/>
              <w:right w:val="nil"/>
            </w:tcBorders>
            <w:shd w:val="clear" w:color="auto" w:fill="auto"/>
            <w:noWrap/>
            <w:vAlign w:val="bottom"/>
            <w:hideMark/>
          </w:tcPr>
          <w:p w:rsidR="006C525B" w:rsidRPr="006C525B" w:rsidRDefault="006C525B" w:rsidP="006C525B">
            <w:pPr>
              <w:pStyle w:val="Heading1"/>
              <w:rPr>
                <w:rFonts w:eastAsia="Times New Roman"/>
              </w:rPr>
            </w:pPr>
          </w:p>
        </w:tc>
        <w:tc>
          <w:tcPr>
            <w:tcW w:w="1160" w:type="dxa"/>
            <w:tcBorders>
              <w:top w:val="nil"/>
              <w:left w:val="nil"/>
              <w:bottom w:val="nil"/>
              <w:right w:val="nil"/>
            </w:tcBorders>
            <w:shd w:val="clear" w:color="auto" w:fill="auto"/>
            <w:noWrap/>
            <w:vAlign w:val="bottom"/>
            <w:hideMark/>
          </w:tcPr>
          <w:p w:rsidR="006C525B" w:rsidRPr="006C525B" w:rsidRDefault="006C525B" w:rsidP="006C525B">
            <w:pPr>
              <w:pStyle w:val="Heading1"/>
              <w:rPr>
                <w:rFonts w:ascii="Times New Roman" w:eastAsia="Times New Roman" w:hAnsi="Times New Roman"/>
                <w:sz w:val="20"/>
                <w:szCs w:val="20"/>
              </w:rPr>
            </w:pPr>
          </w:p>
        </w:tc>
        <w:tc>
          <w:tcPr>
            <w:tcW w:w="7416" w:type="dxa"/>
            <w:tcBorders>
              <w:top w:val="nil"/>
              <w:left w:val="nil"/>
              <w:bottom w:val="nil"/>
              <w:right w:val="nil"/>
            </w:tcBorders>
            <w:shd w:val="clear" w:color="auto" w:fill="auto"/>
            <w:noWrap/>
            <w:vAlign w:val="bottom"/>
            <w:hideMark/>
          </w:tcPr>
          <w:p w:rsidR="006C525B" w:rsidRPr="006C525B" w:rsidRDefault="006C525B" w:rsidP="006C525B">
            <w:pPr>
              <w:pStyle w:val="Heading1"/>
              <w:rPr>
                <w:rFonts w:ascii="Times New Roman" w:eastAsia="Times New Roman" w:hAnsi="Times New Roman"/>
                <w:sz w:val="20"/>
                <w:szCs w:val="2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pStyle w:val="Heading1"/>
              <w:rPr>
                <w:rFonts w:ascii="Times New Roman" w:eastAsia="Times New Roman" w:hAnsi="Times New Roman"/>
                <w:sz w:val="20"/>
                <w:szCs w:val="2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pStyle w:val="Heading1"/>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pStyle w:val="Heading1"/>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pStyle w:val="Heading1"/>
              <w:rPr>
                <w:rFonts w:ascii="Times New Roman" w:eastAsia="Times New Roman" w:hAnsi="Times New Roman"/>
                <w:sz w:val="20"/>
                <w:szCs w:val="20"/>
              </w:rPr>
            </w:pPr>
          </w:p>
        </w:tc>
      </w:tr>
      <w:tr w:rsidR="006C525B" w:rsidRPr="006C525B" w:rsidTr="006C525B">
        <w:trPr>
          <w:trHeight w:val="300"/>
        </w:trPr>
        <w:tc>
          <w:tcPr>
            <w:tcW w:w="154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23-Jun-16</w:t>
            </w:r>
          </w:p>
        </w:tc>
        <w:tc>
          <w:tcPr>
            <w:tcW w:w="154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p>
        </w:tc>
        <w:tc>
          <w:tcPr>
            <w:tcW w:w="11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r>
      <w:tr w:rsidR="006C525B" w:rsidRPr="006C525B" w:rsidTr="006C525B">
        <w:trPr>
          <w:trHeight w:val="300"/>
        </w:trPr>
        <w:tc>
          <w:tcPr>
            <w:tcW w:w="154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r>
      <w:tr w:rsidR="006C525B" w:rsidRPr="006C525B" w:rsidTr="006C525B">
        <w:trPr>
          <w:trHeight w:val="600"/>
        </w:trPr>
        <w:tc>
          <w:tcPr>
            <w:tcW w:w="1540" w:type="dxa"/>
            <w:tcBorders>
              <w:top w:val="nil"/>
              <w:left w:val="nil"/>
              <w:bottom w:val="nil"/>
              <w:right w:val="nil"/>
            </w:tcBorders>
            <w:shd w:val="clear" w:color="000000" w:fill="2F75B5"/>
            <w:vAlign w:val="bottom"/>
            <w:hideMark/>
          </w:tcPr>
          <w:p w:rsidR="006C525B" w:rsidRPr="006C525B" w:rsidRDefault="006C525B" w:rsidP="006C525B">
            <w:pPr>
              <w:spacing w:after="0" w:line="240" w:lineRule="auto"/>
              <w:rPr>
                <w:rFonts w:ascii="Calibri" w:eastAsia="Times New Roman" w:hAnsi="Calibri" w:cs="Times New Roman"/>
                <w:color w:val="FFFFFF"/>
              </w:rPr>
            </w:pPr>
            <w:r w:rsidRPr="006C525B">
              <w:rPr>
                <w:rFonts w:ascii="Calibri" w:eastAsia="Times New Roman" w:hAnsi="Calibri" w:cs="Times New Roman"/>
                <w:color w:val="FFFFFF"/>
              </w:rPr>
              <w:t>Signal</w:t>
            </w:r>
            <w:r w:rsidRPr="006C525B">
              <w:rPr>
                <w:rFonts w:ascii="Calibri" w:eastAsia="Times New Roman" w:hAnsi="Calibri" w:cs="Times New Roman"/>
                <w:color w:val="FFFFFF"/>
              </w:rPr>
              <w:br/>
              <w:t>Generator, ms</w:t>
            </w:r>
          </w:p>
        </w:tc>
        <w:tc>
          <w:tcPr>
            <w:tcW w:w="1540" w:type="dxa"/>
            <w:tcBorders>
              <w:top w:val="nil"/>
              <w:left w:val="nil"/>
              <w:bottom w:val="nil"/>
              <w:right w:val="nil"/>
            </w:tcBorders>
            <w:shd w:val="clear" w:color="000000" w:fill="2F75B5"/>
            <w:vAlign w:val="bottom"/>
            <w:hideMark/>
          </w:tcPr>
          <w:p w:rsidR="006C525B" w:rsidRPr="006C525B" w:rsidRDefault="006C525B" w:rsidP="006C525B">
            <w:pPr>
              <w:spacing w:after="0" w:line="240" w:lineRule="auto"/>
              <w:rPr>
                <w:rFonts w:ascii="Calibri" w:eastAsia="Times New Roman" w:hAnsi="Calibri" w:cs="Times New Roman"/>
                <w:color w:val="FFFFFF"/>
              </w:rPr>
            </w:pPr>
            <w:r w:rsidRPr="006C525B">
              <w:rPr>
                <w:rFonts w:ascii="Calibri" w:eastAsia="Times New Roman" w:hAnsi="Calibri" w:cs="Times New Roman"/>
                <w:color w:val="FFFFFF"/>
              </w:rPr>
              <w:t>Delta ms</w:t>
            </w:r>
          </w:p>
        </w:tc>
        <w:tc>
          <w:tcPr>
            <w:tcW w:w="1160" w:type="dxa"/>
            <w:tcBorders>
              <w:top w:val="nil"/>
              <w:left w:val="nil"/>
              <w:bottom w:val="nil"/>
              <w:right w:val="nil"/>
            </w:tcBorders>
            <w:shd w:val="clear" w:color="000000" w:fill="2F75B5"/>
            <w:vAlign w:val="bottom"/>
            <w:hideMark/>
          </w:tcPr>
          <w:p w:rsidR="006C525B" w:rsidRPr="006C525B" w:rsidRDefault="006C525B" w:rsidP="006C525B">
            <w:pPr>
              <w:spacing w:after="0" w:line="240" w:lineRule="auto"/>
              <w:rPr>
                <w:rFonts w:ascii="Calibri" w:eastAsia="Times New Roman" w:hAnsi="Calibri" w:cs="Times New Roman"/>
                <w:color w:val="FFFFFF"/>
              </w:rPr>
            </w:pPr>
            <w:r w:rsidRPr="006C525B">
              <w:rPr>
                <w:rFonts w:ascii="Calibri" w:eastAsia="Times New Roman" w:hAnsi="Calibri" w:cs="Times New Roman"/>
                <w:color w:val="FFFFFF"/>
              </w:rPr>
              <w:t xml:space="preserve">External </w:t>
            </w:r>
            <w:r w:rsidRPr="006C525B">
              <w:rPr>
                <w:rFonts w:ascii="Calibri" w:eastAsia="Times New Roman" w:hAnsi="Calibri" w:cs="Times New Roman"/>
                <w:color w:val="FFFFFF"/>
              </w:rPr>
              <w:br/>
              <w:t>Counter</w:t>
            </w:r>
          </w:p>
        </w:tc>
        <w:tc>
          <w:tcPr>
            <w:tcW w:w="1160" w:type="dxa"/>
            <w:tcBorders>
              <w:top w:val="nil"/>
              <w:left w:val="nil"/>
              <w:bottom w:val="nil"/>
              <w:right w:val="nil"/>
            </w:tcBorders>
            <w:shd w:val="clear" w:color="000000" w:fill="2F75B5"/>
            <w:vAlign w:val="bottom"/>
            <w:hideMark/>
          </w:tcPr>
          <w:p w:rsidR="006C525B" w:rsidRPr="006C525B" w:rsidRDefault="006C525B" w:rsidP="006C525B">
            <w:pPr>
              <w:spacing w:after="0" w:line="240" w:lineRule="auto"/>
              <w:rPr>
                <w:rFonts w:ascii="Calibri" w:eastAsia="Times New Roman" w:hAnsi="Calibri" w:cs="Times New Roman"/>
                <w:color w:val="FFFFFF"/>
              </w:rPr>
            </w:pPr>
            <w:r w:rsidRPr="006C525B">
              <w:rPr>
                <w:rFonts w:ascii="Calibri" w:eastAsia="Times New Roman" w:hAnsi="Calibri" w:cs="Times New Roman"/>
                <w:color w:val="FFFFFF"/>
              </w:rPr>
              <w:t xml:space="preserve">Delta </w:t>
            </w:r>
            <w:r w:rsidRPr="006C525B">
              <w:rPr>
                <w:rFonts w:ascii="Calibri" w:eastAsia="Times New Roman" w:hAnsi="Calibri" w:cs="Times New Roman"/>
                <w:color w:val="FFFFFF"/>
              </w:rPr>
              <w:br/>
              <w:t>Count</w:t>
            </w:r>
          </w:p>
        </w:tc>
        <w:tc>
          <w:tcPr>
            <w:tcW w:w="1160" w:type="dxa"/>
            <w:tcBorders>
              <w:top w:val="nil"/>
              <w:left w:val="nil"/>
              <w:bottom w:val="nil"/>
              <w:right w:val="nil"/>
            </w:tcBorders>
            <w:shd w:val="clear" w:color="000000" w:fill="2F75B5"/>
            <w:vAlign w:val="bottom"/>
            <w:hideMark/>
          </w:tcPr>
          <w:p w:rsidR="006C525B" w:rsidRPr="006C525B" w:rsidRDefault="006C525B" w:rsidP="006C525B">
            <w:pPr>
              <w:spacing w:after="0" w:line="240" w:lineRule="auto"/>
              <w:rPr>
                <w:rFonts w:ascii="Calibri" w:eastAsia="Times New Roman" w:hAnsi="Calibri" w:cs="Times New Roman"/>
                <w:color w:val="FFFFFF"/>
              </w:rPr>
            </w:pPr>
            <w:r w:rsidRPr="006C525B">
              <w:rPr>
                <w:rFonts w:ascii="Calibri" w:eastAsia="Times New Roman" w:hAnsi="Calibri" w:cs="Times New Roman"/>
                <w:color w:val="FFFFFF"/>
              </w:rPr>
              <w:t xml:space="preserve">DAC </w:t>
            </w:r>
            <w:r w:rsidRPr="006C525B">
              <w:rPr>
                <w:rFonts w:ascii="Calibri" w:eastAsia="Times New Roman" w:hAnsi="Calibri" w:cs="Times New Roman"/>
                <w:color w:val="FFFFFF"/>
              </w:rPr>
              <w:br/>
              <w:t>AOUT 1, V</w:t>
            </w: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FFFFFF"/>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r>
      <w:tr w:rsidR="006C525B" w:rsidRPr="006C525B" w:rsidTr="006C525B">
        <w:trPr>
          <w:trHeight w:val="315"/>
        </w:trPr>
        <w:tc>
          <w:tcPr>
            <w:tcW w:w="1540" w:type="dxa"/>
            <w:tcBorders>
              <w:top w:val="nil"/>
              <w:left w:val="nil"/>
              <w:bottom w:val="single" w:sz="12" w:space="0" w:color="FFFFFF"/>
              <w:right w:val="single" w:sz="4" w:space="0" w:color="FFFFFF"/>
            </w:tcBorders>
            <w:shd w:val="clear" w:color="4472C4" w:fill="4472C4"/>
            <w:noWrap/>
            <w:vAlign w:val="bottom"/>
            <w:hideMark/>
          </w:tcPr>
          <w:p w:rsidR="006C525B" w:rsidRPr="006C525B" w:rsidRDefault="006C525B" w:rsidP="006C525B">
            <w:pPr>
              <w:spacing w:after="0" w:line="240" w:lineRule="auto"/>
              <w:rPr>
                <w:rFonts w:ascii="Calibri" w:eastAsia="Times New Roman" w:hAnsi="Calibri" w:cs="Times New Roman"/>
                <w:b/>
                <w:bCs/>
                <w:color w:val="FFFFFF"/>
              </w:rPr>
            </w:pPr>
            <w:r w:rsidRPr="006C525B">
              <w:rPr>
                <w:rFonts w:ascii="Calibri" w:eastAsia="Times New Roman" w:hAnsi="Calibri" w:cs="Times New Roman"/>
                <w:b/>
                <w:bCs/>
                <w:color w:val="FFFFFF"/>
              </w:rPr>
              <w:t>Column1</w:t>
            </w:r>
          </w:p>
        </w:tc>
        <w:tc>
          <w:tcPr>
            <w:tcW w:w="1540" w:type="dxa"/>
            <w:tcBorders>
              <w:top w:val="nil"/>
              <w:left w:val="single" w:sz="4" w:space="0" w:color="FFFFFF"/>
              <w:bottom w:val="single" w:sz="12" w:space="0" w:color="FFFFFF"/>
              <w:right w:val="single" w:sz="4" w:space="0" w:color="FFFFFF"/>
            </w:tcBorders>
            <w:shd w:val="clear" w:color="4472C4" w:fill="4472C4"/>
            <w:noWrap/>
            <w:vAlign w:val="bottom"/>
            <w:hideMark/>
          </w:tcPr>
          <w:p w:rsidR="006C525B" w:rsidRPr="006C525B" w:rsidRDefault="006C525B" w:rsidP="006C525B">
            <w:pPr>
              <w:spacing w:after="0" w:line="240" w:lineRule="auto"/>
              <w:rPr>
                <w:rFonts w:ascii="Calibri" w:eastAsia="Times New Roman" w:hAnsi="Calibri" w:cs="Times New Roman"/>
                <w:b/>
                <w:bCs/>
                <w:color w:val="FFFFFF"/>
              </w:rPr>
            </w:pPr>
            <w:r w:rsidRPr="006C525B">
              <w:rPr>
                <w:rFonts w:ascii="Calibri" w:eastAsia="Times New Roman" w:hAnsi="Calibri" w:cs="Times New Roman"/>
                <w:b/>
                <w:bCs/>
                <w:color w:val="FFFFFF"/>
              </w:rPr>
              <w:t>Column2</w:t>
            </w:r>
          </w:p>
        </w:tc>
        <w:tc>
          <w:tcPr>
            <w:tcW w:w="1160" w:type="dxa"/>
            <w:tcBorders>
              <w:top w:val="nil"/>
              <w:left w:val="single" w:sz="4" w:space="0" w:color="FFFFFF"/>
              <w:bottom w:val="single" w:sz="12" w:space="0" w:color="FFFFFF"/>
              <w:right w:val="single" w:sz="4" w:space="0" w:color="FFFFFF"/>
            </w:tcBorders>
            <w:shd w:val="clear" w:color="4472C4" w:fill="4472C4"/>
            <w:noWrap/>
            <w:vAlign w:val="bottom"/>
            <w:hideMark/>
          </w:tcPr>
          <w:p w:rsidR="006C525B" w:rsidRPr="006C525B" w:rsidRDefault="006C525B" w:rsidP="006C525B">
            <w:pPr>
              <w:spacing w:after="0" w:line="240" w:lineRule="auto"/>
              <w:rPr>
                <w:rFonts w:ascii="Calibri" w:eastAsia="Times New Roman" w:hAnsi="Calibri" w:cs="Times New Roman"/>
                <w:b/>
                <w:bCs/>
                <w:color w:val="FFFFFF"/>
              </w:rPr>
            </w:pPr>
            <w:r w:rsidRPr="006C525B">
              <w:rPr>
                <w:rFonts w:ascii="Calibri" w:eastAsia="Times New Roman" w:hAnsi="Calibri" w:cs="Times New Roman"/>
                <w:b/>
                <w:bCs/>
                <w:color w:val="FFFFFF"/>
              </w:rPr>
              <w:t>Column3</w:t>
            </w:r>
          </w:p>
        </w:tc>
        <w:tc>
          <w:tcPr>
            <w:tcW w:w="1160" w:type="dxa"/>
            <w:tcBorders>
              <w:top w:val="nil"/>
              <w:left w:val="single" w:sz="4" w:space="0" w:color="FFFFFF"/>
              <w:bottom w:val="single" w:sz="12" w:space="0" w:color="FFFFFF"/>
              <w:right w:val="single" w:sz="4" w:space="0" w:color="FFFFFF"/>
            </w:tcBorders>
            <w:shd w:val="clear" w:color="4472C4" w:fill="4472C4"/>
            <w:noWrap/>
            <w:vAlign w:val="bottom"/>
            <w:hideMark/>
          </w:tcPr>
          <w:p w:rsidR="006C525B" w:rsidRPr="006C525B" w:rsidRDefault="006C525B" w:rsidP="006C525B">
            <w:pPr>
              <w:spacing w:after="0" w:line="240" w:lineRule="auto"/>
              <w:rPr>
                <w:rFonts w:ascii="Calibri" w:eastAsia="Times New Roman" w:hAnsi="Calibri" w:cs="Times New Roman"/>
                <w:b/>
                <w:bCs/>
                <w:color w:val="FFFFFF"/>
              </w:rPr>
            </w:pPr>
            <w:r w:rsidRPr="006C525B">
              <w:rPr>
                <w:rFonts w:ascii="Calibri" w:eastAsia="Times New Roman" w:hAnsi="Calibri" w:cs="Times New Roman"/>
                <w:b/>
                <w:bCs/>
                <w:color w:val="FFFFFF"/>
              </w:rPr>
              <w:t>Column4</w:t>
            </w:r>
          </w:p>
        </w:tc>
        <w:tc>
          <w:tcPr>
            <w:tcW w:w="1160" w:type="dxa"/>
            <w:tcBorders>
              <w:top w:val="nil"/>
              <w:left w:val="single" w:sz="4" w:space="0" w:color="FFFFFF"/>
              <w:bottom w:val="single" w:sz="12" w:space="0" w:color="FFFFFF"/>
              <w:right w:val="nil"/>
            </w:tcBorders>
            <w:shd w:val="clear" w:color="4472C4" w:fill="4472C4"/>
            <w:noWrap/>
            <w:vAlign w:val="bottom"/>
            <w:hideMark/>
          </w:tcPr>
          <w:p w:rsidR="006C525B" w:rsidRPr="006C525B" w:rsidRDefault="006C525B" w:rsidP="006C525B">
            <w:pPr>
              <w:spacing w:after="0" w:line="240" w:lineRule="auto"/>
              <w:rPr>
                <w:rFonts w:ascii="Calibri" w:eastAsia="Times New Roman" w:hAnsi="Calibri" w:cs="Times New Roman"/>
                <w:b/>
                <w:bCs/>
                <w:color w:val="FFFFFF"/>
              </w:rPr>
            </w:pPr>
            <w:r w:rsidRPr="006C525B">
              <w:rPr>
                <w:rFonts w:ascii="Calibri" w:eastAsia="Times New Roman" w:hAnsi="Calibri" w:cs="Times New Roman"/>
                <w:b/>
                <w:bCs/>
                <w:color w:val="FFFFFF"/>
              </w:rPr>
              <w:t>Column5</w:t>
            </w: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b/>
                <w:bCs/>
                <w:color w:val="FFFFFF"/>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r>
      <w:tr w:rsidR="006C525B" w:rsidRPr="006C525B" w:rsidTr="006C525B">
        <w:trPr>
          <w:trHeight w:val="300"/>
        </w:trPr>
        <w:tc>
          <w:tcPr>
            <w:tcW w:w="1540" w:type="dxa"/>
            <w:tcBorders>
              <w:top w:val="single" w:sz="4" w:space="0" w:color="FFFFFF"/>
              <w:left w:val="nil"/>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66.66667</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0.00117</w:t>
            </w:r>
          </w:p>
        </w:tc>
        <w:tc>
          <w:tcPr>
            <w:tcW w:w="11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666655</w:t>
            </w:r>
          </w:p>
        </w:tc>
        <w:tc>
          <w:tcPr>
            <w:tcW w:w="11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11</w:t>
            </w:r>
          </w:p>
        </w:tc>
        <w:tc>
          <w:tcPr>
            <w:tcW w:w="1160" w:type="dxa"/>
            <w:tcBorders>
              <w:top w:val="single" w:sz="4" w:space="0" w:color="FFFFFF"/>
              <w:left w:val="single" w:sz="4" w:space="0" w:color="FFFFFF"/>
              <w:bottom w:val="single" w:sz="4" w:space="0" w:color="FFFFFF"/>
              <w:right w:val="nil"/>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0.161</w:t>
            </w: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p>
        </w:tc>
        <w:tc>
          <w:tcPr>
            <w:tcW w:w="1053" w:type="dxa"/>
            <w:tcBorders>
              <w:top w:val="single" w:sz="8" w:space="0" w:color="auto"/>
              <w:left w:val="single" w:sz="8" w:space="0" w:color="auto"/>
              <w:bottom w:val="nil"/>
              <w:right w:val="nil"/>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Linest</w:t>
            </w:r>
          </w:p>
        </w:tc>
        <w:tc>
          <w:tcPr>
            <w:tcW w:w="2973" w:type="dxa"/>
            <w:gridSpan w:val="3"/>
            <w:tcBorders>
              <w:top w:val="single" w:sz="8" w:space="0" w:color="auto"/>
              <w:left w:val="nil"/>
              <w:bottom w:val="nil"/>
              <w:right w:val="single" w:sz="8" w:space="0" w:color="000000"/>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delta_cnt = m Volts + b</w:t>
            </w:r>
          </w:p>
        </w:tc>
      </w:tr>
      <w:tr w:rsidR="006C525B" w:rsidRPr="006C525B" w:rsidTr="006C525B">
        <w:trPr>
          <w:trHeight w:val="300"/>
        </w:trPr>
        <w:tc>
          <w:tcPr>
            <w:tcW w:w="1540" w:type="dxa"/>
            <w:tcBorders>
              <w:top w:val="single" w:sz="4" w:space="0" w:color="FFFFFF"/>
              <w:left w:val="nil"/>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66.66767</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0.00017</w:t>
            </w:r>
          </w:p>
        </w:tc>
        <w:tc>
          <w:tcPr>
            <w:tcW w:w="11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666665</w:t>
            </w:r>
          </w:p>
        </w:tc>
        <w:tc>
          <w:tcPr>
            <w:tcW w:w="11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1</w:t>
            </w:r>
          </w:p>
        </w:tc>
        <w:tc>
          <w:tcPr>
            <w:tcW w:w="1160" w:type="dxa"/>
            <w:tcBorders>
              <w:top w:val="single" w:sz="4" w:space="0" w:color="FFFFFF"/>
              <w:left w:val="single" w:sz="4" w:space="0" w:color="FFFFFF"/>
              <w:bottom w:val="single" w:sz="4" w:space="0" w:color="FFFFFF"/>
              <w:right w:val="nil"/>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0.0635</w:t>
            </w: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p>
        </w:tc>
        <w:tc>
          <w:tcPr>
            <w:tcW w:w="1053" w:type="dxa"/>
            <w:tcBorders>
              <w:top w:val="nil"/>
              <w:left w:val="single" w:sz="8" w:space="0" w:color="auto"/>
              <w:bottom w:val="nil"/>
              <w:right w:val="nil"/>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m</w:t>
            </w: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b</w:t>
            </w: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p>
        </w:tc>
        <w:tc>
          <w:tcPr>
            <w:tcW w:w="960" w:type="dxa"/>
            <w:tcBorders>
              <w:top w:val="nil"/>
              <w:left w:val="nil"/>
              <w:bottom w:val="nil"/>
              <w:right w:val="single" w:sz="8" w:space="0" w:color="auto"/>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 </w:t>
            </w:r>
          </w:p>
        </w:tc>
      </w:tr>
      <w:tr w:rsidR="006C525B" w:rsidRPr="006C525B" w:rsidTr="006C525B">
        <w:trPr>
          <w:trHeight w:val="315"/>
        </w:trPr>
        <w:tc>
          <w:tcPr>
            <w:tcW w:w="1540" w:type="dxa"/>
            <w:tcBorders>
              <w:top w:val="single" w:sz="4" w:space="0" w:color="FFFFFF"/>
              <w:left w:val="nil"/>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66.66867</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-0.00083</w:t>
            </w:r>
          </w:p>
        </w:tc>
        <w:tc>
          <w:tcPr>
            <w:tcW w:w="11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666675</w:t>
            </w:r>
          </w:p>
        </w:tc>
        <w:tc>
          <w:tcPr>
            <w:tcW w:w="11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-9</w:t>
            </w:r>
          </w:p>
        </w:tc>
        <w:tc>
          <w:tcPr>
            <w:tcW w:w="1160" w:type="dxa"/>
            <w:tcBorders>
              <w:top w:val="single" w:sz="4" w:space="0" w:color="FFFFFF"/>
              <w:left w:val="single" w:sz="4" w:space="0" w:color="FFFFFF"/>
              <w:bottom w:val="single" w:sz="4" w:space="0" w:color="FFFFFF"/>
              <w:right w:val="nil"/>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-0.034</w:t>
            </w: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p>
        </w:tc>
        <w:tc>
          <w:tcPr>
            <w:tcW w:w="1053" w:type="dxa"/>
            <w:tcBorders>
              <w:top w:val="nil"/>
              <w:left w:val="single" w:sz="8" w:space="0" w:color="auto"/>
              <w:bottom w:val="single" w:sz="8" w:space="0" w:color="auto"/>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102.3428</w:t>
            </w:r>
          </w:p>
        </w:tc>
        <w:tc>
          <w:tcPr>
            <w:tcW w:w="1053" w:type="dxa"/>
            <w:tcBorders>
              <w:top w:val="nil"/>
              <w:left w:val="nil"/>
              <w:bottom w:val="single" w:sz="8" w:space="0" w:color="auto"/>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-5.74425</w:t>
            </w:r>
          </w:p>
        </w:tc>
        <w:tc>
          <w:tcPr>
            <w:tcW w:w="960" w:type="dxa"/>
            <w:tcBorders>
              <w:top w:val="nil"/>
              <w:left w:val="nil"/>
              <w:bottom w:val="single" w:sz="8" w:space="0" w:color="auto"/>
              <w:right w:val="nil"/>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 </w:t>
            </w:r>
          </w:p>
        </w:tc>
      </w:tr>
      <w:tr w:rsidR="006C525B" w:rsidRPr="006C525B" w:rsidTr="006C525B">
        <w:trPr>
          <w:trHeight w:val="315"/>
        </w:trPr>
        <w:tc>
          <w:tcPr>
            <w:tcW w:w="1540" w:type="dxa"/>
            <w:tcBorders>
              <w:top w:val="single" w:sz="4" w:space="0" w:color="FFFFFF"/>
              <w:left w:val="nil"/>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66.66967</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-0.00183</w:t>
            </w:r>
          </w:p>
        </w:tc>
        <w:tc>
          <w:tcPr>
            <w:tcW w:w="11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666685</w:t>
            </w:r>
          </w:p>
        </w:tc>
        <w:tc>
          <w:tcPr>
            <w:tcW w:w="11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-19</w:t>
            </w:r>
          </w:p>
        </w:tc>
        <w:tc>
          <w:tcPr>
            <w:tcW w:w="1160" w:type="dxa"/>
            <w:tcBorders>
              <w:top w:val="single" w:sz="4" w:space="0" w:color="FFFFFF"/>
              <w:left w:val="single" w:sz="4" w:space="0" w:color="FFFFFF"/>
              <w:bottom w:val="single" w:sz="4" w:space="0" w:color="FFFFFF"/>
              <w:right w:val="nil"/>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-0.132</w:t>
            </w:r>
          </w:p>
        </w:tc>
        <w:tc>
          <w:tcPr>
            <w:tcW w:w="7416" w:type="dxa"/>
            <w:tcBorders>
              <w:top w:val="nil"/>
              <w:left w:val="nil"/>
              <w:bottom w:val="nil"/>
              <w:right w:val="nil"/>
            </w:tcBorders>
            <w:shd w:val="clear" w:color="auto" w:fill="auto"/>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r>
      <w:tr w:rsidR="006C525B" w:rsidRPr="006C525B" w:rsidTr="006C525B">
        <w:trPr>
          <w:trHeight w:val="300"/>
        </w:trPr>
        <w:tc>
          <w:tcPr>
            <w:tcW w:w="1540" w:type="dxa"/>
            <w:tcBorders>
              <w:top w:val="single" w:sz="4" w:space="0" w:color="FFFFFF"/>
              <w:left w:val="nil"/>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66.67167</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-0.00383</w:t>
            </w:r>
          </w:p>
        </w:tc>
        <w:tc>
          <w:tcPr>
            <w:tcW w:w="11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666705</w:t>
            </w:r>
          </w:p>
        </w:tc>
        <w:tc>
          <w:tcPr>
            <w:tcW w:w="11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-39</w:t>
            </w:r>
          </w:p>
        </w:tc>
        <w:tc>
          <w:tcPr>
            <w:tcW w:w="1160" w:type="dxa"/>
            <w:tcBorders>
              <w:top w:val="single" w:sz="4" w:space="0" w:color="FFFFFF"/>
              <w:left w:val="single" w:sz="4" w:space="0" w:color="FFFFFF"/>
              <w:bottom w:val="single" w:sz="4" w:space="0" w:color="FFFFFF"/>
              <w:right w:val="nil"/>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-0.327</w:t>
            </w: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p>
        </w:tc>
        <w:tc>
          <w:tcPr>
            <w:tcW w:w="1053" w:type="dxa"/>
            <w:tcBorders>
              <w:top w:val="single" w:sz="8" w:space="0" w:color="auto"/>
              <w:left w:val="single" w:sz="8" w:space="0" w:color="auto"/>
              <w:bottom w:val="nil"/>
              <w:right w:val="nil"/>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Linest</w:t>
            </w:r>
          </w:p>
        </w:tc>
        <w:tc>
          <w:tcPr>
            <w:tcW w:w="2973" w:type="dxa"/>
            <w:gridSpan w:val="3"/>
            <w:tcBorders>
              <w:top w:val="single" w:sz="8" w:space="0" w:color="auto"/>
              <w:left w:val="nil"/>
              <w:bottom w:val="nil"/>
              <w:right w:val="single" w:sz="8" w:space="0" w:color="000000"/>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Volts = m delta_cnt + b</w:t>
            </w:r>
          </w:p>
        </w:tc>
      </w:tr>
      <w:tr w:rsidR="006C525B" w:rsidRPr="006C525B" w:rsidTr="006C525B">
        <w:trPr>
          <w:trHeight w:val="300"/>
        </w:trPr>
        <w:tc>
          <w:tcPr>
            <w:tcW w:w="1540" w:type="dxa"/>
            <w:tcBorders>
              <w:top w:val="single" w:sz="4" w:space="0" w:color="FFFFFF"/>
              <w:left w:val="nil"/>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66.67267</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-0.00483</w:t>
            </w:r>
          </w:p>
        </w:tc>
        <w:tc>
          <w:tcPr>
            <w:tcW w:w="11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666715</w:t>
            </w:r>
          </w:p>
        </w:tc>
        <w:tc>
          <w:tcPr>
            <w:tcW w:w="11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-49</w:t>
            </w:r>
          </w:p>
        </w:tc>
        <w:tc>
          <w:tcPr>
            <w:tcW w:w="1160" w:type="dxa"/>
            <w:tcBorders>
              <w:top w:val="single" w:sz="4" w:space="0" w:color="FFFFFF"/>
              <w:left w:val="single" w:sz="4" w:space="0" w:color="FFFFFF"/>
              <w:bottom w:val="single" w:sz="4" w:space="0" w:color="FFFFFF"/>
              <w:right w:val="nil"/>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-0.424</w:t>
            </w: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p>
        </w:tc>
        <w:tc>
          <w:tcPr>
            <w:tcW w:w="1053" w:type="dxa"/>
            <w:tcBorders>
              <w:top w:val="nil"/>
              <w:left w:val="single" w:sz="8" w:space="0" w:color="auto"/>
              <w:bottom w:val="nil"/>
              <w:right w:val="nil"/>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m</w:t>
            </w: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b</w:t>
            </w: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p>
        </w:tc>
        <w:tc>
          <w:tcPr>
            <w:tcW w:w="960" w:type="dxa"/>
            <w:tcBorders>
              <w:top w:val="nil"/>
              <w:left w:val="nil"/>
              <w:bottom w:val="nil"/>
              <w:right w:val="single" w:sz="8" w:space="0" w:color="auto"/>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 </w:t>
            </w:r>
          </w:p>
        </w:tc>
      </w:tr>
      <w:tr w:rsidR="006C525B" w:rsidRPr="006C525B" w:rsidTr="006C525B">
        <w:trPr>
          <w:trHeight w:val="315"/>
        </w:trPr>
        <w:tc>
          <w:tcPr>
            <w:tcW w:w="1540" w:type="dxa"/>
            <w:tcBorders>
              <w:top w:val="single" w:sz="4" w:space="0" w:color="FFFFFF"/>
              <w:left w:val="nil"/>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66.67667</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-0.00883</w:t>
            </w:r>
          </w:p>
        </w:tc>
        <w:tc>
          <w:tcPr>
            <w:tcW w:w="11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666755</w:t>
            </w:r>
          </w:p>
        </w:tc>
        <w:tc>
          <w:tcPr>
            <w:tcW w:w="11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-89</w:t>
            </w:r>
          </w:p>
        </w:tc>
        <w:tc>
          <w:tcPr>
            <w:tcW w:w="1160" w:type="dxa"/>
            <w:tcBorders>
              <w:top w:val="single" w:sz="4" w:space="0" w:color="FFFFFF"/>
              <w:left w:val="single" w:sz="4" w:space="0" w:color="FFFFFF"/>
              <w:bottom w:val="single" w:sz="4" w:space="0" w:color="FFFFFF"/>
              <w:right w:val="nil"/>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-0.814</w:t>
            </w: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p>
        </w:tc>
        <w:tc>
          <w:tcPr>
            <w:tcW w:w="1053" w:type="dxa"/>
            <w:tcBorders>
              <w:top w:val="nil"/>
              <w:left w:val="single" w:sz="8" w:space="0" w:color="auto"/>
              <w:bottom w:val="single" w:sz="8" w:space="0" w:color="auto"/>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0.009771</w:t>
            </w:r>
          </w:p>
        </w:tc>
        <w:tc>
          <w:tcPr>
            <w:tcW w:w="1053" w:type="dxa"/>
            <w:tcBorders>
              <w:top w:val="nil"/>
              <w:left w:val="nil"/>
              <w:bottom w:val="single" w:sz="8" w:space="0" w:color="auto"/>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0.056128</w:t>
            </w:r>
          </w:p>
        </w:tc>
        <w:tc>
          <w:tcPr>
            <w:tcW w:w="960" w:type="dxa"/>
            <w:tcBorders>
              <w:top w:val="nil"/>
              <w:left w:val="nil"/>
              <w:bottom w:val="single" w:sz="8" w:space="0" w:color="auto"/>
              <w:right w:val="nil"/>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 </w:t>
            </w:r>
          </w:p>
        </w:tc>
      </w:tr>
      <w:tr w:rsidR="006C525B" w:rsidRPr="006C525B" w:rsidTr="006C525B">
        <w:trPr>
          <w:trHeight w:val="315"/>
        </w:trPr>
        <w:tc>
          <w:tcPr>
            <w:tcW w:w="1540" w:type="dxa"/>
            <w:tcBorders>
              <w:top w:val="single" w:sz="4" w:space="0" w:color="FFFFFF"/>
              <w:left w:val="nil"/>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66.68267</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-0.01483</w:t>
            </w:r>
          </w:p>
        </w:tc>
        <w:tc>
          <w:tcPr>
            <w:tcW w:w="11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666815</w:t>
            </w:r>
          </w:p>
        </w:tc>
        <w:tc>
          <w:tcPr>
            <w:tcW w:w="11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-149</w:t>
            </w:r>
          </w:p>
        </w:tc>
        <w:tc>
          <w:tcPr>
            <w:tcW w:w="1160" w:type="dxa"/>
            <w:tcBorders>
              <w:top w:val="single" w:sz="4" w:space="0" w:color="FFFFFF"/>
              <w:left w:val="single" w:sz="4" w:space="0" w:color="FFFFFF"/>
              <w:bottom w:val="single" w:sz="4" w:space="0" w:color="FFFFFF"/>
              <w:right w:val="nil"/>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-1.401</w:t>
            </w: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r>
      <w:tr w:rsidR="006C525B" w:rsidRPr="006C525B" w:rsidTr="006C525B">
        <w:trPr>
          <w:trHeight w:val="300"/>
        </w:trPr>
        <w:tc>
          <w:tcPr>
            <w:tcW w:w="1540" w:type="dxa"/>
            <w:tcBorders>
              <w:top w:val="single" w:sz="4" w:space="0" w:color="FFFFFF"/>
              <w:left w:val="nil"/>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66.69067</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-0.02283</w:t>
            </w:r>
          </w:p>
        </w:tc>
        <w:tc>
          <w:tcPr>
            <w:tcW w:w="11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666895</w:t>
            </w:r>
          </w:p>
        </w:tc>
        <w:tc>
          <w:tcPr>
            <w:tcW w:w="11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-229</w:t>
            </w:r>
          </w:p>
        </w:tc>
        <w:tc>
          <w:tcPr>
            <w:tcW w:w="1160" w:type="dxa"/>
            <w:tcBorders>
              <w:top w:val="single" w:sz="4" w:space="0" w:color="FFFFFF"/>
              <w:left w:val="single" w:sz="4" w:space="0" w:color="FFFFFF"/>
              <w:bottom w:val="single" w:sz="4" w:space="0" w:color="FFFFFF"/>
              <w:right w:val="nil"/>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-2.1828</w:t>
            </w: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p>
        </w:tc>
        <w:tc>
          <w:tcPr>
            <w:tcW w:w="1053" w:type="dxa"/>
            <w:tcBorders>
              <w:top w:val="single" w:sz="8" w:space="0" w:color="auto"/>
              <w:left w:val="single" w:sz="8" w:space="0" w:color="auto"/>
              <w:bottom w:val="nil"/>
              <w:right w:val="nil"/>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Linest</w:t>
            </w:r>
          </w:p>
        </w:tc>
        <w:tc>
          <w:tcPr>
            <w:tcW w:w="2973" w:type="dxa"/>
            <w:gridSpan w:val="3"/>
            <w:tcBorders>
              <w:top w:val="single" w:sz="8" w:space="0" w:color="auto"/>
              <w:left w:val="nil"/>
              <w:bottom w:val="nil"/>
              <w:right w:val="single" w:sz="8" w:space="0" w:color="000000"/>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Delta_ms=m Volts + b</w:t>
            </w:r>
          </w:p>
        </w:tc>
      </w:tr>
      <w:tr w:rsidR="006C525B" w:rsidRPr="006C525B" w:rsidTr="006C525B">
        <w:trPr>
          <w:trHeight w:val="300"/>
        </w:trPr>
        <w:tc>
          <w:tcPr>
            <w:tcW w:w="1540" w:type="dxa"/>
            <w:tcBorders>
              <w:top w:val="single" w:sz="4" w:space="0" w:color="FFFFFF"/>
              <w:left w:val="nil"/>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66.70667</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-0.03283</w:t>
            </w:r>
          </w:p>
        </w:tc>
        <w:tc>
          <w:tcPr>
            <w:tcW w:w="11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666995</w:t>
            </w:r>
          </w:p>
        </w:tc>
        <w:tc>
          <w:tcPr>
            <w:tcW w:w="11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-329</w:t>
            </w:r>
          </w:p>
        </w:tc>
        <w:tc>
          <w:tcPr>
            <w:tcW w:w="1160" w:type="dxa"/>
            <w:tcBorders>
              <w:top w:val="single" w:sz="4" w:space="0" w:color="FFFFFF"/>
              <w:left w:val="single" w:sz="4" w:space="0" w:color="FFFFFF"/>
              <w:bottom w:val="single" w:sz="4" w:space="0" w:color="FFFFFF"/>
              <w:right w:val="nil"/>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-3.159</w:t>
            </w: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p>
        </w:tc>
        <w:tc>
          <w:tcPr>
            <w:tcW w:w="1053" w:type="dxa"/>
            <w:tcBorders>
              <w:top w:val="nil"/>
              <w:left w:val="single" w:sz="8" w:space="0" w:color="auto"/>
              <w:bottom w:val="nil"/>
              <w:right w:val="nil"/>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m</w:t>
            </w: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b</w:t>
            </w: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p>
        </w:tc>
        <w:tc>
          <w:tcPr>
            <w:tcW w:w="960" w:type="dxa"/>
            <w:tcBorders>
              <w:top w:val="nil"/>
              <w:left w:val="nil"/>
              <w:bottom w:val="nil"/>
              <w:right w:val="single" w:sz="8" w:space="0" w:color="auto"/>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 </w:t>
            </w:r>
          </w:p>
        </w:tc>
      </w:tr>
      <w:tr w:rsidR="006C525B" w:rsidRPr="006C525B" w:rsidTr="006C525B">
        <w:trPr>
          <w:trHeight w:val="315"/>
        </w:trPr>
        <w:tc>
          <w:tcPr>
            <w:tcW w:w="1540" w:type="dxa"/>
            <w:tcBorders>
              <w:top w:val="single" w:sz="4" w:space="0" w:color="FFFFFF"/>
              <w:left w:val="nil"/>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66.72067</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-0.05283</w:t>
            </w:r>
          </w:p>
        </w:tc>
        <w:tc>
          <w:tcPr>
            <w:tcW w:w="11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667195</w:t>
            </w:r>
          </w:p>
        </w:tc>
        <w:tc>
          <w:tcPr>
            <w:tcW w:w="11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-529</w:t>
            </w:r>
          </w:p>
        </w:tc>
        <w:tc>
          <w:tcPr>
            <w:tcW w:w="1160" w:type="dxa"/>
            <w:tcBorders>
              <w:top w:val="single" w:sz="4" w:space="0" w:color="FFFFFF"/>
              <w:left w:val="single" w:sz="4" w:space="0" w:color="FFFFFF"/>
              <w:bottom w:val="single" w:sz="4" w:space="0" w:color="FFFFFF"/>
              <w:right w:val="nil"/>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-5.112</w:t>
            </w: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p>
        </w:tc>
        <w:tc>
          <w:tcPr>
            <w:tcW w:w="1053" w:type="dxa"/>
            <w:tcBorders>
              <w:top w:val="nil"/>
              <w:left w:val="single" w:sz="8" w:space="0" w:color="auto"/>
              <w:bottom w:val="single" w:sz="8" w:space="0" w:color="auto"/>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0.010234</w:t>
            </w:r>
          </w:p>
        </w:tc>
        <w:tc>
          <w:tcPr>
            <w:tcW w:w="1053" w:type="dxa"/>
            <w:tcBorders>
              <w:top w:val="nil"/>
              <w:left w:val="nil"/>
              <w:bottom w:val="single" w:sz="8" w:space="0" w:color="auto"/>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-0.0005</w:t>
            </w:r>
          </w:p>
        </w:tc>
        <w:tc>
          <w:tcPr>
            <w:tcW w:w="960" w:type="dxa"/>
            <w:tcBorders>
              <w:top w:val="nil"/>
              <w:left w:val="nil"/>
              <w:bottom w:val="single" w:sz="8" w:space="0" w:color="auto"/>
              <w:right w:val="nil"/>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 </w:t>
            </w:r>
          </w:p>
        </w:tc>
      </w:tr>
      <w:tr w:rsidR="006C525B" w:rsidRPr="006C525B" w:rsidTr="006C525B">
        <w:trPr>
          <w:trHeight w:val="315"/>
        </w:trPr>
        <w:tc>
          <w:tcPr>
            <w:tcW w:w="1540" w:type="dxa"/>
            <w:tcBorders>
              <w:top w:val="single" w:sz="4" w:space="0" w:color="FFFFFF"/>
              <w:left w:val="nil"/>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66.74067</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-0.07283</w:t>
            </w:r>
          </w:p>
        </w:tc>
        <w:tc>
          <w:tcPr>
            <w:tcW w:w="11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667395</w:t>
            </w:r>
          </w:p>
        </w:tc>
        <w:tc>
          <w:tcPr>
            <w:tcW w:w="11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-729</w:t>
            </w:r>
          </w:p>
        </w:tc>
        <w:tc>
          <w:tcPr>
            <w:tcW w:w="1160" w:type="dxa"/>
            <w:tcBorders>
              <w:top w:val="single" w:sz="4" w:space="0" w:color="FFFFFF"/>
              <w:left w:val="single" w:sz="4" w:space="0" w:color="FFFFFF"/>
              <w:bottom w:val="single" w:sz="4" w:space="0" w:color="FFFFFF"/>
              <w:right w:val="nil"/>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-7.065</w:t>
            </w: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r>
      <w:tr w:rsidR="006C525B" w:rsidRPr="006C525B" w:rsidTr="006C525B">
        <w:trPr>
          <w:trHeight w:val="300"/>
        </w:trPr>
        <w:tc>
          <w:tcPr>
            <w:tcW w:w="1540" w:type="dxa"/>
            <w:tcBorders>
              <w:top w:val="single" w:sz="4" w:space="0" w:color="FFFFFF"/>
              <w:left w:val="nil"/>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66.76067</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-0.09283</w:t>
            </w:r>
          </w:p>
        </w:tc>
        <w:tc>
          <w:tcPr>
            <w:tcW w:w="11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667595</w:t>
            </w:r>
          </w:p>
        </w:tc>
        <w:tc>
          <w:tcPr>
            <w:tcW w:w="11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-929</w:t>
            </w:r>
          </w:p>
        </w:tc>
        <w:tc>
          <w:tcPr>
            <w:tcW w:w="1160" w:type="dxa"/>
            <w:tcBorders>
              <w:top w:val="single" w:sz="4" w:space="0" w:color="FFFFFF"/>
              <w:left w:val="single" w:sz="4" w:space="0" w:color="FFFFFF"/>
              <w:bottom w:val="single" w:sz="4" w:space="0" w:color="FFFFFF"/>
              <w:right w:val="nil"/>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-9.018</w:t>
            </w: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p>
        </w:tc>
        <w:tc>
          <w:tcPr>
            <w:tcW w:w="1053" w:type="dxa"/>
            <w:tcBorders>
              <w:top w:val="single" w:sz="8" w:space="0" w:color="auto"/>
              <w:left w:val="single" w:sz="8" w:space="0" w:color="auto"/>
              <w:bottom w:val="nil"/>
              <w:right w:val="nil"/>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Linest</w:t>
            </w:r>
          </w:p>
        </w:tc>
        <w:tc>
          <w:tcPr>
            <w:tcW w:w="2973" w:type="dxa"/>
            <w:gridSpan w:val="3"/>
            <w:tcBorders>
              <w:top w:val="single" w:sz="8" w:space="0" w:color="auto"/>
              <w:left w:val="nil"/>
              <w:bottom w:val="nil"/>
              <w:right w:val="single" w:sz="8" w:space="0" w:color="000000"/>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Volts = m delta_ms + b</w:t>
            </w:r>
          </w:p>
        </w:tc>
      </w:tr>
      <w:tr w:rsidR="006C525B" w:rsidRPr="006C525B" w:rsidTr="006C525B">
        <w:trPr>
          <w:trHeight w:val="300"/>
        </w:trPr>
        <w:tc>
          <w:tcPr>
            <w:tcW w:w="1540" w:type="dxa"/>
            <w:tcBorders>
              <w:top w:val="single" w:sz="4" w:space="0" w:color="FFFFFF"/>
              <w:left w:val="nil"/>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66.66567</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0.00217</w:t>
            </w:r>
          </w:p>
        </w:tc>
        <w:tc>
          <w:tcPr>
            <w:tcW w:w="11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666645</w:t>
            </w:r>
          </w:p>
        </w:tc>
        <w:tc>
          <w:tcPr>
            <w:tcW w:w="11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21</w:t>
            </w:r>
          </w:p>
        </w:tc>
        <w:tc>
          <w:tcPr>
            <w:tcW w:w="1160" w:type="dxa"/>
            <w:tcBorders>
              <w:top w:val="single" w:sz="4" w:space="0" w:color="FFFFFF"/>
              <w:left w:val="single" w:sz="4" w:space="0" w:color="FFFFFF"/>
              <w:bottom w:val="single" w:sz="4" w:space="0" w:color="FFFFFF"/>
              <w:right w:val="nil"/>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0.259</w:t>
            </w: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p>
        </w:tc>
        <w:tc>
          <w:tcPr>
            <w:tcW w:w="1053" w:type="dxa"/>
            <w:tcBorders>
              <w:top w:val="nil"/>
              <w:left w:val="single" w:sz="8" w:space="0" w:color="auto"/>
              <w:bottom w:val="nil"/>
              <w:right w:val="nil"/>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m</w:t>
            </w: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b</w:t>
            </w: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p>
        </w:tc>
        <w:tc>
          <w:tcPr>
            <w:tcW w:w="960" w:type="dxa"/>
            <w:tcBorders>
              <w:top w:val="nil"/>
              <w:left w:val="nil"/>
              <w:bottom w:val="nil"/>
              <w:right w:val="single" w:sz="8" w:space="0" w:color="auto"/>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 </w:t>
            </w:r>
          </w:p>
        </w:tc>
      </w:tr>
      <w:tr w:rsidR="006C525B" w:rsidRPr="006C525B" w:rsidTr="006C525B">
        <w:trPr>
          <w:trHeight w:val="315"/>
        </w:trPr>
        <w:tc>
          <w:tcPr>
            <w:tcW w:w="1540" w:type="dxa"/>
            <w:tcBorders>
              <w:top w:val="single" w:sz="4" w:space="0" w:color="FFFFFF"/>
              <w:left w:val="nil"/>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66.66467</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0.00317</w:t>
            </w:r>
          </w:p>
        </w:tc>
        <w:tc>
          <w:tcPr>
            <w:tcW w:w="11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666635</w:t>
            </w:r>
          </w:p>
        </w:tc>
        <w:tc>
          <w:tcPr>
            <w:tcW w:w="11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31</w:t>
            </w:r>
          </w:p>
        </w:tc>
        <w:tc>
          <w:tcPr>
            <w:tcW w:w="1160" w:type="dxa"/>
            <w:tcBorders>
              <w:top w:val="single" w:sz="4" w:space="0" w:color="FFFFFF"/>
              <w:left w:val="single" w:sz="4" w:space="0" w:color="FFFFFF"/>
              <w:bottom w:val="single" w:sz="4" w:space="0" w:color="FFFFFF"/>
              <w:right w:val="nil"/>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0.3605</w:t>
            </w: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p>
        </w:tc>
        <w:tc>
          <w:tcPr>
            <w:tcW w:w="1053" w:type="dxa"/>
            <w:tcBorders>
              <w:top w:val="nil"/>
              <w:left w:val="single" w:sz="8" w:space="0" w:color="auto"/>
              <w:bottom w:val="single" w:sz="8" w:space="0" w:color="auto"/>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97.71083</w:t>
            </w:r>
          </w:p>
        </w:tc>
        <w:tc>
          <w:tcPr>
            <w:tcW w:w="1053" w:type="dxa"/>
            <w:tcBorders>
              <w:top w:val="nil"/>
              <w:left w:val="nil"/>
              <w:bottom w:val="single" w:sz="8" w:space="0" w:color="auto"/>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0.049288</w:t>
            </w:r>
          </w:p>
        </w:tc>
        <w:tc>
          <w:tcPr>
            <w:tcW w:w="960" w:type="dxa"/>
            <w:tcBorders>
              <w:top w:val="nil"/>
              <w:left w:val="nil"/>
              <w:bottom w:val="single" w:sz="8" w:space="0" w:color="auto"/>
              <w:right w:val="nil"/>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6C525B" w:rsidRPr="006C525B" w:rsidRDefault="006C525B" w:rsidP="006C525B">
            <w:pPr>
              <w:spacing w:after="0" w:line="240" w:lineRule="auto"/>
              <w:rPr>
                <w:rFonts w:ascii="Calibri" w:eastAsia="Times New Roman" w:hAnsi="Calibri" w:cs="Times New Roman"/>
                <w:color w:val="000000"/>
              </w:rPr>
            </w:pPr>
            <w:r w:rsidRPr="006C525B">
              <w:rPr>
                <w:rFonts w:ascii="Calibri" w:eastAsia="Times New Roman" w:hAnsi="Calibri" w:cs="Times New Roman"/>
                <w:color w:val="000000"/>
              </w:rPr>
              <w:t> </w:t>
            </w:r>
          </w:p>
        </w:tc>
      </w:tr>
      <w:tr w:rsidR="006C525B" w:rsidRPr="006C525B" w:rsidTr="006C525B">
        <w:trPr>
          <w:trHeight w:val="300"/>
        </w:trPr>
        <w:tc>
          <w:tcPr>
            <w:tcW w:w="1540" w:type="dxa"/>
            <w:tcBorders>
              <w:top w:val="single" w:sz="4" w:space="0" w:color="FFFFFF"/>
              <w:left w:val="nil"/>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66.66267</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0.00517</w:t>
            </w:r>
          </w:p>
        </w:tc>
        <w:tc>
          <w:tcPr>
            <w:tcW w:w="11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666615</w:t>
            </w:r>
          </w:p>
        </w:tc>
        <w:tc>
          <w:tcPr>
            <w:tcW w:w="11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51</w:t>
            </w:r>
          </w:p>
        </w:tc>
        <w:tc>
          <w:tcPr>
            <w:tcW w:w="1160" w:type="dxa"/>
            <w:tcBorders>
              <w:top w:val="single" w:sz="4" w:space="0" w:color="FFFFFF"/>
              <w:left w:val="single" w:sz="4" w:space="0" w:color="FFFFFF"/>
              <w:bottom w:val="single" w:sz="4" w:space="0" w:color="FFFFFF"/>
              <w:right w:val="nil"/>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0.556</w:t>
            </w: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r>
      <w:tr w:rsidR="006C525B" w:rsidRPr="006C525B" w:rsidTr="006C525B">
        <w:trPr>
          <w:trHeight w:val="300"/>
        </w:trPr>
        <w:tc>
          <w:tcPr>
            <w:tcW w:w="1540" w:type="dxa"/>
            <w:tcBorders>
              <w:top w:val="single" w:sz="4" w:space="0" w:color="FFFFFF"/>
              <w:left w:val="nil"/>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66.66067</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0.00717</w:t>
            </w:r>
          </w:p>
        </w:tc>
        <w:tc>
          <w:tcPr>
            <w:tcW w:w="11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666595</w:t>
            </w:r>
          </w:p>
        </w:tc>
        <w:tc>
          <w:tcPr>
            <w:tcW w:w="11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71</w:t>
            </w:r>
          </w:p>
        </w:tc>
        <w:tc>
          <w:tcPr>
            <w:tcW w:w="1160" w:type="dxa"/>
            <w:tcBorders>
              <w:top w:val="single" w:sz="4" w:space="0" w:color="FFFFFF"/>
              <w:left w:val="single" w:sz="4" w:space="0" w:color="FFFFFF"/>
              <w:bottom w:val="single" w:sz="4" w:space="0" w:color="FFFFFF"/>
              <w:right w:val="nil"/>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0.751</w:t>
            </w: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r>
      <w:tr w:rsidR="006C525B" w:rsidRPr="006C525B" w:rsidTr="006C525B">
        <w:trPr>
          <w:trHeight w:val="300"/>
        </w:trPr>
        <w:tc>
          <w:tcPr>
            <w:tcW w:w="1540" w:type="dxa"/>
            <w:tcBorders>
              <w:top w:val="single" w:sz="4" w:space="0" w:color="FFFFFF"/>
              <w:left w:val="nil"/>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66.65667</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0.01117</w:t>
            </w:r>
          </w:p>
        </w:tc>
        <w:tc>
          <w:tcPr>
            <w:tcW w:w="11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666555</w:t>
            </w:r>
          </w:p>
        </w:tc>
        <w:tc>
          <w:tcPr>
            <w:tcW w:w="11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111</w:t>
            </w:r>
          </w:p>
        </w:tc>
        <w:tc>
          <w:tcPr>
            <w:tcW w:w="1160" w:type="dxa"/>
            <w:tcBorders>
              <w:top w:val="single" w:sz="4" w:space="0" w:color="FFFFFF"/>
              <w:left w:val="single" w:sz="4" w:space="0" w:color="FFFFFF"/>
              <w:bottom w:val="single" w:sz="4" w:space="0" w:color="FFFFFF"/>
              <w:right w:val="nil"/>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1.141</w:t>
            </w: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r>
      <w:tr w:rsidR="006C525B" w:rsidRPr="006C525B" w:rsidTr="006C525B">
        <w:trPr>
          <w:trHeight w:val="300"/>
        </w:trPr>
        <w:tc>
          <w:tcPr>
            <w:tcW w:w="1540" w:type="dxa"/>
            <w:tcBorders>
              <w:top w:val="single" w:sz="4" w:space="0" w:color="FFFFFF"/>
              <w:left w:val="nil"/>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66.65067</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0.01717</w:t>
            </w:r>
          </w:p>
        </w:tc>
        <w:tc>
          <w:tcPr>
            <w:tcW w:w="11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666495</w:t>
            </w:r>
          </w:p>
        </w:tc>
        <w:tc>
          <w:tcPr>
            <w:tcW w:w="11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171</w:t>
            </w:r>
          </w:p>
        </w:tc>
        <w:tc>
          <w:tcPr>
            <w:tcW w:w="1160" w:type="dxa"/>
            <w:tcBorders>
              <w:top w:val="single" w:sz="4" w:space="0" w:color="FFFFFF"/>
              <w:left w:val="single" w:sz="4" w:space="0" w:color="FFFFFF"/>
              <w:bottom w:val="single" w:sz="4" w:space="0" w:color="FFFFFF"/>
              <w:right w:val="nil"/>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1.728</w:t>
            </w: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r>
      <w:tr w:rsidR="006C525B" w:rsidRPr="006C525B" w:rsidTr="006C525B">
        <w:trPr>
          <w:trHeight w:val="300"/>
        </w:trPr>
        <w:tc>
          <w:tcPr>
            <w:tcW w:w="1540" w:type="dxa"/>
            <w:tcBorders>
              <w:top w:val="single" w:sz="4" w:space="0" w:color="FFFFFF"/>
              <w:left w:val="nil"/>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66.64067</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0.02717</w:t>
            </w:r>
          </w:p>
        </w:tc>
        <w:tc>
          <w:tcPr>
            <w:tcW w:w="11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666395</w:t>
            </w:r>
          </w:p>
        </w:tc>
        <w:tc>
          <w:tcPr>
            <w:tcW w:w="11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271</w:t>
            </w:r>
          </w:p>
        </w:tc>
        <w:tc>
          <w:tcPr>
            <w:tcW w:w="1160" w:type="dxa"/>
            <w:tcBorders>
              <w:top w:val="single" w:sz="4" w:space="0" w:color="FFFFFF"/>
              <w:left w:val="single" w:sz="4" w:space="0" w:color="FFFFFF"/>
              <w:bottom w:val="single" w:sz="4" w:space="0" w:color="FFFFFF"/>
              <w:right w:val="nil"/>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2.705</w:t>
            </w: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r>
      <w:tr w:rsidR="006C525B" w:rsidRPr="006C525B" w:rsidTr="006C525B">
        <w:trPr>
          <w:trHeight w:val="300"/>
        </w:trPr>
        <w:tc>
          <w:tcPr>
            <w:tcW w:w="1540" w:type="dxa"/>
            <w:tcBorders>
              <w:top w:val="single" w:sz="4" w:space="0" w:color="FFFFFF"/>
              <w:left w:val="nil"/>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66.63067</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0.03717</w:t>
            </w:r>
          </w:p>
        </w:tc>
        <w:tc>
          <w:tcPr>
            <w:tcW w:w="11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666295</w:t>
            </w:r>
          </w:p>
        </w:tc>
        <w:tc>
          <w:tcPr>
            <w:tcW w:w="11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371</w:t>
            </w:r>
          </w:p>
        </w:tc>
        <w:tc>
          <w:tcPr>
            <w:tcW w:w="1160" w:type="dxa"/>
            <w:tcBorders>
              <w:top w:val="single" w:sz="4" w:space="0" w:color="FFFFFF"/>
              <w:left w:val="single" w:sz="4" w:space="0" w:color="FFFFFF"/>
              <w:bottom w:val="single" w:sz="4" w:space="0" w:color="FFFFFF"/>
              <w:right w:val="nil"/>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3.683</w:t>
            </w: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r>
      <w:tr w:rsidR="006C525B" w:rsidRPr="006C525B" w:rsidTr="006C525B">
        <w:trPr>
          <w:trHeight w:val="300"/>
        </w:trPr>
        <w:tc>
          <w:tcPr>
            <w:tcW w:w="1540" w:type="dxa"/>
            <w:tcBorders>
              <w:top w:val="single" w:sz="4" w:space="0" w:color="FFFFFF"/>
              <w:left w:val="nil"/>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66.62067</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0.04717</w:t>
            </w:r>
          </w:p>
        </w:tc>
        <w:tc>
          <w:tcPr>
            <w:tcW w:w="11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666195</w:t>
            </w:r>
          </w:p>
        </w:tc>
        <w:tc>
          <w:tcPr>
            <w:tcW w:w="11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471</w:t>
            </w:r>
          </w:p>
        </w:tc>
        <w:tc>
          <w:tcPr>
            <w:tcW w:w="1160" w:type="dxa"/>
            <w:tcBorders>
              <w:top w:val="single" w:sz="4" w:space="0" w:color="FFFFFF"/>
              <w:left w:val="single" w:sz="4" w:space="0" w:color="FFFFFF"/>
              <w:bottom w:val="single" w:sz="4" w:space="0" w:color="FFFFFF"/>
              <w:right w:val="nil"/>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4.66</w:t>
            </w: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r>
      <w:tr w:rsidR="006C525B" w:rsidRPr="006C525B" w:rsidTr="006C525B">
        <w:trPr>
          <w:trHeight w:val="300"/>
        </w:trPr>
        <w:tc>
          <w:tcPr>
            <w:tcW w:w="1540" w:type="dxa"/>
            <w:tcBorders>
              <w:top w:val="single" w:sz="4" w:space="0" w:color="FFFFFF"/>
              <w:left w:val="nil"/>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66.61067</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0.05717</w:t>
            </w:r>
          </w:p>
        </w:tc>
        <w:tc>
          <w:tcPr>
            <w:tcW w:w="11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666095</w:t>
            </w:r>
          </w:p>
        </w:tc>
        <w:tc>
          <w:tcPr>
            <w:tcW w:w="11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571</w:t>
            </w:r>
          </w:p>
        </w:tc>
        <w:tc>
          <w:tcPr>
            <w:tcW w:w="1160" w:type="dxa"/>
            <w:tcBorders>
              <w:top w:val="single" w:sz="4" w:space="0" w:color="FFFFFF"/>
              <w:left w:val="single" w:sz="4" w:space="0" w:color="FFFFFF"/>
              <w:bottom w:val="single" w:sz="4" w:space="0" w:color="FFFFFF"/>
              <w:right w:val="nil"/>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5.637</w:t>
            </w: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r>
      <w:tr w:rsidR="006C525B" w:rsidRPr="006C525B" w:rsidTr="006C525B">
        <w:trPr>
          <w:trHeight w:val="300"/>
        </w:trPr>
        <w:tc>
          <w:tcPr>
            <w:tcW w:w="1540" w:type="dxa"/>
            <w:tcBorders>
              <w:top w:val="single" w:sz="4" w:space="0" w:color="FFFFFF"/>
              <w:left w:val="nil"/>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66.59067</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0.07717</w:t>
            </w:r>
          </w:p>
        </w:tc>
        <w:tc>
          <w:tcPr>
            <w:tcW w:w="11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665895</w:t>
            </w:r>
          </w:p>
        </w:tc>
        <w:tc>
          <w:tcPr>
            <w:tcW w:w="11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771</w:t>
            </w:r>
          </w:p>
        </w:tc>
        <w:tc>
          <w:tcPr>
            <w:tcW w:w="1160" w:type="dxa"/>
            <w:tcBorders>
              <w:top w:val="single" w:sz="4" w:space="0" w:color="FFFFFF"/>
              <w:left w:val="single" w:sz="4" w:space="0" w:color="FFFFFF"/>
              <w:bottom w:val="single" w:sz="4" w:space="0" w:color="FFFFFF"/>
              <w:right w:val="nil"/>
            </w:tcBorders>
            <w:shd w:val="clear" w:color="D9E1F2" w:fill="D9E1F2"/>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7.592</w:t>
            </w: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r>
      <w:tr w:rsidR="006C525B" w:rsidRPr="006C525B" w:rsidTr="006C525B">
        <w:trPr>
          <w:trHeight w:val="300"/>
        </w:trPr>
        <w:tc>
          <w:tcPr>
            <w:tcW w:w="1540" w:type="dxa"/>
            <w:tcBorders>
              <w:top w:val="single" w:sz="4" w:space="0" w:color="FFFFFF"/>
              <w:left w:val="nil"/>
              <w:bottom w:val="nil"/>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66.57067</w:t>
            </w:r>
          </w:p>
        </w:tc>
        <w:tc>
          <w:tcPr>
            <w:tcW w:w="1540" w:type="dxa"/>
            <w:tcBorders>
              <w:top w:val="single" w:sz="4" w:space="0" w:color="FFFFFF"/>
              <w:left w:val="single" w:sz="4" w:space="0" w:color="FFFFFF"/>
              <w:bottom w:val="nil"/>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0.09717</w:t>
            </w:r>
          </w:p>
        </w:tc>
        <w:tc>
          <w:tcPr>
            <w:tcW w:w="1160" w:type="dxa"/>
            <w:tcBorders>
              <w:top w:val="single" w:sz="4" w:space="0" w:color="FFFFFF"/>
              <w:left w:val="single" w:sz="4" w:space="0" w:color="FFFFFF"/>
              <w:bottom w:val="nil"/>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665695</w:t>
            </w:r>
          </w:p>
        </w:tc>
        <w:tc>
          <w:tcPr>
            <w:tcW w:w="1160" w:type="dxa"/>
            <w:tcBorders>
              <w:top w:val="single" w:sz="4" w:space="0" w:color="FFFFFF"/>
              <w:left w:val="single" w:sz="4" w:space="0" w:color="FFFFFF"/>
              <w:bottom w:val="nil"/>
              <w:right w:val="single" w:sz="4" w:space="0" w:color="FFFFFF"/>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971</w:t>
            </w:r>
          </w:p>
        </w:tc>
        <w:tc>
          <w:tcPr>
            <w:tcW w:w="1160" w:type="dxa"/>
            <w:tcBorders>
              <w:top w:val="single" w:sz="4" w:space="0" w:color="FFFFFF"/>
              <w:left w:val="single" w:sz="4" w:space="0" w:color="FFFFFF"/>
              <w:bottom w:val="nil"/>
              <w:right w:val="nil"/>
            </w:tcBorders>
            <w:shd w:val="clear" w:color="B4C6E7" w:fill="B4C6E7"/>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r w:rsidRPr="006C525B">
              <w:rPr>
                <w:rFonts w:ascii="Calibri" w:eastAsia="Times New Roman" w:hAnsi="Calibri" w:cs="Times New Roman"/>
                <w:color w:val="000000"/>
              </w:rPr>
              <w:t>9.543</w:t>
            </w:r>
          </w:p>
        </w:tc>
        <w:tc>
          <w:tcPr>
            <w:tcW w:w="7416"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jc w:val="right"/>
              <w:rPr>
                <w:rFonts w:ascii="Calibri" w:eastAsia="Times New Roman" w:hAnsi="Calibri" w:cs="Times New Roman"/>
                <w:color w:val="00000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r>
      <w:tr w:rsidR="006C525B" w:rsidRPr="006C525B" w:rsidTr="006C525B">
        <w:trPr>
          <w:trHeight w:val="300"/>
        </w:trPr>
        <w:tc>
          <w:tcPr>
            <w:tcW w:w="154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7416" w:type="dxa"/>
            <w:tcBorders>
              <w:top w:val="nil"/>
              <w:left w:val="nil"/>
              <w:bottom w:val="nil"/>
              <w:right w:val="nil"/>
            </w:tcBorders>
            <w:shd w:val="clear" w:color="auto" w:fill="auto"/>
            <w:noWrap/>
            <w:vAlign w:val="bottom"/>
            <w:hideMark/>
          </w:tcPr>
          <w:p w:rsidR="006C525B" w:rsidRDefault="006C525B" w:rsidP="006C525B">
            <w:pPr>
              <w:spacing w:after="0" w:line="240" w:lineRule="auto"/>
              <w:rPr>
                <w:rFonts w:ascii="Times New Roman" w:eastAsia="Times New Roman" w:hAnsi="Times New Roman" w:cs="Times New Roman"/>
                <w:sz w:val="20"/>
                <w:szCs w:val="20"/>
              </w:rPr>
            </w:pPr>
          </w:p>
          <w:p w:rsidR="006C525B" w:rsidRDefault="006C525B" w:rsidP="006C525B">
            <w:pPr>
              <w:spacing w:after="0" w:line="240" w:lineRule="auto"/>
              <w:rPr>
                <w:rFonts w:ascii="Times New Roman" w:eastAsia="Times New Roman" w:hAnsi="Times New Roman" w:cs="Times New Roman"/>
                <w:sz w:val="20"/>
                <w:szCs w:val="20"/>
              </w:rPr>
            </w:pPr>
          </w:p>
          <w:p w:rsidR="006C525B" w:rsidRPr="006C525B" w:rsidRDefault="006C525B" w:rsidP="006C525B">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6C525B" w:rsidRPr="006C525B" w:rsidRDefault="006C525B" w:rsidP="006C525B">
            <w:pPr>
              <w:spacing w:after="0" w:line="240" w:lineRule="auto"/>
              <w:rPr>
                <w:rFonts w:ascii="Times New Roman" w:eastAsia="Times New Roman" w:hAnsi="Times New Roman" w:cs="Times New Roman"/>
                <w:sz w:val="20"/>
                <w:szCs w:val="20"/>
              </w:rPr>
            </w:pPr>
          </w:p>
        </w:tc>
      </w:tr>
    </w:tbl>
    <w:p w:rsidR="006C525B" w:rsidRDefault="006C525B" w:rsidP="00545257">
      <w:pPr>
        <w:spacing w:after="0"/>
        <w:rPr>
          <w:rFonts w:ascii="Courier New" w:hAnsi="Courier New" w:cs="Courier New"/>
          <w:sz w:val="16"/>
          <w:szCs w:val="16"/>
        </w:rPr>
      </w:pPr>
      <w:r>
        <w:rPr>
          <w:noProof/>
        </w:rPr>
        <w:lastRenderedPageBreak/>
        <w:drawing>
          <wp:inline distT="0" distB="0" distL="0" distR="0" wp14:anchorId="14F0CE56" wp14:editId="776CE6AF">
            <wp:extent cx="4572000" cy="357187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C525B" w:rsidRDefault="006C525B" w:rsidP="00545257">
      <w:pPr>
        <w:spacing w:after="0"/>
        <w:rPr>
          <w:rFonts w:ascii="Courier New" w:hAnsi="Courier New" w:cs="Courier New"/>
          <w:sz w:val="16"/>
          <w:szCs w:val="16"/>
        </w:rPr>
      </w:pPr>
    </w:p>
    <w:p w:rsidR="006C525B" w:rsidRDefault="006C525B" w:rsidP="00545257">
      <w:pPr>
        <w:spacing w:after="0"/>
        <w:rPr>
          <w:rFonts w:ascii="Courier New" w:hAnsi="Courier New" w:cs="Courier New"/>
          <w:sz w:val="16"/>
          <w:szCs w:val="16"/>
        </w:rPr>
      </w:pPr>
    </w:p>
    <w:p w:rsidR="006C525B" w:rsidRPr="00545257" w:rsidRDefault="006C525B" w:rsidP="00545257">
      <w:pPr>
        <w:spacing w:after="0"/>
        <w:rPr>
          <w:rFonts w:ascii="Courier New" w:hAnsi="Courier New" w:cs="Courier New"/>
          <w:sz w:val="16"/>
          <w:szCs w:val="16"/>
        </w:rPr>
      </w:pPr>
      <w:r>
        <w:rPr>
          <w:noProof/>
        </w:rPr>
        <w:drawing>
          <wp:inline distT="0" distB="0" distL="0" distR="0" wp14:anchorId="2DFFF86B" wp14:editId="5C0DA344">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sectPr w:rsidR="006C525B" w:rsidRPr="00545257" w:rsidSect="00EE2F6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421"/>
    <w:rsid w:val="00001B00"/>
    <w:rsid w:val="00077E1F"/>
    <w:rsid w:val="00083A94"/>
    <w:rsid w:val="000C7A87"/>
    <w:rsid w:val="00103F73"/>
    <w:rsid w:val="00110EC0"/>
    <w:rsid w:val="001E5F6A"/>
    <w:rsid w:val="00387A12"/>
    <w:rsid w:val="00545257"/>
    <w:rsid w:val="00564421"/>
    <w:rsid w:val="006C525B"/>
    <w:rsid w:val="00845C66"/>
    <w:rsid w:val="00A16707"/>
    <w:rsid w:val="00A26C7B"/>
    <w:rsid w:val="00AB6BB1"/>
    <w:rsid w:val="00B86690"/>
    <w:rsid w:val="00BE6E99"/>
    <w:rsid w:val="00E81B78"/>
    <w:rsid w:val="00EE2F64"/>
    <w:rsid w:val="00F65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C75968-154E-4A2F-B9E3-D1D879988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6442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644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442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64421"/>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F65A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A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505577">
      <w:bodyDiv w:val="1"/>
      <w:marLeft w:val="0"/>
      <w:marRight w:val="0"/>
      <w:marTop w:val="0"/>
      <w:marBottom w:val="0"/>
      <w:divBdr>
        <w:top w:val="none" w:sz="0" w:space="0" w:color="auto"/>
        <w:left w:val="none" w:sz="0" w:space="0" w:color="auto"/>
        <w:bottom w:val="none" w:sz="0" w:space="0" w:color="auto"/>
        <w:right w:val="none" w:sz="0" w:space="0" w:color="auto"/>
      </w:divBdr>
    </w:div>
    <w:div w:id="158094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hart" Target="charts/chart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hart" Target="charts/chart1.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beamssrv1\cdrennan$\01%20-%20Booster%20LLRF%20Controls\New%20LLRF%20Controls\Booster%20ACCEL%20and%20MIPL%20Phase%20Lock%20Controllers\Cogging%20Test%20Switch\BDOT%20Interval%20Me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beamssrv1\cdrennan$\01%20-%20Booster%20LLRF%20Controls\New%20LLRF%20Controls\Booster%20ACCEL%20and%20MIPL%20Phase%20Lock%20Controllers\Cogging%20Test%20Switch\BDOT%20Interval%20Mea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Sheet1!$C$4</c:f>
              <c:strCache>
                <c:ptCount val="1"/>
                <c:pt idx="0">
                  <c:v>External 
Counter</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Sheet1!$A$6:$A$30</c:f>
              <c:numCache>
                <c:formatCode>General</c:formatCode>
                <c:ptCount val="25"/>
                <c:pt idx="0">
                  <c:v>66.570670000000007</c:v>
                </c:pt>
                <c:pt idx="1">
                  <c:v>66.590670000000003</c:v>
                </c:pt>
                <c:pt idx="2">
                  <c:v>66.610669999999999</c:v>
                </c:pt>
                <c:pt idx="3">
                  <c:v>66.620670000000004</c:v>
                </c:pt>
                <c:pt idx="4">
                  <c:v>66.630669999999995</c:v>
                </c:pt>
                <c:pt idx="5">
                  <c:v>66.64067</c:v>
                </c:pt>
                <c:pt idx="6">
                  <c:v>66.650670000000005</c:v>
                </c:pt>
                <c:pt idx="7">
                  <c:v>66.656670000000005</c:v>
                </c:pt>
                <c:pt idx="8">
                  <c:v>66.660669999999996</c:v>
                </c:pt>
                <c:pt idx="9">
                  <c:v>66.662670000000006</c:v>
                </c:pt>
                <c:pt idx="10">
                  <c:v>66.664670000000001</c:v>
                </c:pt>
                <c:pt idx="11">
                  <c:v>66.665670000000006</c:v>
                </c:pt>
                <c:pt idx="12">
                  <c:v>66.666669999999996</c:v>
                </c:pt>
                <c:pt idx="13">
                  <c:v>66.667670000000001</c:v>
                </c:pt>
                <c:pt idx="14">
                  <c:v>66.668670000000006</c:v>
                </c:pt>
                <c:pt idx="15">
                  <c:v>66.669669999999996</c:v>
                </c:pt>
                <c:pt idx="16">
                  <c:v>66.671670000000006</c:v>
                </c:pt>
                <c:pt idx="17">
                  <c:v>66.672669999999997</c:v>
                </c:pt>
                <c:pt idx="18">
                  <c:v>66.676670000000001</c:v>
                </c:pt>
                <c:pt idx="19">
                  <c:v>66.682670000000002</c:v>
                </c:pt>
                <c:pt idx="20">
                  <c:v>66.690669999999997</c:v>
                </c:pt>
                <c:pt idx="21">
                  <c:v>66.706670000000003</c:v>
                </c:pt>
                <c:pt idx="22">
                  <c:v>66.720669999999998</c:v>
                </c:pt>
                <c:pt idx="23">
                  <c:v>66.740669999999994</c:v>
                </c:pt>
                <c:pt idx="24">
                  <c:v>66.760670000000005</c:v>
                </c:pt>
              </c:numCache>
            </c:numRef>
          </c:xVal>
          <c:yVal>
            <c:numRef>
              <c:f>Sheet1!$C$6:$C$30</c:f>
              <c:numCache>
                <c:formatCode>General</c:formatCode>
                <c:ptCount val="25"/>
                <c:pt idx="0">
                  <c:v>665695</c:v>
                </c:pt>
                <c:pt idx="1">
                  <c:v>665895</c:v>
                </c:pt>
                <c:pt idx="2">
                  <c:v>666095</c:v>
                </c:pt>
                <c:pt idx="3">
                  <c:v>666195</c:v>
                </c:pt>
                <c:pt idx="4">
                  <c:v>666295</c:v>
                </c:pt>
                <c:pt idx="5">
                  <c:v>666395</c:v>
                </c:pt>
                <c:pt idx="6">
                  <c:v>666495</c:v>
                </c:pt>
                <c:pt idx="7">
                  <c:v>666555</c:v>
                </c:pt>
                <c:pt idx="8">
                  <c:v>666595</c:v>
                </c:pt>
                <c:pt idx="9">
                  <c:v>666615</c:v>
                </c:pt>
                <c:pt idx="10">
                  <c:v>666635</c:v>
                </c:pt>
                <c:pt idx="11">
                  <c:v>666645</c:v>
                </c:pt>
                <c:pt idx="12">
                  <c:v>666655</c:v>
                </c:pt>
                <c:pt idx="13">
                  <c:v>666665</c:v>
                </c:pt>
                <c:pt idx="14">
                  <c:v>666675</c:v>
                </c:pt>
                <c:pt idx="15">
                  <c:v>666685</c:v>
                </c:pt>
                <c:pt idx="16">
                  <c:v>666705</c:v>
                </c:pt>
                <c:pt idx="17">
                  <c:v>666715</c:v>
                </c:pt>
                <c:pt idx="18">
                  <c:v>666755</c:v>
                </c:pt>
                <c:pt idx="19">
                  <c:v>666815</c:v>
                </c:pt>
                <c:pt idx="20">
                  <c:v>666895</c:v>
                </c:pt>
                <c:pt idx="21">
                  <c:v>666995</c:v>
                </c:pt>
                <c:pt idx="22">
                  <c:v>667195</c:v>
                </c:pt>
                <c:pt idx="23">
                  <c:v>667395</c:v>
                </c:pt>
                <c:pt idx="24">
                  <c:v>667595</c:v>
                </c:pt>
              </c:numCache>
            </c:numRef>
          </c:yVal>
          <c:smooth val="0"/>
        </c:ser>
        <c:dLbls>
          <c:showLegendKey val="0"/>
          <c:showVal val="0"/>
          <c:showCatName val="0"/>
          <c:showSerName val="0"/>
          <c:showPercent val="0"/>
          <c:showBubbleSize val="0"/>
        </c:dLbls>
        <c:axId val="323216184"/>
        <c:axId val="414885824"/>
      </c:scatterChart>
      <c:valAx>
        <c:axId val="323216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885824"/>
        <c:crosses val="autoZero"/>
        <c:crossBetween val="midCat"/>
      </c:valAx>
      <c:valAx>
        <c:axId val="41488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2161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Sheet1!$E$4</c:f>
              <c:strCache>
                <c:ptCount val="1"/>
                <c:pt idx="0">
                  <c:v>DAC 
AOUT 1, V</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Sheet1!$C$6:$C$30</c:f>
              <c:numCache>
                <c:formatCode>General</c:formatCode>
                <c:ptCount val="25"/>
                <c:pt idx="0">
                  <c:v>665695</c:v>
                </c:pt>
                <c:pt idx="1">
                  <c:v>665895</c:v>
                </c:pt>
                <c:pt idx="2">
                  <c:v>666095</c:v>
                </c:pt>
                <c:pt idx="3">
                  <c:v>666195</c:v>
                </c:pt>
                <c:pt idx="4">
                  <c:v>666295</c:v>
                </c:pt>
                <c:pt idx="5">
                  <c:v>666395</c:v>
                </c:pt>
                <c:pt idx="6">
                  <c:v>666495</c:v>
                </c:pt>
                <c:pt idx="7">
                  <c:v>666555</c:v>
                </c:pt>
                <c:pt idx="8">
                  <c:v>666595</c:v>
                </c:pt>
                <c:pt idx="9">
                  <c:v>666615</c:v>
                </c:pt>
                <c:pt idx="10">
                  <c:v>666635</c:v>
                </c:pt>
                <c:pt idx="11">
                  <c:v>666645</c:v>
                </c:pt>
                <c:pt idx="12">
                  <c:v>666655</c:v>
                </c:pt>
                <c:pt idx="13">
                  <c:v>666665</c:v>
                </c:pt>
                <c:pt idx="14">
                  <c:v>666675</c:v>
                </c:pt>
                <c:pt idx="15">
                  <c:v>666685</c:v>
                </c:pt>
                <c:pt idx="16">
                  <c:v>666705</c:v>
                </c:pt>
                <c:pt idx="17">
                  <c:v>666715</c:v>
                </c:pt>
                <c:pt idx="18">
                  <c:v>666755</c:v>
                </c:pt>
                <c:pt idx="19">
                  <c:v>666815</c:v>
                </c:pt>
                <c:pt idx="20">
                  <c:v>666895</c:v>
                </c:pt>
                <c:pt idx="21">
                  <c:v>666995</c:v>
                </c:pt>
                <c:pt idx="22">
                  <c:v>667195</c:v>
                </c:pt>
                <c:pt idx="23">
                  <c:v>667395</c:v>
                </c:pt>
                <c:pt idx="24">
                  <c:v>667595</c:v>
                </c:pt>
              </c:numCache>
            </c:numRef>
          </c:xVal>
          <c:yVal>
            <c:numRef>
              <c:f>Sheet1!$E$6:$E$30</c:f>
              <c:numCache>
                <c:formatCode>General</c:formatCode>
                <c:ptCount val="25"/>
                <c:pt idx="0">
                  <c:v>9.5429999999999993</c:v>
                </c:pt>
                <c:pt idx="1">
                  <c:v>7.5919999999999996</c:v>
                </c:pt>
                <c:pt idx="2">
                  <c:v>5.6369999999999996</c:v>
                </c:pt>
                <c:pt idx="3">
                  <c:v>4.66</c:v>
                </c:pt>
                <c:pt idx="4">
                  <c:v>3.6829999999999998</c:v>
                </c:pt>
                <c:pt idx="5">
                  <c:v>2.7050000000000001</c:v>
                </c:pt>
                <c:pt idx="6">
                  <c:v>1.728</c:v>
                </c:pt>
                <c:pt idx="7">
                  <c:v>1.141</c:v>
                </c:pt>
                <c:pt idx="8">
                  <c:v>0.751</c:v>
                </c:pt>
                <c:pt idx="9">
                  <c:v>0.55600000000000005</c:v>
                </c:pt>
                <c:pt idx="10">
                  <c:v>0.36049999999999999</c:v>
                </c:pt>
                <c:pt idx="11">
                  <c:v>0.25900000000000001</c:v>
                </c:pt>
                <c:pt idx="12">
                  <c:v>0.161</c:v>
                </c:pt>
                <c:pt idx="13">
                  <c:v>6.3500000000000001E-2</c:v>
                </c:pt>
                <c:pt idx="14">
                  <c:v>-3.4000000000000002E-2</c:v>
                </c:pt>
                <c:pt idx="15">
                  <c:v>-0.13200000000000001</c:v>
                </c:pt>
                <c:pt idx="16">
                  <c:v>-0.32700000000000001</c:v>
                </c:pt>
                <c:pt idx="17">
                  <c:v>-0.42399999999999999</c:v>
                </c:pt>
                <c:pt idx="18">
                  <c:v>-0.81399999999999995</c:v>
                </c:pt>
                <c:pt idx="19">
                  <c:v>-1.401</c:v>
                </c:pt>
                <c:pt idx="20">
                  <c:v>-2.1827999999999999</c:v>
                </c:pt>
                <c:pt idx="21">
                  <c:v>-3.1589999999999998</c:v>
                </c:pt>
                <c:pt idx="22">
                  <c:v>-5.1120000000000001</c:v>
                </c:pt>
                <c:pt idx="23">
                  <c:v>-7.0650000000000004</c:v>
                </c:pt>
                <c:pt idx="24">
                  <c:v>-9.0180000000000007</c:v>
                </c:pt>
              </c:numCache>
            </c:numRef>
          </c:yVal>
          <c:smooth val="0"/>
        </c:ser>
        <c:dLbls>
          <c:showLegendKey val="0"/>
          <c:showVal val="0"/>
          <c:showCatName val="0"/>
          <c:showSerName val="0"/>
          <c:showPercent val="0"/>
          <c:showBubbleSize val="0"/>
        </c:dLbls>
        <c:axId val="414887392"/>
        <c:axId val="419578248"/>
      </c:scatterChart>
      <c:valAx>
        <c:axId val="414887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578248"/>
        <c:crosses val="autoZero"/>
        <c:crossBetween val="midCat"/>
      </c:valAx>
      <c:valAx>
        <c:axId val="419578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8873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15</Pages>
  <Words>2012</Words>
  <Characters>11470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Drennan</dc:creator>
  <cp:keywords/>
  <dc:description/>
  <cp:lastModifiedBy>Craig Drennan</cp:lastModifiedBy>
  <cp:revision>10</cp:revision>
  <cp:lastPrinted>2016-06-23T19:54:00Z</cp:lastPrinted>
  <dcterms:created xsi:type="dcterms:W3CDTF">2016-06-23T18:21:00Z</dcterms:created>
  <dcterms:modified xsi:type="dcterms:W3CDTF">2016-06-23T20:47:00Z</dcterms:modified>
</cp:coreProperties>
</file>