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4A3A" w:rsidRPr="00964420" w:rsidRDefault="00A74DC5" w:rsidP="00A74DC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4420">
        <w:rPr>
          <w:rFonts w:ascii="Times New Roman" w:hAnsi="Times New Roman" w:cs="Times New Roman"/>
          <w:b/>
          <w:sz w:val="28"/>
          <w:szCs w:val="28"/>
        </w:rPr>
        <w:t>Business trip: March 28</w:t>
      </w:r>
      <w:r w:rsidR="00082D1E">
        <w:rPr>
          <w:rFonts w:ascii="Times New Roman" w:hAnsi="Times New Roman" w:cs="Times New Roman"/>
          <w:b/>
          <w:sz w:val="28"/>
          <w:szCs w:val="28"/>
        </w:rPr>
        <w:t>&amp;</w:t>
      </w:r>
      <w:r w:rsidRPr="00964420">
        <w:rPr>
          <w:rFonts w:ascii="Times New Roman" w:hAnsi="Times New Roman" w:cs="Times New Roman"/>
          <w:b/>
          <w:sz w:val="28"/>
          <w:szCs w:val="28"/>
        </w:rPr>
        <w:t>29, 2016</w:t>
      </w:r>
    </w:p>
    <w:p w:rsidR="00FD0C57" w:rsidRDefault="00FD0C57">
      <w:pPr>
        <w:rPr>
          <w:rFonts w:ascii="Times New Roman" w:hAnsi="Times New Roman" w:cs="Times New Roman"/>
          <w:b/>
          <w:sz w:val="28"/>
          <w:szCs w:val="28"/>
        </w:rPr>
      </w:pPr>
    </w:p>
    <w:p w:rsidR="00A22BA3" w:rsidRPr="00A22BA3" w:rsidRDefault="00A22BA3" w:rsidP="00A22BA3">
      <w:pPr>
        <w:spacing w:after="0" w:line="240" w:lineRule="auto"/>
        <w:rPr>
          <w:rFonts w:ascii="Times New Roman" w:hAnsi="Times New Roman" w:cs="Times New Roman"/>
          <w:b/>
          <w:color w:val="1F497D"/>
          <w:sz w:val="28"/>
          <w:szCs w:val="28"/>
        </w:rPr>
      </w:pPr>
      <w:r w:rsidRPr="00A22BA3">
        <w:rPr>
          <w:rFonts w:ascii="Times New Roman" w:hAnsi="Times New Roman" w:cs="Times New Roman"/>
          <w:b/>
          <w:color w:val="1F497D"/>
          <w:sz w:val="28"/>
          <w:szCs w:val="28"/>
        </w:rPr>
        <w:t xml:space="preserve">National Magnetics Group, </w:t>
      </w:r>
      <w:proofErr w:type="spellStart"/>
      <w:r w:rsidRPr="00A22BA3">
        <w:rPr>
          <w:rFonts w:ascii="Times New Roman" w:hAnsi="Times New Roman" w:cs="Times New Roman"/>
          <w:b/>
          <w:color w:val="1F497D"/>
          <w:sz w:val="28"/>
          <w:szCs w:val="28"/>
        </w:rPr>
        <w:t>Inc</w:t>
      </w:r>
      <w:proofErr w:type="spellEnd"/>
      <w:r w:rsidRPr="00A22BA3">
        <w:rPr>
          <w:rFonts w:ascii="Times New Roman" w:hAnsi="Times New Roman" w:cs="Times New Roman"/>
          <w:b/>
          <w:color w:val="1F497D"/>
          <w:sz w:val="28"/>
          <w:szCs w:val="28"/>
        </w:rPr>
        <w:t xml:space="preserve"> </w:t>
      </w:r>
    </w:p>
    <w:p w:rsidR="00A22BA3" w:rsidRPr="00A22BA3" w:rsidRDefault="00A22BA3" w:rsidP="00A22BA3">
      <w:pPr>
        <w:spacing w:after="0" w:line="240" w:lineRule="auto"/>
        <w:rPr>
          <w:rFonts w:ascii="Times New Roman" w:hAnsi="Times New Roman" w:cs="Times New Roman"/>
          <w:b/>
          <w:bCs/>
          <w:color w:val="1F497D"/>
          <w:sz w:val="28"/>
          <w:szCs w:val="28"/>
        </w:rPr>
      </w:pPr>
      <w:r w:rsidRPr="00A22BA3">
        <w:rPr>
          <w:rFonts w:ascii="Times New Roman" w:hAnsi="Times New Roman" w:cs="Times New Roman"/>
          <w:b/>
          <w:bCs/>
          <w:color w:val="1F497D"/>
          <w:sz w:val="28"/>
          <w:szCs w:val="28"/>
        </w:rPr>
        <w:t>NMG. TCI Ceramics</w:t>
      </w:r>
    </w:p>
    <w:p w:rsidR="00A22BA3" w:rsidRPr="00A22BA3" w:rsidRDefault="00A22BA3" w:rsidP="00A22BA3">
      <w:pPr>
        <w:spacing w:after="0" w:line="240" w:lineRule="auto"/>
        <w:rPr>
          <w:rFonts w:ascii="Times New Roman" w:hAnsi="Times New Roman" w:cs="Times New Roman"/>
          <w:b/>
          <w:bCs/>
          <w:color w:val="1F497D"/>
          <w:sz w:val="28"/>
          <w:szCs w:val="28"/>
        </w:rPr>
      </w:pPr>
    </w:p>
    <w:p w:rsidR="00A22BA3" w:rsidRPr="00A22BA3" w:rsidRDefault="00A22BA3" w:rsidP="00A22B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2BA3">
        <w:rPr>
          <w:rFonts w:ascii="Times New Roman" w:hAnsi="Times New Roman" w:cs="Times New Roman"/>
          <w:sz w:val="28"/>
          <w:szCs w:val="28"/>
        </w:rPr>
        <w:t xml:space="preserve">1210 Win Drive </w:t>
      </w:r>
    </w:p>
    <w:p w:rsidR="00A22BA3" w:rsidRPr="00A22BA3" w:rsidRDefault="00A22BA3" w:rsidP="00A22B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2BA3">
        <w:rPr>
          <w:rFonts w:ascii="Times New Roman" w:hAnsi="Times New Roman" w:cs="Times New Roman"/>
          <w:sz w:val="28"/>
          <w:szCs w:val="28"/>
        </w:rPr>
        <w:t xml:space="preserve">Bethlehem, PA 18017-7061, USA </w:t>
      </w:r>
    </w:p>
    <w:p w:rsidR="00A22BA3" w:rsidRPr="00A22BA3" w:rsidRDefault="00A22BA3" w:rsidP="00A22B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2BA3" w:rsidRPr="00A22BA3" w:rsidRDefault="00A22BA3" w:rsidP="00A22B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2BA3">
        <w:rPr>
          <w:rFonts w:ascii="Times New Roman" w:hAnsi="Times New Roman" w:cs="Times New Roman"/>
          <w:sz w:val="28"/>
          <w:szCs w:val="28"/>
        </w:rPr>
        <w:t xml:space="preserve">Phone: +1-610-867-6003 (x138)     Fax: +1-610-867-0200 </w:t>
      </w:r>
    </w:p>
    <w:p w:rsidR="00A22BA3" w:rsidRPr="00A22BA3" w:rsidRDefault="00A22BA3" w:rsidP="00A22B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2BA3">
        <w:rPr>
          <w:rFonts w:ascii="Times New Roman" w:hAnsi="Times New Roman" w:cs="Times New Roman"/>
          <w:sz w:val="28"/>
          <w:szCs w:val="28"/>
        </w:rPr>
        <w:t xml:space="preserve">E-mail: </w:t>
      </w:r>
      <w:hyperlink r:id="rId5" w:history="1">
        <w:r w:rsidRPr="00A22BA3">
          <w:rPr>
            <w:rStyle w:val="Hyperlink"/>
            <w:rFonts w:ascii="Times New Roman" w:hAnsi="Times New Roman" w:cs="Times New Roman"/>
            <w:sz w:val="28"/>
            <w:szCs w:val="28"/>
          </w:rPr>
          <w:t>goutam@magneticsgroup.com</w:t>
        </w:r>
      </w:hyperlink>
      <w:r w:rsidRPr="00A22BA3">
        <w:rPr>
          <w:rFonts w:ascii="Times New Roman" w:hAnsi="Times New Roman" w:cs="Times New Roman"/>
          <w:sz w:val="28"/>
          <w:szCs w:val="28"/>
        </w:rPr>
        <w:t>    </w:t>
      </w:r>
    </w:p>
    <w:p w:rsidR="00A22BA3" w:rsidRPr="00A22BA3" w:rsidRDefault="00A22BA3" w:rsidP="00A22B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2BA3">
        <w:rPr>
          <w:rFonts w:ascii="Times New Roman" w:hAnsi="Times New Roman" w:cs="Times New Roman"/>
          <w:sz w:val="28"/>
          <w:szCs w:val="28"/>
        </w:rPr>
        <w:t xml:space="preserve">Web: </w:t>
      </w:r>
      <w:hyperlink r:id="rId6" w:history="1">
        <w:r w:rsidRPr="00A22BA3">
          <w:rPr>
            <w:rStyle w:val="Hyperlink"/>
            <w:rFonts w:ascii="Times New Roman" w:hAnsi="Times New Roman" w:cs="Times New Roman"/>
            <w:sz w:val="28"/>
            <w:szCs w:val="28"/>
          </w:rPr>
          <w:t>www.magneticsgroup.com</w:t>
        </w:r>
      </w:hyperlink>
    </w:p>
    <w:p w:rsidR="00A22BA3" w:rsidRDefault="00A22BA3">
      <w:pPr>
        <w:rPr>
          <w:rFonts w:ascii="Times New Roman" w:hAnsi="Times New Roman" w:cs="Times New Roman"/>
          <w:sz w:val="28"/>
          <w:szCs w:val="28"/>
        </w:rPr>
      </w:pPr>
    </w:p>
    <w:p w:rsidR="006602E5" w:rsidRDefault="006602E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4EF8064" wp14:editId="13AB8D19">
            <wp:extent cx="5917408" cy="4675517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399" t="18470"/>
                    <a:stretch/>
                  </pic:blipFill>
                  <pic:spPr bwMode="auto">
                    <a:xfrm>
                      <a:off x="0" y="0"/>
                      <a:ext cx="5928571" cy="4684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02E5" w:rsidRDefault="006602E5">
      <w:pPr>
        <w:rPr>
          <w:rFonts w:ascii="Times New Roman" w:hAnsi="Times New Roman" w:cs="Times New Roman"/>
          <w:sz w:val="28"/>
          <w:szCs w:val="28"/>
        </w:rPr>
      </w:pPr>
    </w:p>
    <w:p w:rsidR="00964420" w:rsidRDefault="00964420">
      <w:pPr>
        <w:rPr>
          <w:rFonts w:ascii="Times New Roman" w:hAnsi="Times New Roman" w:cs="Times New Roman"/>
          <w:sz w:val="28"/>
          <w:szCs w:val="28"/>
        </w:rPr>
      </w:pPr>
    </w:p>
    <w:p w:rsidR="000A04BD" w:rsidRDefault="0053345C" w:rsidP="000A04BD">
      <w:pPr>
        <w:rPr>
          <w:rFonts w:ascii="Times New Roman" w:hAnsi="Times New Roman" w:cs="Times New Roman"/>
          <w:sz w:val="28"/>
          <w:szCs w:val="28"/>
        </w:rPr>
      </w:pPr>
      <w:r w:rsidRPr="000A04BD">
        <w:rPr>
          <w:rFonts w:ascii="Times New Roman" w:hAnsi="Times New Roman" w:cs="Times New Roman"/>
          <w:sz w:val="28"/>
          <w:szCs w:val="28"/>
          <w:u w:val="single"/>
        </w:rPr>
        <w:lastRenderedPageBreak/>
        <w:t>T</w:t>
      </w:r>
      <w:r w:rsidR="00A406AD" w:rsidRPr="000A04BD">
        <w:rPr>
          <w:rFonts w:ascii="Times New Roman" w:hAnsi="Times New Roman" w:cs="Times New Roman"/>
          <w:sz w:val="28"/>
          <w:szCs w:val="28"/>
          <w:u w:val="single"/>
        </w:rPr>
        <w:t xml:space="preserve">o see </w:t>
      </w:r>
      <w:r w:rsidR="000A04BD" w:rsidRPr="000A04BD">
        <w:rPr>
          <w:rFonts w:ascii="Times New Roman" w:hAnsi="Times New Roman" w:cs="Times New Roman"/>
          <w:sz w:val="28"/>
          <w:szCs w:val="28"/>
          <w:u w:val="single"/>
        </w:rPr>
        <w:t xml:space="preserve">&amp; </w:t>
      </w:r>
      <w:r w:rsidR="000A04BD" w:rsidRPr="000A04BD">
        <w:rPr>
          <w:rFonts w:ascii="Times New Roman" w:hAnsi="Times New Roman" w:cs="Times New Roman"/>
          <w:sz w:val="28"/>
          <w:szCs w:val="28"/>
          <w:u w:val="single"/>
        </w:rPr>
        <w:t>to ask</w:t>
      </w:r>
      <w:r w:rsidR="000A04BD">
        <w:rPr>
          <w:rFonts w:ascii="Times New Roman" w:hAnsi="Times New Roman" w:cs="Times New Roman"/>
          <w:sz w:val="28"/>
          <w:szCs w:val="28"/>
        </w:rPr>
        <w:t>:</w:t>
      </w:r>
    </w:p>
    <w:p w:rsidR="0053345C" w:rsidRPr="0053345C" w:rsidRDefault="00A406AD" w:rsidP="0053345C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3345C">
        <w:rPr>
          <w:rFonts w:ascii="Times New Roman" w:hAnsi="Times New Roman" w:cs="Times New Roman"/>
          <w:sz w:val="28"/>
          <w:szCs w:val="28"/>
        </w:rPr>
        <w:t xml:space="preserve">How mixes are made? </w:t>
      </w:r>
      <w:r w:rsidR="0053345C" w:rsidRPr="0053345C">
        <w:rPr>
          <w:rFonts w:ascii="Times New Roman" w:hAnsi="Times New Roman" w:cs="Times New Roman"/>
          <w:sz w:val="28"/>
          <w:szCs w:val="28"/>
        </w:rPr>
        <w:t>How stoichiometry is controlled? How the uniformity of the mix is controlled?</w:t>
      </w:r>
    </w:p>
    <w:p w:rsidR="0053345C" w:rsidRPr="0053345C" w:rsidRDefault="00A406AD" w:rsidP="0053345C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3345C">
        <w:rPr>
          <w:rFonts w:ascii="Times New Roman" w:hAnsi="Times New Roman" w:cs="Times New Roman"/>
          <w:sz w:val="28"/>
          <w:szCs w:val="28"/>
        </w:rPr>
        <w:t xml:space="preserve">Preparation for heat processing? </w:t>
      </w:r>
      <w:r w:rsidR="0053345C" w:rsidRPr="0053345C">
        <w:rPr>
          <w:rFonts w:ascii="Times New Roman" w:hAnsi="Times New Roman" w:cs="Times New Roman"/>
          <w:sz w:val="28"/>
          <w:szCs w:val="28"/>
        </w:rPr>
        <w:t>What is the time of firing?</w:t>
      </w:r>
    </w:p>
    <w:p w:rsidR="0053345C" w:rsidRPr="0053345C" w:rsidRDefault="0053345C" w:rsidP="0053345C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3345C">
        <w:rPr>
          <w:rFonts w:ascii="Times New Roman" w:hAnsi="Times New Roman" w:cs="Times New Roman"/>
          <w:sz w:val="28"/>
          <w:szCs w:val="28"/>
        </w:rPr>
        <w:t>What is the furnace size and what is the temperature uniformity in the furnace?</w:t>
      </w:r>
    </w:p>
    <w:p w:rsidR="00A406AD" w:rsidRPr="0053345C" w:rsidRDefault="00A406AD" w:rsidP="0053345C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3345C">
        <w:rPr>
          <w:rFonts w:ascii="Times New Roman" w:hAnsi="Times New Roman" w:cs="Times New Roman"/>
          <w:sz w:val="28"/>
          <w:szCs w:val="28"/>
        </w:rPr>
        <w:t xml:space="preserve">What is the </w:t>
      </w:r>
      <w:r w:rsidR="0053345C" w:rsidRPr="0053345C">
        <w:rPr>
          <w:rFonts w:ascii="Times New Roman" w:hAnsi="Times New Roman" w:cs="Times New Roman"/>
          <w:sz w:val="28"/>
          <w:szCs w:val="28"/>
        </w:rPr>
        <w:t xml:space="preserve">surface </w:t>
      </w:r>
      <w:r w:rsidRPr="0053345C">
        <w:rPr>
          <w:rFonts w:ascii="Times New Roman" w:hAnsi="Times New Roman" w:cs="Times New Roman"/>
          <w:sz w:val="28"/>
          <w:szCs w:val="28"/>
        </w:rPr>
        <w:t>quality after thing are taken from the furnace?</w:t>
      </w:r>
    </w:p>
    <w:p w:rsidR="0053345C" w:rsidRPr="0053345C" w:rsidRDefault="0053345C" w:rsidP="0053345C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3345C">
        <w:rPr>
          <w:rFonts w:ascii="Times New Roman" w:hAnsi="Times New Roman" w:cs="Times New Roman"/>
          <w:sz w:val="28"/>
          <w:szCs w:val="28"/>
        </w:rPr>
        <w:t>How the uniformity of the properties is tested after firing? (if tested)</w:t>
      </w:r>
    </w:p>
    <w:p w:rsidR="0053345C" w:rsidRPr="0053345C" w:rsidRDefault="0053345C" w:rsidP="0053345C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3345C">
        <w:rPr>
          <w:rFonts w:ascii="Times New Roman" w:hAnsi="Times New Roman" w:cs="Times New Roman"/>
          <w:sz w:val="28"/>
          <w:szCs w:val="28"/>
        </w:rPr>
        <w:t>What machinery and tools are used for mechanical work? What is surface quality after machining?</w:t>
      </w:r>
    </w:p>
    <w:p w:rsidR="0053345C" w:rsidRPr="0053345C" w:rsidRDefault="0053345C" w:rsidP="0053345C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3345C">
        <w:rPr>
          <w:rFonts w:ascii="Times New Roman" w:hAnsi="Times New Roman" w:cs="Times New Roman"/>
          <w:sz w:val="28"/>
          <w:szCs w:val="28"/>
        </w:rPr>
        <w:t>What glue is used to make big assemblies? Is there any non-glue (e.g. paste) solution to use during assembly</w:t>
      </w:r>
      <w:r w:rsidR="00A52DDF">
        <w:rPr>
          <w:rFonts w:ascii="Times New Roman" w:hAnsi="Times New Roman" w:cs="Times New Roman"/>
          <w:sz w:val="28"/>
          <w:szCs w:val="28"/>
        </w:rPr>
        <w:t xml:space="preserve"> (e.g. for heat removal purpose)</w:t>
      </w:r>
      <w:r w:rsidRPr="0053345C">
        <w:rPr>
          <w:rFonts w:ascii="Times New Roman" w:hAnsi="Times New Roman" w:cs="Times New Roman"/>
          <w:sz w:val="28"/>
          <w:szCs w:val="28"/>
        </w:rPr>
        <w:t>?</w:t>
      </w:r>
    </w:p>
    <w:p w:rsidR="0053345C" w:rsidRPr="0053345C" w:rsidRDefault="0053345C" w:rsidP="0053345C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3345C">
        <w:rPr>
          <w:rFonts w:ascii="Times New Roman" w:hAnsi="Times New Roman" w:cs="Times New Roman"/>
          <w:sz w:val="28"/>
          <w:szCs w:val="28"/>
        </w:rPr>
        <w:t xml:space="preserve"> What are major factors that define parameters of the garnet</w:t>
      </w:r>
      <w:r w:rsidR="000A04BD">
        <w:rPr>
          <w:rFonts w:ascii="Times New Roman" w:hAnsi="Times New Roman" w:cs="Times New Roman"/>
          <w:sz w:val="28"/>
          <w:szCs w:val="28"/>
        </w:rPr>
        <w:t>?</w:t>
      </w:r>
    </w:p>
    <w:p w:rsidR="0053345C" w:rsidRPr="0053345C" w:rsidRDefault="0053345C" w:rsidP="0053345C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3345C">
        <w:rPr>
          <w:rFonts w:ascii="Times New Roman" w:hAnsi="Times New Roman" w:cs="Times New Roman"/>
          <w:sz w:val="28"/>
          <w:szCs w:val="28"/>
        </w:rPr>
        <w:t>What properties of the material are measured and how?</w:t>
      </w:r>
    </w:p>
    <w:p w:rsidR="00840172" w:rsidRDefault="00840172">
      <w:pPr>
        <w:rPr>
          <w:rFonts w:ascii="Times New Roman" w:hAnsi="Times New Roman" w:cs="Times New Roman"/>
          <w:sz w:val="28"/>
          <w:szCs w:val="28"/>
        </w:rPr>
      </w:pPr>
    </w:p>
    <w:p w:rsidR="00A52DDF" w:rsidRPr="00840172" w:rsidRDefault="00A03B5F" w:rsidP="009462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0172">
        <w:rPr>
          <w:rFonts w:ascii="Times New Roman" w:hAnsi="Times New Roman" w:cs="Times New Roman"/>
          <w:b/>
          <w:sz w:val="28"/>
          <w:szCs w:val="28"/>
        </w:rPr>
        <w:t>Meeting March 29, 2016</w:t>
      </w:r>
    </w:p>
    <w:p w:rsidR="00A03B5F" w:rsidRDefault="00A03B5F" w:rsidP="00A03B5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Paul </w:t>
      </w:r>
      <w:proofErr w:type="spellStart"/>
      <w:r>
        <w:rPr>
          <w:rFonts w:ascii="Times New Roman" w:hAnsi="Times New Roman" w:cs="Times New Roman"/>
          <w:sz w:val="28"/>
          <w:szCs w:val="28"/>
        </w:rPr>
        <w:t>Oberbeck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the owner (president)</w:t>
      </w:r>
    </w:p>
    <w:p w:rsidR="00A03B5F" w:rsidRDefault="00A03B5F" w:rsidP="00A03B5F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Ph</w:t>
      </w:r>
      <w:proofErr w:type="spellEnd"/>
      <w:r>
        <w:rPr>
          <w:rFonts w:ascii="Times New Roman" w:hAnsi="Times New Roman" w:cs="Times New Roman"/>
          <w:sz w:val="28"/>
          <w:szCs w:val="28"/>
        </w:rPr>
        <w:t>: 610 867-7600</w:t>
      </w:r>
    </w:p>
    <w:p w:rsidR="00A03B5F" w:rsidRDefault="00C27B5F" w:rsidP="00A03B5F">
      <w:pPr>
        <w:spacing w:after="0"/>
        <w:rPr>
          <w:rFonts w:ascii="Times New Roman" w:hAnsi="Times New Roman" w:cs="Times New Roman"/>
          <w:sz w:val="28"/>
          <w:szCs w:val="28"/>
        </w:rPr>
      </w:pPr>
      <w:hyperlink r:id="rId8" w:history="1">
        <w:r w:rsidR="00A03B5F" w:rsidRPr="00717FBE">
          <w:rPr>
            <w:rStyle w:val="Hyperlink"/>
            <w:rFonts w:ascii="Times New Roman" w:hAnsi="Times New Roman" w:cs="Times New Roman"/>
            <w:sz w:val="28"/>
            <w:szCs w:val="28"/>
          </w:rPr>
          <w:t>pbo@magneticsgroup.com</w:t>
        </w:r>
      </w:hyperlink>
    </w:p>
    <w:p w:rsidR="00840172" w:rsidRDefault="00840172" w:rsidP="0084017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3B5F" w:rsidRDefault="00A03B5F" w:rsidP="0084017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Goutam </w:t>
      </w:r>
      <w:r w:rsidR="00840172">
        <w:rPr>
          <w:rFonts w:ascii="Times New Roman" w:hAnsi="Times New Roman" w:cs="Times New Roman"/>
          <w:sz w:val="28"/>
          <w:szCs w:val="28"/>
        </w:rPr>
        <w:t xml:space="preserve">Das – plant manager </w:t>
      </w:r>
    </w:p>
    <w:p w:rsidR="00840172" w:rsidRPr="00A22BA3" w:rsidRDefault="00840172" w:rsidP="008401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2BA3">
        <w:rPr>
          <w:rFonts w:ascii="Times New Roman" w:hAnsi="Times New Roman" w:cs="Times New Roman"/>
          <w:sz w:val="28"/>
          <w:szCs w:val="28"/>
        </w:rPr>
        <w:t xml:space="preserve">Phone: +1-610-867-6003 (x138)     Fax: +1-610-867-0200 </w:t>
      </w:r>
    </w:p>
    <w:p w:rsidR="00840172" w:rsidRDefault="00840172" w:rsidP="0084017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2BA3">
        <w:rPr>
          <w:rFonts w:ascii="Times New Roman" w:hAnsi="Times New Roman" w:cs="Times New Roman"/>
          <w:sz w:val="28"/>
          <w:szCs w:val="28"/>
        </w:rPr>
        <w:t xml:space="preserve">E-mail: </w:t>
      </w:r>
      <w:hyperlink r:id="rId9" w:history="1">
        <w:r w:rsidRPr="00A22BA3">
          <w:rPr>
            <w:rStyle w:val="Hyperlink"/>
            <w:rFonts w:ascii="Times New Roman" w:hAnsi="Times New Roman" w:cs="Times New Roman"/>
            <w:sz w:val="28"/>
            <w:szCs w:val="28"/>
          </w:rPr>
          <w:t>goutam@magneticsgroup.com</w:t>
        </w:r>
      </w:hyperlink>
      <w:r w:rsidRPr="00A22BA3">
        <w:rPr>
          <w:rFonts w:ascii="Times New Roman" w:hAnsi="Times New Roman" w:cs="Times New Roman"/>
          <w:sz w:val="28"/>
          <w:szCs w:val="28"/>
        </w:rPr>
        <w:t>    </w:t>
      </w:r>
    </w:p>
    <w:p w:rsidR="00840172" w:rsidRDefault="00840172" w:rsidP="0084017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3B5F" w:rsidRDefault="00A03B5F" w:rsidP="00840172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Ashim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Samanta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Process Engineer </w:t>
      </w:r>
    </w:p>
    <w:p w:rsidR="00A03B5F" w:rsidRDefault="00A03B5F" w:rsidP="00840172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Ph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610 867-7600 </w:t>
      </w:r>
    </w:p>
    <w:p w:rsidR="00A03B5F" w:rsidRDefault="00C27B5F" w:rsidP="00840172">
      <w:pPr>
        <w:spacing w:after="0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A03B5F" w:rsidRPr="00717FBE">
          <w:rPr>
            <w:rStyle w:val="Hyperlink"/>
            <w:rFonts w:ascii="Times New Roman" w:hAnsi="Times New Roman" w:cs="Times New Roman"/>
            <w:sz w:val="28"/>
            <w:szCs w:val="28"/>
          </w:rPr>
          <w:t>ashim@magneticsgroup.com</w:t>
        </w:r>
      </w:hyperlink>
    </w:p>
    <w:p w:rsidR="00A03B5F" w:rsidRDefault="00A03B5F" w:rsidP="0084017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602E5" w:rsidRDefault="008401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Also presented several people that were responsible for different processes.</w:t>
      </w:r>
    </w:p>
    <w:p w:rsidR="000A04BD" w:rsidRDefault="000A04BD" w:rsidP="00B56FA9">
      <w:pPr>
        <w:rPr>
          <w:rFonts w:ascii="Times New Roman" w:hAnsi="Times New Roman" w:cs="Times New Roman"/>
          <w:sz w:val="28"/>
          <w:szCs w:val="28"/>
        </w:rPr>
      </w:pPr>
    </w:p>
    <w:p w:rsidR="000A04BD" w:rsidRDefault="000A04BD" w:rsidP="00B56FA9">
      <w:pPr>
        <w:rPr>
          <w:rFonts w:ascii="Times New Roman" w:hAnsi="Times New Roman" w:cs="Times New Roman"/>
          <w:sz w:val="28"/>
          <w:szCs w:val="28"/>
        </w:rPr>
      </w:pPr>
    </w:p>
    <w:p w:rsidR="000A04BD" w:rsidRDefault="000A04BD" w:rsidP="00B56FA9">
      <w:pPr>
        <w:rPr>
          <w:rFonts w:ascii="Times New Roman" w:hAnsi="Times New Roman" w:cs="Times New Roman"/>
          <w:sz w:val="28"/>
          <w:szCs w:val="28"/>
        </w:rPr>
      </w:pPr>
    </w:p>
    <w:p w:rsidR="00840172" w:rsidRDefault="00B56FA9" w:rsidP="00B56F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Talked with </w:t>
      </w:r>
      <w:proofErr w:type="spellStart"/>
      <w:r w:rsidR="00840172">
        <w:rPr>
          <w:rFonts w:ascii="Times New Roman" w:hAnsi="Times New Roman" w:cs="Times New Roman"/>
          <w:sz w:val="28"/>
          <w:szCs w:val="28"/>
        </w:rPr>
        <w:t>Ashim</w:t>
      </w:r>
      <w:proofErr w:type="spellEnd"/>
      <w:r w:rsidR="00840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40172">
        <w:rPr>
          <w:rFonts w:ascii="Times New Roman" w:hAnsi="Times New Roman" w:cs="Times New Roman"/>
          <w:sz w:val="28"/>
          <w:szCs w:val="28"/>
        </w:rPr>
        <w:t>Samanta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ov</w:t>
      </w:r>
      <w:r w:rsidR="00840172" w:rsidRPr="00840172">
        <w:rPr>
          <w:rFonts w:ascii="Times New Roman" w:hAnsi="Times New Roman" w:cs="Times New Roman"/>
          <w:sz w:val="28"/>
          <w:szCs w:val="28"/>
        </w:rPr>
        <w:t>erview of the processes at NMG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0A04BD">
        <w:rPr>
          <w:rFonts w:ascii="Times New Roman" w:hAnsi="Times New Roman" w:cs="Times New Roman"/>
          <w:sz w:val="28"/>
          <w:szCs w:val="28"/>
        </w:rPr>
        <w:t>He promised to send</w:t>
      </w:r>
      <w:r>
        <w:rPr>
          <w:rFonts w:ascii="Times New Roman" w:hAnsi="Times New Roman" w:cs="Times New Roman"/>
          <w:sz w:val="28"/>
          <w:szCs w:val="28"/>
        </w:rPr>
        <w:t xml:space="preserve"> his presentation file</w:t>
      </w:r>
      <w:r w:rsidR="000A04BD">
        <w:rPr>
          <w:rFonts w:ascii="Times New Roman" w:hAnsi="Times New Roman" w:cs="Times New Roman"/>
          <w:sz w:val="28"/>
          <w:szCs w:val="28"/>
        </w:rPr>
        <w:t>, but what I’ve got is just the titles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56FA9" w:rsidRPr="00840172" w:rsidRDefault="000A04BD" w:rsidP="00B56F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P</w:t>
      </w:r>
      <w:r w:rsidR="00B56FA9" w:rsidRPr="000A04BD">
        <w:rPr>
          <w:rFonts w:ascii="Times New Roman" w:hAnsi="Times New Roman" w:cs="Times New Roman"/>
          <w:sz w:val="28"/>
          <w:szCs w:val="28"/>
          <w:u w:val="single"/>
        </w:rPr>
        <w:t>roduction line</w:t>
      </w:r>
      <w:r w:rsidR="00B56FA9">
        <w:rPr>
          <w:rFonts w:ascii="Times New Roman" w:hAnsi="Times New Roman" w:cs="Times New Roman"/>
          <w:sz w:val="28"/>
          <w:szCs w:val="28"/>
        </w:rPr>
        <w:t>:</w:t>
      </w:r>
      <w:bookmarkStart w:id="0" w:name="_GoBack"/>
      <w:bookmarkEnd w:id="0"/>
    </w:p>
    <w:p w:rsidR="00840172" w:rsidRDefault="00840172" w:rsidP="00840172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Raw materials</w:t>
      </w:r>
    </w:p>
    <w:p w:rsidR="00840172" w:rsidRDefault="00840172" w:rsidP="00840172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Milling</w:t>
      </w:r>
    </w:p>
    <w:p w:rsidR="009462FA" w:rsidRDefault="009462FA" w:rsidP="00840172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Mixing</w:t>
      </w:r>
    </w:p>
    <w:p w:rsidR="009462FA" w:rsidRDefault="009462FA" w:rsidP="00840172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Why the doping material are needed – to reduce the </w:t>
      </w:r>
      <w:proofErr w:type="spellStart"/>
      <w:r>
        <w:rPr>
          <w:rFonts w:ascii="Times New Roman" w:hAnsi="Times New Roman" w:cs="Times New Roman"/>
          <w:sz w:val="28"/>
          <w:szCs w:val="28"/>
        </w:rPr>
        <w:t>Ms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and to change the Curie temperature.</w:t>
      </w:r>
    </w:p>
    <w:p w:rsidR="00840172" w:rsidRDefault="00840172" w:rsidP="00840172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Drying</w:t>
      </w:r>
    </w:p>
    <w:p w:rsidR="00840172" w:rsidRDefault="00840172" w:rsidP="00840172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Carbonizing</w:t>
      </w:r>
    </w:p>
    <w:p w:rsidR="00840172" w:rsidRDefault="00840172" w:rsidP="00840172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Pressing and firing</w:t>
      </w:r>
    </w:p>
    <w:p w:rsidR="00B56FA9" w:rsidRDefault="00840172" w:rsidP="00840172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Critical steps to achieve needed properties (includes permeability, </w:t>
      </w:r>
      <w:r w:rsidR="00B56FA9">
        <w:rPr>
          <w:rFonts w:ascii="Times New Roman" w:hAnsi="Times New Roman" w:cs="Times New Roman"/>
          <w:sz w:val="28"/>
          <w:szCs w:val="28"/>
        </w:rPr>
        <w:t>saturation magnetization, Curi</w:t>
      </w:r>
      <w:r w:rsidR="009462FA">
        <w:rPr>
          <w:rFonts w:ascii="Times New Roman" w:hAnsi="Times New Roman" w:cs="Times New Roman"/>
          <w:sz w:val="28"/>
          <w:szCs w:val="28"/>
        </w:rPr>
        <w:t>e</w:t>
      </w:r>
      <w:r w:rsidR="00B56FA9">
        <w:rPr>
          <w:rFonts w:ascii="Times New Roman" w:hAnsi="Times New Roman" w:cs="Times New Roman"/>
          <w:sz w:val="28"/>
          <w:szCs w:val="28"/>
        </w:rPr>
        <w:t xml:space="preserve"> temperature, thermal coefficients</w:t>
      </w:r>
      <w:r w:rsidR="00C27B5F">
        <w:rPr>
          <w:rFonts w:ascii="Times New Roman" w:hAnsi="Times New Roman" w:cs="Times New Roman"/>
          <w:sz w:val="28"/>
          <w:szCs w:val="28"/>
        </w:rPr>
        <w:t xml:space="preserve"> of permeability</w:t>
      </w:r>
      <w:r w:rsidR="00B56FA9">
        <w:rPr>
          <w:rFonts w:ascii="Times New Roman" w:hAnsi="Times New Roman" w:cs="Times New Roman"/>
          <w:sz w:val="28"/>
          <w:szCs w:val="28"/>
        </w:rPr>
        <w:t>)</w:t>
      </w:r>
    </w:p>
    <w:p w:rsidR="00B56FA9" w:rsidRDefault="00B56FA9" w:rsidP="00840172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Different processes to get the final shape (spherical powder)</w:t>
      </w:r>
    </w:p>
    <w:p w:rsidR="00B56FA9" w:rsidRDefault="00B56FA9" w:rsidP="00840172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Hydrostatic pressure</w:t>
      </w:r>
    </w:p>
    <w:p w:rsidR="00B56FA9" w:rsidRDefault="00B56FA9" w:rsidP="00840172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High temperature kilns</w:t>
      </w:r>
    </w:p>
    <w:p w:rsidR="00840172" w:rsidRDefault="00B56FA9" w:rsidP="00840172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Pressurized kiln is too small to process all the sectors for one garnet block.</w:t>
      </w:r>
    </w:p>
    <w:p w:rsidR="00B56FA9" w:rsidRDefault="00B56FA9" w:rsidP="00840172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One layer layout for our work</w:t>
      </w:r>
    </w:p>
    <w:p w:rsidR="00B56FA9" w:rsidRDefault="00B56FA9" w:rsidP="00840172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Mechanical shaping – very knowledgeable</w:t>
      </w:r>
      <w:r w:rsidR="00C27B5F">
        <w:rPr>
          <w:rFonts w:ascii="Times New Roman" w:hAnsi="Times New Roman" w:cs="Times New Roman"/>
          <w:sz w:val="28"/>
          <w:szCs w:val="28"/>
        </w:rPr>
        <w:t xml:space="preserve">/enthusiastic </w:t>
      </w:r>
      <w:r>
        <w:rPr>
          <w:rFonts w:ascii="Times New Roman" w:hAnsi="Times New Roman" w:cs="Times New Roman"/>
          <w:sz w:val="28"/>
          <w:szCs w:val="28"/>
        </w:rPr>
        <w:t xml:space="preserve"> manager</w:t>
      </w:r>
    </w:p>
    <w:p w:rsidR="00B56FA9" w:rsidRPr="00C27B5F" w:rsidRDefault="00C27B5F" w:rsidP="004C18D8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C27B5F">
        <w:rPr>
          <w:rFonts w:ascii="Times New Roman" w:hAnsi="Times New Roman" w:cs="Times New Roman"/>
          <w:sz w:val="28"/>
          <w:szCs w:val="28"/>
        </w:rPr>
        <w:t>Possible i</w:t>
      </w:r>
      <w:r w:rsidR="00B56FA9" w:rsidRPr="00C27B5F">
        <w:rPr>
          <w:rFonts w:ascii="Times New Roman" w:hAnsi="Times New Roman" w:cs="Times New Roman"/>
          <w:sz w:val="28"/>
          <w:szCs w:val="28"/>
        </w:rPr>
        <w:t>ssues with the proposed way of handling the assembly</w:t>
      </w:r>
      <w:r w:rsidRPr="00C27B5F">
        <w:rPr>
          <w:rFonts w:ascii="Times New Roman" w:hAnsi="Times New Roman" w:cs="Times New Roman"/>
          <w:sz w:val="28"/>
          <w:szCs w:val="28"/>
        </w:rPr>
        <w:t xml:space="preserve"> </w:t>
      </w:r>
      <w:r w:rsidRPr="00C27B5F">
        <w:rPr>
          <w:rFonts w:ascii="Times New Roman" w:hAnsi="Times New Roman" w:cs="Times New Roman"/>
          <w:sz w:val="28"/>
          <w:szCs w:val="28"/>
        </w:rPr>
        <w:sym w:font="Wingdings" w:char="F0E0"/>
      </w:r>
      <w:r w:rsidRPr="00C27B5F">
        <w:rPr>
          <w:rFonts w:ascii="Times New Roman" w:hAnsi="Times New Roman" w:cs="Times New Roman"/>
          <w:sz w:val="28"/>
          <w:szCs w:val="28"/>
        </w:rPr>
        <w:t xml:space="preserve"> </w:t>
      </w:r>
      <w:r w:rsidR="00B56FA9" w:rsidRPr="00C27B5F">
        <w:rPr>
          <w:rFonts w:ascii="Times New Roman" w:hAnsi="Times New Roman" w:cs="Times New Roman"/>
          <w:b/>
          <w:sz w:val="28"/>
          <w:szCs w:val="28"/>
        </w:rPr>
        <w:t>Suggestion to make it simpler – to glue in the shop</w:t>
      </w:r>
      <w:r w:rsidR="00B56FA9" w:rsidRPr="00C27B5F">
        <w:rPr>
          <w:rFonts w:ascii="Times New Roman" w:hAnsi="Times New Roman" w:cs="Times New Roman"/>
          <w:sz w:val="28"/>
          <w:szCs w:val="28"/>
        </w:rPr>
        <w:t>.</w:t>
      </w:r>
    </w:p>
    <w:p w:rsidR="00B56FA9" w:rsidRDefault="00B56FA9" w:rsidP="00B56FA9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Inspection of </w:t>
      </w:r>
      <w:r w:rsidR="00C27B5F">
        <w:rPr>
          <w:rFonts w:ascii="Times New Roman" w:hAnsi="Times New Roman" w:cs="Times New Roman"/>
          <w:sz w:val="28"/>
          <w:szCs w:val="28"/>
        </w:rPr>
        <w:t>the line width of a resonance (</w:t>
      </w:r>
      <w:r>
        <w:rPr>
          <w:rFonts w:ascii="Times New Roman" w:hAnsi="Times New Roman" w:cs="Times New Roman"/>
          <w:sz w:val="28"/>
          <w:szCs w:val="28"/>
        </w:rPr>
        <w:t>ΔH</w:t>
      </w:r>
      <w:r w:rsidR="00C27B5F">
        <w:rPr>
          <w:rFonts w:ascii="Times New Roman" w:hAnsi="Times New Roman" w:cs="Times New Roman"/>
          <w:sz w:val="28"/>
          <w:szCs w:val="28"/>
        </w:rPr>
        <w:t>) at 9.4 GHz</w:t>
      </w:r>
    </w:p>
    <w:p w:rsidR="00B56FA9" w:rsidRDefault="00B56FA9" w:rsidP="00B56FA9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Setup to measure the dielectric properties: ε and </w:t>
      </w:r>
      <w:proofErr w:type="spellStart"/>
      <w:r>
        <w:rPr>
          <w:rFonts w:ascii="Times New Roman" w:hAnsi="Times New Roman" w:cs="Times New Roman"/>
          <w:sz w:val="28"/>
          <w:szCs w:val="28"/>
        </w:rPr>
        <w:t>tg</w:t>
      </w:r>
      <w:proofErr w:type="spellEnd"/>
      <w:r>
        <w:rPr>
          <w:rFonts w:ascii="Times New Roman" w:hAnsi="Times New Roman" w:cs="Times New Roman"/>
          <w:sz w:val="28"/>
          <w:szCs w:val="28"/>
        </w:rPr>
        <w:t>(δ)</w:t>
      </w:r>
      <w:r w:rsidR="00C27B5F">
        <w:rPr>
          <w:rFonts w:ascii="Times New Roman" w:hAnsi="Times New Roman" w:cs="Times New Roman"/>
          <w:sz w:val="28"/>
          <w:szCs w:val="28"/>
        </w:rPr>
        <w:t xml:space="preserve"> (in a cavity)</w:t>
      </w:r>
    </w:p>
    <w:p w:rsidR="00E46D4E" w:rsidRDefault="00B56FA9" w:rsidP="00B56FA9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Setup to measure hysteresis curves of the ferrite materials </w:t>
      </w:r>
    </w:p>
    <w:p w:rsidR="00B56FA9" w:rsidRDefault="00E46D4E" w:rsidP="00B56FA9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E46D4E">
        <w:rPr>
          <w:rFonts w:ascii="Times New Roman" w:hAnsi="Times New Roman" w:cs="Times New Roman"/>
          <w:b/>
          <w:sz w:val="28"/>
          <w:szCs w:val="28"/>
        </w:rPr>
        <w:t>a</w:t>
      </w:r>
      <w:r w:rsidR="00B56FA9" w:rsidRPr="00E46D4E">
        <w:rPr>
          <w:rFonts w:ascii="Times New Roman" w:hAnsi="Times New Roman" w:cs="Times New Roman"/>
          <w:b/>
          <w:sz w:val="28"/>
          <w:szCs w:val="28"/>
        </w:rPr>
        <w:t>greement</w:t>
      </w:r>
      <w:proofErr w:type="gramEnd"/>
      <w:r w:rsidR="00B56FA9" w:rsidRPr="00E46D4E">
        <w:rPr>
          <w:rFonts w:ascii="Times New Roman" w:hAnsi="Times New Roman" w:cs="Times New Roman"/>
          <w:b/>
          <w:sz w:val="28"/>
          <w:szCs w:val="28"/>
        </w:rPr>
        <w:t xml:space="preserve"> to measure magnetization curve of the garnet</w:t>
      </w:r>
      <w:r w:rsidR="00B56FA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F079E" w:rsidRDefault="008F079E" w:rsidP="00B56FA9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8F079E">
        <w:rPr>
          <w:rFonts w:ascii="Times New Roman" w:hAnsi="Times New Roman" w:cs="Times New Roman"/>
          <w:sz w:val="28"/>
          <w:szCs w:val="28"/>
        </w:rPr>
        <w:t>Trans-</w:t>
      </w:r>
      <w:r>
        <w:rPr>
          <w:rFonts w:ascii="Times New Roman" w:hAnsi="Times New Roman" w:cs="Times New Roman"/>
          <w:sz w:val="28"/>
          <w:szCs w:val="28"/>
        </w:rPr>
        <w:t>Tech flyer about the measurements of the permeability tensor.</w:t>
      </w:r>
    </w:p>
    <w:p w:rsidR="00B56FA9" w:rsidRDefault="00B56FA9" w:rsidP="009462FA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C27B5F" w:rsidRDefault="00C27B5F" w:rsidP="009462FA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C27B5F" w:rsidRDefault="00C27B5F" w:rsidP="009462FA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C27B5F" w:rsidRDefault="00C27B5F" w:rsidP="009462FA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C27B5F" w:rsidRDefault="00C27B5F" w:rsidP="009462FA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C27B5F" w:rsidRDefault="00C27B5F" w:rsidP="009462FA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C27B5F" w:rsidRDefault="00C27B5F" w:rsidP="009462FA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9462FA" w:rsidRDefault="009462FA" w:rsidP="009462FA">
      <w:pPr>
        <w:ind w:left="360"/>
        <w:rPr>
          <w:rFonts w:ascii="Times New Roman" w:hAnsi="Times New Roman" w:cs="Times New Roman"/>
          <w:sz w:val="28"/>
          <w:szCs w:val="28"/>
        </w:rPr>
      </w:pPr>
      <w:r w:rsidRPr="009462FA">
        <w:rPr>
          <w:rFonts w:ascii="Times New Roman" w:hAnsi="Times New Roman" w:cs="Times New Roman"/>
          <w:sz w:val="28"/>
          <w:szCs w:val="28"/>
          <w:u w:val="single"/>
        </w:rPr>
        <w:lastRenderedPageBreak/>
        <w:t>Take a closer look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9462FA" w:rsidRDefault="009462FA" w:rsidP="009462FA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Nickel ferrites: NF 5000 </w:t>
      </w:r>
      <w:r w:rsidRPr="009462FA">
        <w:rPr>
          <w:rFonts w:ascii="Times New Roman" w:hAnsi="Times New Roman" w:cs="Times New Roman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sz w:val="28"/>
          <w:szCs w:val="28"/>
        </w:rPr>
        <w:t xml:space="preserve"> NF5200 (4π</w:t>
      </w:r>
      <w:proofErr w:type="spellStart"/>
      <w:r>
        <w:rPr>
          <w:rFonts w:ascii="Times New Roman" w:hAnsi="Times New Roman" w:cs="Times New Roman"/>
          <w:sz w:val="28"/>
          <w:szCs w:val="28"/>
        </w:rPr>
        <w:t>Ms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= 5000 </w:t>
      </w:r>
      <w:proofErr w:type="spellStart"/>
      <w:r>
        <w:rPr>
          <w:rFonts w:ascii="Times New Roman" w:hAnsi="Times New Roman" w:cs="Times New Roman"/>
          <w:sz w:val="28"/>
          <w:szCs w:val="28"/>
        </w:rPr>
        <w:t>Oe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62FA">
        <w:rPr>
          <w:rFonts w:ascii="Times New Roman" w:hAnsi="Times New Roman" w:cs="Times New Roman"/>
          <w:sz w:val="28"/>
          <w:szCs w:val="28"/>
        </w:rPr>
        <w:sym w:font="Wingdings" w:char="F0E0"/>
      </w:r>
      <w:r>
        <w:rPr>
          <w:rFonts w:ascii="Times New Roman" w:hAnsi="Times New Roman" w:cs="Times New Roman"/>
          <w:sz w:val="28"/>
          <w:szCs w:val="28"/>
        </w:rPr>
        <w:t xml:space="preserve"> 5200 </w:t>
      </w:r>
      <w:proofErr w:type="spellStart"/>
      <w:r>
        <w:rPr>
          <w:rFonts w:ascii="Times New Roman" w:hAnsi="Times New Roman" w:cs="Times New Roman"/>
          <w:sz w:val="28"/>
          <w:szCs w:val="28"/>
        </w:rPr>
        <w:t>Oe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F069B0" w:rsidRDefault="00F069B0" w:rsidP="009462FA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Magnesium ferrites </w:t>
      </w:r>
      <w:r w:rsidR="00C27B5F">
        <w:rPr>
          <w:rFonts w:ascii="Times New Roman" w:hAnsi="Times New Roman" w:cs="Times New Roman"/>
          <w:sz w:val="28"/>
          <w:szCs w:val="28"/>
        </w:rPr>
        <w:t>may</w:t>
      </w:r>
      <w:r>
        <w:rPr>
          <w:rFonts w:ascii="Times New Roman" w:hAnsi="Times New Roman" w:cs="Times New Roman"/>
          <w:sz w:val="28"/>
          <w:szCs w:val="28"/>
        </w:rPr>
        <w:t xml:space="preserve"> provide some advantages </w:t>
      </w:r>
    </w:p>
    <w:p w:rsidR="009462FA" w:rsidRDefault="009462FA" w:rsidP="009462FA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M-20 material μ = 2000 and stable with T</w:t>
      </w:r>
    </w:p>
    <w:p w:rsidR="009462FA" w:rsidRDefault="009462FA" w:rsidP="009462FA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M3F (20) – tuner of the 10st harmonics cavity</w:t>
      </w:r>
    </w:p>
    <w:p w:rsidR="009462FA" w:rsidRDefault="009462FA" w:rsidP="009462FA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Alternatives for the Al garnet that reduce ΔH</w:t>
      </w:r>
    </w:p>
    <w:p w:rsidR="009462FA" w:rsidRDefault="009462FA" w:rsidP="009462FA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Dielectrics with different permittivity</w:t>
      </w:r>
      <w:r w:rsidR="00F069B0">
        <w:rPr>
          <w:rFonts w:ascii="Times New Roman" w:hAnsi="Times New Roman" w:cs="Times New Roman"/>
          <w:sz w:val="28"/>
          <w:szCs w:val="28"/>
        </w:rPr>
        <w:t xml:space="preserve"> and temperature </w:t>
      </w:r>
      <w:proofErr w:type="gramStart"/>
      <w:r w:rsidR="00F069B0">
        <w:rPr>
          <w:rFonts w:ascii="Times New Roman" w:hAnsi="Times New Roman" w:cs="Times New Roman"/>
          <w:sz w:val="28"/>
          <w:szCs w:val="28"/>
        </w:rPr>
        <w:t>compensation !!</w:t>
      </w:r>
      <w:proofErr w:type="gramEnd"/>
    </w:p>
    <w:p w:rsidR="009462FA" w:rsidRPr="009462FA" w:rsidRDefault="009462FA" w:rsidP="009462FA">
      <w:pPr>
        <w:rPr>
          <w:rFonts w:ascii="Times New Roman" w:hAnsi="Times New Roman" w:cs="Times New Roman"/>
          <w:sz w:val="28"/>
          <w:szCs w:val="28"/>
        </w:rPr>
      </w:pPr>
    </w:p>
    <w:p w:rsidR="00840172" w:rsidRPr="00840172" w:rsidRDefault="00840172" w:rsidP="00840172">
      <w:pPr>
        <w:rPr>
          <w:rFonts w:ascii="Times New Roman" w:hAnsi="Times New Roman" w:cs="Times New Roman"/>
          <w:sz w:val="28"/>
          <w:szCs w:val="28"/>
        </w:rPr>
      </w:pPr>
    </w:p>
    <w:p w:rsidR="00840172" w:rsidRPr="00840172" w:rsidRDefault="00840172" w:rsidP="00840172">
      <w:pPr>
        <w:ind w:left="360"/>
        <w:rPr>
          <w:rFonts w:ascii="Times New Roman" w:hAnsi="Times New Roman" w:cs="Times New Roman"/>
          <w:sz w:val="28"/>
          <w:szCs w:val="28"/>
        </w:rPr>
      </w:pPr>
    </w:p>
    <w:sectPr w:rsidR="00840172" w:rsidRPr="008401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422B37"/>
    <w:multiLevelType w:val="hybridMultilevel"/>
    <w:tmpl w:val="00449D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3E2619"/>
    <w:multiLevelType w:val="hybridMultilevel"/>
    <w:tmpl w:val="C980A7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192312"/>
    <w:multiLevelType w:val="hybridMultilevel"/>
    <w:tmpl w:val="412C82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B82005"/>
    <w:multiLevelType w:val="hybridMultilevel"/>
    <w:tmpl w:val="45BCB88A"/>
    <w:lvl w:ilvl="0" w:tplc="39DAE51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E62CE0"/>
    <w:multiLevelType w:val="hybridMultilevel"/>
    <w:tmpl w:val="57805B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DC5"/>
    <w:rsid w:val="00064F44"/>
    <w:rsid w:val="00082D1E"/>
    <w:rsid w:val="000A04BD"/>
    <w:rsid w:val="00331C51"/>
    <w:rsid w:val="004F5E72"/>
    <w:rsid w:val="0053345C"/>
    <w:rsid w:val="00625E9D"/>
    <w:rsid w:val="006602E5"/>
    <w:rsid w:val="007B7E17"/>
    <w:rsid w:val="00824344"/>
    <w:rsid w:val="00840172"/>
    <w:rsid w:val="008E6806"/>
    <w:rsid w:val="008F079E"/>
    <w:rsid w:val="009462FA"/>
    <w:rsid w:val="00956B9C"/>
    <w:rsid w:val="00964420"/>
    <w:rsid w:val="00A03B5F"/>
    <w:rsid w:val="00A22BA3"/>
    <w:rsid w:val="00A406AD"/>
    <w:rsid w:val="00A52DDF"/>
    <w:rsid w:val="00A74DC5"/>
    <w:rsid w:val="00B265E3"/>
    <w:rsid w:val="00B56FA9"/>
    <w:rsid w:val="00C03D58"/>
    <w:rsid w:val="00C27B5F"/>
    <w:rsid w:val="00CA291E"/>
    <w:rsid w:val="00E46D4E"/>
    <w:rsid w:val="00E84A3A"/>
    <w:rsid w:val="00F069B0"/>
    <w:rsid w:val="00FD0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D1057B1-EE43-4CD4-ADC6-8C5FB8E06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74DC5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A22BA3"/>
    <w:rPr>
      <w:b/>
      <w:bCs/>
    </w:rPr>
  </w:style>
  <w:style w:type="character" w:styleId="Hyperlink">
    <w:name w:val="Hyperlink"/>
    <w:basedOn w:val="DefaultParagraphFont"/>
    <w:uiPriority w:val="99"/>
    <w:unhideWhenUsed/>
    <w:rsid w:val="00A22BA3"/>
    <w:rPr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6B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6B9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278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43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bo@magneticsgroup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magneticsgroup.com/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goutam@magneticsgroup.com" TargetMode="External"/><Relationship Id="rId10" Type="http://schemas.openxmlformats.org/officeDocument/2006/relationships/hyperlink" Target="mailto:ashim@magneticsgroup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goutam@magneticsgroup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471</Words>
  <Characters>2687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Iouri Terechkine x4017 11004N</dc:creator>
  <cp:keywords/>
  <dc:description/>
  <cp:lastModifiedBy>Iouri Terechkine x4017 11004N</cp:lastModifiedBy>
  <cp:revision>3</cp:revision>
  <cp:lastPrinted>2016-03-28T16:11:00Z</cp:lastPrinted>
  <dcterms:created xsi:type="dcterms:W3CDTF">2016-04-06T21:05:00Z</dcterms:created>
  <dcterms:modified xsi:type="dcterms:W3CDTF">2016-04-06T21:21:00Z</dcterms:modified>
</cp:coreProperties>
</file>