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55" w:rsidRPr="00286472" w:rsidRDefault="00096811" w:rsidP="00AC5362">
      <w:pPr>
        <w:pStyle w:val="Title"/>
        <w:rPr>
          <w:spacing w:val="0"/>
          <w:sz w:val="56"/>
        </w:rPr>
      </w:pPr>
      <w:r w:rsidRPr="00286472">
        <w:rPr>
          <w:spacing w:val="0"/>
          <w:sz w:val="56"/>
        </w:rPr>
        <w:t xml:space="preserve">Proposal to Create a </w:t>
      </w:r>
      <w:r w:rsidR="0085684F" w:rsidRPr="00286472">
        <w:rPr>
          <w:spacing w:val="0"/>
          <w:sz w:val="56"/>
        </w:rPr>
        <w:t xml:space="preserve">Tomoscope </w:t>
      </w:r>
      <w:r w:rsidR="00AC5362" w:rsidRPr="00286472">
        <w:rPr>
          <w:spacing w:val="0"/>
          <w:sz w:val="56"/>
        </w:rPr>
        <w:t>Application</w:t>
      </w:r>
      <w:r w:rsidR="0060623C" w:rsidRPr="00286472">
        <w:rPr>
          <w:spacing w:val="0"/>
          <w:sz w:val="56"/>
        </w:rPr>
        <w:t xml:space="preserve"> for </w:t>
      </w:r>
      <w:r w:rsidR="00AC5362" w:rsidRPr="00286472">
        <w:rPr>
          <w:spacing w:val="0"/>
          <w:sz w:val="56"/>
        </w:rPr>
        <w:t>t</w:t>
      </w:r>
      <w:r w:rsidR="0085684F" w:rsidRPr="00286472">
        <w:rPr>
          <w:spacing w:val="0"/>
          <w:sz w:val="56"/>
        </w:rPr>
        <w:t>he</w:t>
      </w:r>
      <w:r w:rsidR="0060623C" w:rsidRPr="00286472">
        <w:rPr>
          <w:spacing w:val="0"/>
          <w:sz w:val="56"/>
        </w:rPr>
        <w:t xml:space="preserve"> F</w:t>
      </w:r>
      <w:r w:rsidR="00AC5362" w:rsidRPr="00286472">
        <w:rPr>
          <w:spacing w:val="0"/>
          <w:sz w:val="56"/>
        </w:rPr>
        <w:t>ermilab</w:t>
      </w:r>
      <w:r w:rsidR="0060623C" w:rsidRPr="00286472">
        <w:rPr>
          <w:spacing w:val="0"/>
          <w:sz w:val="56"/>
        </w:rPr>
        <w:t xml:space="preserve"> Main Injector</w:t>
      </w:r>
    </w:p>
    <w:p w:rsidR="004C1A33" w:rsidRDefault="004C1A33" w:rsidP="004C1A33">
      <w:pPr>
        <w:spacing w:after="0"/>
        <w:jc w:val="right"/>
      </w:pPr>
      <w:r w:rsidRPr="00AC5362">
        <w:t xml:space="preserve">Jerry </w:t>
      </w:r>
      <w:proofErr w:type="gramStart"/>
      <w:r w:rsidRPr="00AC5362">
        <w:t>Cai</w:t>
      </w:r>
      <w:proofErr w:type="gramEnd"/>
    </w:p>
    <w:p w:rsidR="00AC5362" w:rsidRDefault="00AC5362" w:rsidP="00AC5362">
      <w:pPr>
        <w:spacing w:after="0"/>
        <w:jc w:val="right"/>
      </w:pPr>
      <w:r w:rsidRPr="00AC5362">
        <w:t>Elliott McCrory</w:t>
      </w:r>
    </w:p>
    <w:p w:rsidR="00AC5362" w:rsidRPr="00AC5362" w:rsidRDefault="00AC5362" w:rsidP="00AC5362">
      <w:pPr>
        <w:spacing w:after="0"/>
        <w:jc w:val="right"/>
      </w:pPr>
      <w:r w:rsidRPr="00AC5362">
        <w:t>November, 2011</w:t>
      </w:r>
    </w:p>
    <w:p w:rsidR="00C52755" w:rsidRDefault="00AB5FB6" w:rsidP="00AC5362">
      <w:pPr>
        <w:pStyle w:val="Heading1"/>
      </w:pPr>
      <w:r>
        <w:t>Introduction</w:t>
      </w:r>
    </w:p>
    <w:p w:rsidR="0093190F" w:rsidRPr="007A7A03" w:rsidRDefault="00BC2288" w:rsidP="00AF64EC">
      <w:r w:rsidRPr="007A7A03">
        <w:t xml:space="preserve">It is helpful to be able to see </w:t>
      </w:r>
      <w:r w:rsidR="00162C7A">
        <w:t xml:space="preserve">a </w:t>
      </w:r>
      <w:r w:rsidRPr="007A7A03">
        <w:t>particle density distribution in longitudinal phase space, especially to reveal how it evolves over time for critical beam process</w:t>
      </w:r>
      <w:r w:rsidR="00B83F52">
        <w:t>es</w:t>
      </w:r>
      <w:r w:rsidRPr="007A7A03">
        <w:t xml:space="preserve">. </w:t>
      </w:r>
      <w:r w:rsidR="0050094C">
        <w:t xml:space="preserve"> </w:t>
      </w:r>
      <w:r w:rsidR="00DB7B99">
        <w:t>As we explor</w:t>
      </w:r>
      <w:r w:rsidR="004A1F3A">
        <w:t>e</w:t>
      </w:r>
      <w:r w:rsidR="00DB7B99">
        <w:t xml:space="preserve"> the intensity frontier, it </w:t>
      </w:r>
      <w:r w:rsidR="004A1F3A">
        <w:t>may become</w:t>
      </w:r>
      <w:r w:rsidR="00DB7B99">
        <w:t xml:space="preserve"> important to </w:t>
      </w:r>
      <w:r w:rsidR="0050094C">
        <w:t xml:space="preserve">understand </w:t>
      </w:r>
      <w:r w:rsidR="004A1F3A">
        <w:t>possible non-linear</w:t>
      </w:r>
      <w:r w:rsidR="0050094C">
        <w:t xml:space="preserve"> longitudinal processes</w:t>
      </w:r>
      <w:r w:rsidRPr="007A7A03">
        <w:t xml:space="preserve"> </w:t>
      </w:r>
      <w:r w:rsidR="004A1F3A">
        <w:t>caused by space-charge</w:t>
      </w:r>
      <w:r w:rsidRPr="007A7A03">
        <w:t xml:space="preserve">.  Therefore, </w:t>
      </w:r>
      <w:bookmarkStart w:id="0" w:name="_GoBack"/>
      <w:r w:rsidRPr="007A7A03">
        <w:t>w</w:t>
      </w:r>
      <w:r w:rsidR="002C79E6" w:rsidRPr="007A7A03">
        <w:t>e propose</w:t>
      </w:r>
      <w:r w:rsidR="0093190F" w:rsidRPr="007A7A03">
        <w:t xml:space="preserve"> to develop a Tomoscope </w:t>
      </w:r>
      <w:r w:rsidR="00DB7B99">
        <w:t>application</w:t>
      </w:r>
      <w:r w:rsidR="00DB7B99" w:rsidRPr="007A7A03">
        <w:t xml:space="preserve"> </w:t>
      </w:r>
      <w:r w:rsidR="002B707A">
        <w:t xml:space="preserve">suite </w:t>
      </w:r>
      <w:r w:rsidR="0093190F" w:rsidRPr="007A7A03">
        <w:t xml:space="preserve">for </w:t>
      </w:r>
      <w:r w:rsidR="0050094C">
        <w:t xml:space="preserve">the </w:t>
      </w:r>
      <w:r w:rsidR="0093190F" w:rsidRPr="007A7A03">
        <w:t xml:space="preserve">Main Injector to </w:t>
      </w:r>
      <w:r w:rsidR="00DB7B99">
        <w:t>measure</w:t>
      </w:r>
      <w:r w:rsidR="00162C7A">
        <w:t>, publish</w:t>
      </w:r>
      <w:r w:rsidR="00DB7B99">
        <w:t xml:space="preserve"> and </w:t>
      </w:r>
      <w:r w:rsidR="0093190F" w:rsidRPr="007A7A03">
        <w:t xml:space="preserve">display the longitudinal </w:t>
      </w:r>
      <w:r w:rsidR="00162C7A">
        <w:t>p</w:t>
      </w:r>
      <w:r w:rsidR="0093190F" w:rsidRPr="007A7A03">
        <w:t xml:space="preserve">hase </w:t>
      </w:r>
      <w:r w:rsidR="00162C7A">
        <w:t>s</w:t>
      </w:r>
      <w:r w:rsidR="0093190F" w:rsidRPr="007A7A03">
        <w:t xml:space="preserve">pace </w:t>
      </w:r>
      <w:r w:rsidR="00B83F52">
        <w:t xml:space="preserve">of the </w:t>
      </w:r>
      <w:r w:rsidR="00DB7B99">
        <w:t xml:space="preserve">proton </w:t>
      </w:r>
      <w:r w:rsidR="00B83F52">
        <w:t>beam</w:t>
      </w:r>
      <w:r w:rsidR="00B83F52" w:rsidRPr="007A7A03">
        <w:t xml:space="preserve"> </w:t>
      </w:r>
      <w:r w:rsidR="0093190F" w:rsidRPr="007A7A03">
        <w:t>using tomography technique</w:t>
      </w:r>
      <w:r w:rsidR="004A1F3A">
        <w:t>s</w:t>
      </w:r>
      <w:r w:rsidR="0093190F" w:rsidRPr="007A7A03">
        <w:t xml:space="preserve">. </w:t>
      </w:r>
      <w:r w:rsidR="002B61F0">
        <w:t>This suite is to include</w:t>
      </w:r>
      <w:r w:rsidR="00162C7A">
        <w:t xml:space="preserve"> an open-access front end</w:t>
      </w:r>
      <w:r w:rsidR="002B61F0">
        <w:t xml:space="preserve"> that collects data and calculates the tomograms.  This server</w:t>
      </w:r>
      <w:r w:rsidR="00162C7A">
        <w:t xml:space="preserve"> can be used </w:t>
      </w:r>
      <w:r w:rsidR="0093190F" w:rsidRPr="007A7A03">
        <w:t xml:space="preserve">online </w:t>
      </w:r>
      <w:r w:rsidR="00162C7A">
        <w:t>in MI studies in the</w:t>
      </w:r>
      <w:r w:rsidR="00162C7A" w:rsidRPr="007A7A03">
        <w:t xml:space="preserve"> Main Control Room</w:t>
      </w:r>
      <w:r w:rsidR="002B61F0">
        <w:t>,</w:t>
      </w:r>
      <w:r w:rsidR="00162C7A">
        <w:t xml:space="preserve"> and </w:t>
      </w:r>
      <w:r w:rsidR="002B61F0">
        <w:t>it can host</w:t>
      </w:r>
      <w:r w:rsidR="00162C7A">
        <w:t xml:space="preserve"> tomography data for </w:t>
      </w:r>
      <w:r w:rsidR="006E650C">
        <w:t xml:space="preserve">heads-up displays in the MCR and for </w:t>
      </w:r>
      <w:r w:rsidR="00162C7A">
        <w:t>the data logger</w:t>
      </w:r>
      <w:r w:rsidR="0093190F" w:rsidRPr="007A7A03">
        <w:t xml:space="preserve">. </w:t>
      </w:r>
      <w:bookmarkEnd w:id="0"/>
    </w:p>
    <w:p w:rsidR="00C434A9" w:rsidRPr="007A7A03" w:rsidRDefault="00AC5362" w:rsidP="00AC5362">
      <w:r w:rsidRPr="007A7A03">
        <w:t xml:space="preserve">In this </w:t>
      </w:r>
      <w:r w:rsidR="00A34358" w:rsidRPr="007A7A03">
        <w:t xml:space="preserve">note, </w:t>
      </w:r>
      <w:r w:rsidR="007E0DB8" w:rsidRPr="007A7A03">
        <w:t>we give a</w:t>
      </w:r>
      <w:r w:rsidR="00DB7B99">
        <w:t xml:space="preserve">n </w:t>
      </w:r>
      <w:r w:rsidR="007E0DB8" w:rsidRPr="007A7A03">
        <w:t xml:space="preserve">introduction </w:t>
      </w:r>
      <w:r w:rsidR="00DB7B99">
        <w:t>to</w:t>
      </w:r>
      <w:r w:rsidR="00DB7B99" w:rsidRPr="007A7A03">
        <w:t xml:space="preserve"> </w:t>
      </w:r>
      <w:r w:rsidR="007E0DB8" w:rsidRPr="007A7A03">
        <w:t>tomography technique</w:t>
      </w:r>
      <w:r w:rsidR="00DB7B99">
        <w:t>s</w:t>
      </w:r>
      <w:r w:rsidR="007E0DB8" w:rsidRPr="007A7A03">
        <w:t xml:space="preserve"> and how </w:t>
      </w:r>
      <w:r w:rsidR="00DB7B99">
        <w:t>they</w:t>
      </w:r>
      <w:r w:rsidR="00DB7B99" w:rsidRPr="007A7A03">
        <w:t xml:space="preserve"> </w:t>
      </w:r>
      <w:r w:rsidR="007E0DB8" w:rsidRPr="007A7A03">
        <w:t>can be appl</w:t>
      </w:r>
      <w:r w:rsidRPr="007A7A03">
        <w:t>ied</w:t>
      </w:r>
      <w:r w:rsidR="007E0DB8" w:rsidRPr="007A7A03">
        <w:t xml:space="preserve"> to the construction of longitudinal </w:t>
      </w:r>
      <w:r w:rsidRPr="007A7A03">
        <w:t>p</w:t>
      </w:r>
      <w:r w:rsidR="007E0DB8" w:rsidRPr="007A7A03">
        <w:t xml:space="preserve">hase space </w:t>
      </w:r>
      <w:r w:rsidR="001D3C45" w:rsidRPr="007A7A03">
        <w:t>in a synchrotron</w:t>
      </w:r>
      <w:r w:rsidR="001C6F46" w:rsidRPr="007A7A03">
        <w:t xml:space="preserve">. Then, we </w:t>
      </w:r>
      <w:r w:rsidR="00C434A9" w:rsidRPr="007A7A03">
        <w:t>present</w:t>
      </w:r>
      <w:r w:rsidR="001C6F46" w:rsidRPr="007A7A03">
        <w:t xml:space="preserve"> our initial </w:t>
      </w:r>
      <w:r w:rsidR="001D3C45" w:rsidRPr="007A7A03">
        <w:t>proposal for the implementation of the suite</w:t>
      </w:r>
      <w:r w:rsidR="001C6F46" w:rsidRPr="007A7A03">
        <w:t xml:space="preserve">.  </w:t>
      </w:r>
      <w:r w:rsidR="00C35B3C" w:rsidRPr="007A7A03">
        <w:t xml:space="preserve"> </w:t>
      </w:r>
      <w:r w:rsidR="00C434A9" w:rsidRPr="007A7A03">
        <w:t>Finally, we suggest personnel for completing this project in a timely manner.</w:t>
      </w:r>
    </w:p>
    <w:p w:rsidR="00B11DAD" w:rsidRDefault="00AB5FB6" w:rsidP="00AC5362">
      <w:pPr>
        <w:pStyle w:val="Heading1"/>
      </w:pPr>
      <w:r>
        <w:t>Tomography and the Tomoscope</w:t>
      </w:r>
    </w:p>
    <w:p w:rsidR="002B61F0" w:rsidRDefault="002B61F0" w:rsidP="00AF64EC">
      <w:r w:rsidRPr="00162C7A">
        <w:rPr>
          <w:i/>
        </w:rPr>
        <w:t>Tomography</w:t>
      </w:r>
      <w:r w:rsidRPr="007A7A03">
        <w:t xml:space="preserve"> refers to </w:t>
      </w:r>
      <w:r>
        <w:t>using</w:t>
      </w:r>
      <w:r w:rsidRPr="007A7A03">
        <w:t xml:space="preserve"> mathematic algorithm</w:t>
      </w:r>
      <w:r>
        <w:t xml:space="preserve">s </w:t>
      </w:r>
      <w:r w:rsidRPr="007A7A03">
        <w:t>to reconstruct cross-sectional image</w:t>
      </w:r>
      <w:r>
        <w:t>s of an object</w:t>
      </w:r>
      <w:r w:rsidRPr="007A7A03">
        <w:t xml:space="preserve"> </w:t>
      </w:r>
      <w:r>
        <w:t>from</w:t>
      </w:r>
      <w:r w:rsidRPr="007A7A03">
        <w:t xml:space="preserve"> projection data collected </w:t>
      </w:r>
      <w:r>
        <w:t xml:space="preserve">by illuminating the object </w:t>
      </w:r>
      <w:r w:rsidRPr="007A7A03">
        <w:t xml:space="preserve">from many different </w:t>
      </w:r>
      <w:r>
        <w:t>angles</w:t>
      </w:r>
      <w:r w:rsidRPr="007A7A03">
        <w:t xml:space="preserve">. </w:t>
      </w:r>
      <w:r>
        <w:t xml:space="preserve">For example, </w:t>
      </w:r>
      <w:r w:rsidRPr="007A7A03">
        <w:t xml:space="preserve">the </w:t>
      </w:r>
      <w:r>
        <w:t>well-known</w:t>
      </w:r>
      <w:r w:rsidRPr="007A7A03">
        <w:t xml:space="preserve"> Computed Tomography</w:t>
      </w:r>
      <w:r>
        <w:t xml:space="preserve"> (CT</w:t>
      </w:r>
      <w:r w:rsidRPr="007A7A03">
        <w:t>) directs X-rays from multiple orientations and measur</w:t>
      </w:r>
      <w:r>
        <w:t>es</w:t>
      </w:r>
      <w:r w:rsidRPr="007A7A03">
        <w:t xml:space="preserve"> the resultant X-rays attenuation, from which the CT image </w:t>
      </w:r>
      <w:r>
        <w:t xml:space="preserve">is </w:t>
      </w:r>
      <w:r w:rsidRPr="007A7A03">
        <w:t xml:space="preserve">created. </w:t>
      </w:r>
      <w:r>
        <w:t xml:space="preserve">  Reconstructing the tomogram from these many projections is a complex mathematical challenge.</w:t>
      </w:r>
    </w:p>
    <w:p w:rsidR="00173C31" w:rsidRPr="007A7A03" w:rsidRDefault="001D3C45" w:rsidP="00AC5362">
      <w:r w:rsidRPr="007A7A03">
        <w:t xml:space="preserve">This </w:t>
      </w:r>
      <w:r w:rsidR="001A0BE0" w:rsidRPr="007A7A03">
        <w:t xml:space="preserve">mathematical problem was </w:t>
      </w:r>
      <w:r w:rsidR="005C620B" w:rsidRPr="007A7A03">
        <w:t xml:space="preserve">first </w:t>
      </w:r>
      <w:r w:rsidRPr="007A7A03">
        <w:t xml:space="preserve">addressed by </w:t>
      </w:r>
      <w:r w:rsidR="00B83F52">
        <w:t xml:space="preserve">Johann </w:t>
      </w:r>
      <w:r w:rsidRPr="007A7A03">
        <w:t xml:space="preserve">Radon in 1917.  In the 1970s </w:t>
      </w:r>
      <w:r w:rsidR="001A0BE0" w:rsidRPr="007A7A03">
        <w:t xml:space="preserve">Allen Cormack </w:t>
      </w:r>
      <w:r w:rsidR="007F3D31" w:rsidRPr="007A7A03">
        <w:t>developed</w:t>
      </w:r>
      <w:r w:rsidR="00F92341" w:rsidRPr="007A7A03">
        <w:t xml:space="preserve"> </w:t>
      </w:r>
      <w:r w:rsidR="002C79E6" w:rsidRPr="007A7A03">
        <w:t xml:space="preserve">more </w:t>
      </w:r>
      <w:r w:rsidR="009F7796" w:rsidRPr="007A7A03">
        <w:t xml:space="preserve">advanced </w:t>
      </w:r>
      <w:r w:rsidR="007F3D31" w:rsidRPr="007A7A03">
        <w:t>algorithms</w:t>
      </w:r>
      <w:r w:rsidR="001A0BE0" w:rsidRPr="007A7A03">
        <w:t xml:space="preserve"> to solve this problem. </w:t>
      </w:r>
      <w:r w:rsidRPr="007A7A03">
        <w:t xml:space="preserve">Then, </w:t>
      </w:r>
      <w:r w:rsidR="00173C31" w:rsidRPr="007A7A03">
        <w:t>Godfrey Hounsfield</w:t>
      </w:r>
      <w:r w:rsidR="007F3D31" w:rsidRPr="007A7A03">
        <w:t xml:space="preserve"> </w:t>
      </w:r>
      <w:r w:rsidR="0054414A">
        <w:t>invented</w:t>
      </w:r>
      <w:r w:rsidR="00CE63F0" w:rsidRPr="007A7A03">
        <w:t xml:space="preserve"> </w:t>
      </w:r>
      <w:r w:rsidR="00173C31" w:rsidRPr="007A7A03">
        <w:t>the first X-</w:t>
      </w:r>
      <w:r w:rsidR="001A0BE0" w:rsidRPr="007A7A03">
        <w:t xml:space="preserve">ray computed </w:t>
      </w:r>
      <w:r w:rsidR="00B1567B" w:rsidRPr="007A7A03">
        <w:t>tomography</w:t>
      </w:r>
      <w:r w:rsidR="002C35D3" w:rsidRPr="007A7A03">
        <w:t xml:space="preserve"> scanner</w:t>
      </w:r>
      <w:r w:rsidR="007F3D31" w:rsidRPr="007A7A03">
        <w:t xml:space="preserve"> using </w:t>
      </w:r>
      <w:r w:rsidR="00173C31" w:rsidRPr="007A7A03">
        <w:t xml:space="preserve">Cormack’s </w:t>
      </w:r>
      <w:r w:rsidR="007F3D31" w:rsidRPr="007A7A03">
        <w:t>algorithm</w:t>
      </w:r>
      <w:r w:rsidR="00173C31" w:rsidRPr="007A7A03">
        <w:t>s</w:t>
      </w:r>
      <w:r w:rsidR="007F3D31" w:rsidRPr="007A7A03">
        <w:t>.</w:t>
      </w:r>
      <w:r w:rsidR="002C35D3" w:rsidRPr="007A7A03">
        <w:t xml:space="preserve"> </w:t>
      </w:r>
      <w:r w:rsidR="001A0BE0" w:rsidRPr="007A7A03">
        <w:t xml:space="preserve"> </w:t>
      </w:r>
      <w:r w:rsidR="002C35D3" w:rsidRPr="007A7A03">
        <w:t xml:space="preserve">The impact of </w:t>
      </w:r>
      <w:r w:rsidR="00DB7B99">
        <w:t>these</w:t>
      </w:r>
      <w:r w:rsidR="00DB7B99" w:rsidRPr="007A7A03">
        <w:t xml:space="preserve"> </w:t>
      </w:r>
      <w:r w:rsidR="002C35D3" w:rsidRPr="007A7A03">
        <w:t>nondestructive technique</w:t>
      </w:r>
      <w:r w:rsidR="00DB7B99">
        <w:t>s</w:t>
      </w:r>
      <w:r w:rsidR="002C35D3" w:rsidRPr="007A7A03">
        <w:t xml:space="preserve"> for visualizing the interior of </w:t>
      </w:r>
      <w:r w:rsidR="00DB7B99">
        <w:t xml:space="preserve">the </w:t>
      </w:r>
      <w:r w:rsidR="002C35D3" w:rsidRPr="007A7A03">
        <w:t>human body in medical diagnosis</w:t>
      </w:r>
      <w:r w:rsidR="00173C31" w:rsidRPr="007A7A03">
        <w:t xml:space="preserve"> ha</w:t>
      </w:r>
      <w:r w:rsidR="002C35D3" w:rsidRPr="007A7A03">
        <w:t>s</w:t>
      </w:r>
      <w:r w:rsidR="00173C31" w:rsidRPr="007A7A03">
        <w:t xml:space="preserve"> been</w:t>
      </w:r>
      <w:r w:rsidR="002C35D3" w:rsidRPr="007A7A03">
        <w:t xml:space="preserve"> revolutionary.  Cormack and Hounsfield shared the </w:t>
      </w:r>
      <w:r w:rsidR="00173C31" w:rsidRPr="007A7A03">
        <w:t xml:space="preserve">1978 </w:t>
      </w:r>
      <w:r w:rsidR="002C35D3" w:rsidRPr="007A7A03">
        <w:t xml:space="preserve">Nobel Prize in </w:t>
      </w:r>
      <w:r w:rsidR="00173C31" w:rsidRPr="007A7A03">
        <w:t>Medicine for this work</w:t>
      </w:r>
      <w:r w:rsidR="002C35D3" w:rsidRPr="007A7A03">
        <w:t xml:space="preserve">. Since then, tomography has become a very broad topic with wide applications in such fields as materials </w:t>
      </w:r>
      <w:r w:rsidR="00173C31" w:rsidRPr="007A7A03">
        <w:t>science,</w:t>
      </w:r>
      <w:r w:rsidR="002C35D3" w:rsidRPr="007A7A03">
        <w:t xml:space="preserve"> biology, geophysics, oceanography,</w:t>
      </w:r>
      <w:r w:rsidR="00C434A9" w:rsidRPr="007A7A03">
        <w:t xml:space="preserve"> and</w:t>
      </w:r>
      <w:r w:rsidR="002C35D3" w:rsidRPr="007A7A03">
        <w:t xml:space="preserve"> even astrophysics. </w:t>
      </w:r>
    </w:p>
    <w:p w:rsidR="008E7C77" w:rsidRPr="007A7A03" w:rsidRDefault="008E7C77" w:rsidP="00AC5362">
      <w:r w:rsidRPr="007A7A03">
        <w:t xml:space="preserve">Today, </w:t>
      </w:r>
      <w:r w:rsidR="007441C1" w:rsidRPr="007A7A03">
        <w:t>a wealth of algorithms for tomograph</w:t>
      </w:r>
      <w:r w:rsidR="00173C31" w:rsidRPr="007A7A03">
        <w:t>ic</w:t>
      </w:r>
      <w:r w:rsidR="007441C1" w:rsidRPr="007A7A03">
        <w:t xml:space="preserve"> reconstruction is available. The </w:t>
      </w:r>
      <w:r w:rsidRPr="007A7A03">
        <w:t>most common categories of tomography algorithm</w:t>
      </w:r>
      <w:r w:rsidR="00E1031F">
        <w:t>s</w:t>
      </w:r>
      <w:r w:rsidRPr="007A7A03">
        <w:t xml:space="preserve"> </w:t>
      </w:r>
      <w:r w:rsidR="005C620B" w:rsidRPr="007A7A03">
        <w:t>are</w:t>
      </w:r>
      <w:r w:rsidRPr="007A7A03">
        <w:t xml:space="preserve"> the</w:t>
      </w:r>
      <w:r w:rsidR="00D8239C" w:rsidRPr="007A7A03">
        <w:t xml:space="preserve"> filtered </w:t>
      </w:r>
      <w:proofErr w:type="spellStart"/>
      <w:r w:rsidR="00D8239C" w:rsidRPr="007A7A03">
        <w:t>backprojection</w:t>
      </w:r>
      <w:proofErr w:type="spellEnd"/>
      <w:r w:rsidR="00D8239C" w:rsidRPr="007A7A03">
        <w:t xml:space="preserve"> and iterative</w:t>
      </w:r>
      <w:r w:rsidRPr="007A7A03">
        <w:t xml:space="preserve"> reconstruction.</w:t>
      </w:r>
      <w:r w:rsidR="00EC0288" w:rsidRPr="007A7A03">
        <w:t xml:space="preserve"> In general, the filtered </w:t>
      </w:r>
      <w:proofErr w:type="spellStart"/>
      <w:r w:rsidR="00EC0288" w:rsidRPr="007A7A03">
        <w:t>backprojection</w:t>
      </w:r>
      <w:proofErr w:type="spellEnd"/>
      <w:r w:rsidR="00EC0288" w:rsidRPr="007A7A03">
        <w:t xml:space="preserve"> is faster, but </w:t>
      </w:r>
      <w:r w:rsidR="002B707A">
        <w:t xml:space="preserve">it </w:t>
      </w:r>
      <w:r w:rsidR="00EC0288" w:rsidRPr="007A7A03">
        <w:t xml:space="preserve">has more artifacts. </w:t>
      </w:r>
      <w:r w:rsidR="003D4B85">
        <w:t xml:space="preserve">(See, for example, </w:t>
      </w:r>
      <w:hyperlink r:id="rId9" w:history="1">
        <w:r w:rsidR="003D4B85">
          <w:rPr>
            <w:rStyle w:val="Hyperlink"/>
          </w:rPr>
          <w:t>http://www.dspguide.com/ch25/5.htm</w:t>
        </w:r>
      </w:hyperlink>
      <w:r w:rsidR="003D4B85">
        <w:t xml:space="preserve">.) </w:t>
      </w:r>
    </w:p>
    <w:p w:rsidR="00FE4103" w:rsidRDefault="00FE4103" w:rsidP="00AF64EC">
      <w:pPr>
        <w:pStyle w:val="Heading2"/>
      </w:pPr>
      <w:r>
        <w:lastRenderedPageBreak/>
        <w:t>CERN’s Tomoscope</w:t>
      </w:r>
    </w:p>
    <w:p w:rsidR="00C16E87" w:rsidRPr="007A7A03" w:rsidRDefault="00173C31" w:rsidP="00AF64EC">
      <w:r w:rsidRPr="007A7A03">
        <w:t xml:space="preserve">In 1998, </w:t>
      </w:r>
      <w:r w:rsidR="00A839C0" w:rsidRPr="007A7A03">
        <w:t xml:space="preserve">Steve Hancock </w:t>
      </w:r>
      <w:r w:rsidR="00C434A9" w:rsidRPr="007A7A03">
        <w:t>applied</w:t>
      </w:r>
      <w:r w:rsidR="00A839C0" w:rsidRPr="007A7A03">
        <w:t xml:space="preserve"> </w:t>
      </w:r>
      <w:r w:rsidR="00D4287E" w:rsidRPr="007A7A03">
        <w:t>tomography technique</w:t>
      </w:r>
      <w:r w:rsidR="003D4B85">
        <w:t>s</w:t>
      </w:r>
      <w:r w:rsidR="00A839C0" w:rsidRPr="007A7A03">
        <w:t xml:space="preserve"> to </w:t>
      </w:r>
      <w:r w:rsidR="00B45BCD" w:rsidRPr="007A7A03">
        <w:t>construct</w:t>
      </w:r>
      <w:r w:rsidR="00A839C0" w:rsidRPr="007A7A03">
        <w:t xml:space="preserve"> the longitudinal phase space for </w:t>
      </w:r>
      <w:r w:rsidRPr="007A7A03">
        <w:t>a</w:t>
      </w:r>
      <w:r w:rsidR="00A839C0" w:rsidRPr="007A7A03">
        <w:t xml:space="preserve"> beam</w:t>
      </w:r>
      <w:r w:rsidR="009B2F73" w:rsidRPr="007A7A03">
        <w:t xml:space="preserve"> in </w:t>
      </w:r>
      <w:r w:rsidR="00DB7B99">
        <w:t>the Proton S</w:t>
      </w:r>
      <w:r w:rsidR="00DA67F6" w:rsidRPr="007A7A03">
        <w:t>ynchrotron</w:t>
      </w:r>
      <w:r w:rsidR="00DB7B99">
        <w:t xml:space="preserve"> </w:t>
      </w:r>
      <w:r w:rsidR="00DF489B">
        <w:t xml:space="preserve">(PS) </w:t>
      </w:r>
      <w:r w:rsidR="00DB7B99">
        <w:t>at CERN</w:t>
      </w:r>
      <w:r w:rsidR="00CE63F0">
        <w:t xml:space="preserve"> (see </w:t>
      </w:r>
      <w:hyperlink r:id="rId10" w:history="1">
        <w:r w:rsidR="00CE63F0" w:rsidRPr="0039458E">
          <w:rPr>
            <w:rStyle w:val="Hyperlink"/>
          </w:rPr>
          <w:t>http://cdsweb.cern.ch/record/363824/files/ps-98-030.pdf?version=1</w:t>
        </w:r>
      </w:hyperlink>
      <w:r w:rsidR="00CE63F0">
        <w:t xml:space="preserve">). </w:t>
      </w:r>
      <w:r w:rsidR="00DA67F6" w:rsidRPr="007A7A03">
        <w:t xml:space="preserve"> </w:t>
      </w:r>
      <w:r w:rsidR="00C434A9" w:rsidRPr="007A7A03">
        <w:t xml:space="preserve"> He used</w:t>
      </w:r>
      <w:r w:rsidR="00A839C0" w:rsidRPr="007A7A03">
        <w:t xml:space="preserve"> a series of one-dimensional bunch profile </w:t>
      </w:r>
      <w:r w:rsidR="00D4287E" w:rsidRPr="007A7A03">
        <w:t xml:space="preserve">data from an oscilloscope, </w:t>
      </w:r>
      <w:r w:rsidRPr="007A7A03">
        <w:t>connected to a wall current monitor</w:t>
      </w:r>
      <w:r w:rsidR="00D4287E" w:rsidRPr="007A7A03">
        <w:t xml:space="preserve">, as the projection data. </w:t>
      </w:r>
      <w:r w:rsidRPr="007A7A03">
        <w:t xml:space="preserve"> </w:t>
      </w:r>
      <w:r w:rsidR="009A3FD0">
        <w:rPr>
          <w:rFonts w:eastAsia="Times New Roman"/>
        </w:rPr>
        <w:t xml:space="preserve">Hancock realized that this bunch profile data set, accumulated as the </w:t>
      </w:r>
      <w:r w:rsidR="00846C33">
        <w:rPr>
          <w:rFonts w:eastAsia="Times New Roman"/>
        </w:rPr>
        <w:t>beam</w:t>
      </w:r>
      <w:r w:rsidR="009A3FD0">
        <w:rPr>
          <w:rFonts w:eastAsia="Times New Roman"/>
        </w:rPr>
        <w:t xml:space="preserve"> pass</w:t>
      </w:r>
      <w:r w:rsidR="00846C33">
        <w:rPr>
          <w:rFonts w:eastAsia="Times New Roman"/>
        </w:rPr>
        <w:t>es</w:t>
      </w:r>
      <w:r w:rsidR="009A3FD0">
        <w:rPr>
          <w:rFonts w:eastAsia="Times New Roman"/>
        </w:rPr>
        <w:t xml:space="preserve"> repe</w:t>
      </w:r>
      <w:r w:rsidR="00FE4103">
        <w:rPr>
          <w:rFonts w:eastAsia="Times New Roman"/>
        </w:rPr>
        <w:t>atedly through the diagnostic, wa</w:t>
      </w:r>
      <w:r w:rsidR="009A3FD0">
        <w:rPr>
          <w:rFonts w:eastAsia="Times New Roman"/>
        </w:rPr>
        <w:t xml:space="preserve">s </w:t>
      </w:r>
      <w:r w:rsidR="002B61F0">
        <w:rPr>
          <w:rFonts w:eastAsia="Times New Roman"/>
        </w:rPr>
        <w:t>analogous</w:t>
      </w:r>
      <w:r w:rsidR="009A3FD0">
        <w:rPr>
          <w:rFonts w:eastAsia="Times New Roman"/>
        </w:rPr>
        <w:t xml:space="preserve"> to a projection data set, accumulated from different angles around an object, in CT scanner.</w:t>
      </w:r>
      <w:r w:rsidR="00EC4CEF">
        <w:t xml:space="preserve"> </w:t>
      </w:r>
      <w:r w:rsidR="009A3FD0">
        <w:t xml:space="preserve"> </w:t>
      </w:r>
      <w:r w:rsidR="00D4287E" w:rsidRPr="007A7A03">
        <w:t xml:space="preserve">The algorithm </w:t>
      </w:r>
      <w:r w:rsidR="009A3FD0">
        <w:t>he</w:t>
      </w:r>
      <w:r w:rsidR="00EC4CEF">
        <w:t xml:space="preserve"> used </w:t>
      </w:r>
      <w:r w:rsidR="00FE4103">
        <w:t>for image reconstruction wa</w:t>
      </w:r>
      <w:r w:rsidR="00D4287E" w:rsidRPr="007A7A03">
        <w:t xml:space="preserve">s </w:t>
      </w:r>
      <w:r w:rsidR="00D8239C" w:rsidRPr="007A7A03">
        <w:t>a modified algebraic iterative</w:t>
      </w:r>
      <w:r w:rsidR="00096811" w:rsidRPr="007A7A03">
        <w:t xml:space="preserve"> algorithm</w:t>
      </w:r>
      <w:r w:rsidR="00EC4CEF">
        <w:t>,</w:t>
      </w:r>
      <w:r w:rsidR="00096811" w:rsidRPr="007A7A03">
        <w:t xml:space="preserve"> </w:t>
      </w:r>
      <w:r w:rsidR="00360291" w:rsidRPr="007A7A03">
        <w:t>in which the particle tracking is used to take the beam dynamics into account</w:t>
      </w:r>
      <w:r w:rsidR="00096811" w:rsidRPr="007A7A03">
        <w:t xml:space="preserve">. </w:t>
      </w:r>
      <w:r w:rsidRPr="007A7A03">
        <w:t xml:space="preserve"> </w:t>
      </w:r>
      <w:r w:rsidR="00B1567B" w:rsidRPr="007A7A03">
        <w:t xml:space="preserve">We </w:t>
      </w:r>
      <w:r w:rsidR="00B45BCD" w:rsidRPr="007A7A03">
        <w:t>have seen</w:t>
      </w:r>
      <w:r w:rsidR="00515F34" w:rsidRPr="007A7A03">
        <w:t xml:space="preserve"> </w:t>
      </w:r>
      <w:r w:rsidR="00573FBD" w:rsidRPr="007A7A03">
        <w:t>the success and the popularity of</w:t>
      </w:r>
      <w:r w:rsidR="00104D1E" w:rsidRPr="007A7A03">
        <w:t xml:space="preserve"> the</w:t>
      </w:r>
      <w:r w:rsidR="00A34358" w:rsidRPr="007A7A03">
        <w:t xml:space="preserve"> T</w:t>
      </w:r>
      <w:r w:rsidR="00515F34" w:rsidRPr="007A7A03">
        <w:t>om</w:t>
      </w:r>
      <w:r w:rsidR="00B90ED6" w:rsidRPr="007A7A03">
        <w:t>o</w:t>
      </w:r>
      <w:r w:rsidR="00096811" w:rsidRPr="007A7A03">
        <w:t xml:space="preserve">scope program </w:t>
      </w:r>
      <w:r w:rsidR="00573FBD" w:rsidRPr="007A7A03">
        <w:t>i</w:t>
      </w:r>
      <w:r w:rsidR="00515F34" w:rsidRPr="007A7A03">
        <w:t xml:space="preserve">n </w:t>
      </w:r>
      <w:r w:rsidR="00573FBD" w:rsidRPr="007A7A03">
        <w:t>CERN Control Center</w:t>
      </w:r>
      <w:r w:rsidR="00104D1E" w:rsidRPr="007A7A03">
        <w:t xml:space="preserve">.  </w:t>
      </w:r>
    </w:p>
    <w:p w:rsidR="00076550" w:rsidRDefault="003D4B85" w:rsidP="00AC5362">
      <w:r>
        <w:t>T</w:t>
      </w:r>
      <w:r w:rsidR="00104D1E" w:rsidRPr="007A7A03">
        <w:t xml:space="preserve">he software </w:t>
      </w:r>
      <w:r w:rsidR="00173C31" w:rsidRPr="007A7A03">
        <w:t>architecture of the CERN</w:t>
      </w:r>
      <w:r w:rsidR="006A0E24" w:rsidRPr="007A7A03">
        <w:t xml:space="preserve"> T</w:t>
      </w:r>
      <w:r w:rsidR="00B1567B" w:rsidRPr="007A7A03">
        <w:t xml:space="preserve">omoscope </w:t>
      </w:r>
      <w:r w:rsidR="00173C31" w:rsidRPr="007A7A03">
        <w:t xml:space="preserve">is </w:t>
      </w:r>
      <w:r w:rsidR="00104D1E" w:rsidRPr="007A7A03">
        <w:t>an amalgam of components written in FORTRAN, Mathemat</w:t>
      </w:r>
      <w:r w:rsidR="00E90294" w:rsidRPr="007A7A03">
        <w:t>ica,</w:t>
      </w:r>
      <w:r w:rsidR="005A08C7" w:rsidRPr="007A7A03">
        <w:t xml:space="preserve"> and</w:t>
      </w:r>
      <w:r w:rsidR="00104D1E" w:rsidRPr="007A7A03">
        <w:t xml:space="preserve"> </w:t>
      </w:r>
      <w:r w:rsidR="00173C31" w:rsidRPr="007A7A03">
        <w:t>C/Motif</w:t>
      </w:r>
      <w:r w:rsidR="00104D1E" w:rsidRPr="007A7A03">
        <w:t xml:space="preserve">. </w:t>
      </w:r>
      <w:r w:rsidR="00173C31" w:rsidRPr="007A7A03">
        <w:t>I</w:t>
      </w:r>
      <w:r w:rsidR="00E90294" w:rsidRPr="007A7A03">
        <w:t xml:space="preserve">t uses </w:t>
      </w:r>
      <w:r w:rsidR="00173C31" w:rsidRPr="007A7A03">
        <w:t>a</w:t>
      </w:r>
      <w:r w:rsidR="00E90294" w:rsidRPr="007A7A03">
        <w:t xml:space="preserve"> FORTRAN </w:t>
      </w:r>
      <w:r w:rsidR="00173C31" w:rsidRPr="007A7A03">
        <w:t xml:space="preserve">program </w:t>
      </w:r>
      <w:r w:rsidR="00E90294" w:rsidRPr="007A7A03">
        <w:t xml:space="preserve">for </w:t>
      </w:r>
      <w:r w:rsidR="00173C31" w:rsidRPr="007A7A03">
        <w:t xml:space="preserve">the actual </w:t>
      </w:r>
      <w:r w:rsidR="00E90294" w:rsidRPr="007A7A03">
        <w:t>tomography calculation</w:t>
      </w:r>
      <w:r w:rsidR="00173C31" w:rsidRPr="007A7A03">
        <w:t>, Ma</w:t>
      </w:r>
      <w:r w:rsidR="00E90294" w:rsidRPr="007A7A03">
        <w:t xml:space="preserve">thematica </w:t>
      </w:r>
      <w:r w:rsidR="005A08C7" w:rsidRPr="007A7A03">
        <w:t>for data analysis and C/Motif</w:t>
      </w:r>
      <w:r w:rsidR="00E90294" w:rsidRPr="007A7A03">
        <w:t xml:space="preserve"> for</w:t>
      </w:r>
      <w:r w:rsidR="00173C31" w:rsidRPr="007A7A03">
        <w:t xml:space="preserve"> the</w:t>
      </w:r>
      <w:r w:rsidR="00E90294" w:rsidRPr="007A7A03">
        <w:t xml:space="preserve"> </w:t>
      </w:r>
      <w:r w:rsidR="005A08C7" w:rsidRPr="007A7A03">
        <w:t>GUI display</w:t>
      </w:r>
      <w:r w:rsidR="00173C31" w:rsidRPr="007A7A03">
        <w:t>/</w:t>
      </w:r>
      <w:r w:rsidR="00E90294" w:rsidRPr="007A7A03">
        <w:t>operation</w:t>
      </w:r>
      <w:r w:rsidR="00173C31" w:rsidRPr="007A7A03">
        <w:t>s</w:t>
      </w:r>
      <w:r w:rsidR="00FE4103">
        <w:t xml:space="preserve"> application, requiring </w:t>
      </w:r>
      <w:r w:rsidR="00104D1E" w:rsidRPr="007A7A03">
        <w:t xml:space="preserve">three </w:t>
      </w:r>
      <w:r w:rsidR="000F6101" w:rsidRPr="007A7A03">
        <w:t>people</w:t>
      </w:r>
      <w:r w:rsidR="00104D1E" w:rsidRPr="007A7A03">
        <w:t xml:space="preserve"> for maintenance.</w:t>
      </w:r>
      <w:r w:rsidR="00173C31" w:rsidRPr="007A7A03">
        <w:t xml:space="preserve"> </w:t>
      </w:r>
      <w:r w:rsidR="00F02155" w:rsidRPr="007A7A03">
        <w:t xml:space="preserve"> </w:t>
      </w:r>
      <w:r w:rsidR="00EC4CEF">
        <w:t>In 2008, t</w:t>
      </w:r>
      <w:r w:rsidR="00A006F7" w:rsidRPr="007A7A03">
        <w:t>he Control Department at</w:t>
      </w:r>
      <w:r w:rsidR="006A0E24" w:rsidRPr="007A7A03">
        <w:t xml:space="preserve"> CERN </w:t>
      </w:r>
      <w:r w:rsidR="00EC4CEF">
        <w:t>asked</w:t>
      </w:r>
      <w:r w:rsidR="00A47ADE" w:rsidRPr="007A7A03">
        <w:t xml:space="preserve"> </w:t>
      </w:r>
      <w:r w:rsidR="00173C31" w:rsidRPr="007A7A03">
        <w:t xml:space="preserve">the </w:t>
      </w:r>
      <w:r w:rsidR="00A006F7" w:rsidRPr="007A7A03">
        <w:t>LAFS</w:t>
      </w:r>
      <w:r w:rsidR="00173C31" w:rsidRPr="007A7A03">
        <w:t xml:space="preserve"> </w:t>
      </w:r>
      <w:r w:rsidR="00A006F7" w:rsidRPr="007A7A03">
        <w:t>(</w:t>
      </w:r>
      <w:r w:rsidR="00173C31" w:rsidRPr="007A7A03">
        <w:t>LHC</w:t>
      </w:r>
      <w:r w:rsidR="00A006F7" w:rsidRPr="007A7A03">
        <w:t xml:space="preserve"> Acceler</w:t>
      </w:r>
      <w:r w:rsidR="00A47ADE" w:rsidRPr="007A7A03">
        <w:t>ator</w:t>
      </w:r>
      <w:r w:rsidR="00173C31" w:rsidRPr="007A7A03">
        <w:t>/</w:t>
      </w:r>
      <w:r w:rsidR="00A47ADE" w:rsidRPr="007A7A03">
        <w:t xml:space="preserve">Fermilab Software) team </w:t>
      </w:r>
      <w:r w:rsidR="00EC4CEF">
        <w:t>to come</w:t>
      </w:r>
      <w:r w:rsidR="00A006F7" w:rsidRPr="007A7A03">
        <w:t xml:space="preserve"> to CERN to discuss how </w:t>
      </w:r>
      <w:r w:rsidR="00E26D31" w:rsidRPr="007A7A03">
        <w:t xml:space="preserve">to </w:t>
      </w:r>
      <w:r w:rsidR="000F6101" w:rsidRPr="007A7A03">
        <w:t>upgrade their</w:t>
      </w:r>
      <w:r w:rsidR="00E26D31" w:rsidRPr="007A7A03">
        <w:t xml:space="preserve"> </w:t>
      </w:r>
      <w:r w:rsidR="006A0E24" w:rsidRPr="007A7A03">
        <w:t>T</w:t>
      </w:r>
      <w:r w:rsidR="00A006F7" w:rsidRPr="007A7A03">
        <w:t>omoscope program</w:t>
      </w:r>
      <w:r w:rsidR="000F6101" w:rsidRPr="007A7A03">
        <w:t xml:space="preserve"> </w:t>
      </w:r>
      <w:r w:rsidR="00EC4CEF">
        <w:t>with</w:t>
      </w:r>
      <w:r w:rsidR="000F6101" w:rsidRPr="007A7A03">
        <w:t xml:space="preserve"> modern tools</w:t>
      </w:r>
      <w:r w:rsidR="00173C31" w:rsidRPr="007A7A03">
        <w:t xml:space="preserve"> and techniques</w:t>
      </w:r>
      <w:r w:rsidR="000F6101" w:rsidRPr="007A7A03">
        <w:t xml:space="preserve">. </w:t>
      </w:r>
      <w:r w:rsidR="00173C31" w:rsidRPr="007A7A03">
        <w:t xml:space="preserve">Several detailed and useful discussions were conducted.  </w:t>
      </w:r>
      <w:r w:rsidR="00A006F7" w:rsidRPr="007A7A03">
        <w:t xml:space="preserve">However, </w:t>
      </w:r>
      <w:r w:rsidR="00D434FE" w:rsidRPr="007A7A03">
        <w:t xml:space="preserve">the plan was </w:t>
      </w:r>
      <w:r w:rsidR="00173C31" w:rsidRPr="007A7A03">
        <w:t>abandoned in 2009</w:t>
      </w:r>
      <w:r w:rsidR="00D434FE" w:rsidRPr="007A7A03">
        <w:t xml:space="preserve"> because </w:t>
      </w:r>
      <w:r w:rsidR="00173C31" w:rsidRPr="007A7A03">
        <w:t xml:space="preserve">the </w:t>
      </w:r>
      <w:r w:rsidR="00622121" w:rsidRPr="007A7A03">
        <w:t xml:space="preserve">Control </w:t>
      </w:r>
      <w:r w:rsidR="00DF489B">
        <w:t>D</w:t>
      </w:r>
      <w:r w:rsidR="00622121" w:rsidRPr="007A7A03">
        <w:t xml:space="preserve">epartment and </w:t>
      </w:r>
      <w:r w:rsidR="00173C31" w:rsidRPr="007A7A03">
        <w:t xml:space="preserve">the </w:t>
      </w:r>
      <w:r w:rsidR="00076550" w:rsidRPr="007A7A03">
        <w:t>PS D</w:t>
      </w:r>
      <w:r w:rsidR="00173C31" w:rsidRPr="007A7A03">
        <w:t>epartment (Hancock)</w:t>
      </w:r>
      <w:r w:rsidR="00622121" w:rsidRPr="007A7A03">
        <w:t xml:space="preserve"> </w:t>
      </w:r>
      <w:r w:rsidR="00D434FE" w:rsidRPr="007A7A03">
        <w:t>could not reach an agreement</w:t>
      </w:r>
      <w:r w:rsidR="00173C31" w:rsidRPr="007A7A03">
        <w:t xml:space="preserve"> on how to proceed</w:t>
      </w:r>
      <w:r w:rsidR="00D434FE" w:rsidRPr="007A7A03">
        <w:t>.</w:t>
      </w:r>
    </w:p>
    <w:p w:rsidR="00B83F52" w:rsidRDefault="00B83F52" w:rsidP="00135D6F">
      <w:pPr>
        <w:pStyle w:val="Heading2"/>
      </w:pPr>
      <w:r>
        <w:t>A short glossary</w:t>
      </w:r>
    </w:p>
    <w:p w:rsidR="00B83F52" w:rsidRDefault="00DF489B" w:rsidP="00135D6F">
      <w:r>
        <w:t>W</w:t>
      </w:r>
      <w:r w:rsidR="00B83F52">
        <w:t xml:space="preserve">e present a short glossary </w:t>
      </w:r>
      <w:r>
        <w:t>to ensure</w:t>
      </w:r>
      <w:r w:rsidR="00B83F52">
        <w:t xml:space="preserve"> clarity.</w:t>
      </w:r>
    </w:p>
    <w:p w:rsidR="00B83F52" w:rsidRPr="002B707A" w:rsidRDefault="00B83F52" w:rsidP="00135D6F">
      <w:pPr>
        <w:ind w:left="709" w:hanging="709"/>
      </w:pPr>
      <w:r w:rsidRPr="009A3FD0">
        <w:rPr>
          <w:b/>
        </w:rPr>
        <w:t>Tomography</w:t>
      </w:r>
      <w:r>
        <w:rPr>
          <w:b/>
        </w:rPr>
        <w:t xml:space="preserve"> – </w:t>
      </w:r>
      <w:proofErr w:type="gramStart"/>
      <w:r>
        <w:t>The mathematical algorithms,</w:t>
      </w:r>
      <w:proofErr w:type="gramEnd"/>
      <w:r>
        <w:t xml:space="preserve"> and the process of using these algorithms, that generate a tomogram from </w:t>
      </w:r>
      <w:r w:rsidR="00DF489B">
        <w:t xml:space="preserve">multiple </w:t>
      </w:r>
      <w:r>
        <w:t>projection</w:t>
      </w:r>
      <w:r w:rsidR="00DF489B">
        <w:t>s</w:t>
      </w:r>
      <w:r>
        <w:t xml:space="preserve"> </w:t>
      </w:r>
      <w:r w:rsidR="002B707A">
        <w:t>through</w:t>
      </w:r>
      <w:r>
        <w:t xml:space="preserve"> an object.  </w:t>
      </w:r>
      <w:r w:rsidR="0046530F">
        <w:t xml:space="preserve">Some sources refer to this concept with the term “tomographic reconstruction.”  </w:t>
      </w:r>
      <w:r>
        <w:t xml:space="preserve">For an interesting summary of this word, see </w:t>
      </w:r>
      <w:hyperlink r:id="rId11" w:history="1">
        <w:r>
          <w:rPr>
            <w:rStyle w:val="Hyperlink"/>
          </w:rPr>
          <w:t>http://en.wikipedia.org/wiki/Tomography</w:t>
        </w:r>
      </w:hyperlink>
      <w:r>
        <w:t>.</w:t>
      </w:r>
    </w:p>
    <w:p w:rsidR="00B83F52" w:rsidRPr="002B707A" w:rsidRDefault="00B83F52" w:rsidP="00135D6F">
      <w:pPr>
        <w:ind w:left="709" w:hanging="709"/>
      </w:pPr>
      <w:proofErr w:type="gramStart"/>
      <w:r w:rsidRPr="009A3FD0">
        <w:rPr>
          <w:b/>
        </w:rPr>
        <w:t>Tomoscope</w:t>
      </w:r>
      <w:r>
        <w:rPr>
          <w:b/>
        </w:rPr>
        <w:t xml:space="preserve"> – </w:t>
      </w:r>
      <w:r>
        <w:t xml:space="preserve">A device that </w:t>
      </w:r>
      <w:r w:rsidR="006C14ED">
        <w:t>creates</w:t>
      </w:r>
      <w:r>
        <w:t xml:space="preserve"> a tomogram.</w:t>
      </w:r>
      <w:proofErr w:type="gramEnd"/>
    </w:p>
    <w:p w:rsidR="00B83F52" w:rsidRPr="002B707A" w:rsidRDefault="00B83F52" w:rsidP="00135D6F">
      <w:pPr>
        <w:ind w:left="709" w:hanging="709"/>
      </w:pPr>
      <w:r>
        <w:rPr>
          <w:b/>
        </w:rPr>
        <w:t xml:space="preserve">Tomogram – </w:t>
      </w:r>
      <w:r>
        <w:t xml:space="preserve">A </w:t>
      </w:r>
      <w:r w:rsidR="0046530F">
        <w:t>collection of 2-dimensional, cross-sectional images of an object, created using the techn</w:t>
      </w:r>
      <w:r w:rsidR="006C14ED">
        <w:t>iques of tomography</w:t>
      </w:r>
      <w:r w:rsidR="0046530F">
        <w:t>.  Sometimes the tomogram is represented as the collection of the cross-sections in a three-dimensional chart.</w:t>
      </w:r>
    </w:p>
    <w:p w:rsidR="00B83F52" w:rsidRPr="002B707A" w:rsidRDefault="00B83F52" w:rsidP="00135D6F">
      <w:pPr>
        <w:ind w:left="709" w:hanging="709"/>
      </w:pPr>
      <w:r w:rsidRPr="009A3FD0">
        <w:rPr>
          <w:b/>
        </w:rPr>
        <w:t>Daemon</w:t>
      </w:r>
      <w:r w:rsidR="0046530F">
        <w:rPr>
          <w:b/>
        </w:rPr>
        <w:t xml:space="preserve"> – </w:t>
      </w:r>
      <w:r w:rsidR="0046530F">
        <w:t>A computer process</w:t>
      </w:r>
      <w:r w:rsidR="006C14ED">
        <w:t xml:space="preserve"> that</w:t>
      </w:r>
      <w:r w:rsidR="0046530F">
        <w:t xml:space="preserve"> runs </w:t>
      </w:r>
      <w:r w:rsidR="006C14ED">
        <w:t xml:space="preserve">continuously in the background and </w:t>
      </w:r>
      <w:r w:rsidR="0046530F">
        <w:t>performs a useful service. It has no direct user interface.</w:t>
      </w:r>
    </w:p>
    <w:p w:rsidR="00076550" w:rsidRPr="006A7DAB" w:rsidRDefault="00B45BCD" w:rsidP="006A7DAB">
      <w:pPr>
        <w:pStyle w:val="Heading1"/>
      </w:pPr>
      <w:r w:rsidRPr="006A7DAB">
        <w:t>T</w:t>
      </w:r>
      <w:r w:rsidR="00076550" w:rsidRPr="006A7DAB">
        <w:t>he MI Tomography Suite</w:t>
      </w:r>
    </w:p>
    <w:p w:rsidR="00CE7DD7" w:rsidRDefault="00076550" w:rsidP="00135D6F">
      <w:r>
        <w:t xml:space="preserve">We propose to build a software suite to </w:t>
      </w:r>
      <w:r w:rsidR="00FE4103">
        <w:t>calculate</w:t>
      </w:r>
      <w:r>
        <w:t xml:space="preserve"> and display </w:t>
      </w:r>
      <w:r w:rsidR="006C14ED">
        <w:t>tomograms</w:t>
      </w:r>
      <w:r w:rsidR="00CE7DD7">
        <w:t xml:space="preserve"> based on </w:t>
      </w:r>
      <w:r w:rsidR="00B45BCD">
        <w:t xml:space="preserve">particle tracking and </w:t>
      </w:r>
      <w:r w:rsidR="00CE7DD7">
        <w:t xml:space="preserve">beam </w:t>
      </w:r>
      <w:r>
        <w:t>projection signals from a wall-current monitor in the Main Injector.</w:t>
      </w:r>
      <w:r w:rsidR="00D434FE" w:rsidRPr="00AC5362">
        <w:t xml:space="preserve"> </w:t>
      </w:r>
      <w:r>
        <w:t xml:space="preserve"> </w:t>
      </w:r>
      <w:r w:rsidR="00CE7DD7">
        <w:t xml:space="preserve">The primary deliverables </w:t>
      </w:r>
      <w:r w:rsidR="00B45BCD">
        <w:t xml:space="preserve">of this effort </w:t>
      </w:r>
      <w:r w:rsidR="00CE7DD7">
        <w:t xml:space="preserve">will be software components.  It is possible that there will </w:t>
      </w:r>
      <w:r w:rsidR="00B45BCD">
        <w:t xml:space="preserve">also </w:t>
      </w:r>
      <w:r w:rsidR="00CE7DD7">
        <w:t xml:space="preserve">be secondary items that are developed or improved because of this project. </w:t>
      </w:r>
    </w:p>
    <w:p w:rsidR="00CE7DD7" w:rsidRDefault="00CE7DD7" w:rsidP="00135D6F">
      <w:pPr>
        <w:pStyle w:val="Heading2"/>
      </w:pPr>
      <w:r>
        <w:lastRenderedPageBreak/>
        <w:t>Primary Deliverables</w:t>
      </w:r>
    </w:p>
    <w:p w:rsidR="00CE7DD7" w:rsidRDefault="00CE7DD7" w:rsidP="00135D6F">
      <w:pPr>
        <w:pStyle w:val="ListParagraph"/>
        <w:numPr>
          <w:ilvl w:val="0"/>
          <w:numId w:val="3"/>
        </w:numPr>
        <w:spacing w:before="200" w:after="200" w:line="276" w:lineRule="auto"/>
      </w:pPr>
      <w:r>
        <w:t>A daemon process (</w:t>
      </w:r>
      <w:r w:rsidR="00B45BCD">
        <w:t xml:space="preserve">open-access server, </w:t>
      </w:r>
      <w:r>
        <w:t>OAS) that collects data from the MI longitudinal pickup, calculates the tomogram, and republishes these data to the rest of the control system.</w:t>
      </w:r>
      <w:r w:rsidR="006C14ED">
        <w:t xml:space="preserve">  This daemon process runs all the time.</w:t>
      </w:r>
    </w:p>
    <w:p w:rsidR="00CE7DD7" w:rsidRDefault="00CE7DD7" w:rsidP="00135D6F">
      <w:pPr>
        <w:pStyle w:val="ListParagraph"/>
        <w:numPr>
          <w:ilvl w:val="0"/>
          <w:numId w:val="3"/>
        </w:numPr>
        <w:spacing w:before="200" w:after="200" w:line="276" w:lineRule="auto"/>
      </w:pPr>
      <w:r>
        <w:t>An operations GUI for displaying the tomograms from the daemon.</w:t>
      </w:r>
    </w:p>
    <w:p w:rsidR="00CE7DD7" w:rsidRDefault="00CE7DD7" w:rsidP="00135D6F">
      <w:pPr>
        <w:pStyle w:val="ListParagraph"/>
        <w:numPr>
          <w:ilvl w:val="0"/>
          <w:numId w:val="3"/>
        </w:numPr>
        <w:spacing w:before="200" w:after="200" w:line="276" w:lineRule="auto"/>
      </w:pPr>
      <w:r>
        <w:t xml:space="preserve">An operations application (possibly distinct from </w:t>
      </w:r>
      <w:r w:rsidR="00B45BCD">
        <w:t xml:space="preserve">number </w:t>
      </w:r>
      <w:r>
        <w:t>2) for enabling configuration changes to the daemon.</w:t>
      </w:r>
    </w:p>
    <w:p w:rsidR="00CE7DD7" w:rsidRDefault="00CE7DD7" w:rsidP="00135D6F">
      <w:pPr>
        <w:pStyle w:val="ListParagraph"/>
        <w:numPr>
          <w:ilvl w:val="0"/>
          <w:numId w:val="3"/>
        </w:numPr>
        <w:spacing w:before="200" w:after="200" w:line="276" w:lineRule="auto"/>
      </w:pPr>
      <w:r>
        <w:t xml:space="preserve">A mechanism </w:t>
      </w:r>
      <w:r w:rsidR="00B45BCD">
        <w:t>for permanent storage of the tomograms</w:t>
      </w:r>
      <w:r>
        <w:t>.</w:t>
      </w:r>
    </w:p>
    <w:p w:rsidR="00CE7DD7" w:rsidRDefault="00CE7DD7" w:rsidP="00135D6F">
      <w:pPr>
        <w:pStyle w:val="Heading2"/>
      </w:pPr>
      <w:r>
        <w:t xml:space="preserve">Secondary </w:t>
      </w:r>
      <w:r w:rsidR="003D4B85">
        <w:t>Benefits</w:t>
      </w:r>
    </w:p>
    <w:p w:rsidR="00CE7DD7" w:rsidRDefault="006C14ED" w:rsidP="00135D6F">
      <w:pPr>
        <w:pStyle w:val="ListParagraph"/>
        <w:numPr>
          <w:ilvl w:val="0"/>
          <w:numId w:val="4"/>
        </w:numPr>
        <w:spacing w:before="200" w:after="200" w:line="276" w:lineRule="auto"/>
      </w:pPr>
      <w:r>
        <w:t>I</w:t>
      </w:r>
      <w:r w:rsidR="00CE7DD7">
        <w:t>mproved longitudinal diagnostics for the MI.</w:t>
      </w:r>
    </w:p>
    <w:p w:rsidR="00CE7DD7" w:rsidRDefault="00CE7DD7" w:rsidP="00135D6F">
      <w:pPr>
        <w:pStyle w:val="ListParagraph"/>
        <w:numPr>
          <w:ilvl w:val="0"/>
          <w:numId w:val="4"/>
        </w:numPr>
        <w:spacing w:before="200" w:after="200" w:line="276" w:lineRule="auto"/>
      </w:pPr>
      <w:r>
        <w:t>A demonstration of a more sophisticated Java operations application at Fermilab, fashioned on the type of applications in use at the LHC.</w:t>
      </w:r>
    </w:p>
    <w:p w:rsidR="00CE7DD7" w:rsidRDefault="00CE7DD7" w:rsidP="00135D6F">
      <w:pPr>
        <w:pStyle w:val="ListParagraph"/>
        <w:numPr>
          <w:ilvl w:val="0"/>
          <w:numId w:val="4"/>
        </w:numPr>
        <w:spacing w:before="200" w:after="200" w:line="276" w:lineRule="auto"/>
      </w:pPr>
      <w:r>
        <w:t>A demonstration of the publication of structures on ACNET, rather than simpl</w:t>
      </w:r>
      <w:r w:rsidR="00B45BCD">
        <w:t>e</w:t>
      </w:r>
      <w:r>
        <w:t xml:space="preserve"> scalar or vector values.</w:t>
      </w:r>
    </w:p>
    <w:p w:rsidR="00CE7DD7" w:rsidRDefault="00CE7DD7" w:rsidP="00135D6F">
      <w:pPr>
        <w:pStyle w:val="ListParagraph"/>
        <w:numPr>
          <w:ilvl w:val="0"/>
          <w:numId w:val="4"/>
        </w:numPr>
        <w:spacing w:before="200" w:after="200" w:line="276" w:lineRule="auto"/>
      </w:pPr>
      <w:r>
        <w:t>A demonstration of the ability to save complex structures (</w:t>
      </w:r>
      <w:r w:rsidR="00B45BCD">
        <w:t>for example,</w:t>
      </w:r>
      <w:r>
        <w:t xml:space="preserve"> the tomogram itself) to Lumberjack, or some other permanent storage.</w:t>
      </w:r>
    </w:p>
    <w:p w:rsidR="002B707A" w:rsidRDefault="006C14ED" w:rsidP="00135D6F">
      <w:pPr>
        <w:spacing w:before="200" w:after="200" w:line="276" w:lineRule="auto"/>
      </w:pPr>
      <w:r>
        <w:t>These deliverables and benefits are suggestions</w:t>
      </w:r>
      <w:r w:rsidR="00FE4103">
        <w:t xml:space="preserve"> that are</w:t>
      </w:r>
      <w:r>
        <w:t xml:space="preserve"> based on our experience.  </w:t>
      </w:r>
      <w:r w:rsidR="002B707A">
        <w:t xml:space="preserve">A full </w:t>
      </w:r>
      <w:r>
        <w:t xml:space="preserve">and official </w:t>
      </w:r>
      <w:r w:rsidR="002B707A">
        <w:t>set of requirements for this suite will be developed in conjunction with MI personnel.</w:t>
      </w:r>
    </w:p>
    <w:p w:rsidR="00B11DAD" w:rsidRDefault="00CE7DD7" w:rsidP="00AC5362">
      <w:pPr>
        <w:pStyle w:val="Heading1"/>
      </w:pPr>
      <w:r>
        <w:t>Implementation Ideas</w:t>
      </w:r>
    </w:p>
    <w:p w:rsidR="00FE4103" w:rsidRDefault="00FE4103" w:rsidP="00AF64EC">
      <w:r>
        <w:t>Although implementation details will be developed after we gain a thorough understanding the objectives of this project, there are a few pieces of the implementation that are clear.</w:t>
      </w:r>
    </w:p>
    <w:p w:rsidR="008529F3" w:rsidRDefault="008529F3" w:rsidP="00AC5362">
      <w:r>
        <w:t xml:space="preserve">We propose to implement this software suite entirely in the Java programming language.  Through our five years of experience writing applications in Java for the LHC at CERN, we have </w:t>
      </w:r>
      <w:r w:rsidR="003D4B85">
        <w:t xml:space="preserve">gained </w:t>
      </w:r>
      <w:r>
        <w:t xml:space="preserve">substantial experience with Java—experience which we would like to </w:t>
      </w:r>
      <w:r w:rsidR="00B45BCD">
        <w:t>utilize</w:t>
      </w:r>
      <w:r>
        <w:t xml:space="preserve"> here.  There are several </w:t>
      </w:r>
      <w:r w:rsidR="006C14ED">
        <w:t xml:space="preserve">substantial </w:t>
      </w:r>
      <w:r>
        <w:t xml:space="preserve">advantages </w:t>
      </w:r>
      <w:r w:rsidR="006C14ED">
        <w:t xml:space="preserve">to </w:t>
      </w:r>
      <w:r>
        <w:t>Java:</w:t>
      </w:r>
    </w:p>
    <w:p w:rsidR="008529F3" w:rsidRDefault="008529F3" w:rsidP="008529F3">
      <w:pPr>
        <w:pStyle w:val="ListParagraph"/>
        <w:numPr>
          <w:ilvl w:val="0"/>
          <w:numId w:val="5"/>
        </w:numPr>
      </w:pPr>
      <w:r>
        <w:t>The GUI elements of Java are very well developed and rich</w:t>
      </w:r>
    </w:p>
    <w:p w:rsidR="008529F3" w:rsidRDefault="008529F3" w:rsidP="008529F3">
      <w:pPr>
        <w:pStyle w:val="ListParagraph"/>
        <w:numPr>
          <w:ilvl w:val="0"/>
          <w:numId w:val="5"/>
        </w:numPr>
      </w:pPr>
      <w:r>
        <w:t>Java’s implementation of multithreading is very robust</w:t>
      </w:r>
    </w:p>
    <w:p w:rsidR="008529F3" w:rsidRDefault="008529F3" w:rsidP="008529F3">
      <w:pPr>
        <w:pStyle w:val="ListParagraph"/>
        <w:numPr>
          <w:ilvl w:val="0"/>
          <w:numId w:val="5"/>
        </w:numPr>
      </w:pPr>
      <w:r>
        <w:t>AD/Controls has expressed a strong interest in developing more complex Java software, fashioned after the sort of software currently in use at the LHC.</w:t>
      </w:r>
    </w:p>
    <w:p w:rsidR="008529F3" w:rsidRDefault="008529F3" w:rsidP="008529F3">
      <w:pPr>
        <w:pStyle w:val="ListParagraph"/>
        <w:numPr>
          <w:ilvl w:val="0"/>
          <w:numId w:val="5"/>
        </w:numPr>
      </w:pPr>
      <w:r>
        <w:t xml:space="preserve">We will be able to use many of the techniques that we utilized for </w:t>
      </w:r>
      <w:r w:rsidR="00C434A9">
        <w:t xml:space="preserve">LAFS </w:t>
      </w:r>
      <w:r>
        <w:t xml:space="preserve">software </w:t>
      </w:r>
      <w:r w:rsidR="00C434A9">
        <w:t>projects</w:t>
      </w:r>
      <w:r>
        <w:t xml:space="preserve"> at the LHC.  We may even be able to </w:t>
      </w:r>
      <w:r w:rsidR="00612934">
        <w:t xml:space="preserve">use </w:t>
      </w:r>
      <w:r>
        <w:t>some of these elements directly.</w:t>
      </w:r>
    </w:p>
    <w:p w:rsidR="008529F3" w:rsidRDefault="00FE4103" w:rsidP="00AF64EC">
      <w:r>
        <w:t>We further propose that t</w:t>
      </w:r>
      <w:r w:rsidR="00163C5C">
        <w:t xml:space="preserve">he Tomography Suite </w:t>
      </w:r>
      <w:r w:rsidR="003D4B85">
        <w:t xml:space="preserve">be </w:t>
      </w:r>
      <w:r>
        <w:t xml:space="preserve">implemented as </w:t>
      </w:r>
      <w:r w:rsidR="008529F3">
        <w:t xml:space="preserve">a three-tier </w:t>
      </w:r>
      <w:r>
        <w:t>system</w:t>
      </w:r>
      <w:r w:rsidR="008529F3">
        <w:t xml:space="preserve">: The front end, the </w:t>
      </w:r>
      <w:r w:rsidR="00FE53C8">
        <w:t xml:space="preserve">open access </w:t>
      </w:r>
      <w:r w:rsidR="008529F3">
        <w:t>server</w:t>
      </w:r>
      <w:r w:rsidR="00C434A9">
        <w:t xml:space="preserve"> (“daemon”)</w:t>
      </w:r>
      <w:r w:rsidR="008529F3">
        <w:t xml:space="preserve"> process and the graphical user interface</w:t>
      </w:r>
      <w:r w:rsidR="00C434A9">
        <w:t>(s)</w:t>
      </w:r>
      <w:r w:rsidR="008529F3">
        <w:t>.</w:t>
      </w:r>
    </w:p>
    <w:p w:rsidR="008529F3" w:rsidRDefault="008529F3" w:rsidP="00135D6F">
      <w:pPr>
        <w:jc w:val="center"/>
      </w:pPr>
      <w:r>
        <w:rPr>
          <w:noProof/>
        </w:rPr>
        <w:lastRenderedPageBreak/>
        <w:drawing>
          <wp:inline distT="0" distB="0" distL="0" distR="0" wp14:anchorId="0F16D75F" wp14:editId="7A51109B">
            <wp:extent cx="5040000" cy="3687911"/>
            <wp:effectExtent l="76200" t="76200" r="141605" b="141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3687911"/>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2B707A" w:rsidRDefault="00FE53C8" w:rsidP="00135D6F">
      <w:r w:rsidRPr="007A7A03">
        <w:t>T</w:t>
      </w:r>
      <w:r w:rsidR="00944270" w:rsidRPr="007A7A03">
        <w:t xml:space="preserve">he front end, which is </w:t>
      </w:r>
      <w:r w:rsidR="00E724CA">
        <w:t xml:space="preserve">probably </w:t>
      </w:r>
      <w:r w:rsidR="00944270" w:rsidRPr="007A7A03">
        <w:t xml:space="preserve">connected to an oscilloscope, is responsible </w:t>
      </w:r>
      <w:r w:rsidRPr="007A7A03">
        <w:t>for</w:t>
      </w:r>
      <w:r w:rsidR="00944270" w:rsidRPr="007A7A03">
        <w:t xml:space="preserve"> </w:t>
      </w:r>
      <w:r w:rsidR="00CD544D" w:rsidRPr="007A7A03">
        <w:t>set</w:t>
      </w:r>
      <w:r w:rsidRPr="007A7A03">
        <w:t>ting the</w:t>
      </w:r>
      <w:r w:rsidR="00CD544D" w:rsidRPr="007A7A03">
        <w:t xml:space="preserve"> oscilloscope based on the request from the user</w:t>
      </w:r>
      <w:r w:rsidR="00C434A9" w:rsidRPr="007A7A03">
        <w:t>.</w:t>
      </w:r>
      <w:r w:rsidRPr="007A7A03">
        <w:t xml:space="preserve">  It also</w:t>
      </w:r>
      <w:r w:rsidR="00CD544D" w:rsidRPr="007A7A03">
        <w:t xml:space="preserve"> tracks the bunch </w:t>
      </w:r>
      <w:r w:rsidRPr="007A7A03">
        <w:t>through the specified</w:t>
      </w:r>
      <w:r w:rsidR="00CD544D" w:rsidRPr="007A7A03">
        <w:t xml:space="preserve"> number of turns, acquire</w:t>
      </w:r>
      <w:r w:rsidRPr="007A7A03">
        <w:t>s</w:t>
      </w:r>
      <w:r w:rsidR="00CD544D" w:rsidRPr="007A7A03">
        <w:t xml:space="preserve"> profile</w:t>
      </w:r>
      <w:r w:rsidR="00944270" w:rsidRPr="007A7A03">
        <w:t xml:space="preserve"> data</w:t>
      </w:r>
      <w:r w:rsidRPr="007A7A03">
        <w:t xml:space="preserve"> and publishes it</w:t>
      </w:r>
      <w:r w:rsidR="0073175C" w:rsidRPr="007A7A03">
        <w:t xml:space="preserve">. </w:t>
      </w:r>
    </w:p>
    <w:p w:rsidR="00714DAF" w:rsidRPr="007A7A03" w:rsidRDefault="0073175C" w:rsidP="00AC5362">
      <w:r w:rsidRPr="007A7A03">
        <w:t xml:space="preserve">The </w:t>
      </w:r>
      <w:r w:rsidR="00FE4103">
        <w:t xml:space="preserve">daemon </w:t>
      </w:r>
      <w:r w:rsidRPr="007A7A03">
        <w:t>s</w:t>
      </w:r>
      <w:r w:rsidR="008647BE" w:rsidRPr="007A7A03">
        <w:t xml:space="preserve">erver </w:t>
      </w:r>
      <w:r w:rsidR="00FE4103">
        <w:t>is to</w:t>
      </w:r>
      <w:r w:rsidR="00E724CA">
        <w:t xml:space="preserve"> run continuously as a</w:t>
      </w:r>
      <w:r w:rsidR="00FE4103">
        <w:t xml:space="preserve"> </w:t>
      </w:r>
      <w:r w:rsidR="008647BE" w:rsidRPr="007A7A03">
        <w:t xml:space="preserve">process </w:t>
      </w:r>
      <w:r w:rsidR="00B45BCD" w:rsidRPr="007A7A03">
        <w:t>within the open-access infrastructure in AD/Controls</w:t>
      </w:r>
      <w:r w:rsidR="008647BE" w:rsidRPr="007A7A03">
        <w:t>.</w:t>
      </w:r>
      <w:r w:rsidR="00B45BCD" w:rsidRPr="007A7A03">
        <w:t xml:space="preserve"> </w:t>
      </w:r>
      <w:r w:rsidR="008647BE" w:rsidRPr="007A7A03">
        <w:t xml:space="preserve"> </w:t>
      </w:r>
      <w:r w:rsidR="006576D3" w:rsidRPr="007A7A03">
        <w:t xml:space="preserve">It </w:t>
      </w:r>
      <w:r w:rsidR="004E5AB5" w:rsidRPr="007A7A03">
        <w:t>listens for the changes in the configuration from any potential user</w:t>
      </w:r>
      <w:r w:rsidR="007D6938" w:rsidRPr="007A7A03">
        <w:t xml:space="preserve"> and </w:t>
      </w:r>
      <w:r w:rsidR="00E724CA">
        <w:t xml:space="preserve">for </w:t>
      </w:r>
      <w:r w:rsidR="007D6938" w:rsidRPr="007A7A03">
        <w:t>machine timing event</w:t>
      </w:r>
      <w:r w:rsidR="00E724CA">
        <w:t xml:space="preserve">.  Also, </w:t>
      </w:r>
      <w:r w:rsidR="006C14ED">
        <w:t xml:space="preserve">it </w:t>
      </w:r>
      <w:r w:rsidR="00BB26AA" w:rsidRPr="007A7A03">
        <w:t>gathers data from front end</w:t>
      </w:r>
      <w:r w:rsidR="00FE53C8" w:rsidRPr="007A7A03">
        <w:t xml:space="preserve"> </w:t>
      </w:r>
      <w:r w:rsidR="007D6938" w:rsidRPr="007A7A03">
        <w:t xml:space="preserve">and </w:t>
      </w:r>
      <w:r w:rsidR="00FE53C8" w:rsidRPr="007A7A03">
        <w:t xml:space="preserve">from </w:t>
      </w:r>
      <w:r w:rsidR="004E5AB5" w:rsidRPr="007A7A03">
        <w:t xml:space="preserve">other ACNET </w:t>
      </w:r>
      <w:r w:rsidR="007D6938" w:rsidRPr="007A7A03">
        <w:t>devices.</w:t>
      </w:r>
      <w:r w:rsidR="00FE53C8" w:rsidRPr="007A7A03">
        <w:t xml:space="preserve">  The daemon process </w:t>
      </w:r>
      <w:r w:rsidR="007D6938" w:rsidRPr="007A7A03">
        <w:t xml:space="preserve">also </w:t>
      </w:r>
      <w:r w:rsidR="004E5AB5" w:rsidRPr="007A7A03">
        <w:t xml:space="preserve">performs </w:t>
      </w:r>
      <w:r w:rsidR="007D6938" w:rsidRPr="007A7A03">
        <w:t>the tomograph</w:t>
      </w:r>
      <w:r w:rsidR="006C14ED">
        <w:t xml:space="preserve">y </w:t>
      </w:r>
      <w:r w:rsidR="004E5AB5" w:rsidRPr="007A7A03">
        <w:t>calculations o</w:t>
      </w:r>
      <w:r w:rsidR="007D6938" w:rsidRPr="007A7A03">
        <w:t xml:space="preserve">f the longitudinal phase space, and </w:t>
      </w:r>
      <w:r w:rsidR="006C14ED">
        <w:t xml:space="preserve">it </w:t>
      </w:r>
      <w:r w:rsidR="007D6938" w:rsidRPr="007A7A03">
        <w:t xml:space="preserve">publishes </w:t>
      </w:r>
      <w:r w:rsidR="006C14ED">
        <w:t xml:space="preserve">the </w:t>
      </w:r>
      <w:r w:rsidR="002055C5" w:rsidRPr="007A7A03">
        <w:t>tomogr</w:t>
      </w:r>
      <w:r w:rsidR="006C14ED">
        <w:t>ams</w:t>
      </w:r>
      <w:r w:rsidR="00BB26AA" w:rsidRPr="007A7A03">
        <w:t xml:space="preserve">.  </w:t>
      </w:r>
      <w:r w:rsidR="007D6938" w:rsidRPr="007A7A03">
        <w:t xml:space="preserve">These </w:t>
      </w:r>
      <w:r w:rsidR="00B45BCD" w:rsidRPr="007A7A03">
        <w:t xml:space="preserve">data </w:t>
      </w:r>
      <w:r w:rsidR="000F14F2" w:rsidRPr="007A7A03">
        <w:t xml:space="preserve">should include </w:t>
      </w:r>
      <w:r w:rsidR="00FE53C8" w:rsidRPr="007A7A03">
        <w:t>any other relevant parameters, like the RF</w:t>
      </w:r>
      <w:r w:rsidR="000F14F2" w:rsidRPr="007A7A03">
        <w:t xml:space="preserve"> voltage, harmonic number, dipole magnetic field and its time derivative</w:t>
      </w:r>
      <w:r w:rsidR="00FE53C8" w:rsidRPr="007A7A03">
        <w:t>,</w:t>
      </w:r>
      <w:r w:rsidR="000F14F2" w:rsidRPr="007A7A03">
        <w:t xml:space="preserve"> etc. </w:t>
      </w:r>
    </w:p>
    <w:p w:rsidR="002E6442" w:rsidRPr="007A7A03" w:rsidRDefault="00AB0EBB" w:rsidP="00AC5362">
      <w:r>
        <w:t>We expect the</w:t>
      </w:r>
      <w:r w:rsidRPr="007A7A03">
        <w:t xml:space="preserve"> </w:t>
      </w:r>
      <w:r w:rsidR="00FE53C8" w:rsidRPr="007A7A03">
        <w:t>daemon</w:t>
      </w:r>
      <w:r w:rsidR="002E6442" w:rsidRPr="007A7A03">
        <w:t xml:space="preserve"> </w:t>
      </w:r>
      <w:r>
        <w:t>to have</w:t>
      </w:r>
      <w:r w:rsidRPr="007A7A03">
        <w:t xml:space="preserve"> </w:t>
      </w:r>
      <w:r w:rsidR="00E724CA">
        <w:t xml:space="preserve">at least </w:t>
      </w:r>
      <w:r w:rsidR="002E6442" w:rsidRPr="007A7A03">
        <w:t xml:space="preserve">two basic running </w:t>
      </w:r>
      <w:r w:rsidR="00002EE2" w:rsidRPr="007A7A03">
        <w:t>modes</w:t>
      </w:r>
      <w:r w:rsidR="002E6442" w:rsidRPr="007A7A03">
        <w:t xml:space="preserve">: </w:t>
      </w:r>
    </w:p>
    <w:p w:rsidR="00EA425C" w:rsidRPr="007A7A03" w:rsidRDefault="00FE53C8" w:rsidP="00AC5362">
      <w:pPr>
        <w:pStyle w:val="ListParagraph"/>
        <w:numPr>
          <w:ilvl w:val="0"/>
          <w:numId w:val="1"/>
        </w:numPr>
      </w:pPr>
      <w:r w:rsidRPr="007A7A03">
        <w:t>Taking</w:t>
      </w:r>
      <w:r w:rsidR="002E6442" w:rsidRPr="007A7A03">
        <w:t xml:space="preserve"> </w:t>
      </w:r>
      <w:r w:rsidRPr="007A7A03">
        <w:t>longitudinal</w:t>
      </w:r>
      <w:r w:rsidR="002E6442" w:rsidRPr="007A7A03">
        <w:t xml:space="preserve"> profile data</w:t>
      </w:r>
      <w:r w:rsidRPr="007A7A03">
        <w:t xml:space="preserve"> and calculating the tomograms</w:t>
      </w:r>
      <w:r w:rsidR="002E6442" w:rsidRPr="007A7A03">
        <w:t xml:space="preserve"> only when </w:t>
      </w:r>
      <w:r w:rsidRPr="007A7A03">
        <w:t>requested</w:t>
      </w:r>
      <w:r w:rsidR="002E6442" w:rsidRPr="007A7A03">
        <w:t xml:space="preserve">. </w:t>
      </w:r>
    </w:p>
    <w:p w:rsidR="002E6442" w:rsidRPr="007A7A03" w:rsidRDefault="00FE53C8" w:rsidP="00AC5362">
      <w:pPr>
        <w:pStyle w:val="ListParagraph"/>
        <w:numPr>
          <w:ilvl w:val="0"/>
          <w:numId w:val="1"/>
        </w:numPr>
      </w:pPr>
      <w:r w:rsidRPr="007A7A03">
        <w:t>Continuously</w:t>
      </w:r>
      <w:r w:rsidR="002E6442" w:rsidRPr="007A7A03">
        <w:t xml:space="preserve"> tak</w:t>
      </w:r>
      <w:r w:rsidR="006C14ED">
        <w:t>ing</w:t>
      </w:r>
      <w:r w:rsidR="002E6442" w:rsidRPr="007A7A03">
        <w:t xml:space="preserve"> </w:t>
      </w:r>
      <w:r w:rsidRPr="007A7A03">
        <w:t>longitudinal profile</w:t>
      </w:r>
      <w:r w:rsidR="002E6442" w:rsidRPr="007A7A03">
        <w:t xml:space="preserve"> data </w:t>
      </w:r>
      <w:r w:rsidRPr="007A7A03">
        <w:t xml:space="preserve">of </w:t>
      </w:r>
      <w:r w:rsidR="002E6442" w:rsidRPr="007A7A03">
        <w:t>pre</w:t>
      </w:r>
      <w:r w:rsidRPr="007A7A03">
        <w:t xml:space="preserve">-determined </w:t>
      </w:r>
      <w:r w:rsidR="002E6442" w:rsidRPr="007A7A03">
        <w:t>machine event</w:t>
      </w:r>
      <w:r w:rsidRPr="007A7A03">
        <w:t>(s) and calculating the tomograms</w:t>
      </w:r>
      <w:r w:rsidR="002E6442" w:rsidRPr="007A7A03">
        <w:t xml:space="preserve">. </w:t>
      </w:r>
    </w:p>
    <w:p w:rsidR="00FE53C8" w:rsidRPr="007A7A03" w:rsidRDefault="00BC0FBF" w:rsidP="00AF64EC">
      <w:r w:rsidRPr="007A7A03">
        <w:t>The algorithm for tomography</w:t>
      </w:r>
      <w:r w:rsidR="00DF1F8F" w:rsidRPr="007A7A03">
        <w:t xml:space="preserve"> reconstruction to get longitudinal phase space is th</w:t>
      </w:r>
      <w:r w:rsidR="00827CF5" w:rsidRPr="007A7A03">
        <w:t xml:space="preserve">e most critical part </w:t>
      </w:r>
      <w:r w:rsidR="00FE53C8" w:rsidRPr="007A7A03">
        <w:t>of</w:t>
      </w:r>
      <w:r w:rsidR="00827CF5" w:rsidRPr="007A7A03">
        <w:t xml:space="preserve"> the </w:t>
      </w:r>
      <w:r w:rsidR="00DF1F8F" w:rsidRPr="007A7A03">
        <w:t>project.</w:t>
      </w:r>
      <w:r w:rsidR="00FE53C8" w:rsidRPr="007A7A03">
        <w:t xml:space="preserve"> </w:t>
      </w:r>
      <w:r w:rsidR="00B45BCD" w:rsidRPr="007A7A03">
        <w:t xml:space="preserve"> </w:t>
      </w:r>
      <w:r w:rsidR="00FE53C8" w:rsidRPr="007A7A03">
        <w:t>W</w:t>
      </w:r>
      <w:r w:rsidR="00827CF5" w:rsidRPr="007A7A03">
        <w:t xml:space="preserve">e </w:t>
      </w:r>
      <w:r w:rsidR="00FE53C8" w:rsidRPr="007A7A03">
        <w:t xml:space="preserve">propose to </w:t>
      </w:r>
      <w:r w:rsidR="00827CF5" w:rsidRPr="007A7A03">
        <w:t>follow Hancock’</w:t>
      </w:r>
      <w:r w:rsidR="00A67BDD" w:rsidRPr="007A7A03">
        <w:t xml:space="preserve">s algorithm in our </w:t>
      </w:r>
      <w:r w:rsidR="006C39D6" w:rsidRPr="007A7A03">
        <w:t>implementation</w:t>
      </w:r>
      <w:r w:rsidR="00A67BDD" w:rsidRPr="007A7A03">
        <w:t xml:space="preserve">. </w:t>
      </w:r>
      <w:r w:rsidR="00FE53C8" w:rsidRPr="007A7A03">
        <w:t xml:space="preserve"> </w:t>
      </w:r>
      <w:r w:rsidR="00A67BDD" w:rsidRPr="007A7A03">
        <w:t xml:space="preserve">However, </w:t>
      </w:r>
      <w:r w:rsidR="00FE4103">
        <w:t xml:space="preserve">the details of this implementation, including </w:t>
      </w:r>
      <w:r w:rsidR="00A67BDD" w:rsidRPr="007A7A03">
        <w:t>ideas on how to</w:t>
      </w:r>
      <w:r w:rsidR="002A4AA1" w:rsidRPr="007A7A03">
        <w:t xml:space="preserve"> </w:t>
      </w:r>
      <w:r w:rsidR="00B45BCD" w:rsidRPr="007A7A03">
        <w:t>optimize these algorithms</w:t>
      </w:r>
      <w:r w:rsidR="00FE4103">
        <w:t>,</w:t>
      </w:r>
      <w:r w:rsidR="002A4AA1" w:rsidRPr="007A7A03">
        <w:t xml:space="preserve"> </w:t>
      </w:r>
      <w:r w:rsidR="00A67BDD" w:rsidRPr="007A7A03">
        <w:t>are</w:t>
      </w:r>
      <w:r w:rsidR="00827CF5" w:rsidRPr="007A7A03">
        <w:t xml:space="preserve"> under </w:t>
      </w:r>
      <w:r w:rsidR="00B45BCD" w:rsidRPr="007A7A03">
        <w:t>consideration</w:t>
      </w:r>
      <w:r w:rsidR="00827CF5" w:rsidRPr="007A7A03">
        <w:t xml:space="preserve">. </w:t>
      </w:r>
      <w:r w:rsidR="00FE53C8" w:rsidRPr="007A7A03">
        <w:t xml:space="preserve"> </w:t>
      </w:r>
    </w:p>
    <w:p w:rsidR="006E53A9" w:rsidRPr="007A7A03" w:rsidRDefault="00FE4103" w:rsidP="00AF64EC">
      <w:r>
        <w:t xml:space="preserve">It is </w:t>
      </w:r>
      <w:r w:rsidR="00E724CA">
        <w:t>important to consider</w:t>
      </w:r>
      <w:r>
        <w:t xml:space="preserve"> the speed at which the tomograms can be calculated.  The CERN Tomoscope </w:t>
      </w:r>
      <w:r w:rsidR="00135D6F">
        <w:t>uses</w:t>
      </w:r>
      <w:r>
        <w:t xml:space="preserve"> </w:t>
      </w:r>
      <w:r w:rsidR="002A4AA1" w:rsidRPr="00FE4103">
        <w:rPr>
          <w:i/>
        </w:rPr>
        <w:t xml:space="preserve">High </w:t>
      </w:r>
      <w:r w:rsidRPr="00FE4103">
        <w:rPr>
          <w:i/>
        </w:rPr>
        <w:t>P</w:t>
      </w:r>
      <w:r w:rsidR="002A4AA1" w:rsidRPr="00FE4103">
        <w:rPr>
          <w:i/>
        </w:rPr>
        <w:t>erformance FORTRAN</w:t>
      </w:r>
      <w:r w:rsidR="002A4AA1" w:rsidRPr="007A7A03">
        <w:t xml:space="preserve"> </w:t>
      </w:r>
      <w:r w:rsidR="00135D6F">
        <w:t xml:space="preserve">(see </w:t>
      </w:r>
      <w:hyperlink r:id="rId13" w:history="1">
        <w:r w:rsidR="00135D6F">
          <w:rPr>
            <w:rStyle w:val="Hyperlink"/>
          </w:rPr>
          <w:t>http://en.wikipedia.org/wiki/High_Performance_Fortran</w:t>
        </w:r>
      </w:hyperlink>
      <w:r w:rsidR="00135D6F">
        <w:t xml:space="preserve">) </w:t>
      </w:r>
      <w:r w:rsidR="002A4AA1" w:rsidRPr="007A7A03">
        <w:t xml:space="preserve">with parallelization capability running on </w:t>
      </w:r>
      <w:r w:rsidR="00FE53C8" w:rsidRPr="007A7A03">
        <w:t xml:space="preserve">a </w:t>
      </w:r>
      <w:r w:rsidR="002A4AA1" w:rsidRPr="007A7A03">
        <w:t>dual-processor</w:t>
      </w:r>
      <w:r>
        <w:t xml:space="preserve"> computer—this </w:t>
      </w:r>
      <w:r w:rsidR="002A4AA1" w:rsidRPr="007A7A03">
        <w:t xml:space="preserve">is indeed </w:t>
      </w:r>
      <w:r w:rsidR="00FE53C8" w:rsidRPr="007A7A03">
        <w:t>quite</w:t>
      </w:r>
      <w:r w:rsidR="002A4AA1" w:rsidRPr="007A7A03">
        <w:t xml:space="preserve"> fast. </w:t>
      </w:r>
      <w:r w:rsidR="00FE53C8" w:rsidRPr="007A7A03">
        <w:t xml:space="preserve"> </w:t>
      </w:r>
      <w:r w:rsidR="002055C5" w:rsidRPr="007A7A03">
        <w:t xml:space="preserve">But </w:t>
      </w:r>
      <w:r>
        <w:t>this implementation create</w:t>
      </w:r>
      <w:r w:rsidR="00135D6F">
        <w:t>s</w:t>
      </w:r>
      <w:r>
        <w:t xml:space="preserve"> a </w:t>
      </w:r>
      <w:r>
        <w:lastRenderedPageBreak/>
        <w:t xml:space="preserve">system with two distinct </w:t>
      </w:r>
      <w:r w:rsidR="00135D6F">
        <w:t>components</w:t>
      </w:r>
      <w:r>
        <w:t xml:space="preserve"> that have no simple means for </w:t>
      </w:r>
      <w:r w:rsidR="00135D6F">
        <w:t>inter-</w:t>
      </w:r>
      <w:r>
        <w:t>communication</w:t>
      </w:r>
      <w:r w:rsidR="002055C5" w:rsidRPr="007A7A03">
        <w:t xml:space="preserve">.  </w:t>
      </w:r>
      <w:r w:rsidR="00135D6F">
        <w:t>We believe it would be better to have the whole system in Java.  To that end, w</w:t>
      </w:r>
      <w:r w:rsidR="002A4AA1" w:rsidRPr="007A7A03">
        <w:t xml:space="preserve">e have developed a </w:t>
      </w:r>
      <w:r w:rsidR="00135D6F">
        <w:t>proof-of-principle tomoscope</w:t>
      </w:r>
      <w:r w:rsidR="002A4AA1" w:rsidRPr="007A7A03">
        <w:t xml:space="preserve"> in </w:t>
      </w:r>
      <w:r w:rsidR="00FE53C8" w:rsidRPr="007A7A03">
        <w:t>Java</w:t>
      </w:r>
      <w:r w:rsidR="002A4AA1" w:rsidRPr="007A7A03">
        <w:t xml:space="preserve"> </w:t>
      </w:r>
      <w:r w:rsidR="00135D6F">
        <w:t>that replicates the</w:t>
      </w:r>
      <w:r w:rsidR="00BC0FBF" w:rsidRPr="007A7A03">
        <w:t xml:space="preserve"> tomography</w:t>
      </w:r>
      <w:r w:rsidR="00E801C7" w:rsidRPr="007A7A03">
        <w:t xml:space="preserve"> reconstruction </w:t>
      </w:r>
      <w:r w:rsidR="00135D6F">
        <w:t>used in the PS</w:t>
      </w:r>
      <w:r w:rsidR="00E801C7" w:rsidRPr="007A7A03">
        <w:t xml:space="preserve">.  </w:t>
      </w:r>
      <w:r w:rsidR="002A4AA1" w:rsidRPr="007A7A03">
        <w:t xml:space="preserve"> </w:t>
      </w:r>
      <w:r w:rsidR="003D4B85">
        <w:t>T</w:t>
      </w:r>
      <w:r w:rsidR="00BC0FBF" w:rsidRPr="007A7A03">
        <w:t xml:space="preserve">he preliminary results of </w:t>
      </w:r>
      <w:r w:rsidR="00B45BCD" w:rsidRPr="007A7A03">
        <w:t xml:space="preserve">our </w:t>
      </w:r>
      <w:r w:rsidR="00BC0FBF" w:rsidRPr="007A7A03">
        <w:t>test</w:t>
      </w:r>
      <w:r w:rsidR="00135D6F">
        <w:t>s</w:t>
      </w:r>
      <w:r w:rsidR="00BC0FBF" w:rsidRPr="007A7A03">
        <w:t xml:space="preserve"> are </w:t>
      </w:r>
      <w:r w:rsidR="00FE53C8" w:rsidRPr="007A7A03">
        <w:t>encouraging</w:t>
      </w:r>
      <w:r w:rsidR="00135D6F">
        <w:t>:</w:t>
      </w:r>
      <w:r w:rsidR="00E801C7" w:rsidRPr="007A7A03">
        <w:t xml:space="preserve"> </w:t>
      </w:r>
      <w:r w:rsidR="00FF5933" w:rsidRPr="007A7A03">
        <w:t xml:space="preserve">It takes about 30 second to build one image </w:t>
      </w:r>
      <w:r w:rsidR="00BC0FBF" w:rsidRPr="007A7A03">
        <w:t xml:space="preserve">set </w:t>
      </w:r>
      <w:r w:rsidR="00FF5933" w:rsidRPr="007A7A03">
        <w:t xml:space="preserve">for </w:t>
      </w:r>
      <w:r w:rsidR="00E801C7" w:rsidRPr="007A7A03">
        <w:t xml:space="preserve">a </w:t>
      </w:r>
      <w:r w:rsidR="00FF5933" w:rsidRPr="007A7A03">
        <w:t>p</w:t>
      </w:r>
      <w:r w:rsidR="007441C1" w:rsidRPr="007A7A03">
        <w:t xml:space="preserve">rofile data set </w:t>
      </w:r>
      <w:r w:rsidR="00FF5933" w:rsidRPr="007A7A03">
        <w:t>of 58 bunches with each of 500 points</w:t>
      </w:r>
      <w:r w:rsidR="00FE53C8" w:rsidRPr="007A7A03">
        <w:t xml:space="preserve"> </w:t>
      </w:r>
      <w:r w:rsidR="00FF5933" w:rsidRPr="007A7A03">
        <w:t>(</w:t>
      </w:r>
      <w:r w:rsidR="00135D6F">
        <w:t>a</w:t>
      </w:r>
      <w:r w:rsidR="00FF5933" w:rsidRPr="007A7A03">
        <w:t xml:space="preserve"> typical</w:t>
      </w:r>
      <w:r w:rsidR="00135D6F">
        <w:t xml:space="preserve"> data set</w:t>
      </w:r>
      <w:r w:rsidR="00FF5933" w:rsidRPr="007A7A03">
        <w:t xml:space="preserve">).  </w:t>
      </w:r>
      <w:r w:rsidR="00FE53C8" w:rsidRPr="007A7A03">
        <w:t>This</w:t>
      </w:r>
      <w:r w:rsidR="00E801C7" w:rsidRPr="007A7A03">
        <w:t xml:space="preserve"> seems acceptable</w:t>
      </w:r>
      <w:r w:rsidR="00135D6F">
        <w:t>, but there is plenty of room for improvement</w:t>
      </w:r>
      <w:r w:rsidR="00E801C7" w:rsidRPr="007A7A03">
        <w:t xml:space="preserve">. </w:t>
      </w:r>
      <w:r w:rsidR="00135D6F">
        <w:t xml:space="preserve"> W</w:t>
      </w:r>
      <w:r w:rsidR="00E801C7" w:rsidRPr="007A7A03">
        <w:t xml:space="preserve">e are well aware </w:t>
      </w:r>
      <w:r w:rsidR="0090551C" w:rsidRPr="007A7A03">
        <w:t xml:space="preserve">that </w:t>
      </w:r>
      <w:r w:rsidR="00E801C7" w:rsidRPr="007A7A03">
        <w:t xml:space="preserve">the computing speed depends on </w:t>
      </w:r>
      <w:r w:rsidR="00135D6F">
        <w:t xml:space="preserve">many things, most notably </w:t>
      </w:r>
      <w:r w:rsidR="00E801C7" w:rsidRPr="007A7A03">
        <w:t>the power of the processor.</w:t>
      </w:r>
      <w:r w:rsidR="00FE53C8" w:rsidRPr="007A7A03">
        <w:t xml:space="preserve">  We will work with AD/Controls on this.</w:t>
      </w:r>
      <w:r w:rsidR="00BC0FBF" w:rsidRPr="007A7A03">
        <w:t xml:space="preserve"> </w:t>
      </w:r>
    </w:p>
    <w:p w:rsidR="000F14F2" w:rsidRDefault="00AB5FB6" w:rsidP="00AC5362">
      <w:pPr>
        <w:pStyle w:val="Heading1"/>
      </w:pPr>
      <w:r>
        <w:t>Expert Assistance</w:t>
      </w:r>
    </w:p>
    <w:p w:rsidR="002C79E6" w:rsidRPr="007A7A03" w:rsidRDefault="002C79E6" w:rsidP="002C79E6">
      <w:r w:rsidRPr="007A7A03">
        <w:t xml:space="preserve">We realize this is a complicated project. We face a series of challenging issues to complete this project, and we will certainly need assistance from experts in the relevant departments within the Accelerator Division. </w:t>
      </w:r>
    </w:p>
    <w:p w:rsidR="00286472" w:rsidRPr="007A7A03" w:rsidRDefault="00B45BCD" w:rsidP="00AC5362">
      <w:r w:rsidRPr="007A7A03">
        <w:t>D</w:t>
      </w:r>
      <w:r w:rsidR="0012504D" w:rsidRPr="007A7A03">
        <w:t xml:space="preserve">ata acquisition is the one of the most crucial </w:t>
      </w:r>
      <w:r w:rsidR="00286472" w:rsidRPr="007A7A03">
        <w:t>aspects of this</w:t>
      </w:r>
      <w:r w:rsidR="0012504D" w:rsidRPr="007A7A03">
        <w:t xml:space="preserve"> project. </w:t>
      </w:r>
      <w:r w:rsidRPr="007A7A03">
        <w:t xml:space="preserve"> </w:t>
      </w:r>
      <w:r w:rsidR="0012504D" w:rsidRPr="007A7A03">
        <w:t xml:space="preserve">We </w:t>
      </w:r>
      <w:r w:rsidR="00286472" w:rsidRPr="007A7A03">
        <w:t>will need assistance from</w:t>
      </w:r>
      <w:r w:rsidR="0012504D" w:rsidRPr="007A7A03">
        <w:t xml:space="preserve"> experts </w:t>
      </w:r>
      <w:r w:rsidR="00286472" w:rsidRPr="007A7A03">
        <w:t>in the Accelerator</w:t>
      </w:r>
      <w:r w:rsidR="0012504D" w:rsidRPr="007A7A03">
        <w:t xml:space="preserve"> Control Department and </w:t>
      </w:r>
      <w:r w:rsidR="00286472" w:rsidRPr="007A7A03">
        <w:t xml:space="preserve">in the </w:t>
      </w:r>
      <w:r w:rsidR="0012504D" w:rsidRPr="007A7A03">
        <w:t xml:space="preserve">Instrumentation Department </w:t>
      </w:r>
      <w:r w:rsidR="00286472" w:rsidRPr="007A7A03">
        <w:t>on this</w:t>
      </w:r>
      <w:r w:rsidR="0012504D" w:rsidRPr="007A7A03">
        <w:t xml:space="preserve">. </w:t>
      </w:r>
      <w:r w:rsidRPr="007A7A03">
        <w:t xml:space="preserve"> </w:t>
      </w:r>
    </w:p>
    <w:p w:rsidR="0044435D" w:rsidRPr="007A7A03" w:rsidRDefault="0046312F" w:rsidP="0044435D">
      <w:r w:rsidRPr="007A7A03">
        <w:t xml:space="preserve">Personnel from the Main Injector Department will be the most important users of the tomography suite.  </w:t>
      </w:r>
      <w:r w:rsidR="002B707A">
        <w:t>Initially, we would like to consult with the Department in order to understand the features and measurements that are required for this suite.  Once this has been established, we would like to have a</w:t>
      </w:r>
      <w:r w:rsidR="0044435D" w:rsidRPr="007A7A03">
        <w:t xml:space="preserve"> “customer” from MI </w:t>
      </w:r>
      <w:r w:rsidR="006F0976">
        <w:t>i</w:t>
      </w:r>
      <w:r w:rsidR="0044435D" w:rsidRPr="007A7A03">
        <w:t>dentified to work with us</w:t>
      </w:r>
      <w:r w:rsidR="006F0976">
        <w:t xml:space="preserve"> to develop this suite.  This person can be a “guide”, who suggests directions for the suite, or this person could be a hands-on contributor to the software—whichever makes more sense</w:t>
      </w:r>
      <w:r w:rsidR="0044435D" w:rsidRPr="007A7A03">
        <w:t>.</w:t>
      </w:r>
    </w:p>
    <w:p w:rsidR="00286472" w:rsidRDefault="00BB07AE" w:rsidP="00AC5362">
      <w:r w:rsidRPr="007A7A03">
        <w:t xml:space="preserve">The tomoscope software suite is to </w:t>
      </w:r>
      <w:r w:rsidR="00286472" w:rsidRPr="007A7A03">
        <w:t>be built</w:t>
      </w:r>
      <w:r w:rsidRPr="007A7A03">
        <w:t xml:space="preserve"> </w:t>
      </w:r>
      <w:r w:rsidR="00286472" w:rsidRPr="007A7A03">
        <w:t>within the Open-Access Server</w:t>
      </w:r>
      <w:r w:rsidRPr="007A7A03">
        <w:t xml:space="preserve"> infrastructure </w:t>
      </w:r>
      <w:r w:rsidR="00286472" w:rsidRPr="007A7A03">
        <w:t>in the Accelerator</w:t>
      </w:r>
      <w:r w:rsidRPr="007A7A03">
        <w:t xml:space="preserve"> Control</w:t>
      </w:r>
      <w:r w:rsidR="00286472" w:rsidRPr="007A7A03">
        <w:t>s D</w:t>
      </w:r>
      <w:r w:rsidRPr="007A7A03">
        <w:t>epartment.</w:t>
      </w:r>
      <w:r w:rsidR="00286472" w:rsidRPr="007A7A03">
        <w:t xml:space="preserve">  We will need assistance fr</w:t>
      </w:r>
      <w:r w:rsidR="00EA70C4" w:rsidRPr="007A7A03">
        <w:t xml:space="preserve">om this department to build this </w:t>
      </w:r>
      <w:r w:rsidR="00286472" w:rsidRPr="007A7A03">
        <w:t>daemon process</w:t>
      </w:r>
      <w:r w:rsidR="00A34EE8" w:rsidRPr="007A7A03">
        <w:t xml:space="preserve">. </w:t>
      </w:r>
    </w:p>
    <w:p w:rsidR="003D4B85" w:rsidRDefault="003D4B85" w:rsidP="003D4B85">
      <w:proofErr w:type="spellStart"/>
      <w:r w:rsidRPr="00AC5362">
        <w:t>Kiyomi</w:t>
      </w:r>
      <w:proofErr w:type="spellEnd"/>
      <w:r w:rsidRPr="00AC5362">
        <w:t xml:space="preserve"> </w:t>
      </w:r>
      <w:proofErr w:type="spellStart"/>
      <w:r w:rsidRPr="00AC5362">
        <w:t>Seiya</w:t>
      </w:r>
      <w:proofErr w:type="spellEnd"/>
      <w:r w:rsidRPr="00AC5362">
        <w:t xml:space="preserve"> has </w:t>
      </w:r>
      <w:r w:rsidR="00B16516">
        <w:t>used</w:t>
      </w:r>
      <w:r>
        <w:t xml:space="preserve"> </w:t>
      </w:r>
      <w:r w:rsidR="00502DE7">
        <w:t xml:space="preserve">many </w:t>
      </w:r>
      <w:r>
        <w:t xml:space="preserve">manual measurements of the longitudinal </w:t>
      </w:r>
      <w:r w:rsidR="00502DE7">
        <w:t>phase space</w:t>
      </w:r>
      <w:r>
        <w:t xml:space="preserve"> of the MI beam </w:t>
      </w:r>
      <w:r w:rsidR="00502DE7">
        <w:t>for</w:t>
      </w:r>
      <w:r w:rsidR="00B16516">
        <w:t xml:space="preserve"> slip-stacking studies.  </w:t>
      </w:r>
      <w:r w:rsidR="00502DE7">
        <w:t>Since she has very relevant experience, w</w:t>
      </w:r>
      <w:r>
        <w:t xml:space="preserve">e </w:t>
      </w:r>
      <w:r w:rsidR="00B16516">
        <w:t xml:space="preserve">hope she </w:t>
      </w:r>
      <w:r w:rsidR="00502DE7">
        <w:t>can</w:t>
      </w:r>
      <w:r w:rsidR="00B16516">
        <w:t xml:space="preserve"> help us</w:t>
      </w:r>
      <w:r>
        <w:t>.</w:t>
      </w:r>
    </w:p>
    <w:p w:rsidR="00286472" w:rsidRPr="007A7A03" w:rsidRDefault="00286472" w:rsidP="00AC5362">
      <w:r w:rsidRPr="007A7A03">
        <w:t>In summary, here is a list of the effort we expect and need for this project:</w:t>
      </w:r>
    </w:p>
    <w:tbl>
      <w:tblPr>
        <w:tblStyle w:val="TableGrid"/>
        <w:tblW w:w="0" w:type="auto"/>
        <w:jc w:val="center"/>
        <w:tblCellMar>
          <w:top w:w="57" w:type="dxa"/>
          <w:left w:w="142" w:type="dxa"/>
          <w:bottom w:w="57" w:type="dxa"/>
          <w:right w:w="142" w:type="dxa"/>
        </w:tblCellMar>
        <w:tblLook w:val="04A0" w:firstRow="1" w:lastRow="0" w:firstColumn="1" w:lastColumn="0" w:noHBand="0" w:noVBand="1"/>
      </w:tblPr>
      <w:tblGrid>
        <w:gridCol w:w="2484"/>
        <w:gridCol w:w="3658"/>
        <w:gridCol w:w="2091"/>
        <w:gridCol w:w="804"/>
      </w:tblGrid>
      <w:tr w:rsidR="00286472" w:rsidTr="009A3FD0">
        <w:trPr>
          <w:trHeight w:val="340"/>
          <w:jc w:val="center"/>
        </w:trPr>
        <w:tc>
          <w:tcPr>
            <w:tcW w:w="0" w:type="auto"/>
            <w:shd w:val="clear" w:color="auto" w:fill="9FB2D5"/>
            <w:vAlign w:val="center"/>
          </w:tcPr>
          <w:p w:rsidR="00286472" w:rsidRPr="009A7101" w:rsidRDefault="00286472" w:rsidP="00286472">
            <w:pPr>
              <w:spacing w:before="0" w:after="0"/>
              <w:rPr>
                <w:b/>
              </w:rPr>
            </w:pPr>
            <w:r w:rsidRPr="009A7101">
              <w:rPr>
                <w:b/>
              </w:rPr>
              <w:t>Person</w:t>
            </w:r>
          </w:p>
        </w:tc>
        <w:tc>
          <w:tcPr>
            <w:tcW w:w="0" w:type="auto"/>
            <w:shd w:val="clear" w:color="auto" w:fill="9FB2D5"/>
            <w:vAlign w:val="center"/>
          </w:tcPr>
          <w:p w:rsidR="00286472" w:rsidRPr="009A7101" w:rsidRDefault="00286472" w:rsidP="00286472">
            <w:pPr>
              <w:spacing w:before="0" w:after="0"/>
              <w:rPr>
                <w:b/>
              </w:rPr>
            </w:pPr>
            <w:r w:rsidRPr="009A7101">
              <w:rPr>
                <w:b/>
              </w:rPr>
              <w:t>Role</w:t>
            </w:r>
          </w:p>
        </w:tc>
        <w:tc>
          <w:tcPr>
            <w:tcW w:w="0" w:type="auto"/>
            <w:shd w:val="clear" w:color="auto" w:fill="9FB2D5"/>
            <w:vAlign w:val="center"/>
          </w:tcPr>
          <w:p w:rsidR="00286472" w:rsidRPr="009A7101" w:rsidRDefault="00286472" w:rsidP="00286472">
            <w:pPr>
              <w:spacing w:before="0" w:after="0"/>
              <w:rPr>
                <w:b/>
              </w:rPr>
            </w:pPr>
            <w:r w:rsidRPr="009A7101">
              <w:rPr>
                <w:b/>
              </w:rPr>
              <w:t>Department</w:t>
            </w:r>
          </w:p>
        </w:tc>
        <w:tc>
          <w:tcPr>
            <w:tcW w:w="0" w:type="auto"/>
            <w:shd w:val="clear" w:color="auto" w:fill="9FB2D5"/>
            <w:vAlign w:val="center"/>
          </w:tcPr>
          <w:p w:rsidR="00286472" w:rsidRPr="009A7101" w:rsidRDefault="00286472" w:rsidP="00EA70C4">
            <w:pPr>
              <w:spacing w:before="0" w:after="0"/>
              <w:jc w:val="center"/>
              <w:rPr>
                <w:b/>
              </w:rPr>
            </w:pPr>
            <w:r>
              <w:rPr>
                <w:b/>
              </w:rPr>
              <w:t>Effort</w:t>
            </w:r>
          </w:p>
        </w:tc>
      </w:tr>
      <w:tr w:rsidR="00286472" w:rsidTr="009A3FD0">
        <w:trPr>
          <w:trHeight w:val="340"/>
          <w:jc w:val="center"/>
        </w:trPr>
        <w:tc>
          <w:tcPr>
            <w:tcW w:w="0" w:type="auto"/>
            <w:vAlign w:val="center"/>
          </w:tcPr>
          <w:p w:rsidR="00286472" w:rsidRDefault="00135D6F" w:rsidP="00286472">
            <w:pPr>
              <w:spacing w:before="0" w:after="0"/>
            </w:pPr>
            <w:r>
              <w:t>Jerry Cai</w:t>
            </w:r>
          </w:p>
        </w:tc>
        <w:tc>
          <w:tcPr>
            <w:tcW w:w="0" w:type="auto"/>
            <w:vMerge w:val="restart"/>
            <w:vAlign w:val="center"/>
          </w:tcPr>
          <w:p w:rsidR="00286472" w:rsidRDefault="00286472" w:rsidP="00286472">
            <w:pPr>
              <w:spacing w:before="0" w:after="0"/>
            </w:pPr>
            <w:r>
              <w:t>Project leaders/Software developers</w:t>
            </w:r>
          </w:p>
        </w:tc>
        <w:tc>
          <w:tcPr>
            <w:tcW w:w="0" w:type="auto"/>
            <w:vAlign w:val="center"/>
          </w:tcPr>
          <w:p w:rsidR="00286472" w:rsidRDefault="00135D6F" w:rsidP="00286472">
            <w:pPr>
              <w:spacing w:before="0" w:after="0"/>
            </w:pPr>
            <w:r>
              <w:t>AD/RF</w:t>
            </w:r>
          </w:p>
        </w:tc>
        <w:tc>
          <w:tcPr>
            <w:tcW w:w="0" w:type="auto"/>
            <w:vAlign w:val="center"/>
          </w:tcPr>
          <w:p w:rsidR="00286472" w:rsidRPr="009A7101" w:rsidRDefault="00286472" w:rsidP="00EA70C4">
            <w:pPr>
              <w:spacing w:before="0" w:after="0"/>
              <w:jc w:val="center"/>
            </w:pPr>
            <w:r w:rsidRPr="009A7101">
              <w:t>50%</w:t>
            </w:r>
          </w:p>
        </w:tc>
      </w:tr>
      <w:tr w:rsidR="00286472" w:rsidTr="009A3FD0">
        <w:trPr>
          <w:trHeight w:val="340"/>
          <w:jc w:val="center"/>
        </w:trPr>
        <w:tc>
          <w:tcPr>
            <w:tcW w:w="0" w:type="auto"/>
            <w:vAlign w:val="center"/>
          </w:tcPr>
          <w:p w:rsidR="00286472" w:rsidRDefault="00135D6F" w:rsidP="00286472">
            <w:pPr>
              <w:spacing w:before="0" w:after="0"/>
            </w:pPr>
            <w:r>
              <w:t>Elliott McCrory</w:t>
            </w:r>
          </w:p>
        </w:tc>
        <w:tc>
          <w:tcPr>
            <w:tcW w:w="0" w:type="auto"/>
            <w:vMerge/>
            <w:vAlign w:val="center"/>
          </w:tcPr>
          <w:p w:rsidR="00286472" w:rsidRDefault="00286472" w:rsidP="00286472">
            <w:pPr>
              <w:spacing w:before="0" w:after="0"/>
            </w:pPr>
          </w:p>
        </w:tc>
        <w:tc>
          <w:tcPr>
            <w:tcW w:w="0" w:type="auto"/>
            <w:vAlign w:val="center"/>
          </w:tcPr>
          <w:p w:rsidR="00286472" w:rsidRDefault="00135D6F" w:rsidP="00286472">
            <w:pPr>
              <w:spacing w:before="0" w:after="0"/>
            </w:pPr>
            <w:r>
              <w:t>AD/HQ</w:t>
            </w:r>
          </w:p>
        </w:tc>
        <w:tc>
          <w:tcPr>
            <w:tcW w:w="0" w:type="auto"/>
            <w:vAlign w:val="center"/>
          </w:tcPr>
          <w:p w:rsidR="00286472" w:rsidRPr="009A7101" w:rsidRDefault="00286472" w:rsidP="00EA70C4">
            <w:pPr>
              <w:spacing w:before="0" w:after="0"/>
              <w:jc w:val="center"/>
            </w:pPr>
            <w:r w:rsidRPr="009A7101">
              <w:t>50%</w:t>
            </w:r>
          </w:p>
        </w:tc>
      </w:tr>
      <w:tr w:rsidR="00286472" w:rsidTr="009A3FD0">
        <w:trPr>
          <w:trHeight w:val="340"/>
          <w:jc w:val="center"/>
        </w:trPr>
        <w:tc>
          <w:tcPr>
            <w:tcW w:w="0" w:type="auto"/>
            <w:vAlign w:val="center"/>
          </w:tcPr>
          <w:p w:rsidR="00286472" w:rsidRPr="009A7101" w:rsidRDefault="00286472" w:rsidP="00135D6F">
            <w:pPr>
              <w:spacing w:before="0" w:after="0"/>
              <w:rPr>
                <w:i/>
              </w:rPr>
            </w:pPr>
            <w:r>
              <w:rPr>
                <w:i/>
              </w:rPr>
              <w:t>TBD, by</w:t>
            </w:r>
            <w:r w:rsidR="00135D6F" w:rsidRPr="00135D6F">
              <w:rPr>
                <w:i/>
              </w:rPr>
              <w:t xml:space="preserve"> </w:t>
            </w:r>
            <w:proofErr w:type="spellStart"/>
            <w:r w:rsidR="00135D6F">
              <w:rPr>
                <w:i/>
              </w:rPr>
              <w:t>Ioanis</w:t>
            </w:r>
            <w:proofErr w:type="spellEnd"/>
            <w:r w:rsidR="00135D6F" w:rsidRPr="00135D6F">
              <w:rPr>
                <w:i/>
              </w:rPr>
              <w:t xml:space="preserve"> </w:t>
            </w:r>
            <w:proofErr w:type="spellStart"/>
            <w:r w:rsidR="00135D6F" w:rsidRPr="00135D6F">
              <w:rPr>
                <w:i/>
              </w:rPr>
              <w:t>K</w:t>
            </w:r>
            <w:r w:rsidR="00135D6F">
              <w:rPr>
                <w:i/>
              </w:rPr>
              <w:t>ourbanis</w:t>
            </w:r>
            <w:proofErr w:type="spellEnd"/>
          </w:p>
        </w:tc>
        <w:tc>
          <w:tcPr>
            <w:tcW w:w="0" w:type="auto"/>
            <w:vAlign w:val="center"/>
          </w:tcPr>
          <w:p w:rsidR="00286472" w:rsidRDefault="00286472" w:rsidP="00286472">
            <w:pPr>
              <w:spacing w:before="0" w:after="0"/>
            </w:pPr>
            <w:r>
              <w:t>General support from MI Department</w:t>
            </w:r>
          </w:p>
        </w:tc>
        <w:tc>
          <w:tcPr>
            <w:tcW w:w="0" w:type="auto"/>
            <w:vAlign w:val="center"/>
          </w:tcPr>
          <w:p w:rsidR="00286472" w:rsidRPr="006678B4" w:rsidRDefault="00286472" w:rsidP="00286472">
            <w:pPr>
              <w:spacing w:before="0" w:after="0"/>
            </w:pPr>
            <w:r w:rsidRPr="006678B4">
              <w:t>AD/MI</w:t>
            </w:r>
          </w:p>
        </w:tc>
        <w:tc>
          <w:tcPr>
            <w:tcW w:w="0" w:type="auto"/>
            <w:vAlign w:val="center"/>
          </w:tcPr>
          <w:p w:rsidR="00286472" w:rsidRPr="009A3FD0" w:rsidRDefault="003D4B85" w:rsidP="00EA70C4">
            <w:pPr>
              <w:spacing w:before="0" w:after="0"/>
              <w:jc w:val="center"/>
              <w:rPr>
                <w:i/>
              </w:rPr>
            </w:pPr>
            <w:r>
              <w:rPr>
                <w:i/>
              </w:rPr>
              <w:t>TBD</w:t>
            </w:r>
          </w:p>
        </w:tc>
      </w:tr>
      <w:tr w:rsidR="00286472" w:rsidTr="009A3FD0">
        <w:trPr>
          <w:trHeight w:val="340"/>
          <w:jc w:val="center"/>
        </w:trPr>
        <w:tc>
          <w:tcPr>
            <w:tcW w:w="0" w:type="auto"/>
            <w:vAlign w:val="center"/>
          </w:tcPr>
          <w:p w:rsidR="00286472" w:rsidRPr="009A7101" w:rsidRDefault="00286472" w:rsidP="00286472">
            <w:pPr>
              <w:spacing w:before="0" w:after="0"/>
              <w:rPr>
                <w:i/>
              </w:rPr>
            </w:pPr>
            <w:r>
              <w:rPr>
                <w:i/>
              </w:rPr>
              <w:t>TBD, by Manfred Wendt</w:t>
            </w:r>
          </w:p>
        </w:tc>
        <w:tc>
          <w:tcPr>
            <w:tcW w:w="0" w:type="auto"/>
            <w:vAlign w:val="center"/>
          </w:tcPr>
          <w:p w:rsidR="00286472" w:rsidRDefault="00286472" w:rsidP="00286472">
            <w:pPr>
              <w:spacing w:before="0" w:after="0"/>
            </w:pPr>
            <w:r>
              <w:t xml:space="preserve">Hardware support </w:t>
            </w:r>
          </w:p>
        </w:tc>
        <w:tc>
          <w:tcPr>
            <w:tcW w:w="0" w:type="auto"/>
            <w:vAlign w:val="center"/>
          </w:tcPr>
          <w:p w:rsidR="00286472" w:rsidRPr="006678B4" w:rsidRDefault="00286472" w:rsidP="00286472">
            <w:pPr>
              <w:spacing w:before="0" w:after="0"/>
            </w:pPr>
            <w:r w:rsidRPr="006678B4">
              <w:t>AD/Instrumentation</w:t>
            </w:r>
          </w:p>
        </w:tc>
        <w:tc>
          <w:tcPr>
            <w:tcW w:w="0" w:type="auto"/>
            <w:vAlign w:val="center"/>
          </w:tcPr>
          <w:p w:rsidR="00286472" w:rsidRPr="009A3FD0" w:rsidRDefault="003D4B85" w:rsidP="00EA70C4">
            <w:pPr>
              <w:spacing w:before="0" w:after="0"/>
              <w:jc w:val="center"/>
              <w:rPr>
                <w:i/>
              </w:rPr>
            </w:pPr>
            <w:r>
              <w:rPr>
                <w:i/>
              </w:rPr>
              <w:t>TBD</w:t>
            </w:r>
          </w:p>
        </w:tc>
      </w:tr>
      <w:tr w:rsidR="00286472" w:rsidTr="009A3FD0">
        <w:trPr>
          <w:trHeight w:val="340"/>
          <w:jc w:val="center"/>
        </w:trPr>
        <w:tc>
          <w:tcPr>
            <w:tcW w:w="0" w:type="auto"/>
            <w:vAlign w:val="center"/>
          </w:tcPr>
          <w:p w:rsidR="00286472" w:rsidRDefault="00286472" w:rsidP="00286472">
            <w:pPr>
              <w:spacing w:before="0" w:after="0"/>
              <w:rPr>
                <w:i/>
              </w:rPr>
            </w:pPr>
            <w:r>
              <w:rPr>
                <w:i/>
              </w:rPr>
              <w:t>TBD, by Jim Patrick</w:t>
            </w:r>
          </w:p>
        </w:tc>
        <w:tc>
          <w:tcPr>
            <w:tcW w:w="0" w:type="auto"/>
            <w:vAlign w:val="center"/>
          </w:tcPr>
          <w:p w:rsidR="00286472" w:rsidRDefault="00286472" w:rsidP="00286472">
            <w:pPr>
              <w:spacing w:before="0" w:after="0"/>
            </w:pPr>
            <w:r>
              <w:t xml:space="preserve">Software support </w:t>
            </w:r>
          </w:p>
        </w:tc>
        <w:tc>
          <w:tcPr>
            <w:tcW w:w="0" w:type="auto"/>
            <w:vAlign w:val="center"/>
          </w:tcPr>
          <w:p w:rsidR="00286472" w:rsidRPr="006678B4" w:rsidRDefault="00286472" w:rsidP="00286472">
            <w:pPr>
              <w:spacing w:before="0" w:after="0"/>
            </w:pPr>
            <w:r w:rsidRPr="006678B4">
              <w:t>AD/Controls</w:t>
            </w:r>
          </w:p>
        </w:tc>
        <w:tc>
          <w:tcPr>
            <w:tcW w:w="0" w:type="auto"/>
            <w:vAlign w:val="center"/>
          </w:tcPr>
          <w:p w:rsidR="00286472" w:rsidRPr="009A3FD0" w:rsidRDefault="003D4B85" w:rsidP="00EA70C4">
            <w:pPr>
              <w:spacing w:before="0" w:after="0"/>
              <w:jc w:val="center"/>
              <w:rPr>
                <w:i/>
              </w:rPr>
            </w:pPr>
            <w:r>
              <w:rPr>
                <w:i/>
              </w:rPr>
              <w:t>TBD</w:t>
            </w:r>
          </w:p>
        </w:tc>
      </w:tr>
      <w:tr w:rsidR="003D4B85" w:rsidTr="009A3FD0">
        <w:trPr>
          <w:trHeight w:val="340"/>
          <w:jc w:val="center"/>
        </w:trPr>
        <w:tc>
          <w:tcPr>
            <w:tcW w:w="0" w:type="auto"/>
            <w:vAlign w:val="center"/>
          </w:tcPr>
          <w:p w:rsidR="003D4B85" w:rsidRPr="00286472" w:rsidRDefault="003D4B85" w:rsidP="00286472">
            <w:pPr>
              <w:spacing w:before="0" w:after="0"/>
            </w:pPr>
            <w:proofErr w:type="spellStart"/>
            <w:r w:rsidRPr="00AC5362">
              <w:t>Kiyomi</w:t>
            </w:r>
            <w:proofErr w:type="spellEnd"/>
            <w:r w:rsidRPr="00AC5362">
              <w:t xml:space="preserve"> </w:t>
            </w:r>
            <w:proofErr w:type="spellStart"/>
            <w:r w:rsidRPr="00AC5362">
              <w:t>Seiya</w:t>
            </w:r>
            <w:proofErr w:type="spellEnd"/>
          </w:p>
        </w:tc>
        <w:tc>
          <w:tcPr>
            <w:tcW w:w="0" w:type="auto"/>
            <w:vAlign w:val="center"/>
          </w:tcPr>
          <w:p w:rsidR="003D4B85" w:rsidRDefault="003D4B85" w:rsidP="00286472">
            <w:pPr>
              <w:spacing w:before="0" w:after="0"/>
            </w:pPr>
            <w:r>
              <w:t xml:space="preserve">Consultation and advice </w:t>
            </w:r>
          </w:p>
        </w:tc>
        <w:tc>
          <w:tcPr>
            <w:tcW w:w="0" w:type="auto"/>
            <w:vAlign w:val="center"/>
          </w:tcPr>
          <w:p w:rsidR="003D4B85" w:rsidRPr="006678B4" w:rsidRDefault="003D4B85" w:rsidP="00286472">
            <w:pPr>
              <w:spacing w:before="0" w:after="0"/>
            </w:pPr>
            <w:r>
              <w:t>AD/Proton Source</w:t>
            </w:r>
          </w:p>
        </w:tc>
        <w:tc>
          <w:tcPr>
            <w:tcW w:w="0" w:type="auto"/>
            <w:vAlign w:val="center"/>
          </w:tcPr>
          <w:p w:rsidR="003D4B85" w:rsidRPr="009A3FD0" w:rsidRDefault="003D4B85" w:rsidP="00EA70C4">
            <w:pPr>
              <w:spacing w:before="0" w:after="0"/>
              <w:jc w:val="center"/>
              <w:rPr>
                <w:i/>
              </w:rPr>
            </w:pPr>
            <w:r>
              <w:rPr>
                <w:i/>
              </w:rPr>
              <w:t>TBD</w:t>
            </w:r>
          </w:p>
        </w:tc>
      </w:tr>
    </w:tbl>
    <w:p w:rsidR="00135D6F" w:rsidRDefault="00135D6F" w:rsidP="00AC5362"/>
    <w:p w:rsidR="000F14F2" w:rsidRPr="00AC5362" w:rsidRDefault="00286472" w:rsidP="00AC5362">
      <w:r>
        <w:lastRenderedPageBreak/>
        <w:t>A full reckoning of the time it will take to complete this project will be developed in the next stage</w:t>
      </w:r>
      <w:r w:rsidR="006C14ED">
        <w:t xml:space="preserve"> of this project</w:t>
      </w:r>
      <w:r>
        <w:t>.</w:t>
      </w:r>
      <w:r w:rsidR="00F60729" w:rsidRPr="00AC5362">
        <w:t xml:space="preserve"> </w:t>
      </w:r>
    </w:p>
    <w:p w:rsidR="00C35B3C" w:rsidRPr="00B9266B" w:rsidRDefault="00D8239C">
      <w:pPr>
        <w:rPr>
          <w:sz w:val="32"/>
          <w:szCs w:val="32"/>
        </w:rPr>
      </w:pPr>
      <w:r w:rsidRPr="00AC5362">
        <w:t xml:space="preserve">We wish to have our first </w:t>
      </w:r>
      <w:r w:rsidR="002B3BD0" w:rsidRPr="00AC5362">
        <w:t>meeting soon</w:t>
      </w:r>
      <w:r w:rsidR="006F0976">
        <w:t xml:space="preserve"> in order to establish the scope and the basic requirements of this project</w:t>
      </w:r>
      <w:r w:rsidR="00286472">
        <w:t xml:space="preserve">.  We </w:t>
      </w:r>
      <w:r w:rsidR="006F0976">
        <w:t>can</w:t>
      </w:r>
      <w:r w:rsidR="00286472">
        <w:t xml:space="preserve"> </w:t>
      </w:r>
      <w:r w:rsidR="002B3BD0" w:rsidRPr="00AC5362">
        <w:t xml:space="preserve">start to work on </w:t>
      </w:r>
      <w:r w:rsidR="00286472">
        <w:t xml:space="preserve">this project after this meeting, </w:t>
      </w:r>
      <w:r w:rsidR="002B3BD0" w:rsidRPr="00AC5362">
        <w:t>based on the advice from our experts.</w:t>
      </w:r>
    </w:p>
    <w:sectPr w:rsidR="00C35B3C" w:rsidRPr="00B9266B" w:rsidSect="00C434A9">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F0" w:rsidRDefault="002B61F0" w:rsidP="00286472">
      <w:pPr>
        <w:spacing w:after="0" w:line="240" w:lineRule="auto"/>
      </w:pPr>
      <w:r>
        <w:separator/>
      </w:r>
    </w:p>
  </w:endnote>
  <w:endnote w:type="continuationSeparator" w:id="0">
    <w:p w:rsidR="002B61F0" w:rsidRDefault="002B61F0" w:rsidP="0028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F0" w:rsidRDefault="002B61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 Tomography Suite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64EC" w:rsidRPr="00AF64E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B61F0" w:rsidRDefault="002B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F0" w:rsidRDefault="002B61F0" w:rsidP="00286472">
      <w:pPr>
        <w:spacing w:after="0" w:line="240" w:lineRule="auto"/>
      </w:pPr>
      <w:r>
        <w:separator/>
      </w:r>
    </w:p>
  </w:footnote>
  <w:footnote w:type="continuationSeparator" w:id="0">
    <w:p w:rsidR="002B61F0" w:rsidRDefault="002B61F0" w:rsidP="0028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7A9"/>
    <w:multiLevelType w:val="hybridMultilevel"/>
    <w:tmpl w:val="905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B40FF"/>
    <w:multiLevelType w:val="hybridMultilevel"/>
    <w:tmpl w:val="39C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4538E"/>
    <w:multiLevelType w:val="hybridMultilevel"/>
    <w:tmpl w:val="7B2C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D76F2"/>
    <w:multiLevelType w:val="hybridMultilevel"/>
    <w:tmpl w:val="8E7A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76AC3"/>
    <w:multiLevelType w:val="hybridMultilevel"/>
    <w:tmpl w:val="FE50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31"/>
    <w:rsid w:val="000000AD"/>
    <w:rsid w:val="00002EE2"/>
    <w:rsid w:val="0000691E"/>
    <w:rsid w:val="0001154F"/>
    <w:rsid w:val="00023EDB"/>
    <w:rsid w:val="0002430E"/>
    <w:rsid w:val="00027267"/>
    <w:rsid w:val="00027E41"/>
    <w:rsid w:val="00037058"/>
    <w:rsid w:val="00037392"/>
    <w:rsid w:val="00055B3B"/>
    <w:rsid w:val="000664D7"/>
    <w:rsid w:val="00070F8A"/>
    <w:rsid w:val="00076550"/>
    <w:rsid w:val="00081AC6"/>
    <w:rsid w:val="00096811"/>
    <w:rsid w:val="000A1546"/>
    <w:rsid w:val="000B4584"/>
    <w:rsid w:val="000C723F"/>
    <w:rsid w:val="000E4C21"/>
    <w:rsid w:val="000E62D3"/>
    <w:rsid w:val="000F0B22"/>
    <w:rsid w:val="000F14F2"/>
    <w:rsid w:val="000F6101"/>
    <w:rsid w:val="00104D1E"/>
    <w:rsid w:val="00105FFA"/>
    <w:rsid w:val="00115F48"/>
    <w:rsid w:val="00120F1D"/>
    <w:rsid w:val="0012504D"/>
    <w:rsid w:val="00135D6F"/>
    <w:rsid w:val="0013710C"/>
    <w:rsid w:val="00144E91"/>
    <w:rsid w:val="00147864"/>
    <w:rsid w:val="00151E4F"/>
    <w:rsid w:val="001545C6"/>
    <w:rsid w:val="001561E3"/>
    <w:rsid w:val="00157CFF"/>
    <w:rsid w:val="00161EEB"/>
    <w:rsid w:val="00162C4A"/>
    <w:rsid w:val="00162C7A"/>
    <w:rsid w:val="00163C5C"/>
    <w:rsid w:val="0017220F"/>
    <w:rsid w:val="00173C31"/>
    <w:rsid w:val="001975C7"/>
    <w:rsid w:val="001A0BE0"/>
    <w:rsid w:val="001B0A13"/>
    <w:rsid w:val="001B272D"/>
    <w:rsid w:val="001B3304"/>
    <w:rsid w:val="001C245B"/>
    <w:rsid w:val="001C6F46"/>
    <w:rsid w:val="001D17B2"/>
    <w:rsid w:val="001D3C45"/>
    <w:rsid w:val="001D4305"/>
    <w:rsid w:val="001D5B20"/>
    <w:rsid w:val="001E1B3B"/>
    <w:rsid w:val="001F0311"/>
    <w:rsid w:val="0020301C"/>
    <w:rsid w:val="00203CF8"/>
    <w:rsid w:val="002055C5"/>
    <w:rsid w:val="00207B0A"/>
    <w:rsid w:val="002125A4"/>
    <w:rsid w:val="002135E8"/>
    <w:rsid w:val="002150A4"/>
    <w:rsid w:val="00230132"/>
    <w:rsid w:val="00256676"/>
    <w:rsid w:val="00256736"/>
    <w:rsid w:val="00262D9A"/>
    <w:rsid w:val="00275DAB"/>
    <w:rsid w:val="002801AE"/>
    <w:rsid w:val="00286472"/>
    <w:rsid w:val="00295D13"/>
    <w:rsid w:val="002A24DA"/>
    <w:rsid w:val="002A2E4D"/>
    <w:rsid w:val="002A4AA1"/>
    <w:rsid w:val="002A5AB5"/>
    <w:rsid w:val="002B3BD0"/>
    <w:rsid w:val="002B61F0"/>
    <w:rsid w:val="002B707A"/>
    <w:rsid w:val="002C35D3"/>
    <w:rsid w:val="002C79E6"/>
    <w:rsid w:val="002E185E"/>
    <w:rsid w:val="002E6442"/>
    <w:rsid w:val="002E6617"/>
    <w:rsid w:val="00307776"/>
    <w:rsid w:val="00310E63"/>
    <w:rsid w:val="00311FB9"/>
    <w:rsid w:val="00323B15"/>
    <w:rsid w:val="003248E8"/>
    <w:rsid w:val="003262C3"/>
    <w:rsid w:val="00326A12"/>
    <w:rsid w:val="00336E39"/>
    <w:rsid w:val="00346868"/>
    <w:rsid w:val="00360291"/>
    <w:rsid w:val="00360FBC"/>
    <w:rsid w:val="0036445E"/>
    <w:rsid w:val="00365E64"/>
    <w:rsid w:val="003663DA"/>
    <w:rsid w:val="00372995"/>
    <w:rsid w:val="00377FEA"/>
    <w:rsid w:val="00382BE9"/>
    <w:rsid w:val="00390B94"/>
    <w:rsid w:val="003A5CE2"/>
    <w:rsid w:val="003A6F04"/>
    <w:rsid w:val="003B2A12"/>
    <w:rsid w:val="003C3330"/>
    <w:rsid w:val="003D414A"/>
    <w:rsid w:val="003D4B85"/>
    <w:rsid w:val="003D5175"/>
    <w:rsid w:val="003D5F21"/>
    <w:rsid w:val="003E2609"/>
    <w:rsid w:val="003E5622"/>
    <w:rsid w:val="00405A29"/>
    <w:rsid w:val="00406458"/>
    <w:rsid w:val="004217CC"/>
    <w:rsid w:val="0044435D"/>
    <w:rsid w:val="00462BBB"/>
    <w:rsid w:val="0046312F"/>
    <w:rsid w:val="0046530F"/>
    <w:rsid w:val="00465541"/>
    <w:rsid w:val="004700A7"/>
    <w:rsid w:val="0049130B"/>
    <w:rsid w:val="004A1E62"/>
    <w:rsid w:val="004A1F3A"/>
    <w:rsid w:val="004B121E"/>
    <w:rsid w:val="004B1CB6"/>
    <w:rsid w:val="004B1FE2"/>
    <w:rsid w:val="004B401B"/>
    <w:rsid w:val="004B797A"/>
    <w:rsid w:val="004C1A33"/>
    <w:rsid w:val="004D130B"/>
    <w:rsid w:val="004D1391"/>
    <w:rsid w:val="004E5AB5"/>
    <w:rsid w:val="004E5FD4"/>
    <w:rsid w:val="0050094C"/>
    <w:rsid w:val="00502DE7"/>
    <w:rsid w:val="005064A7"/>
    <w:rsid w:val="0050653A"/>
    <w:rsid w:val="00512B84"/>
    <w:rsid w:val="005152F5"/>
    <w:rsid w:val="00515F34"/>
    <w:rsid w:val="00526DA6"/>
    <w:rsid w:val="005313F7"/>
    <w:rsid w:val="00542258"/>
    <w:rsid w:val="0054414A"/>
    <w:rsid w:val="00562BEE"/>
    <w:rsid w:val="00565203"/>
    <w:rsid w:val="00573FBD"/>
    <w:rsid w:val="005917B4"/>
    <w:rsid w:val="00592858"/>
    <w:rsid w:val="00593695"/>
    <w:rsid w:val="00595FF8"/>
    <w:rsid w:val="005A08C7"/>
    <w:rsid w:val="005A49C1"/>
    <w:rsid w:val="005B44BB"/>
    <w:rsid w:val="005B7CBB"/>
    <w:rsid w:val="005C620B"/>
    <w:rsid w:val="005C6CDB"/>
    <w:rsid w:val="005D053B"/>
    <w:rsid w:val="005D1A7A"/>
    <w:rsid w:val="005F4D13"/>
    <w:rsid w:val="006042ED"/>
    <w:rsid w:val="00604943"/>
    <w:rsid w:val="0060623C"/>
    <w:rsid w:val="006104C4"/>
    <w:rsid w:val="00612934"/>
    <w:rsid w:val="00617239"/>
    <w:rsid w:val="00617BEB"/>
    <w:rsid w:val="00622121"/>
    <w:rsid w:val="00623B49"/>
    <w:rsid w:val="006257DB"/>
    <w:rsid w:val="00627C73"/>
    <w:rsid w:val="00630B7D"/>
    <w:rsid w:val="00653203"/>
    <w:rsid w:val="006576D3"/>
    <w:rsid w:val="00662E85"/>
    <w:rsid w:val="006673BE"/>
    <w:rsid w:val="00672D0D"/>
    <w:rsid w:val="00673F88"/>
    <w:rsid w:val="006747A1"/>
    <w:rsid w:val="00686017"/>
    <w:rsid w:val="0069030C"/>
    <w:rsid w:val="006966E4"/>
    <w:rsid w:val="00697FB0"/>
    <w:rsid w:val="006A0E24"/>
    <w:rsid w:val="006A7CB5"/>
    <w:rsid w:val="006A7DAB"/>
    <w:rsid w:val="006B3BCD"/>
    <w:rsid w:val="006B4E97"/>
    <w:rsid w:val="006B5211"/>
    <w:rsid w:val="006B695A"/>
    <w:rsid w:val="006C14ED"/>
    <w:rsid w:val="006C39D6"/>
    <w:rsid w:val="006C64B7"/>
    <w:rsid w:val="006D5B1A"/>
    <w:rsid w:val="006E24E6"/>
    <w:rsid w:val="006E53A9"/>
    <w:rsid w:val="006E650C"/>
    <w:rsid w:val="006F05EC"/>
    <w:rsid w:val="006F0976"/>
    <w:rsid w:val="006F0B1A"/>
    <w:rsid w:val="00700EC1"/>
    <w:rsid w:val="00712D7E"/>
    <w:rsid w:val="00714DAF"/>
    <w:rsid w:val="00722D76"/>
    <w:rsid w:val="0073175C"/>
    <w:rsid w:val="00737D42"/>
    <w:rsid w:val="007436EF"/>
    <w:rsid w:val="007441C1"/>
    <w:rsid w:val="00750F98"/>
    <w:rsid w:val="00774EED"/>
    <w:rsid w:val="00784DD2"/>
    <w:rsid w:val="00794E70"/>
    <w:rsid w:val="007A38EB"/>
    <w:rsid w:val="007A7A03"/>
    <w:rsid w:val="007B7B9B"/>
    <w:rsid w:val="007D2BC1"/>
    <w:rsid w:val="007D6938"/>
    <w:rsid w:val="007D70E9"/>
    <w:rsid w:val="007E0DB8"/>
    <w:rsid w:val="007E19DD"/>
    <w:rsid w:val="007E482C"/>
    <w:rsid w:val="007E622D"/>
    <w:rsid w:val="007F3D31"/>
    <w:rsid w:val="007F6374"/>
    <w:rsid w:val="008032A9"/>
    <w:rsid w:val="008109BA"/>
    <w:rsid w:val="0082055F"/>
    <w:rsid w:val="00827CF5"/>
    <w:rsid w:val="00846C33"/>
    <w:rsid w:val="008529F3"/>
    <w:rsid w:val="008564D3"/>
    <w:rsid w:val="0085684F"/>
    <w:rsid w:val="008647BE"/>
    <w:rsid w:val="00866809"/>
    <w:rsid w:val="00867C8C"/>
    <w:rsid w:val="008706DD"/>
    <w:rsid w:val="008828FC"/>
    <w:rsid w:val="008858FE"/>
    <w:rsid w:val="0089502D"/>
    <w:rsid w:val="008C3272"/>
    <w:rsid w:val="008C631D"/>
    <w:rsid w:val="008C6A7E"/>
    <w:rsid w:val="008C73E8"/>
    <w:rsid w:val="008D2CBC"/>
    <w:rsid w:val="008E2B7C"/>
    <w:rsid w:val="008E7C77"/>
    <w:rsid w:val="008F0B59"/>
    <w:rsid w:val="008F2CF8"/>
    <w:rsid w:val="00900DC5"/>
    <w:rsid w:val="0090551C"/>
    <w:rsid w:val="00910DD8"/>
    <w:rsid w:val="00915D79"/>
    <w:rsid w:val="0093190F"/>
    <w:rsid w:val="00944270"/>
    <w:rsid w:val="00954099"/>
    <w:rsid w:val="00961680"/>
    <w:rsid w:val="00963FDF"/>
    <w:rsid w:val="009709F0"/>
    <w:rsid w:val="009837BC"/>
    <w:rsid w:val="009A3FD0"/>
    <w:rsid w:val="009A6059"/>
    <w:rsid w:val="009B2F73"/>
    <w:rsid w:val="009C05A6"/>
    <w:rsid w:val="009C2A33"/>
    <w:rsid w:val="009C3CBC"/>
    <w:rsid w:val="009D526C"/>
    <w:rsid w:val="009F1AD6"/>
    <w:rsid w:val="009F7796"/>
    <w:rsid w:val="00A006F7"/>
    <w:rsid w:val="00A03FC3"/>
    <w:rsid w:val="00A104DB"/>
    <w:rsid w:val="00A17D8A"/>
    <w:rsid w:val="00A23186"/>
    <w:rsid w:val="00A30A2A"/>
    <w:rsid w:val="00A34358"/>
    <w:rsid w:val="00A34EE8"/>
    <w:rsid w:val="00A41FCB"/>
    <w:rsid w:val="00A47ADE"/>
    <w:rsid w:val="00A61DB0"/>
    <w:rsid w:val="00A61EB0"/>
    <w:rsid w:val="00A63869"/>
    <w:rsid w:val="00A67BDD"/>
    <w:rsid w:val="00A72C25"/>
    <w:rsid w:val="00A752E6"/>
    <w:rsid w:val="00A80F4F"/>
    <w:rsid w:val="00A839C0"/>
    <w:rsid w:val="00A9215F"/>
    <w:rsid w:val="00A931EF"/>
    <w:rsid w:val="00AB0EBB"/>
    <w:rsid w:val="00AB5FB6"/>
    <w:rsid w:val="00AC5362"/>
    <w:rsid w:val="00AC5AEB"/>
    <w:rsid w:val="00AD25BC"/>
    <w:rsid w:val="00AD5D59"/>
    <w:rsid w:val="00AE26C3"/>
    <w:rsid w:val="00AE3EF5"/>
    <w:rsid w:val="00AF64EC"/>
    <w:rsid w:val="00B11DAD"/>
    <w:rsid w:val="00B1567B"/>
    <w:rsid w:val="00B16516"/>
    <w:rsid w:val="00B17432"/>
    <w:rsid w:val="00B17C2C"/>
    <w:rsid w:val="00B17CCF"/>
    <w:rsid w:val="00B307A6"/>
    <w:rsid w:val="00B419E3"/>
    <w:rsid w:val="00B45BCD"/>
    <w:rsid w:val="00B51B12"/>
    <w:rsid w:val="00B5797B"/>
    <w:rsid w:val="00B675BA"/>
    <w:rsid w:val="00B83001"/>
    <w:rsid w:val="00B83F52"/>
    <w:rsid w:val="00B90ED6"/>
    <w:rsid w:val="00B9266B"/>
    <w:rsid w:val="00B92F3C"/>
    <w:rsid w:val="00B936E7"/>
    <w:rsid w:val="00BB07AE"/>
    <w:rsid w:val="00BB26AA"/>
    <w:rsid w:val="00BC0FBF"/>
    <w:rsid w:val="00BC2288"/>
    <w:rsid w:val="00BC4BA3"/>
    <w:rsid w:val="00C032A2"/>
    <w:rsid w:val="00C16E87"/>
    <w:rsid w:val="00C258A7"/>
    <w:rsid w:val="00C34F5D"/>
    <w:rsid w:val="00C35B3C"/>
    <w:rsid w:val="00C41164"/>
    <w:rsid w:val="00C434A9"/>
    <w:rsid w:val="00C43ED7"/>
    <w:rsid w:val="00C4501A"/>
    <w:rsid w:val="00C52059"/>
    <w:rsid w:val="00C52755"/>
    <w:rsid w:val="00C53FB6"/>
    <w:rsid w:val="00C61C9C"/>
    <w:rsid w:val="00C63C6C"/>
    <w:rsid w:val="00C87624"/>
    <w:rsid w:val="00C91123"/>
    <w:rsid w:val="00C94B2F"/>
    <w:rsid w:val="00CA067B"/>
    <w:rsid w:val="00CA4DD3"/>
    <w:rsid w:val="00CB29F6"/>
    <w:rsid w:val="00CC0CC4"/>
    <w:rsid w:val="00CD4972"/>
    <w:rsid w:val="00CD4AAA"/>
    <w:rsid w:val="00CD544D"/>
    <w:rsid w:val="00CE1731"/>
    <w:rsid w:val="00CE63F0"/>
    <w:rsid w:val="00CE6FA7"/>
    <w:rsid w:val="00CE7DD7"/>
    <w:rsid w:val="00CF4981"/>
    <w:rsid w:val="00CF536C"/>
    <w:rsid w:val="00D07DC1"/>
    <w:rsid w:val="00D2191E"/>
    <w:rsid w:val="00D24726"/>
    <w:rsid w:val="00D258AA"/>
    <w:rsid w:val="00D273FE"/>
    <w:rsid w:val="00D37BF5"/>
    <w:rsid w:val="00D41986"/>
    <w:rsid w:val="00D4287E"/>
    <w:rsid w:val="00D42918"/>
    <w:rsid w:val="00D434FE"/>
    <w:rsid w:val="00D463A6"/>
    <w:rsid w:val="00D463EC"/>
    <w:rsid w:val="00D511F5"/>
    <w:rsid w:val="00D53C04"/>
    <w:rsid w:val="00D6237B"/>
    <w:rsid w:val="00D63813"/>
    <w:rsid w:val="00D644B1"/>
    <w:rsid w:val="00D653F9"/>
    <w:rsid w:val="00D71AEC"/>
    <w:rsid w:val="00D8239C"/>
    <w:rsid w:val="00D857A6"/>
    <w:rsid w:val="00D85840"/>
    <w:rsid w:val="00D908A6"/>
    <w:rsid w:val="00D90D33"/>
    <w:rsid w:val="00DA12E6"/>
    <w:rsid w:val="00DA67F6"/>
    <w:rsid w:val="00DA749F"/>
    <w:rsid w:val="00DB282F"/>
    <w:rsid w:val="00DB7B99"/>
    <w:rsid w:val="00DD2AB9"/>
    <w:rsid w:val="00DD4D08"/>
    <w:rsid w:val="00DD6383"/>
    <w:rsid w:val="00DE6745"/>
    <w:rsid w:val="00DF1F8F"/>
    <w:rsid w:val="00DF489B"/>
    <w:rsid w:val="00E01354"/>
    <w:rsid w:val="00E0757F"/>
    <w:rsid w:val="00E07774"/>
    <w:rsid w:val="00E1031F"/>
    <w:rsid w:val="00E1062D"/>
    <w:rsid w:val="00E108E9"/>
    <w:rsid w:val="00E26D31"/>
    <w:rsid w:val="00E302DE"/>
    <w:rsid w:val="00E40E22"/>
    <w:rsid w:val="00E53C1B"/>
    <w:rsid w:val="00E54910"/>
    <w:rsid w:val="00E6047D"/>
    <w:rsid w:val="00E71119"/>
    <w:rsid w:val="00E724CA"/>
    <w:rsid w:val="00E801C7"/>
    <w:rsid w:val="00E82A06"/>
    <w:rsid w:val="00E862EE"/>
    <w:rsid w:val="00E86D07"/>
    <w:rsid w:val="00E90294"/>
    <w:rsid w:val="00E92F4E"/>
    <w:rsid w:val="00E95BE1"/>
    <w:rsid w:val="00EA425C"/>
    <w:rsid w:val="00EA640E"/>
    <w:rsid w:val="00EA70C4"/>
    <w:rsid w:val="00EB1EFF"/>
    <w:rsid w:val="00EB4FA0"/>
    <w:rsid w:val="00EC0288"/>
    <w:rsid w:val="00EC4CEF"/>
    <w:rsid w:val="00EF21DD"/>
    <w:rsid w:val="00EF2906"/>
    <w:rsid w:val="00EF50E8"/>
    <w:rsid w:val="00F02155"/>
    <w:rsid w:val="00F06631"/>
    <w:rsid w:val="00F15C6C"/>
    <w:rsid w:val="00F1655F"/>
    <w:rsid w:val="00F20EC9"/>
    <w:rsid w:val="00F2274C"/>
    <w:rsid w:val="00F335A9"/>
    <w:rsid w:val="00F35BC3"/>
    <w:rsid w:val="00F44428"/>
    <w:rsid w:val="00F60729"/>
    <w:rsid w:val="00F620B0"/>
    <w:rsid w:val="00F6308E"/>
    <w:rsid w:val="00F823BD"/>
    <w:rsid w:val="00F86098"/>
    <w:rsid w:val="00F92341"/>
    <w:rsid w:val="00F966E3"/>
    <w:rsid w:val="00FA12DD"/>
    <w:rsid w:val="00FB5436"/>
    <w:rsid w:val="00FB6877"/>
    <w:rsid w:val="00FC1C68"/>
    <w:rsid w:val="00FD5596"/>
    <w:rsid w:val="00FE4103"/>
    <w:rsid w:val="00FE53B3"/>
    <w:rsid w:val="00FE53C8"/>
    <w:rsid w:val="00FF2EC0"/>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A9"/>
    <w:pPr>
      <w:spacing w:after="180" w:line="274" w:lineRule="auto"/>
    </w:pPr>
  </w:style>
  <w:style w:type="paragraph" w:styleId="Heading1">
    <w:name w:val="heading 1"/>
    <w:basedOn w:val="Normal"/>
    <w:next w:val="Normal"/>
    <w:link w:val="Heading1Char"/>
    <w:uiPriority w:val="9"/>
    <w:qFormat/>
    <w:rsid w:val="005B7CBB"/>
    <w:pPr>
      <w:keepNext/>
      <w:keepLines/>
      <w:pBdr>
        <w:top w:val="single" w:sz="12" w:space="1" w:color="4F81BD" w:themeColor="accent1"/>
        <w:bottom w:val="single" w:sz="12" w:space="1" w:color="4F81BD" w:themeColor="accent1"/>
      </w:pBdr>
      <w:spacing w:before="480" w:after="24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AC536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C536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C536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C5362"/>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C5362"/>
    <w:pPr>
      <w:keepNext/>
      <w:keepLines/>
      <w:spacing w:before="200" w:after="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AC5362"/>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AC536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C536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B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AC536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AC536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C5362"/>
    <w:rPr>
      <w:rFonts w:eastAsiaTheme="majorEastAsia" w:cstheme="majorBidi"/>
      <w:b/>
      <w:bCs/>
      <w:i/>
      <w:iCs/>
      <w:color w:val="000000"/>
      <w:sz w:val="24"/>
    </w:rPr>
  </w:style>
  <w:style w:type="paragraph" w:styleId="NoSpacing">
    <w:name w:val="No Spacing"/>
    <w:link w:val="NoSpacingChar"/>
    <w:uiPriority w:val="1"/>
    <w:qFormat/>
    <w:rsid w:val="00AC5362"/>
    <w:pPr>
      <w:spacing w:after="0" w:line="240" w:lineRule="auto"/>
    </w:pPr>
  </w:style>
  <w:style w:type="character" w:styleId="Hyperlink">
    <w:name w:val="Hyperlink"/>
    <w:basedOn w:val="DefaultParagraphFont"/>
    <w:uiPriority w:val="99"/>
    <w:unhideWhenUsed/>
    <w:rsid w:val="00D42918"/>
    <w:rPr>
      <w:color w:val="0000FF"/>
      <w:u w:val="single"/>
    </w:rPr>
  </w:style>
  <w:style w:type="paragraph" w:styleId="NormalWeb">
    <w:name w:val="Normal (Web)"/>
    <w:basedOn w:val="Normal"/>
    <w:uiPriority w:val="99"/>
    <w:semiHidden/>
    <w:unhideWhenUsed/>
    <w:rsid w:val="006E53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536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AC5362"/>
    <w:rPr>
      <w:rFonts w:asciiTheme="majorHAnsi" w:eastAsiaTheme="majorEastAsia" w:hAnsiTheme="majorHAnsi" w:cstheme="majorBidi"/>
      <w:color w:val="1F497D" w:themeColor="text2"/>
      <w:spacing w:val="30"/>
      <w:kern w:val="28"/>
      <w:sz w:val="96"/>
      <w:szCs w:val="52"/>
    </w:rPr>
  </w:style>
  <w:style w:type="character" w:customStyle="1" w:styleId="Heading5Char">
    <w:name w:val="Heading 5 Char"/>
    <w:basedOn w:val="DefaultParagraphFont"/>
    <w:link w:val="Heading5"/>
    <w:uiPriority w:val="9"/>
    <w:semiHidden/>
    <w:rsid w:val="00AC536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C536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C536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C536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C5362"/>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AC536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C536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C5362"/>
    <w:rPr>
      <w:b w:val="0"/>
      <w:bCs/>
      <w:i/>
      <w:color w:val="1F497D" w:themeColor="text2"/>
    </w:rPr>
  </w:style>
  <w:style w:type="character" w:styleId="Emphasis">
    <w:name w:val="Emphasis"/>
    <w:basedOn w:val="DefaultParagraphFont"/>
    <w:uiPriority w:val="20"/>
    <w:qFormat/>
    <w:rsid w:val="00AC5362"/>
    <w:rPr>
      <w:b/>
      <w:i/>
      <w:iCs/>
    </w:rPr>
  </w:style>
  <w:style w:type="paragraph" w:styleId="ListParagraph">
    <w:name w:val="List Paragraph"/>
    <w:basedOn w:val="Normal"/>
    <w:uiPriority w:val="34"/>
    <w:qFormat/>
    <w:rsid w:val="005B7CBB"/>
    <w:pPr>
      <w:spacing w:line="240" w:lineRule="auto"/>
      <w:ind w:left="720" w:hanging="288"/>
      <w:contextualSpacing/>
    </w:pPr>
  </w:style>
  <w:style w:type="paragraph" w:styleId="Quote">
    <w:name w:val="Quote"/>
    <w:basedOn w:val="Normal"/>
    <w:next w:val="Normal"/>
    <w:link w:val="QuoteChar"/>
    <w:uiPriority w:val="29"/>
    <w:qFormat/>
    <w:rsid w:val="00AC536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C536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C536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C536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C5362"/>
    <w:rPr>
      <w:i/>
      <w:iCs/>
      <w:color w:val="000000"/>
    </w:rPr>
  </w:style>
  <w:style w:type="character" w:styleId="IntenseEmphasis">
    <w:name w:val="Intense Emphasis"/>
    <w:basedOn w:val="DefaultParagraphFont"/>
    <w:uiPriority w:val="21"/>
    <w:qFormat/>
    <w:rsid w:val="00AC5362"/>
    <w:rPr>
      <w:b/>
      <w:bCs/>
      <w:i/>
      <w:iCs/>
      <w:color w:val="4F81BD" w:themeColor="accent1"/>
    </w:rPr>
  </w:style>
  <w:style w:type="character" w:styleId="SubtleReference">
    <w:name w:val="Subtle Reference"/>
    <w:basedOn w:val="DefaultParagraphFont"/>
    <w:uiPriority w:val="31"/>
    <w:qFormat/>
    <w:rsid w:val="00AC5362"/>
    <w:rPr>
      <w:smallCaps/>
      <w:color w:val="000000"/>
      <w:u w:val="single"/>
    </w:rPr>
  </w:style>
  <w:style w:type="character" w:styleId="IntenseReference">
    <w:name w:val="Intense Reference"/>
    <w:basedOn w:val="DefaultParagraphFont"/>
    <w:uiPriority w:val="32"/>
    <w:qFormat/>
    <w:rsid w:val="00AC5362"/>
    <w:rPr>
      <w:b w:val="0"/>
      <w:bCs/>
      <w:smallCaps/>
      <w:color w:val="4F81BD" w:themeColor="accent1"/>
      <w:spacing w:val="5"/>
      <w:u w:val="single"/>
    </w:rPr>
  </w:style>
  <w:style w:type="character" w:styleId="BookTitle">
    <w:name w:val="Book Title"/>
    <w:basedOn w:val="DefaultParagraphFont"/>
    <w:uiPriority w:val="33"/>
    <w:qFormat/>
    <w:rsid w:val="00AC5362"/>
    <w:rPr>
      <w:b/>
      <w:bCs/>
      <w:caps/>
      <w:smallCaps w:val="0"/>
      <w:color w:val="1F497D" w:themeColor="text2"/>
      <w:spacing w:val="10"/>
    </w:rPr>
  </w:style>
  <w:style w:type="paragraph" w:styleId="TOCHeading">
    <w:name w:val="TOC Heading"/>
    <w:basedOn w:val="Heading1"/>
    <w:next w:val="Normal"/>
    <w:uiPriority w:val="39"/>
    <w:semiHidden/>
    <w:unhideWhenUsed/>
    <w:qFormat/>
    <w:rsid w:val="00AC5362"/>
    <w:pPr>
      <w:spacing w:line="264" w:lineRule="auto"/>
      <w:outlineLvl w:val="9"/>
    </w:pPr>
    <w:rPr>
      <w:b/>
    </w:rPr>
  </w:style>
  <w:style w:type="paragraph" w:customStyle="1" w:styleId="PersonalName">
    <w:name w:val="Personal Name"/>
    <w:basedOn w:val="Title"/>
    <w:qFormat/>
    <w:rsid w:val="00AC5362"/>
    <w:rPr>
      <w:b/>
      <w:caps/>
      <w:color w:val="000000"/>
      <w:sz w:val="28"/>
      <w:szCs w:val="28"/>
    </w:rPr>
  </w:style>
  <w:style w:type="paragraph" w:styleId="Caption">
    <w:name w:val="caption"/>
    <w:basedOn w:val="Normal"/>
    <w:next w:val="Normal"/>
    <w:uiPriority w:val="35"/>
    <w:semiHidden/>
    <w:unhideWhenUsed/>
    <w:qFormat/>
    <w:rsid w:val="00AC5362"/>
    <w:pPr>
      <w:spacing w:line="240" w:lineRule="auto"/>
    </w:pPr>
    <w:rPr>
      <w:rFonts w:asciiTheme="majorHAnsi" w:eastAsiaTheme="minorEastAsia" w:hAnsiTheme="majorHAnsi"/>
      <w:bCs/>
      <w:smallCaps/>
      <w:color w:val="1F497D" w:themeColor="text2"/>
      <w:spacing w:val="6"/>
      <w:szCs w:val="18"/>
      <w:lang w:bidi="hi-IN"/>
    </w:rPr>
  </w:style>
  <w:style w:type="character" w:customStyle="1" w:styleId="NoSpacingChar">
    <w:name w:val="No Spacing Char"/>
    <w:basedOn w:val="DefaultParagraphFont"/>
    <w:link w:val="NoSpacing"/>
    <w:uiPriority w:val="1"/>
    <w:rsid w:val="00AC5362"/>
  </w:style>
  <w:style w:type="paragraph" w:styleId="BalloonText">
    <w:name w:val="Balloon Text"/>
    <w:basedOn w:val="Normal"/>
    <w:link w:val="BalloonTextChar"/>
    <w:uiPriority w:val="99"/>
    <w:semiHidden/>
    <w:unhideWhenUsed/>
    <w:rsid w:val="0085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F3"/>
    <w:rPr>
      <w:rFonts w:ascii="Tahoma" w:hAnsi="Tahoma" w:cs="Tahoma"/>
      <w:sz w:val="16"/>
      <w:szCs w:val="16"/>
    </w:rPr>
  </w:style>
  <w:style w:type="table" w:styleId="TableGrid">
    <w:name w:val="Table Grid"/>
    <w:basedOn w:val="TableNormal"/>
    <w:uiPriority w:val="59"/>
    <w:rsid w:val="00286472"/>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72"/>
    <w:rPr>
      <w:sz w:val="21"/>
    </w:rPr>
  </w:style>
  <w:style w:type="paragraph" w:styleId="Footer">
    <w:name w:val="footer"/>
    <w:basedOn w:val="Normal"/>
    <w:link w:val="FooterChar"/>
    <w:uiPriority w:val="99"/>
    <w:unhideWhenUsed/>
    <w:rsid w:val="0028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472"/>
    <w:rPr>
      <w:sz w:val="21"/>
    </w:rPr>
  </w:style>
  <w:style w:type="character" w:styleId="CommentReference">
    <w:name w:val="annotation reference"/>
    <w:basedOn w:val="DefaultParagraphFont"/>
    <w:uiPriority w:val="99"/>
    <w:semiHidden/>
    <w:unhideWhenUsed/>
    <w:rsid w:val="00DB7B99"/>
    <w:rPr>
      <w:sz w:val="16"/>
      <w:szCs w:val="16"/>
    </w:rPr>
  </w:style>
  <w:style w:type="paragraph" w:styleId="CommentText">
    <w:name w:val="annotation text"/>
    <w:basedOn w:val="Normal"/>
    <w:link w:val="CommentTextChar"/>
    <w:uiPriority w:val="99"/>
    <w:semiHidden/>
    <w:unhideWhenUsed/>
    <w:rsid w:val="00DB7B99"/>
    <w:pPr>
      <w:spacing w:line="240" w:lineRule="auto"/>
    </w:pPr>
    <w:rPr>
      <w:sz w:val="20"/>
      <w:szCs w:val="20"/>
    </w:rPr>
  </w:style>
  <w:style w:type="character" w:customStyle="1" w:styleId="CommentTextChar">
    <w:name w:val="Comment Text Char"/>
    <w:basedOn w:val="DefaultParagraphFont"/>
    <w:link w:val="CommentText"/>
    <w:uiPriority w:val="99"/>
    <w:semiHidden/>
    <w:rsid w:val="00DB7B99"/>
    <w:rPr>
      <w:sz w:val="20"/>
      <w:szCs w:val="20"/>
    </w:rPr>
  </w:style>
  <w:style w:type="paragraph" w:styleId="CommentSubject">
    <w:name w:val="annotation subject"/>
    <w:basedOn w:val="CommentText"/>
    <w:next w:val="CommentText"/>
    <w:link w:val="CommentSubjectChar"/>
    <w:uiPriority w:val="99"/>
    <w:semiHidden/>
    <w:unhideWhenUsed/>
    <w:rsid w:val="00DB7B99"/>
    <w:rPr>
      <w:b/>
      <w:bCs/>
    </w:rPr>
  </w:style>
  <w:style w:type="character" w:customStyle="1" w:styleId="CommentSubjectChar">
    <w:name w:val="Comment Subject Char"/>
    <w:basedOn w:val="CommentTextChar"/>
    <w:link w:val="CommentSubject"/>
    <w:uiPriority w:val="99"/>
    <w:semiHidden/>
    <w:rsid w:val="00DB7B99"/>
    <w:rPr>
      <w:b/>
      <w:bCs/>
      <w:sz w:val="20"/>
      <w:szCs w:val="20"/>
    </w:rPr>
  </w:style>
  <w:style w:type="paragraph" w:styleId="Revision">
    <w:name w:val="Revision"/>
    <w:hidden/>
    <w:uiPriority w:val="99"/>
    <w:semiHidden/>
    <w:rsid w:val="00DB7B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A9"/>
    <w:pPr>
      <w:spacing w:after="180" w:line="274" w:lineRule="auto"/>
    </w:pPr>
  </w:style>
  <w:style w:type="paragraph" w:styleId="Heading1">
    <w:name w:val="heading 1"/>
    <w:basedOn w:val="Normal"/>
    <w:next w:val="Normal"/>
    <w:link w:val="Heading1Char"/>
    <w:uiPriority w:val="9"/>
    <w:qFormat/>
    <w:rsid w:val="005B7CBB"/>
    <w:pPr>
      <w:keepNext/>
      <w:keepLines/>
      <w:pBdr>
        <w:top w:val="single" w:sz="12" w:space="1" w:color="4F81BD" w:themeColor="accent1"/>
        <w:bottom w:val="single" w:sz="12" w:space="1" w:color="4F81BD" w:themeColor="accent1"/>
      </w:pBdr>
      <w:spacing w:before="480" w:after="24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AC536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C536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C536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C5362"/>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AC5362"/>
    <w:pPr>
      <w:keepNext/>
      <w:keepLines/>
      <w:spacing w:before="200" w:after="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AC5362"/>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AC536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C536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BB"/>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AC536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rsid w:val="00AC536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C5362"/>
    <w:rPr>
      <w:rFonts w:eastAsiaTheme="majorEastAsia" w:cstheme="majorBidi"/>
      <w:b/>
      <w:bCs/>
      <w:i/>
      <w:iCs/>
      <w:color w:val="000000"/>
      <w:sz w:val="24"/>
    </w:rPr>
  </w:style>
  <w:style w:type="paragraph" w:styleId="NoSpacing">
    <w:name w:val="No Spacing"/>
    <w:link w:val="NoSpacingChar"/>
    <w:uiPriority w:val="1"/>
    <w:qFormat/>
    <w:rsid w:val="00AC5362"/>
    <w:pPr>
      <w:spacing w:after="0" w:line="240" w:lineRule="auto"/>
    </w:pPr>
  </w:style>
  <w:style w:type="character" w:styleId="Hyperlink">
    <w:name w:val="Hyperlink"/>
    <w:basedOn w:val="DefaultParagraphFont"/>
    <w:uiPriority w:val="99"/>
    <w:unhideWhenUsed/>
    <w:rsid w:val="00D42918"/>
    <w:rPr>
      <w:color w:val="0000FF"/>
      <w:u w:val="single"/>
    </w:rPr>
  </w:style>
  <w:style w:type="paragraph" w:styleId="NormalWeb">
    <w:name w:val="Normal (Web)"/>
    <w:basedOn w:val="Normal"/>
    <w:uiPriority w:val="99"/>
    <w:semiHidden/>
    <w:unhideWhenUsed/>
    <w:rsid w:val="006E53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536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AC5362"/>
    <w:rPr>
      <w:rFonts w:asciiTheme="majorHAnsi" w:eastAsiaTheme="majorEastAsia" w:hAnsiTheme="majorHAnsi" w:cstheme="majorBidi"/>
      <w:color w:val="1F497D" w:themeColor="text2"/>
      <w:spacing w:val="30"/>
      <w:kern w:val="28"/>
      <w:sz w:val="96"/>
      <w:szCs w:val="52"/>
    </w:rPr>
  </w:style>
  <w:style w:type="character" w:customStyle="1" w:styleId="Heading5Char">
    <w:name w:val="Heading 5 Char"/>
    <w:basedOn w:val="DefaultParagraphFont"/>
    <w:link w:val="Heading5"/>
    <w:uiPriority w:val="9"/>
    <w:semiHidden/>
    <w:rsid w:val="00AC536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C536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C536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C536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C5362"/>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AC536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C536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C5362"/>
    <w:rPr>
      <w:b w:val="0"/>
      <w:bCs/>
      <w:i/>
      <w:color w:val="1F497D" w:themeColor="text2"/>
    </w:rPr>
  </w:style>
  <w:style w:type="character" w:styleId="Emphasis">
    <w:name w:val="Emphasis"/>
    <w:basedOn w:val="DefaultParagraphFont"/>
    <w:uiPriority w:val="20"/>
    <w:qFormat/>
    <w:rsid w:val="00AC5362"/>
    <w:rPr>
      <w:b/>
      <w:i/>
      <w:iCs/>
    </w:rPr>
  </w:style>
  <w:style w:type="paragraph" w:styleId="ListParagraph">
    <w:name w:val="List Paragraph"/>
    <w:basedOn w:val="Normal"/>
    <w:uiPriority w:val="34"/>
    <w:qFormat/>
    <w:rsid w:val="005B7CBB"/>
    <w:pPr>
      <w:spacing w:line="240" w:lineRule="auto"/>
      <w:ind w:left="720" w:hanging="288"/>
      <w:contextualSpacing/>
    </w:pPr>
  </w:style>
  <w:style w:type="paragraph" w:styleId="Quote">
    <w:name w:val="Quote"/>
    <w:basedOn w:val="Normal"/>
    <w:next w:val="Normal"/>
    <w:link w:val="QuoteChar"/>
    <w:uiPriority w:val="29"/>
    <w:qFormat/>
    <w:rsid w:val="00AC536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C536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C536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C536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C5362"/>
    <w:rPr>
      <w:i/>
      <w:iCs/>
      <w:color w:val="000000"/>
    </w:rPr>
  </w:style>
  <w:style w:type="character" w:styleId="IntenseEmphasis">
    <w:name w:val="Intense Emphasis"/>
    <w:basedOn w:val="DefaultParagraphFont"/>
    <w:uiPriority w:val="21"/>
    <w:qFormat/>
    <w:rsid w:val="00AC5362"/>
    <w:rPr>
      <w:b/>
      <w:bCs/>
      <w:i/>
      <w:iCs/>
      <w:color w:val="4F81BD" w:themeColor="accent1"/>
    </w:rPr>
  </w:style>
  <w:style w:type="character" w:styleId="SubtleReference">
    <w:name w:val="Subtle Reference"/>
    <w:basedOn w:val="DefaultParagraphFont"/>
    <w:uiPriority w:val="31"/>
    <w:qFormat/>
    <w:rsid w:val="00AC5362"/>
    <w:rPr>
      <w:smallCaps/>
      <w:color w:val="000000"/>
      <w:u w:val="single"/>
    </w:rPr>
  </w:style>
  <w:style w:type="character" w:styleId="IntenseReference">
    <w:name w:val="Intense Reference"/>
    <w:basedOn w:val="DefaultParagraphFont"/>
    <w:uiPriority w:val="32"/>
    <w:qFormat/>
    <w:rsid w:val="00AC5362"/>
    <w:rPr>
      <w:b w:val="0"/>
      <w:bCs/>
      <w:smallCaps/>
      <w:color w:val="4F81BD" w:themeColor="accent1"/>
      <w:spacing w:val="5"/>
      <w:u w:val="single"/>
    </w:rPr>
  </w:style>
  <w:style w:type="character" w:styleId="BookTitle">
    <w:name w:val="Book Title"/>
    <w:basedOn w:val="DefaultParagraphFont"/>
    <w:uiPriority w:val="33"/>
    <w:qFormat/>
    <w:rsid w:val="00AC5362"/>
    <w:rPr>
      <w:b/>
      <w:bCs/>
      <w:caps/>
      <w:smallCaps w:val="0"/>
      <w:color w:val="1F497D" w:themeColor="text2"/>
      <w:spacing w:val="10"/>
    </w:rPr>
  </w:style>
  <w:style w:type="paragraph" w:styleId="TOCHeading">
    <w:name w:val="TOC Heading"/>
    <w:basedOn w:val="Heading1"/>
    <w:next w:val="Normal"/>
    <w:uiPriority w:val="39"/>
    <w:semiHidden/>
    <w:unhideWhenUsed/>
    <w:qFormat/>
    <w:rsid w:val="00AC5362"/>
    <w:pPr>
      <w:spacing w:line="264" w:lineRule="auto"/>
      <w:outlineLvl w:val="9"/>
    </w:pPr>
    <w:rPr>
      <w:b/>
    </w:rPr>
  </w:style>
  <w:style w:type="paragraph" w:customStyle="1" w:styleId="PersonalName">
    <w:name w:val="Personal Name"/>
    <w:basedOn w:val="Title"/>
    <w:qFormat/>
    <w:rsid w:val="00AC5362"/>
    <w:rPr>
      <w:b/>
      <w:caps/>
      <w:color w:val="000000"/>
      <w:sz w:val="28"/>
      <w:szCs w:val="28"/>
    </w:rPr>
  </w:style>
  <w:style w:type="paragraph" w:styleId="Caption">
    <w:name w:val="caption"/>
    <w:basedOn w:val="Normal"/>
    <w:next w:val="Normal"/>
    <w:uiPriority w:val="35"/>
    <w:semiHidden/>
    <w:unhideWhenUsed/>
    <w:qFormat/>
    <w:rsid w:val="00AC5362"/>
    <w:pPr>
      <w:spacing w:line="240" w:lineRule="auto"/>
    </w:pPr>
    <w:rPr>
      <w:rFonts w:asciiTheme="majorHAnsi" w:eastAsiaTheme="minorEastAsia" w:hAnsiTheme="majorHAnsi"/>
      <w:bCs/>
      <w:smallCaps/>
      <w:color w:val="1F497D" w:themeColor="text2"/>
      <w:spacing w:val="6"/>
      <w:szCs w:val="18"/>
      <w:lang w:bidi="hi-IN"/>
    </w:rPr>
  </w:style>
  <w:style w:type="character" w:customStyle="1" w:styleId="NoSpacingChar">
    <w:name w:val="No Spacing Char"/>
    <w:basedOn w:val="DefaultParagraphFont"/>
    <w:link w:val="NoSpacing"/>
    <w:uiPriority w:val="1"/>
    <w:rsid w:val="00AC5362"/>
  </w:style>
  <w:style w:type="paragraph" w:styleId="BalloonText">
    <w:name w:val="Balloon Text"/>
    <w:basedOn w:val="Normal"/>
    <w:link w:val="BalloonTextChar"/>
    <w:uiPriority w:val="99"/>
    <w:semiHidden/>
    <w:unhideWhenUsed/>
    <w:rsid w:val="0085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F3"/>
    <w:rPr>
      <w:rFonts w:ascii="Tahoma" w:hAnsi="Tahoma" w:cs="Tahoma"/>
      <w:sz w:val="16"/>
      <w:szCs w:val="16"/>
    </w:rPr>
  </w:style>
  <w:style w:type="table" w:styleId="TableGrid">
    <w:name w:val="Table Grid"/>
    <w:basedOn w:val="TableNormal"/>
    <w:uiPriority w:val="59"/>
    <w:rsid w:val="00286472"/>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472"/>
    <w:rPr>
      <w:sz w:val="21"/>
    </w:rPr>
  </w:style>
  <w:style w:type="paragraph" w:styleId="Footer">
    <w:name w:val="footer"/>
    <w:basedOn w:val="Normal"/>
    <w:link w:val="FooterChar"/>
    <w:uiPriority w:val="99"/>
    <w:unhideWhenUsed/>
    <w:rsid w:val="0028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472"/>
    <w:rPr>
      <w:sz w:val="21"/>
    </w:rPr>
  </w:style>
  <w:style w:type="character" w:styleId="CommentReference">
    <w:name w:val="annotation reference"/>
    <w:basedOn w:val="DefaultParagraphFont"/>
    <w:uiPriority w:val="99"/>
    <w:semiHidden/>
    <w:unhideWhenUsed/>
    <w:rsid w:val="00DB7B99"/>
    <w:rPr>
      <w:sz w:val="16"/>
      <w:szCs w:val="16"/>
    </w:rPr>
  </w:style>
  <w:style w:type="paragraph" w:styleId="CommentText">
    <w:name w:val="annotation text"/>
    <w:basedOn w:val="Normal"/>
    <w:link w:val="CommentTextChar"/>
    <w:uiPriority w:val="99"/>
    <w:semiHidden/>
    <w:unhideWhenUsed/>
    <w:rsid w:val="00DB7B99"/>
    <w:pPr>
      <w:spacing w:line="240" w:lineRule="auto"/>
    </w:pPr>
    <w:rPr>
      <w:sz w:val="20"/>
      <w:szCs w:val="20"/>
    </w:rPr>
  </w:style>
  <w:style w:type="character" w:customStyle="1" w:styleId="CommentTextChar">
    <w:name w:val="Comment Text Char"/>
    <w:basedOn w:val="DefaultParagraphFont"/>
    <w:link w:val="CommentText"/>
    <w:uiPriority w:val="99"/>
    <w:semiHidden/>
    <w:rsid w:val="00DB7B99"/>
    <w:rPr>
      <w:sz w:val="20"/>
      <w:szCs w:val="20"/>
    </w:rPr>
  </w:style>
  <w:style w:type="paragraph" w:styleId="CommentSubject">
    <w:name w:val="annotation subject"/>
    <w:basedOn w:val="CommentText"/>
    <w:next w:val="CommentText"/>
    <w:link w:val="CommentSubjectChar"/>
    <w:uiPriority w:val="99"/>
    <w:semiHidden/>
    <w:unhideWhenUsed/>
    <w:rsid w:val="00DB7B99"/>
    <w:rPr>
      <w:b/>
      <w:bCs/>
    </w:rPr>
  </w:style>
  <w:style w:type="character" w:customStyle="1" w:styleId="CommentSubjectChar">
    <w:name w:val="Comment Subject Char"/>
    <w:basedOn w:val="CommentTextChar"/>
    <w:link w:val="CommentSubject"/>
    <w:uiPriority w:val="99"/>
    <w:semiHidden/>
    <w:rsid w:val="00DB7B99"/>
    <w:rPr>
      <w:b/>
      <w:bCs/>
      <w:sz w:val="20"/>
      <w:szCs w:val="20"/>
    </w:rPr>
  </w:style>
  <w:style w:type="paragraph" w:styleId="Revision">
    <w:name w:val="Revision"/>
    <w:hidden/>
    <w:uiPriority w:val="99"/>
    <w:semiHidden/>
    <w:rsid w:val="00DB7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igh_Performance_Fortr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omograph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dsweb.cern.ch/record/363824/files/ps-98-030.pdf?version=1" TargetMode="External"/><Relationship Id="rId4" Type="http://schemas.microsoft.com/office/2007/relationships/stylesWithEffects" Target="stylesWithEffects.xml"/><Relationship Id="rId9" Type="http://schemas.openxmlformats.org/officeDocument/2006/relationships/hyperlink" Target="http://www.dspguide.com/ch25/5.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6339-FF74-4E1E-B26B-397E2AAA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jcai</dc:creator>
  <cp:lastModifiedBy>Elliott S. McCrory</cp:lastModifiedBy>
  <cp:revision>2</cp:revision>
  <cp:lastPrinted>2011-11-03T14:57:00Z</cp:lastPrinted>
  <dcterms:created xsi:type="dcterms:W3CDTF">2011-11-09T15:29:00Z</dcterms:created>
  <dcterms:modified xsi:type="dcterms:W3CDTF">2011-11-09T15:29:00Z</dcterms:modified>
</cp:coreProperties>
</file>