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2A" w:rsidRDefault="00E7442A" w:rsidP="00D93C77">
      <w:pPr>
        <w:pStyle w:val="Title"/>
        <w:jc w:val="center"/>
      </w:pPr>
    </w:p>
    <w:p w:rsidR="00E7442A" w:rsidRDefault="00E7442A" w:rsidP="00D93C77">
      <w:pPr>
        <w:pStyle w:val="Title"/>
        <w:jc w:val="center"/>
      </w:pPr>
    </w:p>
    <w:p w:rsidR="00E7442A" w:rsidRDefault="00E7442A" w:rsidP="00D93C77">
      <w:pPr>
        <w:pStyle w:val="Title"/>
        <w:jc w:val="center"/>
      </w:pPr>
    </w:p>
    <w:p w:rsidR="00AB4088" w:rsidRDefault="00D93C77" w:rsidP="00D93C77">
      <w:pPr>
        <w:pStyle w:val="Title"/>
        <w:jc w:val="center"/>
      </w:pPr>
      <w:r>
        <w:t xml:space="preserve">Booster </w:t>
      </w:r>
      <w:r w:rsidR="00E248E2">
        <w:t>Acceleration</w:t>
      </w:r>
      <w:r>
        <w:t xml:space="preserve"> Phase Lock</w:t>
      </w:r>
      <w:r w:rsidR="007C1DC4">
        <w:t xml:space="preserve"> Controller</w:t>
      </w:r>
    </w:p>
    <w:p w:rsidR="002D38AF" w:rsidRDefault="00FF6B6E" w:rsidP="00D93C77">
      <w:pPr>
        <w:spacing w:after="0"/>
        <w:jc w:val="center"/>
      </w:pPr>
      <w:r>
        <w:t>November 15, 2016</w:t>
      </w:r>
      <w:bookmarkStart w:id="0" w:name="_GoBack"/>
      <w:bookmarkEnd w:id="0"/>
    </w:p>
    <w:p w:rsidR="00D93C77" w:rsidRDefault="00D93C77" w:rsidP="00D93C77">
      <w:pPr>
        <w:spacing w:after="0"/>
        <w:jc w:val="center"/>
      </w:pPr>
      <w:r>
        <w:t>C. Drennan</w:t>
      </w:r>
    </w:p>
    <w:p w:rsidR="00D93C77" w:rsidRDefault="00D93C77">
      <w:r>
        <w:br w:type="page"/>
      </w:r>
    </w:p>
    <w:sdt>
      <w:sdtPr>
        <w:rPr>
          <w:rFonts w:asciiTheme="minorHAnsi" w:eastAsiaTheme="minorHAnsi" w:hAnsiTheme="minorHAnsi" w:cstheme="minorBidi"/>
          <w:b w:val="0"/>
          <w:bCs w:val="0"/>
          <w:color w:val="auto"/>
          <w:sz w:val="22"/>
          <w:szCs w:val="22"/>
        </w:rPr>
        <w:id w:val="8112739"/>
        <w:docPartObj>
          <w:docPartGallery w:val="Table of Contents"/>
          <w:docPartUnique/>
        </w:docPartObj>
      </w:sdtPr>
      <w:sdtEndPr>
        <w:rPr>
          <w:rFonts w:eastAsiaTheme="minorEastAsia"/>
        </w:rPr>
      </w:sdtEndPr>
      <w:sdtContent>
        <w:p w:rsidR="00C57865" w:rsidRDefault="00C57865">
          <w:pPr>
            <w:pStyle w:val="TOCHeading"/>
          </w:pPr>
          <w:r>
            <w:t>Table of Contents</w:t>
          </w:r>
        </w:p>
        <w:p w:rsidR="00CC4592" w:rsidRDefault="00857047">
          <w:pPr>
            <w:pStyle w:val="TOC1"/>
            <w:tabs>
              <w:tab w:val="right" w:leader="dot" w:pos="10790"/>
            </w:tabs>
            <w:rPr>
              <w:noProof/>
            </w:rPr>
          </w:pPr>
          <w:r>
            <w:fldChar w:fldCharType="begin"/>
          </w:r>
          <w:r w:rsidR="00C57865">
            <w:instrText xml:space="preserve"> TOC \o "1-3" \h \z \u </w:instrText>
          </w:r>
          <w:r>
            <w:fldChar w:fldCharType="separate"/>
          </w:r>
          <w:hyperlink w:anchor="_Toc466960953" w:history="1">
            <w:r w:rsidR="00CC4592" w:rsidRPr="00817B29">
              <w:rPr>
                <w:rStyle w:val="Hyperlink"/>
                <w:noProof/>
              </w:rPr>
              <w:t>Table of Figures</w:t>
            </w:r>
            <w:r w:rsidR="00CC4592">
              <w:rPr>
                <w:noProof/>
                <w:webHidden/>
              </w:rPr>
              <w:tab/>
            </w:r>
            <w:r w:rsidR="00CC4592">
              <w:rPr>
                <w:noProof/>
                <w:webHidden/>
              </w:rPr>
              <w:fldChar w:fldCharType="begin"/>
            </w:r>
            <w:r w:rsidR="00CC4592">
              <w:rPr>
                <w:noProof/>
                <w:webHidden/>
              </w:rPr>
              <w:instrText xml:space="preserve"> PAGEREF _Toc466960953 \h </w:instrText>
            </w:r>
            <w:r w:rsidR="00CC4592">
              <w:rPr>
                <w:noProof/>
                <w:webHidden/>
              </w:rPr>
            </w:r>
            <w:r w:rsidR="00CC4592">
              <w:rPr>
                <w:noProof/>
                <w:webHidden/>
              </w:rPr>
              <w:fldChar w:fldCharType="separate"/>
            </w:r>
            <w:r w:rsidR="00CC4592">
              <w:rPr>
                <w:noProof/>
                <w:webHidden/>
              </w:rPr>
              <w:t>ii</w:t>
            </w:r>
            <w:r w:rsidR="00CC4592">
              <w:rPr>
                <w:noProof/>
                <w:webHidden/>
              </w:rPr>
              <w:fldChar w:fldCharType="end"/>
            </w:r>
          </w:hyperlink>
        </w:p>
        <w:p w:rsidR="00CC4592" w:rsidRDefault="00CC4592">
          <w:pPr>
            <w:pStyle w:val="TOC1"/>
            <w:tabs>
              <w:tab w:val="left" w:pos="440"/>
              <w:tab w:val="right" w:leader="dot" w:pos="10790"/>
            </w:tabs>
            <w:rPr>
              <w:noProof/>
            </w:rPr>
          </w:pPr>
          <w:hyperlink w:anchor="_Toc466960954" w:history="1">
            <w:r w:rsidRPr="00817B29">
              <w:rPr>
                <w:rStyle w:val="Hyperlink"/>
                <w:noProof/>
              </w:rPr>
              <w:t>I.</w:t>
            </w:r>
            <w:r>
              <w:rPr>
                <w:noProof/>
              </w:rPr>
              <w:tab/>
            </w:r>
            <w:r w:rsidRPr="00817B29">
              <w:rPr>
                <w:rStyle w:val="Hyperlink"/>
                <w:noProof/>
              </w:rPr>
              <w:t>Introduction</w:t>
            </w:r>
            <w:r>
              <w:rPr>
                <w:noProof/>
                <w:webHidden/>
              </w:rPr>
              <w:tab/>
            </w:r>
            <w:r>
              <w:rPr>
                <w:noProof/>
                <w:webHidden/>
              </w:rPr>
              <w:fldChar w:fldCharType="begin"/>
            </w:r>
            <w:r>
              <w:rPr>
                <w:noProof/>
                <w:webHidden/>
              </w:rPr>
              <w:instrText xml:space="preserve"> PAGEREF _Toc466960954 \h </w:instrText>
            </w:r>
            <w:r>
              <w:rPr>
                <w:noProof/>
                <w:webHidden/>
              </w:rPr>
            </w:r>
            <w:r>
              <w:rPr>
                <w:noProof/>
                <w:webHidden/>
              </w:rPr>
              <w:fldChar w:fldCharType="separate"/>
            </w:r>
            <w:r>
              <w:rPr>
                <w:noProof/>
                <w:webHidden/>
              </w:rPr>
              <w:t>1</w:t>
            </w:r>
            <w:r>
              <w:rPr>
                <w:noProof/>
                <w:webHidden/>
              </w:rPr>
              <w:fldChar w:fldCharType="end"/>
            </w:r>
          </w:hyperlink>
        </w:p>
        <w:p w:rsidR="00CC4592" w:rsidRDefault="00CC4592">
          <w:pPr>
            <w:pStyle w:val="TOC1"/>
            <w:tabs>
              <w:tab w:val="left" w:pos="440"/>
              <w:tab w:val="right" w:leader="dot" w:pos="10790"/>
            </w:tabs>
            <w:rPr>
              <w:noProof/>
            </w:rPr>
          </w:pPr>
          <w:hyperlink w:anchor="_Toc466960955" w:history="1">
            <w:r w:rsidRPr="00817B29">
              <w:rPr>
                <w:rStyle w:val="Hyperlink"/>
                <w:noProof/>
              </w:rPr>
              <w:t>II.</w:t>
            </w:r>
            <w:r>
              <w:rPr>
                <w:noProof/>
              </w:rPr>
              <w:tab/>
            </w:r>
            <w:r w:rsidRPr="00817B29">
              <w:rPr>
                <w:rStyle w:val="Hyperlink"/>
                <w:noProof/>
              </w:rPr>
              <w:t>Module Description</w:t>
            </w:r>
            <w:r>
              <w:rPr>
                <w:noProof/>
                <w:webHidden/>
              </w:rPr>
              <w:tab/>
            </w:r>
            <w:r>
              <w:rPr>
                <w:noProof/>
                <w:webHidden/>
              </w:rPr>
              <w:fldChar w:fldCharType="begin"/>
            </w:r>
            <w:r>
              <w:rPr>
                <w:noProof/>
                <w:webHidden/>
              </w:rPr>
              <w:instrText xml:space="preserve"> PAGEREF _Toc466960955 \h </w:instrText>
            </w:r>
            <w:r>
              <w:rPr>
                <w:noProof/>
                <w:webHidden/>
              </w:rPr>
            </w:r>
            <w:r>
              <w:rPr>
                <w:noProof/>
                <w:webHidden/>
              </w:rPr>
              <w:fldChar w:fldCharType="separate"/>
            </w:r>
            <w:r>
              <w:rPr>
                <w:noProof/>
                <w:webHidden/>
              </w:rPr>
              <w:t>2</w:t>
            </w:r>
            <w:r>
              <w:rPr>
                <w:noProof/>
                <w:webHidden/>
              </w:rPr>
              <w:fldChar w:fldCharType="end"/>
            </w:r>
          </w:hyperlink>
        </w:p>
        <w:p w:rsidR="00CC4592" w:rsidRDefault="00CC4592">
          <w:pPr>
            <w:pStyle w:val="TOC2"/>
            <w:tabs>
              <w:tab w:val="right" w:leader="dot" w:pos="10790"/>
            </w:tabs>
            <w:rPr>
              <w:noProof/>
            </w:rPr>
          </w:pPr>
          <w:hyperlink w:anchor="_Toc466960956" w:history="1">
            <w:r w:rsidRPr="00817B29">
              <w:rPr>
                <w:rStyle w:val="Hyperlink"/>
                <w:noProof/>
              </w:rPr>
              <w:t>II.1 Module Block Diagram</w:t>
            </w:r>
            <w:r>
              <w:rPr>
                <w:noProof/>
                <w:webHidden/>
              </w:rPr>
              <w:tab/>
            </w:r>
            <w:r>
              <w:rPr>
                <w:noProof/>
                <w:webHidden/>
              </w:rPr>
              <w:fldChar w:fldCharType="begin"/>
            </w:r>
            <w:r>
              <w:rPr>
                <w:noProof/>
                <w:webHidden/>
              </w:rPr>
              <w:instrText xml:space="preserve"> PAGEREF _Toc466960956 \h </w:instrText>
            </w:r>
            <w:r>
              <w:rPr>
                <w:noProof/>
                <w:webHidden/>
              </w:rPr>
            </w:r>
            <w:r>
              <w:rPr>
                <w:noProof/>
                <w:webHidden/>
              </w:rPr>
              <w:fldChar w:fldCharType="separate"/>
            </w:r>
            <w:r>
              <w:rPr>
                <w:noProof/>
                <w:webHidden/>
              </w:rPr>
              <w:t>2</w:t>
            </w:r>
            <w:r>
              <w:rPr>
                <w:noProof/>
                <w:webHidden/>
              </w:rPr>
              <w:fldChar w:fldCharType="end"/>
            </w:r>
          </w:hyperlink>
        </w:p>
        <w:p w:rsidR="00CC4592" w:rsidRDefault="00CC4592">
          <w:pPr>
            <w:pStyle w:val="TOC2"/>
            <w:tabs>
              <w:tab w:val="right" w:leader="dot" w:pos="10790"/>
            </w:tabs>
            <w:rPr>
              <w:noProof/>
            </w:rPr>
          </w:pPr>
          <w:hyperlink w:anchor="_Toc466960957" w:history="1">
            <w:r w:rsidRPr="00817B29">
              <w:rPr>
                <w:rStyle w:val="Hyperlink"/>
                <w:noProof/>
              </w:rPr>
              <w:t>II.2 The Analog Signal Path</w:t>
            </w:r>
            <w:r>
              <w:rPr>
                <w:noProof/>
                <w:webHidden/>
              </w:rPr>
              <w:tab/>
            </w:r>
            <w:r>
              <w:rPr>
                <w:noProof/>
                <w:webHidden/>
              </w:rPr>
              <w:fldChar w:fldCharType="begin"/>
            </w:r>
            <w:r>
              <w:rPr>
                <w:noProof/>
                <w:webHidden/>
              </w:rPr>
              <w:instrText xml:space="preserve"> PAGEREF _Toc466960957 \h </w:instrText>
            </w:r>
            <w:r>
              <w:rPr>
                <w:noProof/>
                <w:webHidden/>
              </w:rPr>
            </w:r>
            <w:r>
              <w:rPr>
                <w:noProof/>
                <w:webHidden/>
              </w:rPr>
              <w:fldChar w:fldCharType="separate"/>
            </w:r>
            <w:r>
              <w:rPr>
                <w:noProof/>
                <w:webHidden/>
              </w:rPr>
              <w:t>3</w:t>
            </w:r>
            <w:r>
              <w:rPr>
                <w:noProof/>
                <w:webHidden/>
              </w:rPr>
              <w:fldChar w:fldCharType="end"/>
            </w:r>
          </w:hyperlink>
        </w:p>
        <w:p w:rsidR="00CC4592" w:rsidRDefault="00CC4592">
          <w:pPr>
            <w:pStyle w:val="TOC3"/>
            <w:tabs>
              <w:tab w:val="right" w:leader="dot" w:pos="10790"/>
            </w:tabs>
            <w:rPr>
              <w:noProof/>
            </w:rPr>
          </w:pPr>
          <w:hyperlink w:anchor="_Toc466960958" w:history="1">
            <w:r w:rsidRPr="00817B29">
              <w:rPr>
                <w:rStyle w:val="Hyperlink"/>
                <w:noProof/>
              </w:rPr>
              <w:t>II.2.1 The Phase Detector and Control Loop Filter</w:t>
            </w:r>
            <w:r>
              <w:rPr>
                <w:noProof/>
                <w:webHidden/>
              </w:rPr>
              <w:tab/>
            </w:r>
            <w:r>
              <w:rPr>
                <w:noProof/>
                <w:webHidden/>
              </w:rPr>
              <w:fldChar w:fldCharType="begin"/>
            </w:r>
            <w:r>
              <w:rPr>
                <w:noProof/>
                <w:webHidden/>
              </w:rPr>
              <w:instrText xml:space="preserve"> PAGEREF _Toc466960958 \h </w:instrText>
            </w:r>
            <w:r>
              <w:rPr>
                <w:noProof/>
                <w:webHidden/>
              </w:rPr>
            </w:r>
            <w:r>
              <w:rPr>
                <w:noProof/>
                <w:webHidden/>
              </w:rPr>
              <w:fldChar w:fldCharType="separate"/>
            </w:r>
            <w:r>
              <w:rPr>
                <w:noProof/>
                <w:webHidden/>
              </w:rPr>
              <w:t>3</w:t>
            </w:r>
            <w:r>
              <w:rPr>
                <w:noProof/>
                <w:webHidden/>
              </w:rPr>
              <w:fldChar w:fldCharType="end"/>
            </w:r>
          </w:hyperlink>
        </w:p>
        <w:p w:rsidR="00CC4592" w:rsidRDefault="00CC4592">
          <w:pPr>
            <w:pStyle w:val="TOC3"/>
            <w:tabs>
              <w:tab w:val="right" w:leader="dot" w:pos="10790"/>
            </w:tabs>
            <w:rPr>
              <w:noProof/>
            </w:rPr>
          </w:pPr>
          <w:hyperlink w:anchor="_Toc466960959" w:history="1">
            <w:r w:rsidRPr="00817B29">
              <w:rPr>
                <w:rStyle w:val="Hyperlink"/>
                <w:noProof/>
              </w:rPr>
              <w:t>II.2.2 The Voltage Variable Bandwidth Filters and Hold Switch</w:t>
            </w:r>
            <w:r>
              <w:rPr>
                <w:noProof/>
                <w:webHidden/>
              </w:rPr>
              <w:tab/>
            </w:r>
            <w:r>
              <w:rPr>
                <w:noProof/>
                <w:webHidden/>
              </w:rPr>
              <w:fldChar w:fldCharType="begin"/>
            </w:r>
            <w:r>
              <w:rPr>
                <w:noProof/>
                <w:webHidden/>
              </w:rPr>
              <w:instrText xml:space="preserve"> PAGEREF _Toc466960959 \h </w:instrText>
            </w:r>
            <w:r>
              <w:rPr>
                <w:noProof/>
                <w:webHidden/>
              </w:rPr>
            </w:r>
            <w:r>
              <w:rPr>
                <w:noProof/>
                <w:webHidden/>
              </w:rPr>
              <w:fldChar w:fldCharType="separate"/>
            </w:r>
            <w:r>
              <w:rPr>
                <w:noProof/>
                <w:webHidden/>
              </w:rPr>
              <w:t>6</w:t>
            </w:r>
            <w:r>
              <w:rPr>
                <w:noProof/>
                <w:webHidden/>
              </w:rPr>
              <w:fldChar w:fldCharType="end"/>
            </w:r>
          </w:hyperlink>
        </w:p>
        <w:p w:rsidR="00CC4592" w:rsidRDefault="00CC4592">
          <w:pPr>
            <w:pStyle w:val="TOC1"/>
            <w:tabs>
              <w:tab w:val="left" w:pos="660"/>
              <w:tab w:val="right" w:leader="dot" w:pos="10790"/>
            </w:tabs>
            <w:rPr>
              <w:noProof/>
            </w:rPr>
          </w:pPr>
          <w:hyperlink w:anchor="_Toc466960960" w:history="1">
            <w:r w:rsidRPr="00817B29">
              <w:rPr>
                <w:rStyle w:val="Hyperlink"/>
                <w:noProof/>
              </w:rPr>
              <w:t>III.</w:t>
            </w:r>
            <w:r>
              <w:rPr>
                <w:noProof/>
              </w:rPr>
              <w:tab/>
            </w:r>
            <w:r w:rsidRPr="00817B29">
              <w:rPr>
                <w:rStyle w:val="Hyperlink"/>
                <w:noProof/>
              </w:rPr>
              <w:t>Settable Parameters and Their Function</w:t>
            </w:r>
            <w:r>
              <w:rPr>
                <w:noProof/>
                <w:webHidden/>
              </w:rPr>
              <w:tab/>
            </w:r>
            <w:r>
              <w:rPr>
                <w:noProof/>
                <w:webHidden/>
              </w:rPr>
              <w:fldChar w:fldCharType="begin"/>
            </w:r>
            <w:r>
              <w:rPr>
                <w:noProof/>
                <w:webHidden/>
              </w:rPr>
              <w:instrText xml:space="preserve"> PAGEREF _Toc466960960 \h </w:instrText>
            </w:r>
            <w:r>
              <w:rPr>
                <w:noProof/>
                <w:webHidden/>
              </w:rPr>
            </w:r>
            <w:r>
              <w:rPr>
                <w:noProof/>
                <w:webHidden/>
              </w:rPr>
              <w:fldChar w:fldCharType="separate"/>
            </w:r>
            <w:r>
              <w:rPr>
                <w:noProof/>
                <w:webHidden/>
              </w:rPr>
              <w:t>8</w:t>
            </w:r>
            <w:r>
              <w:rPr>
                <w:noProof/>
                <w:webHidden/>
              </w:rPr>
              <w:fldChar w:fldCharType="end"/>
            </w:r>
          </w:hyperlink>
        </w:p>
        <w:p w:rsidR="00CC4592" w:rsidRDefault="00CC4592">
          <w:pPr>
            <w:pStyle w:val="TOC1"/>
            <w:tabs>
              <w:tab w:val="right" w:leader="dot" w:pos="10790"/>
            </w:tabs>
            <w:rPr>
              <w:noProof/>
            </w:rPr>
          </w:pPr>
          <w:hyperlink w:anchor="_Toc466960961" w:history="1">
            <w:r w:rsidRPr="00817B29">
              <w:rPr>
                <w:rStyle w:val="Hyperlink"/>
                <w:noProof/>
              </w:rPr>
              <w:t>IV Modules IO Connections</w:t>
            </w:r>
            <w:r>
              <w:rPr>
                <w:noProof/>
                <w:webHidden/>
              </w:rPr>
              <w:tab/>
            </w:r>
            <w:r>
              <w:rPr>
                <w:noProof/>
                <w:webHidden/>
              </w:rPr>
              <w:fldChar w:fldCharType="begin"/>
            </w:r>
            <w:r>
              <w:rPr>
                <w:noProof/>
                <w:webHidden/>
              </w:rPr>
              <w:instrText xml:space="preserve"> PAGEREF _Toc466960961 \h </w:instrText>
            </w:r>
            <w:r>
              <w:rPr>
                <w:noProof/>
                <w:webHidden/>
              </w:rPr>
            </w:r>
            <w:r>
              <w:rPr>
                <w:noProof/>
                <w:webHidden/>
              </w:rPr>
              <w:fldChar w:fldCharType="separate"/>
            </w:r>
            <w:r>
              <w:rPr>
                <w:noProof/>
                <w:webHidden/>
              </w:rPr>
              <w:t>10</w:t>
            </w:r>
            <w:r>
              <w:rPr>
                <w:noProof/>
                <w:webHidden/>
              </w:rPr>
              <w:fldChar w:fldCharType="end"/>
            </w:r>
          </w:hyperlink>
        </w:p>
        <w:p w:rsidR="00CC4592" w:rsidRDefault="00CC4592">
          <w:pPr>
            <w:pStyle w:val="TOC1"/>
            <w:tabs>
              <w:tab w:val="right" w:leader="dot" w:pos="10790"/>
            </w:tabs>
            <w:rPr>
              <w:noProof/>
            </w:rPr>
          </w:pPr>
          <w:hyperlink w:anchor="_Toc466960962" w:history="1">
            <w:r w:rsidRPr="00817B29">
              <w:rPr>
                <w:rStyle w:val="Hyperlink"/>
                <w:noProof/>
              </w:rPr>
              <w:t>V Diagnostics</w:t>
            </w:r>
            <w:r>
              <w:rPr>
                <w:noProof/>
                <w:webHidden/>
              </w:rPr>
              <w:tab/>
            </w:r>
            <w:r>
              <w:rPr>
                <w:noProof/>
                <w:webHidden/>
              </w:rPr>
              <w:fldChar w:fldCharType="begin"/>
            </w:r>
            <w:r>
              <w:rPr>
                <w:noProof/>
                <w:webHidden/>
              </w:rPr>
              <w:instrText xml:space="preserve"> PAGEREF _Toc466960962 \h </w:instrText>
            </w:r>
            <w:r>
              <w:rPr>
                <w:noProof/>
                <w:webHidden/>
              </w:rPr>
            </w:r>
            <w:r>
              <w:rPr>
                <w:noProof/>
                <w:webHidden/>
              </w:rPr>
              <w:fldChar w:fldCharType="separate"/>
            </w:r>
            <w:r>
              <w:rPr>
                <w:noProof/>
                <w:webHidden/>
              </w:rPr>
              <w:t>12</w:t>
            </w:r>
            <w:r>
              <w:rPr>
                <w:noProof/>
                <w:webHidden/>
              </w:rPr>
              <w:fldChar w:fldCharType="end"/>
            </w:r>
          </w:hyperlink>
        </w:p>
        <w:p w:rsidR="00CC4592" w:rsidRDefault="00CC4592">
          <w:pPr>
            <w:pStyle w:val="TOC1"/>
            <w:tabs>
              <w:tab w:val="right" w:leader="dot" w:pos="10790"/>
            </w:tabs>
            <w:rPr>
              <w:noProof/>
            </w:rPr>
          </w:pPr>
          <w:hyperlink w:anchor="_Toc466960963" w:history="1">
            <w:r w:rsidRPr="00817B29">
              <w:rPr>
                <w:rStyle w:val="Hyperlink"/>
                <w:noProof/>
              </w:rPr>
              <w:t>VI Calibrations</w:t>
            </w:r>
            <w:r>
              <w:rPr>
                <w:noProof/>
                <w:webHidden/>
              </w:rPr>
              <w:tab/>
            </w:r>
            <w:r>
              <w:rPr>
                <w:noProof/>
                <w:webHidden/>
              </w:rPr>
              <w:fldChar w:fldCharType="begin"/>
            </w:r>
            <w:r>
              <w:rPr>
                <w:noProof/>
                <w:webHidden/>
              </w:rPr>
              <w:instrText xml:space="preserve"> PAGEREF _Toc466960963 \h </w:instrText>
            </w:r>
            <w:r>
              <w:rPr>
                <w:noProof/>
                <w:webHidden/>
              </w:rPr>
            </w:r>
            <w:r>
              <w:rPr>
                <w:noProof/>
                <w:webHidden/>
              </w:rPr>
              <w:fldChar w:fldCharType="separate"/>
            </w:r>
            <w:r>
              <w:rPr>
                <w:noProof/>
                <w:webHidden/>
              </w:rPr>
              <w:t>14</w:t>
            </w:r>
            <w:r>
              <w:rPr>
                <w:noProof/>
                <w:webHidden/>
              </w:rPr>
              <w:fldChar w:fldCharType="end"/>
            </w:r>
          </w:hyperlink>
        </w:p>
        <w:p w:rsidR="00CC4592" w:rsidRDefault="00CC4592">
          <w:pPr>
            <w:pStyle w:val="TOC1"/>
            <w:tabs>
              <w:tab w:val="right" w:leader="dot" w:pos="10790"/>
            </w:tabs>
            <w:rPr>
              <w:noProof/>
            </w:rPr>
          </w:pPr>
          <w:hyperlink w:anchor="_Toc466960964" w:history="1">
            <w:r w:rsidRPr="00817B29">
              <w:rPr>
                <w:rStyle w:val="Hyperlink"/>
                <w:noProof/>
              </w:rPr>
              <w:t>References</w:t>
            </w:r>
            <w:r>
              <w:rPr>
                <w:noProof/>
                <w:webHidden/>
              </w:rPr>
              <w:tab/>
            </w:r>
            <w:r>
              <w:rPr>
                <w:noProof/>
                <w:webHidden/>
              </w:rPr>
              <w:fldChar w:fldCharType="begin"/>
            </w:r>
            <w:r>
              <w:rPr>
                <w:noProof/>
                <w:webHidden/>
              </w:rPr>
              <w:instrText xml:space="preserve"> PAGEREF _Toc466960964 \h </w:instrText>
            </w:r>
            <w:r>
              <w:rPr>
                <w:noProof/>
                <w:webHidden/>
              </w:rPr>
            </w:r>
            <w:r>
              <w:rPr>
                <w:noProof/>
                <w:webHidden/>
              </w:rPr>
              <w:fldChar w:fldCharType="separate"/>
            </w:r>
            <w:r>
              <w:rPr>
                <w:noProof/>
                <w:webHidden/>
              </w:rPr>
              <w:t>17</w:t>
            </w:r>
            <w:r>
              <w:rPr>
                <w:noProof/>
                <w:webHidden/>
              </w:rPr>
              <w:fldChar w:fldCharType="end"/>
            </w:r>
          </w:hyperlink>
        </w:p>
        <w:p w:rsidR="00C57865" w:rsidRDefault="00857047">
          <w:r>
            <w:fldChar w:fldCharType="end"/>
          </w:r>
        </w:p>
      </w:sdtContent>
    </w:sdt>
    <w:p w:rsidR="00C57865" w:rsidRDefault="00C57865" w:rsidP="00C57865">
      <w:pPr>
        <w:pStyle w:val="Heading1"/>
      </w:pPr>
      <w:bookmarkStart w:id="1" w:name="_Toc466960953"/>
      <w:r>
        <w:t>Table of Figures</w:t>
      </w:r>
      <w:bookmarkEnd w:id="1"/>
    </w:p>
    <w:p w:rsidR="00CC4592" w:rsidRDefault="00AE3346">
      <w:pPr>
        <w:pStyle w:val="TableofFigures"/>
        <w:tabs>
          <w:tab w:val="right" w:leader="dot" w:pos="10790"/>
        </w:tabs>
        <w:rPr>
          <w:noProof/>
        </w:rPr>
      </w:pPr>
      <w:r>
        <w:fldChar w:fldCharType="begin"/>
      </w:r>
      <w:r>
        <w:instrText xml:space="preserve"> TOC \h \z \t "Figure" \c </w:instrText>
      </w:r>
      <w:r>
        <w:fldChar w:fldCharType="separate"/>
      </w:r>
      <w:hyperlink w:anchor="_Toc466960965" w:history="1">
        <w:r w:rsidR="00CC4592" w:rsidRPr="006058FC">
          <w:rPr>
            <w:rStyle w:val="Hyperlink"/>
            <w:noProof/>
          </w:rPr>
          <w:t>Figure II.1.1 Acceleration Phase Lock Controller block diagram.</w:t>
        </w:r>
        <w:r w:rsidR="00CC4592">
          <w:rPr>
            <w:noProof/>
            <w:webHidden/>
          </w:rPr>
          <w:tab/>
        </w:r>
        <w:r w:rsidR="00CC4592">
          <w:rPr>
            <w:noProof/>
            <w:webHidden/>
          </w:rPr>
          <w:fldChar w:fldCharType="begin"/>
        </w:r>
        <w:r w:rsidR="00CC4592">
          <w:rPr>
            <w:noProof/>
            <w:webHidden/>
          </w:rPr>
          <w:instrText xml:space="preserve"> PAGEREF _Toc466960965 \h </w:instrText>
        </w:r>
        <w:r w:rsidR="00CC4592">
          <w:rPr>
            <w:noProof/>
            <w:webHidden/>
          </w:rPr>
        </w:r>
        <w:r w:rsidR="00CC4592">
          <w:rPr>
            <w:noProof/>
            <w:webHidden/>
          </w:rPr>
          <w:fldChar w:fldCharType="separate"/>
        </w:r>
        <w:r w:rsidR="00CC4592">
          <w:rPr>
            <w:noProof/>
            <w:webHidden/>
          </w:rPr>
          <w:t>2</w:t>
        </w:r>
        <w:r w:rsidR="00CC4592">
          <w:rPr>
            <w:noProof/>
            <w:webHidden/>
          </w:rPr>
          <w:fldChar w:fldCharType="end"/>
        </w:r>
      </w:hyperlink>
    </w:p>
    <w:p w:rsidR="00CC4592" w:rsidRDefault="00CC4592">
      <w:pPr>
        <w:pStyle w:val="TableofFigures"/>
        <w:tabs>
          <w:tab w:val="right" w:leader="dot" w:pos="10790"/>
        </w:tabs>
        <w:rPr>
          <w:noProof/>
        </w:rPr>
      </w:pPr>
      <w:hyperlink w:anchor="_Toc466960966" w:history="1">
        <w:r w:rsidRPr="006058FC">
          <w:rPr>
            <w:rStyle w:val="Hyperlink"/>
            <w:noProof/>
          </w:rPr>
          <w:t>Figure II.2.1.1 Block diagram of the AD8302</w:t>
        </w:r>
        <w:r>
          <w:rPr>
            <w:noProof/>
            <w:webHidden/>
          </w:rPr>
          <w:tab/>
        </w:r>
        <w:r>
          <w:rPr>
            <w:noProof/>
            <w:webHidden/>
          </w:rPr>
          <w:fldChar w:fldCharType="begin"/>
        </w:r>
        <w:r>
          <w:rPr>
            <w:noProof/>
            <w:webHidden/>
          </w:rPr>
          <w:instrText xml:space="preserve"> PAGEREF _Toc466960966 \h </w:instrText>
        </w:r>
        <w:r>
          <w:rPr>
            <w:noProof/>
            <w:webHidden/>
          </w:rPr>
        </w:r>
        <w:r>
          <w:rPr>
            <w:noProof/>
            <w:webHidden/>
          </w:rPr>
          <w:fldChar w:fldCharType="separate"/>
        </w:r>
        <w:r>
          <w:rPr>
            <w:noProof/>
            <w:webHidden/>
          </w:rPr>
          <w:t>4</w:t>
        </w:r>
        <w:r>
          <w:rPr>
            <w:noProof/>
            <w:webHidden/>
          </w:rPr>
          <w:fldChar w:fldCharType="end"/>
        </w:r>
      </w:hyperlink>
    </w:p>
    <w:p w:rsidR="00CC4592" w:rsidRDefault="00CC4592">
      <w:pPr>
        <w:pStyle w:val="TableofFigures"/>
        <w:tabs>
          <w:tab w:val="right" w:leader="dot" w:pos="10790"/>
        </w:tabs>
        <w:rPr>
          <w:noProof/>
        </w:rPr>
      </w:pPr>
      <w:hyperlink w:anchor="_Toc466960967" w:history="1">
        <w:r w:rsidRPr="006058FC">
          <w:rPr>
            <w:rStyle w:val="Hyperlink"/>
            <w:noProof/>
          </w:rPr>
          <w:t>Figure II.2.1.2 Phase to Voltage output of the AD8302 with added offset and scaling.</w:t>
        </w:r>
        <w:r>
          <w:rPr>
            <w:noProof/>
            <w:webHidden/>
          </w:rPr>
          <w:tab/>
        </w:r>
        <w:r>
          <w:rPr>
            <w:noProof/>
            <w:webHidden/>
          </w:rPr>
          <w:fldChar w:fldCharType="begin"/>
        </w:r>
        <w:r>
          <w:rPr>
            <w:noProof/>
            <w:webHidden/>
          </w:rPr>
          <w:instrText xml:space="preserve"> PAGEREF _Toc466960967 \h </w:instrText>
        </w:r>
        <w:r>
          <w:rPr>
            <w:noProof/>
            <w:webHidden/>
          </w:rPr>
        </w:r>
        <w:r>
          <w:rPr>
            <w:noProof/>
            <w:webHidden/>
          </w:rPr>
          <w:fldChar w:fldCharType="separate"/>
        </w:r>
        <w:r>
          <w:rPr>
            <w:noProof/>
            <w:webHidden/>
          </w:rPr>
          <w:t>4</w:t>
        </w:r>
        <w:r>
          <w:rPr>
            <w:noProof/>
            <w:webHidden/>
          </w:rPr>
          <w:fldChar w:fldCharType="end"/>
        </w:r>
      </w:hyperlink>
    </w:p>
    <w:p w:rsidR="00CC4592" w:rsidRDefault="00CC4592">
      <w:pPr>
        <w:pStyle w:val="TableofFigures"/>
        <w:tabs>
          <w:tab w:val="right" w:leader="dot" w:pos="10790"/>
        </w:tabs>
        <w:rPr>
          <w:noProof/>
        </w:rPr>
      </w:pPr>
      <w:hyperlink w:anchor="_Toc466960968" w:history="1">
        <w:r w:rsidRPr="006058FC">
          <w:rPr>
            <w:rStyle w:val="Hyperlink"/>
            <w:noProof/>
          </w:rPr>
          <w:t>Figure II.2.1.3 The phase detector and the lead-lag control loop filter</w:t>
        </w:r>
        <w:r>
          <w:rPr>
            <w:noProof/>
            <w:webHidden/>
          </w:rPr>
          <w:tab/>
        </w:r>
        <w:r>
          <w:rPr>
            <w:noProof/>
            <w:webHidden/>
          </w:rPr>
          <w:fldChar w:fldCharType="begin"/>
        </w:r>
        <w:r>
          <w:rPr>
            <w:noProof/>
            <w:webHidden/>
          </w:rPr>
          <w:instrText xml:space="preserve"> PAGEREF _Toc466960968 \h </w:instrText>
        </w:r>
        <w:r>
          <w:rPr>
            <w:noProof/>
            <w:webHidden/>
          </w:rPr>
        </w:r>
        <w:r>
          <w:rPr>
            <w:noProof/>
            <w:webHidden/>
          </w:rPr>
          <w:fldChar w:fldCharType="separate"/>
        </w:r>
        <w:r>
          <w:rPr>
            <w:noProof/>
            <w:webHidden/>
          </w:rPr>
          <w:t>5</w:t>
        </w:r>
        <w:r>
          <w:rPr>
            <w:noProof/>
            <w:webHidden/>
          </w:rPr>
          <w:fldChar w:fldCharType="end"/>
        </w:r>
      </w:hyperlink>
    </w:p>
    <w:p w:rsidR="00CC4592" w:rsidRDefault="00CC4592">
      <w:pPr>
        <w:pStyle w:val="TableofFigures"/>
        <w:tabs>
          <w:tab w:val="right" w:leader="dot" w:pos="10790"/>
        </w:tabs>
        <w:rPr>
          <w:noProof/>
        </w:rPr>
      </w:pPr>
      <w:hyperlink w:anchor="_Toc466960969" w:history="1">
        <w:r w:rsidRPr="006058FC">
          <w:rPr>
            <w:rStyle w:val="Hyperlink"/>
            <w:noProof/>
          </w:rPr>
          <w:t>Figure II.2.1.4 Frequency response of the phase detector and loop filter.</w:t>
        </w:r>
        <w:r>
          <w:rPr>
            <w:noProof/>
            <w:webHidden/>
          </w:rPr>
          <w:tab/>
        </w:r>
        <w:r>
          <w:rPr>
            <w:noProof/>
            <w:webHidden/>
          </w:rPr>
          <w:fldChar w:fldCharType="begin"/>
        </w:r>
        <w:r>
          <w:rPr>
            <w:noProof/>
            <w:webHidden/>
          </w:rPr>
          <w:instrText xml:space="preserve"> PAGEREF _Toc466960969 \h </w:instrText>
        </w:r>
        <w:r>
          <w:rPr>
            <w:noProof/>
            <w:webHidden/>
          </w:rPr>
        </w:r>
        <w:r>
          <w:rPr>
            <w:noProof/>
            <w:webHidden/>
          </w:rPr>
          <w:fldChar w:fldCharType="separate"/>
        </w:r>
        <w:r>
          <w:rPr>
            <w:noProof/>
            <w:webHidden/>
          </w:rPr>
          <w:t>5</w:t>
        </w:r>
        <w:r>
          <w:rPr>
            <w:noProof/>
            <w:webHidden/>
          </w:rPr>
          <w:fldChar w:fldCharType="end"/>
        </w:r>
      </w:hyperlink>
    </w:p>
    <w:p w:rsidR="00CC4592" w:rsidRDefault="00CC4592">
      <w:pPr>
        <w:pStyle w:val="TableofFigures"/>
        <w:tabs>
          <w:tab w:val="right" w:leader="dot" w:pos="10790"/>
        </w:tabs>
        <w:rPr>
          <w:noProof/>
        </w:rPr>
      </w:pPr>
      <w:hyperlink w:anchor="_Toc466960970" w:history="1">
        <w:r w:rsidRPr="006058FC">
          <w:rPr>
            <w:rStyle w:val="Hyperlink"/>
            <w:noProof/>
          </w:rPr>
          <w:t>Figure II.2.2.1 Scope picture of the filter and hold process.</w:t>
        </w:r>
        <w:r>
          <w:rPr>
            <w:noProof/>
            <w:webHidden/>
          </w:rPr>
          <w:tab/>
        </w:r>
        <w:r>
          <w:rPr>
            <w:noProof/>
            <w:webHidden/>
          </w:rPr>
          <w:fldChar w:fldCharType="begin"/>
        </w:r>
        <w:r>
          <w:rPr>
            <w:noProof/>
            <w:webHidden/>
          </w:rPr>
          <w:instrText xml:space="preserve"> PAGEREF _Toc466960970 \h </w:instrText>
        </w:r>
        <w:r>
          <w:rPr>
            <w:noProof/>
            <w:webHidden/>
          </w:rPr>
        </w:r>
        <w:r>
          <w:rPr>
            <w:noProof/>
            <w:webHidden/>
          </w:rPr>
          <w:fldChar w:fldCharType="separate"/>
        </w:r>
        <w:r>
          <w:rPr>
            <w:noProof/>
            <w:webHidden/>
          </w:rPr>
          <w:t>6</w:t>
        </w:r>
        <w:r>
          <w:rPr>
            <w:noProof/>
            <w:webHidden/>
          </w:rPr>
          <w:fldChar w:fldCharType="end"/>
        </w:r>
      </w:hyperlink>
    </w:p>
    <w:p w:rsidR="00CC4592" w:rsidRDefault="00CC4592">
      <w:pPr>
        <w:pStyle w:val="TableofFigures"/>
        <w:tabs>
          <w:tab w:val="right" w:leader="dot" w:pos="10790"/>
        </w:tabs>
        <w:rPr>
          <w:noProof/>
        </w:rPr>
      </w:pPr>
      <w:hyperlink w:anchor="_Toc466960971" w:history="1">
        <w:r w:rsidRPr="006058FC">
          <w:rPr>
            <w:rStyle w:val="Hyperlink"/>
            <w:noProof/>
          </w:rPr>
          <w:t>Figure II.2.2.2 Schematic of one of the voltage variable bandwidth filters.</w:t>
        </w:r>
        <w:r>
          <w:rPr>
            <w:noProof/>
            <w:webHidden/>
          </w:rPr>
          <w:tab/>
        </w:r>
        <w:r>
          <w:rPr>
            <w:noProof/>
            <w:webHidden/>
          </w:rPr>
          <w:fldChar w:fldCharType="begin"/>
        </w:r>
        <w:r>
          <w:rPr>
            <w:noProof/>
            <w:webHidden/>
          </w:rPr>
          <w:instrText xml:space="preserve"> PAGEREF _Toc466960971 \h </w:instrText>
        </w:r>
        <w:r>
          <w:rPr>
            <w:noProof/>
            <w:webHidden/>
          </w:rPr>
        </w:r>
        <w:r>
          <w:rPr>
            <w:noProof/>
            <w:webHidden/>
          </w:rPr>
          <w:fldChar w:fldCharType="separate"/>
        </w:r>
        <w:r>
          <w:rPr>
            <w:noProof/>
            <w:webHidden/>
          </w:rPr>
          <w:t>7</w:t>
        </w:r>
        <w:r>
          <w:rPr>
            <w:noProof/>
            <w:webHidden/>
          </w:rPr>
          <w:fldChar w:fldCharType="end"/>
        </w:r>
      </w:hyperlink>
    </w:p>
    <w:p w:rsidR="00CC4592" w:rsidRDefault="00CC4592">
      <w:pPr>
        <w:pStyle w:val="TableofFigures"/>
        <w:tabs>
          <w:tab w:val="right" w:leader="dot" w:pos="10790"/>
        </w:tabs>
        <w:rPr>
          <w:noProof/>
        </w:rPr>
      </w:pPr>
      <w:hyperlink w:anchor="_Toc466960972" w:history="1">
        <w:r w:rsidRPr="006058FC">
          <w:rPr>
            <w:rStyle w:val="Hyperlink"/>
            <w:noProof/>
          </w:rPr>
          <w:t>Figure II.2.2.3 Description of the Sallen-Key filter (Wikipedia)</w:t>
        </w:r>
        <w:r>
          <w:rPr>
            <w:noProof/>
            <w:webHidden/>
          </w:rPr>
          <w:tab/>
        </w:r>
        <w:r>
          <w:rPr>
            <w:noProof/>
            <w:webHidden/>
          </w:rPr>
          <w:fldChar w:fldCharType="begin"/>
        </w:r>
        <w:r>
          <w:rPr>
            <w:noProof/>
            <w:webHidden/>
          </w:rPr>
          <w:instrText xml:space="preserve"> PAGEREF _Toc466960972 \h </w:instrText>
        </w:r>
        <w:r>
          <w:rPr>
            <w:noProof/>
            <w:webHidden/>
          </w:rPr>
        </w:r>
        <w:r>
          <w:rPr>
            <w:noProof/>
            <w:webHidden/>
          </w:rPr>
          <w:fldChar w:fldCharType="separate"/>
        </w:r>
        <w:r>
          <w:rPr>
            <w:noProof/>
            <w:webHidden/>
          </w:rPr>
          <w:t>7</w:t>
        </w:r>
        <w:r>
          <w:rPr>
            <w:noProof/>
            <w:webHidden/>
          </w:rPr>
          <w:fldChar w:fldCharType="end"/>
        </w:r>
      </w:hyperlink>
    </w:p>
    <w:p w:rsidR="00CC4592" w:rsidRDefault="00CC4592">
      <w:pPr>
        <w:pStyle w:val="TableofFigures"/>
        <w:tabs>
          <w:tab w:val="right" w:leader="dot" w:pos="10790"/>
        </w:tabs>
        <w:rPr>
          <w:noProof/>
        </w:rPr>
      </w:pPr>
      <w:hyperlink w:anchor="_Toc466960973" w:history="1">
        <w:r w:rsidRPr="006058FC">
          <w:rPr>
            <w:rStyle w:val="Hyperlink"/>
            <w:noProof/>
          </w:rPr>
          <w:t>Figure II.2.2.4 Filter Sequence logic diagram.</w:t>
        </w:r>
        <w:r>
          <w:rPr>
            <w:noProof/>
            <w:webHidden/>
          </w:rPr>
          <w:tab/>
        </w:r>
        <w:r>
          <w:rPr>
            <w:noProof/>
            <w:webHidden/>
          </w:rPr>
          <w:fldChar w:fldCharType="begin"/>
        </w:r>
        <w:r>
          <w:rPr>
            <w:noProof/>
            <w:webHidden/>
          </w:rPr>
          <w:instrText xml:space="preserve"> PAGEREF _Toc466960973 \h </w:instrText>
        </w:r>
        <w:r>
          <w:rPr>
            <w:noProof/>
            <w:webHidden/>
          </w:rPr>
        </w:r>
        <w:r>
          <w:rPr>
            <w:noProof/>
            <w:webHidden/>
          </w:rPr>
          <w:fldChar w:fldCharType="separate"/>
        </w:r>
        <w:r>
          <w:rPr>
            <w:noProof/>
            <w:webHidden/>
          </w:rPr>
          <w:t>8</w:t>
        </w:r>
        <w:r>
          <w:rPr>
            <w:noProof/>
            <w:webHidden/>
          </w:rPr>
          <w:fldChar w:fldCharType="end"/>
        </w:r>
      </w:hyperlink>
    </w:p>
    <w:p w:rsidR="00CC4592" w:rsidRDefault="00CC4592">
      <w:pPr>
        <w:pStyle w:val="TableofFigures"/>
        <w:tabs>
          <w:tab w:val="right" w:leader="dot" w:pos="10790"/>
        </w:tabs>
        <w:rPr>
          <w:noProof/>
        </w:rPr>
      </w:pPr>
      <w:hyperlink w:anchor="_Toc466960974" w:history="1">
        <w:r w:rsidRPr="006058FC">
          <w:rPr>
            <w:rStyle w:val="Hyperlink"/>
            <w:noProof/>
          </w:rPr>
          <w:t>Table III.1 Acceleration Phase Controller (ACCEL PD ver. 3) USB settable parameters.</w:t>
        </w:r>
        <w:r>
          <w:rPr>
            <w:noProof/>
            <w:webHidden/>
          </w:rPr>
          <w:tab/>
        </w:r>
        <w:r>
          <w:rPr>
            <w:noProof/>
            <w:webHidden/>
          </w:rPr>
          <w:fldChar w:fldCharType="begin"/>
        </w:r>
        <w:r>
          <w:rPr>
            <w:noProof/>
            <w:webHidden/>
          </w:rPr>
          <w:instrText xml:space="preserve"> PAGEREF _Toc466960974 \h </w:instrText>
        </w:r>
        <w:r>
          <w:rPr>
            <w:noProof/>
            <w:webHidden/>
          </w:rPr>
        </w:r>
        <w:r>
          <w:rPr>
            <w:noProof/>
            <w:webHidden/>
          </w:rPr>
          <w:fldChar w:fldCharType="separate"/>
        </w:r>
        <w:r>
          <w:rPr>
            <w:noProof/>
            <w:webHidden/>
          </w:rPr>
          <w:t>9</w:t>
        </w:r>
        <w:r>
          <w:rPr>
            <w:noProof/>
            <w:webHidden/>
          </w:rPr>
          <w:fldChar w:fldCharType="end"/>
        </w:r>
      </w:hyperlink>
    </w:p>
    <w:p w:rsidR="00CC4592" w:rsidRDefault="00CC4592">
      <w:pPr>
        <w:pStyle w:val="TableofFigures"/>
        <w:tabs>
          <w:tab w:val="right" w:leader="dot" w:pos="10790"/>
        </w:tabs>
        <w:rPr>
          <w:noProof/>
        </w:rPr>
      </w:pPr>
      <w:hyperlink w:anchor="_Toc466960975" w:history="1">
        <w:r w:rsidRPr="006058FC">
          <w:rPr>
            <w:rStyle w:val="Hyperlink"/>
            <w:noProof/>
          </w:rPr>
          <w:t>Table IV.1 Module Front IO connections</w:t>
        </w:r>
        <w:r>
          <w:rPr>
            <w:noProof/>
            <w:webHidden/>
          </w:rPr>
          <w:tab/>
        </w:r>
        <w:r>
          <w:rPr>
            <w:noProof/>
            <w:webHidden/>
          </w:rPr>
          <w:fldChar w:fldCharType="begin"/>
        </w:r>
        <w:r>
          <w:rPr>
            <w:noProof/>
            <w:webHidden/>
          </w:rPr>
          <w:instrText xml:space="preserve"> PAGEREF _Toc466960975 \h </w:instrText>
        </w:r>
        <w:r>
          <w:rPr>
            <w:noProof/>
            <w:webHidden/>
          </w:rPr>
        </w:r>
        <w:r>
          <w:rPr>
            <w:noProof/>
            <w:webHidden/>
          </w:rPr>
          <w:fldChar w:fldCharType="separate"/>
        </w:r>
        <w:r>
          <w:rPr>
            <w:noProof/>
            <w:webHidden/>
          </w:rPr>
          <w:t>10</w:t>
        </w:r>
        <w:r>
          <w:rPr>
            <w:noProof/>
            <w:webHidden/>
          </w:rPr>
          <w:fldChar w:fldCharType="end"/>
        </w:r>
      </w:hyperlink>
    </w:p>
    <w:p w:rsidR="00CC4592" w:rsidRDefault="00CC4592">
      <w:pPr>
        <w:pStyle w:val="TableofFigures"/>
        <w:tabs>
          <w:tab w:val="right" w:leader="dot" w:pos="10790"/>
        </w:tabs>
        <w:rPr>
          <w:noProof/>
        </w:rPr>
      </w:pPr>
      <w:hyperlink w:anchor="_Toc466960976" w:history="1">
        <w:r w:rsidRPr="006058FC">
          <w:rPr>
            <w:rStyle w:val="Hyperlink"/>
            <w:noProof/>
          </w:rPr>
          <w:t>Table IV.2 Module Rear IO connections</w:t>
        </w:r>
        <w:r>
          <w:rPr>
            <w:noProof/>
            <w:webHidden/>
          </w:rPr>
          <w:tab/>
        </w:r>
        <w:r>
          <w:rPr>
            <w:noProof/>
            <w:webHidden/>
          </w:rPr>
          <w:fldChar w:fldCharType="begin"/>
        </w:r>
        <w:r>
          <w:rPr>
            <w:noProof/>
            <w:webHidden/>
          </w:rPr>
          <w:instrText xml:space="preserve"> PAGEREF _Toc466960976 \h </w:instrText>
        </w:r>
        <w:r>
          <w:rPr>
            <w:noProof/>
            <w:webHidden/>
          </w:rPr>
        </w:r>
        <w:r>
          <w:rPr>
            <w:noProof/>
            <w:webHidden/>
          </w:rPr>
          <w:fldChar w:fldCharType="separate"/>
        </w:r>
        <w:r>
          <w:rPr>
            <w:noProof/>
            <w:webHidden/>
          </w:rPr>
          <w:t>11</w:t>
        </w:r>
        <w:r>
          <w:rPr>
            <w:noProof/>
            <w:webHidden/>
          </w:rPr>
          <w:fldChar w:fldCharType="end"/>
        </w:r>
      </w:hyperlink>
    </w:p>
    <w:p w:rsidR="00CC4592" w:rsidRDefault="00CC4592">
      <w:pPr>
        <w:pStyle w:val="TableofFigures"/>
        <w:tabs>
          <w:tab w:val="right" w:leader="dot" w:pos="10790"/>
        </w:tabs>
        <w:rPr>
          <w:noProof/>
        </w:rPr>
      </w:pPr>
      <w:hyperlink w:anchor="_Toc466960977" w:history="1">
        <w:r w:rsidRPr="006058FC">
          <w:rPr>
            <w:rStyle w:val="Hyperlink"/>
            <w:noProof/>
          </w:rPr>
          <w:t>Table V.1 Test Interface selection of different IO options using Parameter 11.</w:t>
        </w:r>
        <w:r>
          <w:rPr>
            <w:noProof/>
            <w:webHidden/>
          </w:rPr>
          <w:tab/>
        </w:r>
        <w:r>
          <w:rPr>
            <w:noProof/>
            <w:webHidden/>
          </w:rPr>
          <w:fldChar w:fldCharType="begin"/>
        </w:r>
        <w:r>
          <w:rPr>
            <w:noProof/>
            <w:webHidden/>
          </w:rPr>
          <w:instrText xml:space="preserve"> PAGEREF _Toc466960977 \h </w:instrText>
        </w:r>
        <w:r>
          <w:rPr>
            <w:noProof/>
            <w:webHidden/>
          </w:rPr>
        </w:r>
        <w:r>
          <w:rPr>
            <w:noProof/>
            <w:webHidden/>
          </w:rPr>
          <w:fldChar w:fldCharType="separate"/>
        </w:r>
        <w:r>
          <w:rPr>
            <w:noProof/>
            <w:webHidden/>
          </w:rPr>
          <w:t>12</w:t>
        </w:r>
        <w:r>
          <w:rPr>
            <w:noProof/>
            <w:webHidden/>
          </w:rPr>
          <w:fldChar w:fldCharType="end"/>
        </w:r>
      </w:hyperlink>
    </w:p>
    <w:p w:rsidR="002D3D2E" w:rsidRDefault="00AE3346" w:rsidP="00E7442A">
      <w:pPr>
        <w:spacing w:before="120" w:after="120"/>
      </w:pPr>
      <w:r>
        <w:fldChar w:fldCharType="end"/>
      </w:r>
    </w:p>
    <w:p w:rsidR="00E7442A" w:rsidRDefault="00E7442A" w:rsidP="00E7442A">
      <w:pPr>
        <w:spacing w:before="120" w:after="120"/>
        <w:sectPr w:rsidR="00E7442A" w:rsidSect="00E7442A">
          <w:footerReference w:type="default" r:id="rId8"/>
          <w:pgSz w:w="12240" w:h="15840"/>
          <w:pgMar w:top="720" w:right="720" w:bottom="720" w:left="720" w:header="720" w:footer="720" w:gutter="0"/>
          <w:pgNumType w:fmt="lowerRoman" w:start="1"/>
          <w:cols w:space="720"/>
          <w:titlePg/>
          <w:docGrid w:linePitch="360"/>
        </w:sectPr>
      </w:pPr>
    </w:p>
    <w:p w:rsidR="00D93C77" w:rsidRDefault="00D93C77" w:rsidP="00D93C77">
      <w:pPr>
        <w:pStyle w:val="Heading1"/>
        <w:numPr>
          <w:ilvl w:val="0"/>
          <w:numId w:val="2"/>
        </w:numPr>
      </w:pPr>
      <w:bookmarkStart w:id="2" w:name="_Toc466960954"/>
      <w:r>
        <w:lastRenderedPageBreak/>
        <w:t>Introduction</w:t>
      </w:r>
      <w:bookmarkEnd w:id="2"/>
    </w:p>
    <w:p w:rsidR="007C1DC4" w:rsidRDefault="00E248E2">
      <w:r>
        <w:t>One of the Booster Accelerator’s main feedback control loops is the Acceleration phase lock loop that works to pull the Booster LLRF frequency reference</w:t>
      </w:r>
      <w:r w:rsidR="00807433">
        <w:t xml:space="preserve"> RF</w:t>
      </w:r>
      <w:r>
        <w:t xml:space="preserve"> and the Booster beam bunches in phase with one another as the LLRF frequency reference sweeps from approximately 37</w:t>
      </w:r>
      <w:r w:rsidR="00807433">
        <w:t>.8</w:t>
      </w:r>
      <w:r>
        <w:t xml:space="preserve"> MHz to 52.8 </w:t>
      </w:r>
      <w:proofErr w:type="spellStart"/>
      <w:r>
        <w:t>MHz.</w:t>
      </w:r>
      <w:proofErr w:type="spellEnd"/>
      <w:r w:rsidR="00807433">
        <w:t xml:space="preserve">  A phase detector measures the phase error between the RF and the beam.  This results in a phase error voltage that is fed to the LLRF frequency reference module where it adjusts th</w:t>
      </w:r>
      <w:r w:rsidR="008809C6">
        <w:t>e</w:t>
      </w:r>
      <w:r w:rsidR="00807433">
        <w:t xml:space="preserve"> </w:t>
      </w:r>
      <w:r w:rsidR="008809C6">
        <w:t>LL</w:t>
      </w:r>
      <w:r w:rsidR="00807433">
        <w:t>RF frequency</w:t>
      </w:r>
      <w:r w:rsidR="008809C6">
        <w:t>.</w:t>
      </w:r>
    </w:p>
    <w:p w:rsidR="008809C6" w:rsidRDefault="008809C6">
      <w:r>
        <w:t>Four milliseconds before the end of a Booster acceleration cycle the LLRF controls switch from phase locking the LLRF reference to the beam</w:t>
      </w:r>
      <w:r w:rsidR="00BB18CC">
        <w:t>,</w:t>
      </w:r>
      <w:r>
        <w:t xml:space="preserve"> to phase locking the RF to the Main Injector RF</w:t>
      </w:r>
      <w:r w:rsidR="00017689">
        <w:t xml:space="preserve">.  This is done by holding the phase error voltage from the Acceleration </w:t>
      </w:r>
      <w:r w:rsidR="00BB18CC">
        <w:t>P</w:t>
      </w:r>
      <w:r w:rsidR="00017689">
        <w:t xml:space="preserve">hase </w:t>
      </w:r>
      <w:r w:rsidR="00BB18CC">
        <w:t>L</w:t>
      </w:r>
      <w:r w:rsidR="00017689">
        <w:t xml:space="preserve">ock </w:t>
      </w:r>
      <w:r w:rsidR="00BB18CC">
        <w:t>Controller</w:t>
      </w:r>
      <w:r w:rsidR="00017689">
        <w:t xml:space="preserve"> and then summing in a phase error voltage from the Main Injector Phase Lock Controller (MIPL).</w:t>
      </w:r>
    </w:p>
    <w:p w:rsidR="004C19DB" w:rsidRDefault="004C19DB">
      <w:r>
        <w:t xml:space="preserve">Sensitivity of the LLRF frequency to the feed back voltage is approximately 1000 Hz per 20 </w:t>
      </w:r>
      <w:proofErr w:type="spellStart"/>
      <w:r>
        <w:t>mVolts</w:t>
      </w:r>
      <w:proofErr w:type="spellEnd"/>
      <w:r>
        <w:t>.</w:t>
      </w:r>
      <w:r w:rsidR="00EF53AA">
        <w:t xml:space="preserve">  The Booster beam bunches develop some amount of phase oscillation.  This results in a phase error feedback signal with 20 mV to 60 mV peak to peak </w:t>
      </w:r>
      <w:r w:rsidR="00CC3BC7">
        <w:t>oscillation</w:t>
      </w:r>
      <w:r w:rsidR="00EF53AA">
        <w:t xml:space="preserve"> at about 640 kHz (1.56 us period).</w:t>
      </w:r>
      <w:r w:rsidR="0022058A">
        <w:t xml:space="preserve">  When holding the Acceleration phase error</w:t>
      </w:r>
      <w:r w:rsidR="004D2E92">
        <w:t>,</w:t>
      </w:r>
      <w:r w:rsidR="0022058A">
        <w:t xml:space="preserve"> the hold point can vary by the amount of</w:t>
      </w:r>
      <w:r w:rsidR="004D2E92">
        <w:t xml:space="preserve"> the</w:t>
      </w:r>
      <w:r w:rsidR="0022058A">
        <w:t xml:space="preserve"> peak to peak levels.  Holding the feed back value</w:t>
      </w:r>
      <w:r w:rsidR="00BB18CC">
        <w:t xml:space="preserve"> </w:t>
      </w:r>
      <w:r w:rsidR="0022058A">
        <w:t xml:space="preserve">at </w:t>
      </w:r>
      <w:r w:rsidR="00CC3BC7">
        <w:t>an</w:t>
      </w:r>
      <w:r w:rsidR="0022058A">
        <w:t xml:space="preserve"> </w:t>
      </w:r>
      <w:r w:rsidR="00BB18CC">
        <w:t>offset</w:t>
      </w:r>
      <w:r w:rsidR="0022058A">
        <w:t xml:space="preserve"> from the mean value of the </w:t>
      </w:r>
      <w:r w:rsidR="00CC3BC7">
        <w:t>oscillating</w:t>
      </w:r>
      <w:r w:rsidR="0022058A">
        <w:t xml:space="preserve"> phase error </w:t>
      </w:r>
      <w:r w:rsidR="00BB18CC">
        <w:t>results in</w:t>
      </w:r>
      <w:r w:rsidR="0022058A">
        <w:t xml:space="preserve"> a step change in the RF </w:t>
      </w:r>
      <w:r w:rsidR="00BB18CC">
        <w:t>frequency that is</w:t>
      </w:r>
      <w:r w:rsidR="0022058A">
        <w:t xml:space="preserve"> driving the beam</w:t>
      </w:r>
      <w:r w:rsidR="00BB18CC">
        <w:t>.  This sudden change in frequency results in synchrotron</w:t>
      </w:r>
      <w:r w:rsidR="0022058A">
        <w:t xml:space="preserve"> oscillations </w:t>
      </w:r>
      <w:r w:rsidR="00BB18CC">
        <w:t>of</w:t>
      </w:r>
      <w:r w:rsidR="0022058A">
        <w:t xml:space="preserve"> the beam.  If the magnitude of the</w:t>
      </w:r>
      <w:r w:rsidR="00CC3BC7">
        <w:t xml:space="preserve"> synchrotron</w:t>
      </w:r>
      <w:r w:rsidR="0022058A">
        <w:t xml:space="preserve"> oscillations </w:t>
      </w:r>
      <w:r w:rsidR="00CC3BC7">
        <w:t>are</w:t>
      </w:r>
      <w:r w:rsidR="0022058A">
        <w:t xml:space="preserve"> so strong that </w:t>
      </w:r>
      <w:r w:rsidR="00CC3BC7">
        <w:t>they</w:t>
      </w:r>
      <w:r w:rsidR="0022058A">
        <w:t xml:space="preserve"> cannot be damped to a low level before extraction</w:t>
      </w:r>
      <w:r w:rsidR="00CC3BC7">
        <w:t>,</w:t>
      </w:r>
      <w:r w:rsidR="0022058A">
        <w:t xml:space="preserve"> there can be a significant phase error in the beam delivered to the Main Injector.</w:t>
      </w:r>
    </w:p>
    <w:p w:rsidR="0022058A" w:rsidRDefault="0022058A">
      <w:r>
        <w:t xml:space="preserve">When these oscillations occur </w:t>
      </w:r>
      <w:r w:rsidR="00BB18CC">
        <w:t>while</w:t>
      </w:r>
      <w:r>
        <w:t xml:space="preserve"> switching to the Main Injector Phase Lock mode there can</w:t>
      </w:r>
      <w:r w:rsidR="00BB18CC">
        <w:t xml:space="preserve"> also</w:t>
      </w:r>
      <w:r>
        <w:t xml:space="preserve"> be large swings seen in the Booster </w:t>
      </w:r>
      <w:r w:rsidR="00BB18CC">
        <w:t xml:space="preserve">beam </w:t>
      </w:r>
      <w:r>
        <w:t>radial position.  This can result in beam loss in addition to phase errors at extraction.</w:t>
      </w:r>
      <w:r w:rsidR="008E3AD9">
        <w:t xml:space="preserve">  It was found that the magnitude and direction of these swings was in direct proportion to the distance and direction from the Acceleration phase error mean</w:t>
      </w:r>
      <w:r w:rsidR="004D2E92">
        <w:t>,</w:t>
      </w:r>
      <w:r w:rsidR="008E3AD9">
        <w:t xml:space="preserve"> where the phase error is held.</w:t>
      </w:r>
    </w:p>
    <w:p w:rsidR="008E3AD9" w:rsidRDefault="008E3AD9">
      <w:r>
        <w:t>In order to reduce the beam oscillations and the radial position swings, a scheme was implemented to bandwidth limit the phase error just before holding it at MIPL time.</w:t>
      </w:r>
    </w:p>
    <w:p w:rsidR="00A27CD3" w:rsidRDefault="00A27CD3">
      <w:r>
        <w:br w:type="page"/>
      </w:r>
    </w:p>
    <w:p w:rsidR="00A27CD3" w:rsidRDefault="00A27CD3"/>
    <w:p w:rsidR="007100D4" w:rsidRDefault="00FC03A4" w:rsidP="007100D4">
      <w:pPr>
        <w:pStyle w:val="Heading1"/>
        <w:numPr>
          <w:ilvl w:val="0"/>
          <w:numId w:val="2"/>
        </w:numPr>
      </w:pPr>
      <w:bookmarkStart w:id="3" w:name="_Toc466960955"/>
      <w:r>
        <w:t>Module</w:t>
      </w:r>
      <w:r w:rsidR="00A360B5">
        <w:t xml:space="preserve"> Description</w:t>
      </w:r>
      <w:bookmarkEnd w:id="3"/>
    </w:p>
    <w:p w:rsidR="00A360B5" w:rsidRDefault="00531222" w:rsidP="00531222">
      <w:pPr>
        <w:pStyle w:val="Heading2"/>
      </w:pPr>
      <w:bookmarkStart w:id="4" w:name="_Toc466960956"/>
      <w:r>
        <w:t>II.1 Module Block Diagram</w:t>
      </w:r>
      <w:bookmarkEnd w:id="4"/>
    </w:p>
    <w:p w:rsidR="00531222" w:rsidRPr="00A360B5" w:rsidRDefault="00531222" w:rsidP="00A360B5">
      <w:r>
        <w:t>The Acceleration Phase Lock Controller has an analog signal path controlled by a programmable FPGA device with a variety of IO.  The block diagram of the module is given in Figure II.1.1 and descriptions of the various sections follows.</w:t>
      </w:r>
    </w:p>
    <w:p w:rsidR="006F0CA5" w:rsidRDefault="00610C68">
      <w:pPr>
        <w:rPr>
          <w:highlight w:val="lightGray"/>
        </w:rPr>
      </w:pPr>
      <w:r>
        <w:rPr>
          <w:noProof/>
        </w:rPr>
        <w:lastRenderedPageBreak/>
        <w:drawing>
          <wp:inline distT="0" distB="0" distL="0" distR="0" wp14:anchorId="795A6E9D" wp14:editId="1D5282B6">
            <wp:extent cx="6839712" cy="612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 V3 Block Diag.png"/>
                    <pic:cNvPicPr/>
                  </pic:nvPicPr>
                  <pic:blipFill>
                    <a:blip r:embed="rId9">
                      <a:extLst>
                        <a:ext uri="{28A0092B-C50C-407E-A947-70E740481C1C}">
                          <a14:useLocalDpi xmlns:a14="http://schemas.microsoft.com/office/drawing/2010/main" val="0"/>
                        </a:ext>
                      </a:extLst>
                    </a:blip>
                    <a:stretch>
                      <a:fillRect/>
                    </a:stretch>
                  </pic:blipFill>
                  <pic:spPr>
                    <a:xfrm>
                      <a:off x="0" y="0"/>
                      <a:ext cx="6839712" cy="6126480"/>
                    </a:xfrm>
                    <a:prstGeom prst="rect">
                      <a:avLst/>
                    </a:prstGeom>
                  </pic:spPr>
                </pic:pic>
              </a:graphicData>
            </a:graphic>
          </wp:inline>
        </w:drawing>
      </w:r>
    </w:p>
    <w:p w:rsidR="001A77BA" w:rsidRPr="00510FC7" w:rsidRDefault="00821CA0" w:rsidP="00D84318">
      <w:pPr>
        <w:pStyle w:val="Figure"/>
      </w:pPr>
      <w:bookmarkStart w:id="5" w:name="_Toc466960965"/>
      <w:r w:rsidRPr="00510FC7">
        <w:t>Figure II</w:t>
      </w:r>
      <w:r w:rsidR="00531222">
        <w:t>.1</w:t>
      </w:r>
      <w:r w:rsidRPr="00510FC7">
        <w:t>.1 Acceleration Phase Lock Controller block diagram.</w:t>
      </w:r>
      <w:bookmarkEnd w:id="5"/>
    </w:p>
    <w:p w:rsidR="00821CA0" w:rsidRPr="00510FC7" w:rsidRDefault="00821CA0"/>
    <w:p w:rsidR="00821CA0" w:rsidRPr="00510FC7" w:rsidRDefault="00821CA0">
      <w:r w:rsidRPr="00510FC7">
        <w:rPr>
          <w:noProof/>
        </w:rPr>
        <w:drawing>
          <wp:inline distT="0" distB="0" distL="0" distR="0" wp14:anchorId="016D40EF" wp14:editId="5760C8DF">
            <wp:extent cx="274320" cy="2651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65176"/>
                    </a:xfrm>
                    <a:prstGeom prst="rect">
                      <a:avLst/>
                    </a:prstGeom>
                    <a:noFill/>
                    <a:ln>
                      <a:noFill/>
                    </a:ln>
                  </pic:spPr>
                </pic:pic>
              </a:graphicData>
            </a:graphic>
          </wp:inline>
        </w:drawing>
      </w:r>
      <w:r w:rsidR="00510FC7">
        <w:tab/>
      </w:r>
      <w:r w:rsidRPr="00510FC7">
        <w:t xml:space="preserve">The module provides a parallel data bus for </w:t>
      </w:r>
      <w:r w:rsidR="00D179F5">
        <w:t xml:space="preserve">an </w:t>
      </w:r>
      <w:r w:rsidRPr="00510FC7">
        <w:t>external</w:t>
      </w:r>
      <w:r w:rsidR="00D179F5">
        <w:t xml:space="preserve"> or daughter</w:t>
      </w:r>
      <w:r w:rsidRPr="00510FC7">
        <w:t xml:space="preserve"> module.  There are 37 bidirectional lines in </w:t>
      </w:r>
      <w:r w:rsidR="00D179F5">
        <w:t>4</w:t>
      </w:r>
      <w:r w:rsidRPr="00510FC7">
        <w:t xml:space="preserve"> groups of </w:t>
      </w:r>
      <w:r w:rsidR="00D179F5">
        <w:t>8</w:t>
      </w:r>
      <w:r w:rsidRPr="00510FC7">
        <w:t xml:space="preserve"> and 1 group of 5.  This interface is handy for bringing digital data words out to a logic analyzer or oscilloscope.</w:t>
      </w:r>
    </w:p>
    <w:p w:rsidR="00821CA0" w:rsidRPr="00510FC7" w:rsidRDefault="00821CA0">
      <w:r w:rsidRPr="00510FC7">
        <w:rPr>
          <w:noProof/>
        </w:rPr>
        <w:drawing>
          <wp:inline distT="0" distB="0" distL="0" distR="0" wp14:anchorId="3706E7C2" wp14:editId="1EF5CD21">
            <wp:extent cx="237744" cy="237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r w:rsidR="00510FC7">
        <w:tab/>
      </w:r>
      <w:r w:rsidRPr="00510FC7">
        <w:t>The module provides a 4 input, 4 output high speed serial interface.  These differential LVDS signals connect using compact Harting connectors</w:t>
      </w:r>
      <w:r w:rsidR="00CD5FC3" w:rsidRPr="00510FC7">
        <w:t xml:space="preserve"> used on Booster </w:t>
      </w:r>
      <w:r w:rsidR="00D179F5">
        <w:t xml:space="preserve">and RF Group </w:t>
      </w:r>
      <w:r w:rsidR="00CD5FC3" w:rsidRPr="00510FC7">
        <w:t xml:space="preserve">VXI Modules.  This interface will eventually provide an interface to ACNET through a </w:t>
      </w:r>
      <w:r w:rsidR="00D30665">
        <w:t xml:space="preserve">Booster </w:t>
      </w:r>
      <w:r w:rsidR="00CD5FC3" w:rsidRPr="00510FC7">
        <w:t>VXI Module and / or provide a data path for phase control application</w:t>
      </w:r>
      <w:r w:rsidR="00D179F5">
        <w:t>s</w:t>
      </w:r>
      <w:r w:rsidR="00CD5FC3" w:rsidRPr="00510FC7">
        <w:t xml:space="preserve"> running on the larger VXI module.</w:t>
      </w:r>
    </w:p>
    <w:p w:rsidR="00CD5FC3" w:rsidRPr="00510FC7" w:rsidRDefault="00CD5FC3">
      <w:r w:rsidRPr="00510FC7">
        <w:rPr>
          <w:noProof/>
        </w:rPr>
        <w:lastRenderedPageBreak/>
        <w:drawing>
          <wp:inline distT="0" distB="0" distL="0" distR="0" wp14:anchorId="56CB21AF" wp14:editId="49D82757">
            <wp:extent cx="246888" cy="2560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 cy="256032"/>
                    </a:xfrm>
                    <a:prstGeom prst="rect">
                      <a:avLst/>
                    </a:prstGeom>
                    <a:noFill/>
                    <a:ln>
                      <a:noFill/>
                    </a:ln>
                  </pic:spPr>
                </pic:pic>
              </a:graphicData>
            </a:graphic>
          </wp:inline>
        </w:drawing>
      </w:r>
      <w:r w:rsidR="00510FC7">
        <w:tab/>
      </w:r>
      <w:r w:rsidRPr="00510FC7">
        <w:t>The</w:t>
      </w:r>
      <w:r w:rsidR="00D179F5">
        <w:t>r</w:t>
      </w:r>
      <w:r w:rsidRPr="00510FC7">
        <w:t>e are</w:t>
      </w:r>
      <w:r w:rsidR="00D179F5">
        <w:t xml:space="preserve"> 8</w:t>
      </w:r>
      <w:r w:rsidRPr="00510FC7">
        <w:t xml:space="preserve"> digital inputs to the module.  The inputs can provide a digital status or trigger inputs.  Each of these can be pulled up through 10k Ohms or pulled down (terminating) through 50 Ohms.  The two additional digital inputs (Dig. Input 1 and Dig. Input 2) that can be brought out to the front or rear panel of the module.</w:t>
      </w:r>
    </w:p>
    <w:p w:rsidR="00CD5FC3" w:rsidRPr="00510FC7" w:rsidRDefault="00CD5FC3">
      <w:r w:rsidRPr="00510FC7">
        <w:rPr>
          <w:noProof/>
        </w:rPr>
        <w:drawing>
          <wp:inline distT="0" distB="0" distL="0" distR="0" wp14:anchorId="046A1C9C" wp14:editId="75D844A4">
            <wp:extent cx="265176" cy="2286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176" cy="228600"/>
                    </a:xfrm>
                    <a:prstGeom prst="rect">
                      <a:avLst/>
                    </a:prstGeom>
                    <a:noFill/>
                    <a:ln>
                      <a:noFill/>
                    </a:ln>
                  </pic:spPr>
                </pic:pic>
              </a:graphicData>
            </a:graphic>
          </wp:inline>
        </w:drawing>
      </w:r>
      <w:r w:rsidR="00510FC7">
        <w:tab/>
      </w:r>
      <w:r w:rsidRPr="00510FC7">
        <w:t>There are 4 digital outputs.  These outputs are each driven with a 50 Ohm driver (N74F3037D).</w:t>
      </w:r>
    </w:p>
    <w:p w:rsidR="00CD5FC3" w:rsidRPr="00510FC7" w:rsidRDefault="00CD5FC3">
      <w:r w:rsidRPr="00510FC7">
        <w:rPr>
          <w:noProof/>
        </w:rPr>
        <w:drawing>
          <wp:inline distT="0" distB="0" distL="0" distR="0" wp14:anchorId="04CE3BB9" wp14:editId="76D5CA4C">
            <wp:extent cx="246888" cy="237744"/>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88" cy="237744"/>
                    </a:xfrm>
                    <a:prstGeom prst="rect">
                      <a:avLst/>
                    </a:prstGeom>
                    <a:noFill/>
                    <a:ln>
                      <a:noFill/>
                    </a:ln>
                  </pic:spPr>
                </pic:pic>
              </a:graphicData>
            </a:graphic>
          </wp:inline>
        </w:drawing>
      </w:r>
      <w:r w:rsidR="00510FC7">
        <w:tab/>
      </w:r>
      <w:r w:rsidRPr="00510FC7">
        <w:t>There are 2 high speed comparator inputs</w:t>
      </w:r>
      <w:r w:rsidR="008A1A21" w:rsidRPr="00510FC7">
        <w:t xml:space="preserve"> for converting arbitrary amplitude sinusoidal RF signals into logic level clocks that can be processed with the FPGA.</w:t>
      </w:r>
    </w:p>
    <w:p w:rsidR="008A1A21" w:rsidRPr="00510FC7" w:rsidRDefault="008A1A21">
      <w:r w:rsidRPr="00510FC7">
        <w:rPr>
          <w:noProof/>
        </w:rPr>
        <w:drawing>
          <wp:inline distT="0" distB="0" distL="0" distR="0" wp14:anchorId="02BEB841" wp14:editId="69AF45CA">
            <wp:extent cx="256032" cy="2377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 cy="237744"/>
                    </a:xfrm>
                    <a:prstGeom prst="rect">
                      <a:avLst/>
                    </a:prstGeom>
                    <a:noFill/>
                    <a:ln>
                      <a:noFill/>
                    </a:ln>
                  </pic:spPr>
                </pic:pic>
              </a:graphicData>
            </a:graphic>
          </wp:inline>
        </w:drawing>
      </w:r>
      <w:r w:rsidR="00510FC7">
        <w:tab/>
      </w:r>
      <w:r w:rsidR="00510FC7" w:rsidRPr="00510FC7">
        <w:t>There are 2 digital to analog converters for observing low frequency phase measurements and other control function variables.  The DAC’s are 16 bit with a 1.6 micro second update rate.</w:t>
      </w:r>
    </w:p>
    <w:p w:rsidR="008A1A21" w:rsidRPr="00510FC7" w:rsidRDefault="00510FC7">
      <w:r>
        <w:rPr>
          <w:noProof/>
        </w:rPr>
        <w:drawing>
          <wp:inline distT="0" distB="0" distL="0" distR="0" wp14:anchorId="04154EB9" wp14:editId="4079CEBF">
            <wp:extent cx="246888" cy="246888"/>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888" cy="246888"/>
                    </a:xfrm>
                    <a:prstGeom prst="rect">
                      <a:avLst/>
                    </a:prstGeom>
                    <a:noFill/>
                    <a:ln>
                      <a:noFill/>
                    </a:ln>
                  </pic:spPr>
                </pic:pic>
              </a:graphicData>
            </a:graphic>
          </wp:inline>
        </w:drawing>
      </w:r>
      <w:r>
        <w:tab/>
        <w:t>Section G is the signal path between the phase detector and the control feedback output.</w:t>
      </w:r>
      <w:r w:rsidR="0050793D">
        <w:t xml:space="preserve">  The phase detection is followed by a lead-lag filter and two voltage-variable low pass filters.  The final stage is a summing amplifier which can select from the filtered phase detector signal, a DAC signal that can provide an adjustable offset or digital control derived by the FPGA, and two buffered external inputs.  A more detailed description of this section follows below.</w:t>
      </w:r>
    </w:p>
    <w:p w:rsidR="008A1A21" w:rsidRPr="00510FC7" w:rsidRDefault="00706641">
      <w:r>
        <w:rPr>
          <w:noProof/>
        </w:rPr>
        <w:drawing>
          <wp:inline distT="0" distB="0" distL="0" distR="0" wp14:anchorId="1BFD506D" wp14:editId="600333AC">
            <wp:extent cx="237744"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 cy="228600"/>
                    </a:xfrm>
                    <a:prstGeom prst="rect">
                      <a:avLst/>
                    </a:prstGeom>
                    <a:noFill/>
                    <a:ln>
                      <a:noFill/>
                    </a:ln>
                  </pic:spPr>
                </pic:pic>
              </a:graphicData>
            </a:graphic>
          </wp:inline>
        </w:drawing>
      </w:r>
      <w:r>
        <w:tab/>
        <w:t xml:space="preserve">There is a USB interface that is used to manipulate a set of 16, 16 bit parameters.  These parameters are used to set scale factors and offsets, time delays and different control and </w:t>
      </w:r>
      <w:r w:rsidR="007F0A06">
        <w:t>diagnostic</w:t>
      </w:r>
      <w:r>
        <w:t xml:space="preserve"> modes.  A simple protocol has been set up to pass data and implemented in the FPGA, and a MS Windows dialog box type program has been written for the PC side.  The FTDI USB chip drivers for Windows and Linux are currently well supported.</w:t>
      </w:r>
    </w:p>
    <w:p w:rsidR="008A1A21" w:rsidRDefault="008A1A21"/>
    <w:p w:rsidR="00531222" w:rsidRDefault="00531222" w:rsidP="00531222">
      <w:pPr>
        <w:pStyle w:val="Heading2"/>
      </w:pPr>
      <w:bookmarkStart w:id="6" w:name="_Toc466960957"/>
      <w:r>
        <w:t>II.2 The Analog Signal Path</w:t>
      </w:r>
      <w:bookmarkEnd w:id="6"/>
    </w:p>
    <w:p w:rsidR="00531222" w:rsidRDefault="00531222">
      <w:r>
        <w:t>Section G in the module block diagram is the signal path between the RF inputs and the phase error control feedback output of the module.</w:t>
      </w:r>
      <w:r w:rsidR="00626D02">
        <w:t xml:space="preserve">  This section will break down this path and describe the circuit details.</w:t>
      </w:r>
    </w:p>
    <w:p w:rsidR="00626D02" w:rsidRDefault="00626D02" w:rsidP="00626D02">
      <w:pPr>
        <w:pStyle w:val="Heading3"/>
      </w:pPr>
      <w:bookmarkStart w:id="7" w:name="_Toc466960958"/>
      <w:r>
        <w:t>II.2.1 The Phase Detector and Control Loop Filter</w:t>
      </w:r>
      <w:bookmarkEnd w:id="7"/>
    </w:p>
    <w:p w:rsidR="00626D02" w:rsidRDefault="00626D02" w:rsidP="00626D02">
      <w:r>
        <w:t>The two RF inputs to the phase detector are the Low Level RF (Delayed VCO) and the Booster beam pick signal RF.  The phase between these two signals is measured using an Analog Devices AD8302 RF IC.  The AD8302 has been characterized in [1].</w:t>
      </w:r>
      <w:r w:rsidR="006D0F4C">
        <w:t xml:space="preserve">  </w:t>
      </w:r>
      <w:r w:rsidR="004A492F">
        <w:t>Figure II.2.1.1 below is a block diagram of the AD8302. Figure II.2.1.2 is the phase difference in degrees to the output in Volts for the AD8302 the following op-amps that provide offset and scaling.  The schematic of the phase detector and the lead-lag control loop filter are shown in Figure II.2.1.3.</w:t>
      </w:r>
    </w:p>
    <w:p w:rsidR="00C90D7B" w:rsidRDefault="00C90D7B" w:rsidP="00626D02">
      <w:r>
        <w:t xml:space="preserve">The phase difference signal has a user settable offset and gain adjustment through the USB interface.  The parameters for this are given in a table in a later section.  An analog to digital converter running at </w:t>
      </w:r>
      <w:r w:rsidR="0032596F">
        <w:t>5 MHz and digitizing to 16 bits.</w:t>
      </w:r>
    </w:p>
    <w:p w:rsidR="006D0F4C" w:rsidRDefault="006D0F4C" w:rsidP="006D0F4C">
      <w:pPr>
        <w:jc w:val="center"/>
      </w:pPr>
      <w:r>
        <w:rPr>
          <w:noProof/>
        </w:rPr>
        <w:lastRenderedPageBreak/>
        <w:drawing>
          <wp:inline distT="0" distB="0" distL="0" distR="0" wp14:anchorId="75E231A9" wp14:editId="01981AFB">
            <wp:extent cx="2971800" cy="2441448"/>
            <wp:effectExtent l="0" t="0" r="0" b="0"/>
            <wp:docPr id="31" name="Picture 31" descr="AD8302 Block 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8302 Block Dia.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1800" cy="2441448"/>
                    </a:xfrm>
                    <a:prstGeom prst="rect">
                      <a:avLst/>
                    </a:prstGeom>
                    <a:noFill/>
                    <a:ln>
                      <a:noFill/>
                    </a:ln>
                  </pic:spPr>
                </pic:pic>
              </a:graphicData>
            </a:graphic>
          </wp:inline>
        </w:drawing>
      </w:r>
    </w:p>
    <w:p w:rsidR="006D0F4C" w:rsidRPr="00D84318" w:rsidRDefault="006D0F4C" w:rsidP="00D84318">
      <w:pPr>
        <w:pStyle w:val="Figure"/>
      </w:pPr>
      <w:bookmarkStart w:id="8" w:name="_Toc42498613"/>
      <w:bookmarkStart w:id="9" w:name="_Toc42499629"/>
      <w:bookmarkStart w:id="10" w:name="_Toc42500634"/>
      <w:bookmarkStart w:id="11" w:name="_Toc466960966"/>
      <w:r w:rsidRPr="00D84318">
        <w:t xml:space="preserve">Figure </w:t>
      </w:r>
      <w:r w:rsidR="00C90D7B" w:rsidRPr="00D84318">
        <w:t>II.2.1.1 Block</w:t>
      </w:r>
      <w:r w:rsidRPr="00D84318">
        <w:t xml:space="preserve"> </w:t>
      </w:r>
      <w:r w:rsidR="004A492F" w:rsidRPr="00D84318">
        <w:t>d</w:t>
      </w:r>
      <w:r w:rsidRPr="00D84318">
        <w:t>iagram of the AD8302</w:t>
      </w:r>
      <w:bookmarkEnd w:id="8"/>
      <w:bookmarkEnd w:id="9"/>
      <w:bookmarkEnd w:id="10"/>
      <w:bookmarkEnd w:id="11"/>
    </w:p>
    <w:p w:rsidR="006D0F4C" w:rsidRDefault="006D0F4C" w:rsidP="00626D02"/>
    <w:p w:rsidR="00DB2177" w:rsidRDefault="00DB2177" w:rsidP="006D0F4C">
      <w:pPr>
        <w:jc w:val="center"/>
      </w:pPr>
      <w:r>
        <w:rPr>
          <w:noProof/>
        </w:rPr>
        <w:drawing>
          <wp:inline distT="0" distB="0" distL="0" distR="0" wp14:anchorId="434FC8F4" wp14:editId="66DD1434">
            <wp:extent cx="3270540" cy="2395728"/>
            <wp:effectExtent l="0" t="0" r="635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sedet_Transfer_Function.png"/>
                    <pic:cNvPicPr/>
                  </pic:nvPicPr>
                  <pic:blipFill>
                    <a:blip r:embed="rId19">
                      <a:extLst>
                        <a:ext uri="{28A0092B-C50C-407E-A947-70E740481C1C}">
                          <a14:useLocalDpi xmlns:a14="http://schemas.microsoft.com/office/drawing/2010/main" val="0"/>
                        </a:ext>
                      </a:extLst>
                    </a:blip>
                    <a:stretch>
                      <a:fillRect/>
                    </a:stretch>
                  </pic:blipFill>
                  <pic:spPr bwMode="auto">
                    <a:xfrm>
                      <a:off x="0" y="0"/>
                      <a:ext cx="3270540" cy="2395728"/>
                    </a:xfrm>
                    <a:prstGeom prst="rect">
                      <a:avLst/>
                    </a:prstGeom>
                    <a:ln>
                      <a:noFill/>
                    </a:ln>
                    <a:extLst>
                      <a:ext uri="{53640926-AAD7-44D8-BBD7-CCE9431645EC}">
                        <a14:shadowObscured xmlns:a14="http://schemas.microsoft.com/office/drawing/2010/main"/>
                      </a:ext>
                    </a:extLst>
                  </pic:spPr>
                </pic:pic>
              </a:graphicData>
            </a:graphic>
          </wp:inline>
        </w:drawing>
      </w:r>
    </w:p>
    <w:p w:rsidR="006D0F4C" w:rsidRPr="00D84318" w:rsidRDefault="006D0F4C" w:rsidP="00D84318">
      <w:pPr>
        <w:pStyle w:val="Figure"/>
      </w:pPr>
      <w:bookmarkStart w:id="12" w:name="_Toc466960967"/>
      <w:r w:rsidRPr="00D84318">
        <w:t xml:space="preserve">Figure </w:t>
      </w:r>
      <w:r w:rsidR="00C90D7B" w:rsidRPr="00D84318">
        <w:t>II.2.1.2 Phase</w:t>
      </w:r>
      <w:r w:rsidRPr="00D84318">
        <w:t xml:space="preserve"> to Voltage </w:t>
      </w:r>
      <w:r w:rsidR="004A492F" w:rsidRPr="00D84318">
        <w:t>o</w:t>
      </w:r>
      <w:r w:rsidRPr="00D84318">
        <w:t>utput of the AD8302</w:t>
      </w:r>
      <w:r w:rsidR="004A492F" w:rsidRPr="00D84318">
        <w:t xml:space="preserve"> with added offset and scaling.</w:t>
      </w:r>
      <w:bookmarkEnd w:id="12"/>
    </w:p>
    <w:p w:rsidR="004A492F" w:rsidRDefault="004A492F" w:rsidP="006D0F4C">
      <w:pPr>
        <w:pStyle w:val="Figure"/>
      </w:pPr>
    </w:p>
    <w:p w:rsidR="004A492F" w:rsidRDefault="004A492F" w:rsidP="00A27CD3">
      <w:r w:rsidRPr="00510FC7">
        <w:rPr>
          <w:noProof/>
        </w:rPr>
        <w:lastRenderedPageBreak/>
        <w:drawing>
          <wp:inline distT="0" distB="0" distL="0" distR="0" wp14:anchorId="4A5CF2D8" wp14:editId="6ADD2E25">
            <wp:extent cx="6858000" cy="3544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D Schem 1.png"/>
                    <pic:cNvPicPr/>
                  </pic:nvPicPr>
                  <pic:blipFill>
                    <a:blip r:embed="rId20">
                      <a:extLst>
                        <a:ext uri="{28A0092B-C50C-407E-A947-70E740481C1C}">
                          <a14:useLocalDpi xmlns:a14="http://schemas.microsoft.com/office/drawing/2010/main" val="0"/>
                        </a:ext>
                      </a:extLst>
                    </a:blip>
                    <a:stretch>
                      <a:fillRect/>
                    </a:stretch>
                  </pic:blipFill>
                  <pic:spPr>
                    <a:xfrm>
                      <a:off x="0" y="0"/>
                      <a:ext cx="6858000" cy="3544570"/>
                    </a:xfrm>
                    <a:prstGeom prst="rect">
                      <a:avLst/>
                    </a:prstGeom>
                  </pic:spPr>
                </pic:pic>
              </a:graphicData>
            </a:graphic>
          </wp:inline>
        </w:drawing>
      </w:r>
    </w:p>
    <w:p w:rsidR="00917911" w:rsidRDefault="00917911" w:rsidP="00D84318">
      <w:pPr>
        <w:pStyle w:val="Figure"/>
      </w:pPr>
      <w:bookmarkStart w:id="13" w:name="_Toc466960968"/>
      <w:r>
        <w:t>Figure II.2.1.3 The phase detector and the lead-lag control loop filter</w:t>
      </w:r>
      <w:bookmarkEnd w:id="13"/>
    </w:p>
    <w:p w:rsidR="00917911" w:rsidRDefault="00917911" w:rsidP="006D0F4C">
      <w:pPr>
        <w:pStyle w:val="Figure"/>
      </w:pPr>
    </w:p>
    <w:p w:rsidR="006D0F4C" w:rsidRPr="00626D02" w:rsidRDefault="006D0F4C" w:rsidP="006D0F4C">
      <w:pPr>
        <w:jc w:val="center"/>
      </w:pPr>
    </w:p>
    <w:p w:rsidR="001A77BA" w:rsidRDefault="001A77BA"/>
    <w:p w:rsidR="00333837" w:rsidRDefault="00333837">
      <w:r>
        <w:rPr>
          <w:noProof/>
        </w:rPr>
        <w:drawing>
          <wp:inline distT="0" distB="0" distL="0" distR="0" wp14:anchorId="42402DF0" wp14:editId="332F2AA1">
            <wp:extent cx="6858000" cy="3193415"/>
            <wp:effectExtent l="0" t="0" r="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3837" w:rsidRDefault="00333837" w:rsidP="00D84318">
      <w:pPr>
        <w:pStyle w:val="Figure"/>
      </w:pPr>
      <w:bookmarkStart w:id="14" w:name="_Toc466960969"/>
      <w:r>
        <w:t>Figure II</w:t>
      </w:r>
      <w:r w:rsidR="00917911">
        <w:t>.2.1.4 Frequency response of the phase detector and loop filter.</w:t>
      </w:r>
      <w:bookmarkEnd w:id="14"/>
    </w:p>
    <w:p w:rsidR="00D6063A" w:rsidRDefault="00D6063A" w:rsidP="00D6063A">
      <w:pPr>
        <w:pStyle w:val="Heading3"/>
      </w:pPr>
      <w:bookmarkStart w:id="15" w:name="_Toc466960959"/>
      <w:r>
        <w:lastRenderedPageBreak/>
        <w:t>II.2.2 The Voltage Variable Bandwidth Filters and Hold Switch</w:t>
      </w:r>
      <w:bookmarkEnd w:id="15"/>
    </w:p>
    <w:p w:rsidR="0032596F" w:rsidRDefault="0032596F">
      <w:r>
        <w:t>The phase difference signal passes through the voltage variable low pass filters before being driven as the feedback output.  During the first part of the Booster cycle these low pass filters have a wide bandwidth (&gt; 1 MHz) and the phase difference passes through unchanged</w:t>
      </w:r>
      <w:r w:rsidR="00B33FD0">
        <w:t>.  Approximately 3 ms before the end of the Booster cycle, and beam extraction, the</w:t>
      </w:r>
      <w:r>
        <w:t xml:space="preserve"> phase difference signal must be held so the Main Injector phase lock controller can take over</w:t>
      </w:r>
      <w:r w:rsidR="00B33FD0">
        <w:t>.  As mentioned, small phase oscillations in the Booster beam can result in</w:t>
      </w:r>
      <w:r w:rsidR="00391DB7">
        <w:t xml:space="preserve"> the Acceleration phase error feedback being held at a high point or low point of the oscillation.  The Booster beam has been shown to have larger oscillation if the Acceleration phase error is held at a point other that the mean of the signal.  Once the Main Injector phase lock controller has signaled that it is starting the MI phase lock process the two filter</w:t>
      </w:r>
      <w:r w:rsidR="001C28B4">
        <w:t>s</w:t>
      </w:r>
      <w:r w:rsidR="00391DB7">
        <w:t xml:space="preserve"> are used to decrease the bandwidth of the signal below the frequency of the small beam phase oscillation.  The signal settles to its mean, lower frequency value, and the sample and hold switch then holds the Acceleration phase error feedback at this voltage.  The second variable filter is used to filter a small charge injection glitch from the switching of the sample and hold.  This filter turns on briefly for this purpose</w:t>
      </w:r>
      <w:r w:rsidR="00D6063A">
        <w:t>.</w:t>
      </w:r>
    </w:p>
    <w:p w:rsidR="00D6063A" w:rsidRDefault="00D6063A"/>
    <w:p w:rsidR="00D6063A" w:rsidRDefault="00D6063A">
      <w:r>
        <w:rPr>
          <w:noProof/>
        </w:rPr>
        <w:drawing>
          <wp:inline distT="0" distB="0" distL="0" distR="0" wp14:anchorId="33831F2E" wp14:editId="4850067F">
            <wp:extent cx="6858000" cy="4114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k00010.png"/>
                    <pic:cNvPicPr/>
                  </pic:nvPicPr>
                  <pic:blipFill>
                    <a:blip r:embed="rId22">
                      <a:extLst>
                        <a:ext uri="{28A0092B-C50C-407E-A947-70E740481C1C}">
                          <a14:useLocalDpi xmlns:a14="http://schemas.microsoft.com/office/drawing/2010/main" val="0"/>
                        </a:ext>
                      </a:extLst>
                    </a:blip>
                    <a:stretch>
                      <a:fillRect/>
                    </a:stretch>
                  </pic:blipFill>
                  <pic:spPr>
                    <a:xfrm>
                      <a:off x="0" y="0"/>
                      <a:ext cx="6858000" cy="4114800"/>
                    </a:xfrm>
                    <a:prstGeom prst="rect">
                      <a:avLst/>
                    </a:prstGeom>
                  </pic:spPr>
                </pic:pic>
              </a:graphicData>
            </a:graphic>
          </wp:inline>
        </w:drawing>
      </w:r>
    </w:p>
    <w:p w:rsidR="00D6063A" w:rsidRDefault="00D6063A" w:rsidP="00D84318">
      <w:pPr>
        <w:pStyle w:val="Figure"/>
      </w:pPr>
      <w:bookmarkStart w:id="16" w:name="_Toc466960970"/>
      <w:r>
        <w:t>Figure II.2.2.1 Scope picture of the filter and hold process.</w:t>
      </w:r>
      <w:bookmarkEnd w:id="16"/>
    </w:p>
    <w:p w:rsidR="00D6063A" w:rsidRDefault="00D6063A"/>
    <w:p w:rsidR="00D6063A" w:rsidRDefault="00D6063A">
      <w:r>
        <w:t>The sample and hold switch is also designed such that when it switches to hold the phase error feedback it allows the signal to also decay, with an RC time constant, to a settable final voltage.</w:t>
      </w:r>
    </w:p>
    <w:p w:rsidR="00D6063A" w:rsidRDefault="00D6063A">
      <w:r>
        <w:t>The figures below are the schematic of one of the filters and an explanation of the Sallen-Key filter.</w:t>
      </w:r>
    </w:p>
    <w:p w:rsidR="00D6063A" w:rsidRDefault="00D6063A">
      <w:r>
        <w:rPr>
          <w:noProof/>
        </w:rPr>
        <w:lastRenderedPageBreak/>
        <w:drawing>
          <wp:inline distT="0" distB="0" distL="0" distR="0" wp14:anchorId="4116075C" wp14:editId="05252A5E">
            <wp:extent cx="6857681" cy="2850515"/>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ter Schem 1.png"/>
                    <pic:cNvPicPr/>
                  </pic:nvPicPr>
                  <pic:blipFill>
                    <a:blip r:embed="rId23">
                      <a:extLst>
                        <a:ext uri="{28A0092B-C50C-407E-A947-70E740481C1C}">
                          <a14:useLocalDpi xmlns:a14="http://schemas.microsoft.com/office/drawing/2010/main" val="0"/>
                        </a:ext>
                      </a:extLst>
                    </a:blip>
                    <a:stretch>
                      <a:fillRect/>
                    </a:stretch>
                  </pic:blipFill>
                  <pic:spPr>
                    <a:xfrm>
                      <a:off x="0" y="0"/>
                      <a:ext cx="6857681" cy="2850515"/>
                    </a:xfrm>
                    <a:prstGeom prst="rect">
                      <a:avLst/>
                    </a:prstGeom>
                  </pic:spPr>
                </pic:pic>
              </a:graphicData>
            </a:graphic>
          </wp:inline>
        </w:drawing>
      </w:r>
    </w:p>
    <w:p w:rsidR="00D6063A" w:rsidRDefault="00D6063A" w:rsidP="00D84318">
      <w:pPr>
        <w:pStyle w:val="Figure"/>
      </w:pPr>
      <w:bookmarkStart w:id="17" w:name="_Toc466960971"/>
      <w:r>
        <w:t>Figure II.2.2.2 Schematic of one of the voltage variable bandwidth filters.</w:t>
      </w:r>
      <w:bookmarkEnd w:id="17"/>
    </w:p>
    <w:p w:rsidR="001A77BA" w:rsidRDefault="001A77BA" w:rsidP="001A77BA">
      <w:pPr>
        <w:rPr>
          <w:highlight w:val="lightGray"/>
        </w:rPr>
      </w:pPr>
      <w:r>
        <w:rPr>
          <w:noProof/>
        </w:rPr>
        <w:drawing>
          <wp:inline distT="0" distB="0" distL="0" distR="0" wp14:anchorId="7DD718BC" wp14:editId="3FDCD42A">
            <wp:extent cx="5715000" cy="4417695"/>
            <wp:effectExtent l="57150" t="57150" r="114300" b="1162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len-Key Low Pass.png"/>
                    <pic:cNvPicPr/>
                  </pic:nvPicPr>
                  <pic:blipFill>
                    <a:blip r:embed="rId24">
                      <a:extLst>
                        <a:ext uri="{28A0092B-C50C-407E-A947-70E740481C1C}">
                          <a14:useLocalDpi xmlns:a14="http://schemas.microsoft.com/office/drawing/2010/main" val="0"/>
                        </a:ext>
                      </a:extLst>
                    </a:blip>
                    <a:stretch>
                      <a:fillRect/>
                    </a:stretch>
                  </pic:blipFill>
                  <pic:spPr>
                    <a:xfrm>
                      <a:off x="0" y="0"/>
                      <a:ext cx="5715000" cy="441769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77BA" w:rsidRPr="00D6063A" w:rsidRDefault="00D6063A" w:rsidP="00D84318">
      <w:pPr>
        <w:pStyle w:val="Figure"/>
      </w:pPr>
      <w:bookmarkStart w:id="18" w:name="_Toc466960972"/>
      <w:r w:rsidRPr="00D6063A">
        <w:t>Figure II.2.2.3 Description of the Sallen-Key filter (Wikipedia)</w:t>
      </w:r>
      <w:bookmarkEnd w:id="18"/>
    </w:p>
    <w:p w:rsidR="00E638C3" w:rsidRDefault="0077519E">
      <w:pPr>
        <w:rPr>
          <w:highlight w:val="lightGray"/>
        </w:rPr>
      </w:pPr>
      <w:r>
        <w:rPr>
          <w:noProof/>
        </w:rPr>
        <w:lastRenderedPageBreak/>
        <w:drawing>
          <wp:inline distT="0" distB="0" distL="0" distR="0" wp14:anchorId="15C43071" wp14:editId="22832915">
            <wp:extent cx="6858000" cy="7309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L_Filter_Sequence.png"/>
                    <pic:cNvPicPr/>
                  </pic:nvPicPr>
                  <pic:blipFill>
                    <a:blip r:embed="rId25">
                      <a:extLst>
                        <a:ext uri="{28A0092B-C50C-407E-A947-70E740481C1C}">
                          <a14:useLocalDpi xmlns:a14="http://schemas.microsoft.com/office/drawing/2010/main" val="0"/>
                        </a:ext>
                      </a:extLst>
                    </a:blip>
                    <a:stretch>
                      <a:fillRect/>
                    </a:stretch>
                  </pic:blipFill>
                  <pic:spPr>
                    <a:xfrm>
                      <a:off x="0" y="0"/>
                      <a:ext cx="6858000" cy="7309485"/>
                    </a:xfrm>
                    <a:prstGeom prst="rect">
                      <a:avLst/>
                    </a:prstGeom>
                  </pic:spPr>
                </pic:pic>
              </a:graphicData>
            </a:graphic>
          </wp:inline>
        </w:drawing>
      </w:r>
    </w:p>
    <w:p w:rsidR="0077519E" w:rsidRPr="0077519E" w:rsidRDefault="0077519E" w:rsidP="0077519E">
      <w:pPr>
        <w:pStyle w:val="Figure"/>
      </w:pPr>
      <w:bookmarkStart w:id="19" w:name="_Toc466960973"/>
      <w:r w:rsidRPr="0077519E">
        <w:t xml:space="preserve">Figure </w:t>
      </w:r>
      <w:r w:rsidR="001C28B4" w:rsidRPr="0077519E">
        <w:t>II.2.2.4 Filter</w:t>
      </w:r>
      <w:r w:rsidRPr="0077519E">
        <w:t xml:space="preserve"> Sequence logic diagram.</w:t>
      </w:r>
      <w:bookmarkEnd w:id="19"/>
    </w:p>
    <w:p w:rsidR="00FB6850" w:rsidRPr="00C848CB" w:rsidRDefault="00C848CB" w:rsidP="00C848CB">
      <w:pPr>
        <w:pStyle w:val="Heading1"/>
        <w:numPr>
          <w:ilvl w:val="0"/>
          <w:numId w:val="2"/>
        </w:numPr>
      </w:pPr>
      <w:bookmarkStart w:id="20" w:name="_Toc466960960"/>
      <w:r w:rsidRPr="00C848CB">
        <w:t>Settable Parameters and Their Function</w:t>
      </w:r>
      <w:bookmarkEnd w:id="20"/>
    </w:p>
    <w:p w:rsidR="00C848CB" w:rsidRDefault="00C848CB" w:rsidP="00C848CB">
      <w:r w:rsidRPr="00C848CB">
        <w:t>The</w:t>
      </w:r>
      <w:r>
        <w:t xml:space="preserve"> module has a USB interface through which several parameters of the module can be set.  The USB interface is implemented using an FTDI UM245R USB Parallel FIFO Development Module.  The Microsoft Windows driver is well supported and a dialog box style windows program has been written to manage as many as 16 parameter setting.  After </w:t>
      </w:r>
      <w:r>
        <w:lastRenderedPageBreak/>
        <w:t>settings have been made the parameters can be saved to EEPROM memory</w:t>
      </w:r>
      <w:r w:rsidR="00EA64D7">
        <w:t xml:space="preserve"> and reloaded on power up by momentarily pressing the Save\</w:t>
      </w:r>
      <w:proofErr w:type="spellStart"/>
      <w:r w:rsidR="00EA64D7">
        <w:t>Rst</w:t>
      </w:r>
      <w:proofErr w:type="spellEnd"/>
      <w:r w:rsidR="00EA64D7">
        <w:t xml:space="preserve"> button on the modules front panel.</w:t>
      </w:r>
    </w:p>
    <w:p w:rsidR="00424F4C" w:rsidRDefault="00EA64D7" w:rsidP="00424F4C">
      <w:pPr>
        <w:spacing w:after="0"/>
      </w:pPr>
      <w:r>
        <w:t>A protocol has been written to utilize the 8 bit FIFO output of the UM245R interface [2].</w:t>
      </w:r>
      <w:r w:rsidR="00597655">
        <w:t xml:space="preserve">  </w:t>
      </w:r>
      <w:r w:rsidR="00424F4C">
        <w:t xml:space="preserve">A portion of this protocol was implemented in the modules FPGA to manage the 16 bit parameter values.  Table III.1 lists the Accelerator phase </w:t>
      </w:r>
      <w:r w:rsidR="00CC4592">
        <w:t>controller’s</w:t>
      </w:r>
      <w:r w:rsidR="00424F4C">
        <w:t xml:space="preserve"> settable parameters as implemented in the current version of the FPGA </w:t>
      </w:r>
      <w:r w:rsidR="00424F4C" w:rsidRPr="00F82F76">
        <w:t>project folder</w:t>
      </w:r>
      <w:r w:rsidR="00424F4C">
        <w:t xml:space="preserve"> “</w:t>
      </w:r>
      <w:r w:rsidR="00424F4C" w:rsidRPr="00F82F76">
        <w:t>phasedet3 -- 150813_ACCEL_First Field Version</w:t>
      </w:r>
      <w:r w:rsidR="00424F4C">
        <w:t>”</w:t>
      </w:r>
    </w:p>
    <w:p w:rsidR="00424F4C" w:rsidRDefault="00424F4C" w:rsidP="00424F4C">
      <w:pPr>
        <w:spacing w:after="0"/>
      </w:pPr>
    </w:p>
    <w:p w:rsidR="00C848CB" w:rsidRPr="00CC0B89" w:rsidRDefault="00C848CB" w:rsidP="0082271A">
      <w:pPr>
        <w:pStyle w:val="Figure"/>
        <w:spacing w:after="0"/>
      </w:pPr>
      <w:bookmarkStart w:id="21" w:name="_Toc466960974"/>
      <w:r w:rsidRPr="00CC0B89">
        <w:t>Table</w:t>
      </w:r>
      <w:r>
        <w:t xml:space="preserve"> III.1</w:t>
      </w:r>
      <w:r w:rsidRPr="00CC0B89">
        <w:t xml:space="preserve"> Acceleration Phase Controller (ACCEL PD ver. 3) USB settable parameters.</w:t>
      </w:r>
      <w:bookmarkEnd w:id="21"/>
    </w:p>
    <w:tbl>
      <w:tblPr>
        <w:tblStyle w:val="TableGrid"/>
        <w:tblW w:w="0" w:type="auto"/>
        <w:tblLayout w:type="fixed"/>
        <w:tblLook w:val="04A0" w:firstRow="1" w:lastRow="0" w:firstColumn="1" w:lastColumn="0" w:noHBand="0" w:noVBand="1"/>
      </w:tblPr>
      <w:tblGrid>
        <w:gridCol w:w="804"/>
        <w:gridCol w:w="904"/>
        <w:gridCol w:w="1154"/>
        <w:gridCol w:w="1453"/>
        <w:gridCol w:w="5150"/>
      </w:tblGrid>
      <w:tr w:rsidR="00C848CB" w:rsidRPr="00E638C3" w:rsidTr="009A1D12">
        <w:tc>
          <w:tcPr>
            <w:tcW w:w="804" w:type="dxa"/>
            <w:shd w:val="clear" w:color="auto" w:fill="00B050"/>
            <w:vAlign w:val="center"/>
          </w:tcPr>
          <w:p w:rsidR="00C848CB" w:rsidRPr="00E638C3" w:rsidRDefault="00C848CB" w:rsidP="0082271A">
            <w:pPr>
              <w:spacing w:after="120"/>
              <w:jc w:val="center"/>
              <w:rPr>
                <w:color w:val="FFFFFF" w:themeColor="background1"/>
              </w:rPr>
            </w:pPr>
            <w:proofErr w:type="spellStart"/>
            <w:r>
              <w:rPr>
                <w:color w:val="FFFFFF" w:themeColor="background1"/>
              </w:rPr>
              <w:t>Param</w:t>
            </w:r>
            <w:proofErr w:type="spellEnd"/>
            <w:r>
              <w:rPr>
                <w:color w:val="FFFFFF" w:themeColor="background1"/>
              </w:rPr>
              <w:t xml:space="preserve"> #</w:t>
            </w:r>
          </w:p>
        </w:tc>
        <w:tc>
          <w:tcPr>
            <w:tcW w:w="904" w:type="dxa"/>
            <w:shd w:val="clear" w:color="auto" w:fill="00B050"/>
            <w:vAlign w:val="center"/>
          </w:tcPr>
          <w:p w:rsidR="00C848CB" w:rsidRDefault="00C848CB" w:rsidP="0082271A">
            <w:pPr>
              <w:jc w:val="center"/>
              <w:rPr>
                <w:color w:val="FFFFFF" w:themeColor="background1"/>
              </w:rPr>
            </w:pPr>
            <w:r>
              <w:rPr>
                <w:color w:val="FFFFFF" w:themeColor="background1"/>
              </w:rPr>
              <w:t>Typical</w:t>
            </w:r>
          </w:p>
          <w:p w:rsidR="00C848CB" w:rsidRPr="00E638C3" w:rsidRDefault="00C848CB" w:rsidP="0082271A">
            <w:pPr>
              <w:jc w:val="center"/>
              <w:rPr>
                <w:color w:val="FFFFFF" w:themeColor="background1"/>
              </w:rPr>
            </w:pPr>
            <w:r>
              <w:rPr>
                <w:color w:val="FFFFFF" w:themeColor="background1"/>
              </w:rPr>
              <w:t>Value</w:t>
            </w:r>
          </w:p>
        </w:tc>
        <w:tc>
          <w:tcPr>
            <w:tcW w:w="1154" w:type="dxa"/>
            <w:shd w:val="clear" w:color="auto" w:fill="00B050"/>
            <w:vAlign w:val="center"/>
          </w:tcPr>
          <w:p w:rsidR="00C848CB" w:rsidRDefault="00C848CB" w:rsidP="0082271A">
            <w:pPr>
              <w:jc w:val="center"/>
              <w:rPr>
                <w:color w:val="FFFFFF" w:themeColor="background1"/>
              </w:rPr>
            </w:pPr>
            <w:r>
              <w:rPr>
                <w:color w:val="FFFFFF" w:themeColor="background1"/>
              </w:rPr>
              <w:t>Number</w:t>
            </w:r>
          </w:p>
          <w:p w:rsidR="00C848CB" w:rsidRDefault="00C848CB" w:rsidP="0082271A">
            <w:pPr>
              <w:jc w:val="center"/>
              <w:rPr>
                <w:color w:val="FFFFFF" w:themeColor="background1"/>
              </w:rPr>
            </w:pPr>
            <w:r>
              <w:rPr>
                <w:color w:val="FFFFFF" w:themeColor="background1"/>
              </w:rPr>
              <w:t>Format</w:t>
            </w:r>
          </w:p>
        </w:tc>
        <w:tc>
          <w:tcPr>
            <w:tcW w:w="1453" w:type="dxa"/>
            <w:shd w:val="clear" w:color="auto" w:fill="00B050"/>
            <w:vAlign w:val="center"/>
          </w:tcPr>
          <w:p w:rsidR="00C848CB" w:rsidRPr="00E638C3" w:rsidRDefault="00C848CB" w:rsidP="0082271A">
            <w:pPr>
              <w:spacing w:after="120"/>
              <w:jc w:val="center"/>
              <w:rPr>
                <w:color w:val="FFFFFF" w:themeColor="background1"/>
              </w:rPr>
            </w:pPr>
            <w:r>
              <w:rPr>
                <w:color w:val="FFFFFF" w:themeColor="background1"/>
              </w:rPr>
              <w:t>Name</w:t>
            </w:r>
          </w:p>
        </w:tc>
        <w:tc>
          <w:tcPr>
            <w:tcW w:w="5150" w:type="dxa"/>
            <w:shd w:val="clear" w:color="auto" w:fill="00B050"/>
          </w:tcPr>
          <w:p w:rsidR="00C848CB" w:rsidRPr="00E638C3" w:rsidRDefault="00C848CB" w:rsidP="0082271A">
            <w:pPr>
              <w:spacing w:after="120"/>
              <w:jc w:val="center"/>
              <w:rPr>
                <w:color w:val="FFFFFF" w:themeColor="background1"/>
              </w:rPr>
            </w:pPr>
            <w:r w:rsidRPr="00E638C3">
              <w:rPr>
                <w:color w:val="FFFFFF" w:themeColor="background1"/>
              </w:rPr>
              <w:t>Description</w:t>
            </w:r>
          </w:p>
        </w:tc>
      </w:tr>
      <w:tr w:rsidR="00C848CB" w:rsidRPr="00E638C3" w:rsidTr="009A1D12">
        <w:tc>
          <w:tcPr>
            <w:tcW w:w="804" w:type="dxa"/>
            <w:vAlign w:val="center"/>
          </w:tcPr>
          <w:p w:rsidR="00C848CB" w:rsidRPr="00E638C3" w:rsidRDefault="00C848CB" w:rsidP="0082271A">
            <w:pPr>
              <w:spacing w:after="120"/>
              <w:jc w:val="center"/>
            </w:pPr>
            <w:r>
              <w:t>0</w:t>
            </w:r>
          </w:p>
        </w:tc>
        <w:tc>
          <w:tcPr>
            <w:tcW w:w="904" w:type="dxa"/>
            <w:vAlign w:val="center"/>
          </w:tcPr>
          <w:p w:rsidR="00C848CB" w:rsidRPr="00E638C3" w:rsidRDefault="00C848CB" w:rsidP="0082271A">
            <w:pPr>
              <w:spacing w:after="120"/>
              <w:jc w:val="center"/>
            </w:pPr>
            <w:r>
              <w:t>0x0500</w:t>
            </w:r>
          </w:p>
        </w:tc>
        <w:tc>
          <w:tcPr>
            <w:tcW w:w="1154" w:type="dxa"/>
            <w:vAlign w:val="center"/>
          </w:tcPr>
          <w:p w:rsidR="00C848CB" w:rsidRDefault="00C848CB" w:rsidP="0082271A">
            <w:pPr>
              <w:spacing w:after="120"/>
              <w:jc w:val="center"/>
            </w:pPr>
            <w:r>
              <w:t>12 bit OB</w:t>
            </w:r>
          </w:p>
        </w:tc>
        <w:tc>
          <w:tcPr>
            <w:tcW w:w="1453" w:type="dxa"/>
            <w:vAlign w:val="center"/>
          </w:tcPr>
          <w:p w:rsidR="00C848CB" w:rsidRDefault="00C848CB" w:rsidP="0082271A">
            <w:pPr>
              <w:spacing w:after="120"/>
              <w:jc w:val="center"/>
            </w:pPr>
            <w:r>
              <w:t>PD Gain</w:t>
            </w:r>
          </w:p>
        </w:tc>
        <w:tc>
          <w:tcPr>
            <w:tcW w:w="5150" w:type="dxa"/>
          </w:tcPr>
          <w:p w:rsidR="00C848CB" w:rsidRPr="00E638C3" w:rsidRDefault="00C848CB" w:rsidP="0082271A">
            <w:pPr>
              <w:spacing w:after="120"/>
            </w:pPr>
            <w:r>
              <w:t>Phase Detector Gain adjustment.  12 bit OB</w:t>
            </w:r>
          </w:p>
        </w:tc>
      </w:tr>
      <w:tr w:rsidR="00C848CB" w:rsidRPr="00E638C3" w:rsidTr="009A1D12">
        <w:tc>
          <w:tcPr>
            <w:tcW w:w="804" w:type="dxa"/>
            <w:vAlign w:val="center"/>
          </w:tcPr>
          <w:p w:rsidR="00C848CB" w:rsidRPr="00E638C3" w:rsidRDefault="00C848CB" w:rsidP="0082271A">
            <w:pPr>
              <w:spacing w:after="120"/>
              <w:jc w:val="center"/>
            </w:pPr>
            <w:r>
              <w:t>1</w:t>
            </w:r>
          </w:p>
        </w:tc>
        <w:tc>
          <w:tcPr>
            <w:tcW w:w="904" w:type="dxa"/>
            <w:vAlign w:val="center"/>
          </w:tcPr>
          <w:p w:rsidR="00C848CB" w:rsidRPr="00E638C3" w:rsidRDefault="00C848CB" w:rsidP="0082271A">
            <w:pPr>
              <w:spacing w:after="120"/>
              <w:jc w:val="center"/>
            </w:pPr>
            <w:r>
              <w:t>0x0800</w:t>
            </w:r>
          </w:p>
        </w:tc>
        <w:tc>
          <w:tcPr>
            <w:tcW w:w="1154" w:type="dxa"/>
            <w:vAlign w:val="center"/>
          </w:tcPr>
          <w:p w:rsidR="00C848CB" w:rsidRDefault="00C848CB" w:rsidP="0082271A">
            <w:pPr>
              <w:spacing w:after="120"/>
              <w:jc w:val="center"/>
            </w:pPr>
            <w:r>
              <w:t>12 bit OB</w:t>
            </w:r>
          </w:p>
        </w:tc>
        <w:tc>
          <w:tcPr>
            <w:tcW w:w="1453" w:type="dxa"/>
            <w:vAlign w:val="center"/>
          </w:tcPr>
          <w:p w:rsidR="00C848CB" w:rsidRDefault="00C848CB" w:rsidP="0082271A">
            <w:pPr>
              <w:spacing w:after="120"/>
              <w:jc w:val="center"/>
            </w:pPr>
            <w:r>
              <w:t>PD Offset</w:t>
            </w:r>
          </w:p>
        </w:tc>
        <w:tc>
          <w:tcPr>
            <w:tcW w:w="5150" w:type="dxa"/>
          </w:tcPr>
          <w:p w:rsidR="00C848CB" w:rsidRPr="00E638C3" w:rsidRDefault="00C848CB" w:rsidP="0082271A">
            <w:pPr>
              <w:spacing w:after="120"/>
            </w:pPr>
            <w:r>
              <w:t>Phase Detector Offset adjustment.  12 bit OB</w:t>
            </w:r>
          </w:p>
        </w:tc>
      </w:tr>
      <w:tr w:rsidR="00C848CB" w:rsidRPr="00E638C3" w:rsidTr="009A1D12">
        <w:tc>
          <w:tcPr>
            <w:tcW w:w="804" w:type="dxa"/>
            <w:vAlign w:val="center"/>
          </w:tcPr>
          <w:p w:rsidR="00C848CB" w:rsidRPr="00E638C3" w:rsidRDefault="00C848CB" w:rsidP="0082271A">
            <w:pPr>
              <w:spacing w:after="120"/>
              <w:jc w:val="center"/>
            </w:pPr>
            <w:r>
              <w:t>2</w:t>
            </w:r>
          </w:p>
        </w:tc>
        <w:tc>
          <w:tcPr>
            <w:tcW w:w="904" w:type="dxa"/>
            <w:vAlign w:val="center"/>
          </w:tcPr>
          <w:p w:rsidR="00C848CB" w:rsidRPr="00E638C3" w:rsidRDefault="00C848CB" w:rsidP="0082271A">
            <w:pPr>
              <w:spacing w:after="120"/>
              <w:jc w:val="center"/>
            </w:pPr>
            <w:r>
              <w:t>0x4C00</w:t>
            </w:r>
          </w:p>
        </w:tc>
        <w:tc>
          <w:tcPr>
            <w:tcW w:w="1154" w:type="dxa"/>
            <w:vAlign w:val="center"/>
          </w:tcPr>
          <w:p w:rsidR="00C848CB" w:rsidRDefault="00C848CB" w:rsidP="0082271A">
            <w:pPr>
              <w:spacing w:after="120"/>
              <w:jc w:val="center"/>
            </w:pPr>
            <w:r>
              <w:t>16 bit OB</w:t>
            </w:r>
          </w:p>
        </w:tc>
        <w:tc>
          <w:tcPr>
            <w:tcW w:w="1453" w:type="dxa"/>
            <w:vAlign w:val="center"/>
          </w:tcPr>
          <w:p w:rsidR="00C848CB" w:rsidRDefault="00C848CB" w:rsidP="0082271A">
            <w:pPr>
              <w:spacing w:after="120"/>
              <w:jc w:val="center"/>
            </w:pPr>
            <w:proofErr w:type="spellStart"/>
            <w:r>
              <w:t>Hold_Offset</w:t>
            </w:r>
            <w:proofErr w:type="spellEnd"/>
          </w:p>
        </w:tc>
        <w:tc>
          <w:tcPr>
            <w:tcW w:w="5150" w:type="dxa"/>
          </w:tcPr>
          <w:p w:rsidR="00C848CB" w:rsidRPr="00E638C3" w:rsidRDefault="00C848CB" w:rsidP="0082271A">
            <w:pPr>
              <w:spacing w:after="120"/>
            </w:pPr>
            <w:r>
              <w:t>This is the value the output decays to after activating the Hold Switch. 16 bit OB with voltage ranges from -2.5 V to +7.5 V</w:t>
            </w:r>
          </w:p>
        </w:tc>
      </w:tr>
      <w:tr w:rsidR="00C848CB" w:rsidRPr="00E638C3" w:rsidTr="009A1D12">
        <w:tc>
          <w:tcPr>
            <w:tcW w:w="804" w:type="dxa"/>
            <w:vAlign w:val="center"/>
          </w:tcPr>
          <w:p w:rsidR="00C848CB" w:rsidRPr="00E638C3" w:rsidRDefault="00C848CB" w:rsidP="0082271A">
            <w:pPr>
              <w:spacing w:after="120"/>
              <w:jc w:val="center"/>
            </w:pPr>
            <w:r>
              <w:t>3</w:t>
            </w:r>
          </w:p>
        </w:tc>
        <w:tc>
          <w:tcPr>
            <w:tcW w:w="904" w:type="dxa"/>
            <w:vAlign w:val="center"/>
          </w:tcPr>
          <w:p w:rsidR="00C848CB" w:rsidRPr="00E638C3" w:rsidRDefault="00C848CB" w:rsidP="0082271A">
            <w:pPr>
              <w:spacing w:after="120"/>
              <w:jc w:val="center"/>
            </w:pPr>
            <w:r>
              <w:t>0X2000</w:t>
            </w:r>
          </w:p>
        </w:tc>
        <w:tc>
          <w:tcPr>
            <w:tcW w:w="1154" w:type="dxa"/>
            <w:vAlign w:val="center"/>
          </w:tcPr>
          <w:p w:rsidR="00C848CB" w:rsidRDefault="00C848CB" w:rsidP="0082271A">
            <w:pPr>
              <w:spacing w:after="120"/>
              <w:jc w:val="center"/>
            </w:pPr>
            <w:r>
              <w:t xml:space="preserve">16 bit </w:t>
            </w:r>
            <w:proofErr w:type="spellStart"/>
            <w:r>
              <w:t>uint</w:t>
            </w:r>
            <w:proofErr w:type="spellEnd"/>
          </w:p>
        </w:tc>
        <w:tc>
          <w:tcPr>
            <w:tcW w:w="1453" w:type="dxa"/>
            <w:vAlign w:val="center"/>
          </w:tcPr>
          <w:p w:rsidR="00C848CB" w:rsidRDefault="00C848CB" w:rsidP="0082271A">
            <w:pPr>
              <w:spacing w:after="120"/>
              <w:jc w:val="center"/>
            </w:pPr>
            <w:r>
              <w:t>F1_Final_Pt</w:t>
            </w:r>
          </w:p>
        </w:tc>
        <w:tc>
          <w:tcPr>
            <w:tcW w:w="5150" w:type="dxa"/>
          </w:tcPr>
          <w:p w:rsidR="00C848CB" w:rsidRPr="00E638C3" w:rsidRDefault="00C848CB" w:rsidP="0082271A">
            <w:pPr>
              <w:spacing w:after="120"/>
            </w:pPr>
            <w:r>
              <w:t>Final point of Filter 1’s BW curve.  16 bit unsigned int.</w:t>
            </w:r>
          </w:p>
        </w:tc>
      </w:tr>
      <w:tr w:rsidR="00C848CB" w:rsidRPr="00E638C3" w:rsidTr="009A1D12">
        <w:tc>
          <w:tcPr>
            <w:tcW w:w="804" w:type="dxa"/>
            <w:vAlign w:val="center"/>
          </w:tcPr>
          <w:p w:rsidR="00C848CB" w:rsidRPr="00E638C3" w:rsidRDefault="00C848CB" w:rsidP="0082271A">
            <w:pPr>
              <w:spacing w:after="120"/>
              <w:jc w:val="center"/>
            </w:pPr>
            <w:r>
              <w:t>4</w:t>
            </w:r>
          </w:p>
        </w:tc>
        <w:tc>
          <w:tcPr>
            <w:tcW w:w="904" w:type="dxa"/>
            <w:vAlign w:val="center"/>
          </w:tcPr>
          <w:p w:rsidR="00C848CB" w:rsidRPr="00E638C3" w:rsidRDefault="00C848CB" w:rsidP="0082271A">
            <w:pPr>
              <w:spacing w:after="120"/>
              <w:jc w:val="center"/>
            </w:pPr>
            <w:r>
              <w:t>0X0040</w:t>
            </w:r>
          </w:p>
        </w:tc>
        <w:tc>
          <w:tcPr>
            <w:tcW w:w="1154" w:type="dxa"/>
            <w:vAlign w:val="center"/>
          </w:tcPr>
          <w:p w:rsidR="00C848CB" w:rsidRDefault="00C848CB" w:rsidP="0082271A">
            <w:pPr>
              <w:spacing w:after="120"/>
              <w:jc w:val="center"/>
            </w:pPr>
            <w:r>
              <w:t xml:space="preserve">16 bit </w:t>
            </w:r>
            <w:proofErr w:type="spellStart"/>
            <w:r>
              <w:t>uint</w:t>
            </w:r>
            <w:proofErr w:type="spellEnd"/>
          </w:p>
        </w:tc>
        <w:tc>
          <w:tcPr>
            <w:tcW w:w="1453" w:type="dxa"/>
            <w:vAlign w:val="center"/>
          </w:tcPr>
          <w:p w:rsidR="00C848CB" w:rsidRDefault="00C848CB" w:rsidP="0082271A">
            <w:pPr>
              <w:spacing w:after="120"/>
              <w:jc w:val="center"/>
            </w:pPr>
            <w:r>
              <w:t>F1_Intv_Clks</w:t>
            </w:r>
          </w:p>
        </w:tc>
        <w:tc>
          <w:tcPr>
            <w:tcW w:w="5150" w:type="dxa"/>
          </w:tcPr>
          <w:p w:rsidR="00C848CB" w:rsidRPr="00E638C3" w:rsidRDefault="00C848CB" w:rsidP="0082271A">
            <w:pPr>
              <w:spacing w:after="120"/>
            </w:pPr>
            <w:r>
              <w:t>Curve time scaling factor for Filter 1.  Number of 12.5 ns clocks between curve sample updates.  Full curve has 1024 points.  16 bit unsigned int.</w:t>
            </w:r>
          </w:p>
        </w:tc>
      </w:tr>
      <w:tr w:rsidR="00C848CB" w:rsidRPr="00E638C3" w:rsidTr="009A1D12">
        <w:tc>
          <w:tcPr>
            <w:tcW w:w="804" w:type="dxa"/>
            <w:vAlign w:val="center"/>
          </w:tcPr>
          <w:p w:rsidR="00C848CB" w:rsidRPr="00E638C3" w:rsidRDefault="00C848CB" w:rsidP="0082271A">
            <w:pPr>
              <w:spacing w:after="120"/>
              <w:jc w:val="center"/>
            </w:pPr>
            <w:r>
              <w:t>5</w:t>
            </w:r>
          </w:p>
        </w:tc>
        <w:tc>
          <w:tcPr>
            <w:tcW w:w="904" w:type="dxa"/>
            <w:vAlign w:val="center"/>
          </w:tcPr>
          <w:p w:rsidR="00C848CB" w:rsidRPr="00E638C3" w:rsidRDefault="00C848CB" w:rsidP="0082271A">
            <w:pPr>
              <w:spacing w:after="120"/>
              <w:jc w:val="center"/>
            </w:pPr>
            <w:r>
              <w:t>0X0000</w:t>
            </w:r>
          </w:p>
        </w:tc>
        <w:tc>
          <w:tcPr>
            <w:tcW w:w="1154" w:type="dxa"/>
            <w:vAlign w:val="center"/>
          </w:tcPr>
          <w:p w:rsidR="00C848CB" w:rsidRDefault="00C848CB" w:rsidP="0082271A">
            <w:pPr>
              <w:spacing w:after="120"/>
              <w:jc w:val="center"/>
            </w:pPr>
            <w:r>
              <w:t xml:space="preserve">16 bit </w:t>
            </w:r>
            <w:proofErr w:type="spellStart"/>
            <w:r>
              <w:t>uint</w:t>
            </w:r>
            <w:proofErr w:type="spellEnd"/>
          </w:p>
        </w:tc>
        <w:tc>
          <w:tcPr>
            <w:tcW w:w="1453" w:type="dxa"/>
            <w:vAlign w:val="center"/>
          </w:tcPr>
          <w:p w:rsidR="00C848CB" w:rsidRPr="00E638C3" w:rsidRDefault="00C848CB" w:rsidP="0082271A">
            <w:pPr>
              <w:spacing w:after="120"/>
              <w:jc w:val="center"/>
            </w:pPr>
            <w:r>
              <w:t>F2_Final_Pt</w:t>
            </w:r>
          </w:p>
        </w:tc>
        <w:tc>
          <w:tcPr>
            <w:tcW w:w="5150" w:type="dxa"/>
          </w:tcPr>
          <w:p w:rsidR="00C848CB" w:rsidRPr="00E638C3" w:rsidRDefault="00C848CB" w:rsidP="0082271A">
            <w:pPr>
              <w:spacing w:after="120"/>
            </w:pPr>
            <w:r>
              <w:t>Final/Lowest point of Filter 2’s BW curve.  16 bit unsigned int.</w:t>
            </w:r>
          </w:p>
        </w:tc>
      </w:tr>
      <w:tr w:rsidR="00C848CB" w:rsidRPr="00E638C3" w:rsidTr="009A1D12">
        <w:tc>
          <w:tcPr>
            <w:tcW w:w="804" w:type="dxa"/>
            <w:vAlign w:val="center"/>
          </w:tcPr>
          <w:p w:rsidR="00C848CB" w:rsidRDefault="00C848CB" w:rsidP="0082271A">
            <w:pPr>
              <w:spacing w:after="120"/>
              <w:jc w:val="center"/>
            </w:pPr>
            <w:r>
              <w:t>6</w:t>
            </w:r>
          </w:p>
        </w:tc>
        <w:tc>
          <w:tcPr>
            <w:tcW w:w="904" w:type="dxa"/>
            <w:vAlign w:val="center"/>
          </w:tcPr>
          <w:p w:rsidR="00C848CB" w:rsidRPr="00E638C3" w:rsidRDefault="00C848CB" w:rsidP="0082271A">
            <w:pPr>
              <w:spacing w:after="120"/>
              <w:jc w:val="center"/>
            </w:pPr>
            <w:r>
              <w:t>0X0010</w:t>
            </w:r>
          </w:p>
        </w:tc>
        <w:tc>
          <w:tcPr>
            <w:tcW w:w="1154" w:type="dxa"/>
            <w:vAlign w:val="center"/>
          </w:tcPr>
          <w:p w:rsidR="00C848CB" w:rsidRDefault="00C848CB" w:rsidP="0082271A">
            <w:pPr>
              <w:spacing w:after="120"/>
              <w:jc w:val="center"/>
            </w:pPr>
            <w:r>
              <w:t xml:space="preserve">16 bit </w:t>
            </w:r>
            <w:proofErr w:type="spellStart"/>
            <w:r>
              <w:t>uint</w:t>
            </w:r>
            <w:proofErr w:type="spellEnd"/>
          </w:p>
        </w:tc>
        <w:tc>
          <w:tcPr>
            <w:tcW w:w="1453" w:type="dxa"/>
            <w:vAlign w:val="center"/>
          </w:tcPr>
          <w:p w:rsidR="00C848CB" w:rsidRPr="00E638C3" w:rsidRDefault="00C848CB" w:rsidP="0082271A">
            <w:pPr>
              <w:spacing w:after="120"/>
              <w:jc w:val="center"/>
            </w:pPr>
            <w:r>
              <w:t>F2_Intv_Clks</w:t>
            </w:r>
          </w:p>
        </w:tc>
        <w:tc>
          <w:tcPr>
            <w:tcW w:w="5150" w:type="dxa"/>
          </w:tcPr>
          <w:p w:rsidR="00C848CB" w:rsidRPr="00E638C3" w:rsidRDefault="00C848CB" w:rsidP="0082271A">
            <w:pPr>
              <w:spacing w:after="120"/>
            </w:pPr>
            <w:r>
              <w:t>Curve time scaling factor for Filter 2.  Number of 12.5 ns clocks between curve sample updates.  Full curve has 1024 points.  16 bit unsigned int.</w:t>
            </w:r>
          </w:p>
        </w:tc>
      </w:tr>
      <w:tr w:rsidR="00C848CB" w:rsidRPr="00E638C3" w:rsidTr="009A1D12">
        <w:tc>
          <w:tcPr>
            <w:tcW w:w="804" w:type="dxa"/>
            <w:vAlign w:val="center"/>
          </w:tcPr>
          <w:p w:rsidR="00C848CB" w:rsidRDefault="00C848CB" w:rsidP="0082271A">
            <w:pPr>
              <w:spacing w:after="120"/>
              <w:jc w:val="center"/>
            </w:pPr>
            <w:r>
              <w:t>7</w:t>
            </w:r>
          </w:p>
        </w:tc>
        <w:tc>
          <w:tcPr>
            <w:tcW w:w="904" w:type="dxa"/>
            <w:vAlign w:val="center"/>
          </w:tcPr>
          <w:p w:rsidR="00C848CB" w:rsidRPr="00E638C3" w:rsidRDefault="00C848CB" w:rsidP="0082271A">
            <w:pPr>
              <w:spacing w:after="120"/>
              <w:jc w:val="center"/>
            </w:pPr>
            <w:r>
              <w:t>0X7800</w:t>
            </w:r>
          </w:p>
        </w:tc>
        <w:tc>
          <w:tcPr>
            <w:tcW w:w="1154" w:type="dxa"/>
            <w:vAlign w:val="center"/>
          </w:tcPr>
          <w:p w:rsidR="00C848CB" w:rsidRDefault="00C848CB" w:rsidP="0082271A">
            <w:pPr>
              <w:spacing w:after="120"/>
              <w:jc w:val="center"/>
            </w:pPr>
            <w:r>
              <w:t xml:space="preserve">16 bit </w:t>
            </w:r>
            <w:proofErr w:type="spellStart"/>
            <w:r>
              <w:t>uint</w:t>
            </w:r>
            <w:proofErr w:type="spellEnd"/>
          </w:p>
        </w:tc>
        <w:tc>
          <w:tcPr>
            <w:tcW w:w="1453" w:type="dxa"/>
            <w:vAlign w:val="center"/>
          </w:tcPr>
          <w:p w:rsidR="00C848CB" w:rsidRPr="00E638C3" w:rsidRDefault="00C848CB" w:rsidP="0082271A">
            <w:pPr>
              <w:spacing w:after="120"/>
              <w:jc w:val="center"/>
            </w:pPr>
            <w:r>
              <w:t>F1_F2_Delay</w:t>
            </w:r>
          </w:p>
        </w:tc>
        <w:tc>
          <w:tcPr>
            <w:tcW w:w="5150" w:type="dxa"/>
          </w:tcPr>
          <w:p w:rsidR="00C848CB" w:rsidRPr="00E638C3" w:rsidRDefault="00C848CB" w:rsidP="0082271A">
            <w:pPr>
              <w:spacing w:after="120"/>
            </w:pPr>
            <w:r>
              <w:t>Delay between when the Filter 1 Curve starts and when the Filter 2 Curve starts. Number of 12.5 ns clocks. 16 bit unsigned int.</w:t>
            </w:r>
          </w:p>
        </w:tc>
      </w:tr>
      <w:tr w:rsidR="00C848CB" w:rsidRPr="00E638C3" w:rsidTr="009A1D12">
        <w:tc>
          <w:tcPr>
            <w:tcW w:w="804" w:type="dxa"/>
            <w:vAlign w:val="center"/>
          </w:tcPr>
          <w:p w:rsidR="00C848CB" w:rsidRDefault="00C848CB" w:rsidP="0082271A">
            <w:pPr>
              <w:spacing w:after="120"/>
              <w:jc w:val="center"/>
            </w:pPr>
            <w:r>
              <w:t>8</w:t>
            </w:r>
          </w:p>
        </w:tc>
        <w:tc>
          <w:tcPr>
            <w:tcW w:w="904" w:type="dxa"/>
            <w:vAlign w:val="center"/>
          </w:tcPr>
          <w:p w:rsidR="00C848CB" w:rsidRPr="00E638C3" w:rsidRDefault="00C848CB" w:rsidP="0082271A">
            <w:pPr>
              <w:spacing w:after="120"/>
              <w:jc w:val="center"/>
            </w:pPr>
            <w:r>
              <w:t>0XB000</w:t>
            </w:r>
          </w:p>
        </w:tc>
        <w:tc>
          <w:tcPr>
            <w:tcW w:w="1154" w:type="dxa"/>
            <w:vAlign w:val="center"/>
          </w:tcPr>
          <w:p w:rsidR="00C848CB" w:rsidRDefault="00C848CB" w:rsidP="0082271A">
            <w:pPr>
              <w:spacing w:after="120"/>
              <w:jc w:val="center"/>
            </w:pPr>
            <w:r>
              <w:t xml:space="preserve">16 bit </w:t>
            </w:r>
            <w:proofErr w:type="spellStart"/>
            <w:r>
              <w:t>uint</w:t>
            </w:r>
            <w:proofErr w:type="spellEnd"/>
          </w:p>
        </w:tc>
        <w:tc>
          <w:tcPr>
            <w:tcW w:w="1453" w:type="dxa"/>
            <w:vAlign w:val="center"/>
          </w:tcPr>
          <w:p w:rsidR="00C848CB" w:rsidRPr="00E638C3" w:rsidRDefault="00C848CB" w:rsidP="0082271A">
            <w:pPr>
              <w:spacing w:after="120"/>
              <w:jc w:val="center"/>
            </w:pPr>
            <w:r>
              <w:t>F2_Hold_Delay</w:t>
            </w:r>
          </w:p>
        </w:tc>
        <w:tc>
          <w:tcPr>
            <w:tcW w:w="5150" w:type="dxa"/>
          </w:tcPr>
          <w:p w:rsidR="00C848CB" w:rsidRPr="00E638C3" w:rsidRDefault="00C848CB" w:rsidP="0082271A">
            <w:pPr>
              <w:spacing w:after="120"/>
            </w:pPr>
            <w:r>
              <w:t>Delay between when the Filter 2 Curve starts and when the Hold switch is activated. Number of 12.5 ns clocks. 16 bit unsigned int.</w:t>
            </w:r>
          </w:p>
        </w:tc>
      </w:tr>
      <w:tr w:rsidR="00C848CB" w:rsidRPr="00E638C3" w:rsidTr="009A1D12">
        <w:tc>
          <w:tcPr>
            <w:tcW w:w="804" w:type="dxa"/>
            <w:vAlign w:val="center"/>
          </w:tcPr>
          <w:p w:rsidR="00C848CB" w:rsidRDefault="00C848CB" w:rsidP="0082271A">
            <w:pPr>
              <w:spacing w:after="120"/>
              <w:jc w:val="center"/>
            </w:pPr>
            <w:r>
              <w:t>9</w:t>
            </w:r>
          </w:p>
        </w:tc>
        <w:tc>
          <w:tcPr>
            <w:tcW w:w="904" w:type="dxa"/>
            <w:vAlign w:val="center"/>
          </w:tcPr>
          <w:p w:rsidR="00C848CB" w:rsidRPr="00E638C3" w:rsidRDefault="00C848CB" w:rsidP="009A1D12">
            <w:pPr>
              <w:spacing w:after="120"/>
              <w:jc w:val="center"/>
            </w:pPr>
            <w:r>
              <w:t>0X1A</w:t>
            </w:r>
            <w:r w:rsidR="009A1D12">
              <w:t>78</w:t>
            </w:r>
          </w:p>
        </w:tc>
        <w:tc>
          <w:tcPr>
            <w:tcW w:w="1154" w:type="dxa"/>
            <w:vAlign w:val="center"/>
          </w:tcPr>
          <w:p w:rsidR="00C848CB" w:rsidRDefault="00C848CB" w:rsidP="0082271A">
            <w:pPr>
              <w:spacing w:after="120"/>
              <w:jc w:val="center"/>
            </w:pPr>
            <w:r>
              <w:t>14 bit OB</w:t>
            </w:r>
          </w:p>
        </w:tc>
        <w:tc>
          <w:tcPr>
            <w:tcW w:w="1453" w:type="dxa"/>
            <w:vAlign w:val="center"/>
          </w:tcPr>
          <w:p w:rsidR="00C848CB" w:rsidRDefault="00C848CB" w:rsidP="0082271A">
            <w:pPr>
              <w:spacing w:after="120"/>
              <w:jc w:val="center"/>
            </w:pPr>
            <w:r>
              <w:t>FPGA_DAC</w:t>
            </w:r>
          </w:p>
          <w:p w:rsidR="00C848CB" w:rsidRPr="00E638C3" w:rsidRDefault="00C848CB" w:rsidP="0082271A">
            <w:pPr>
              <w:spacing w:after="120"/>
              <w:jc w:val="center"/>
            </w:pPr>
            <w:proofErr w:type="spellStart"/>
            <w:r>
              <w:t>DPOT_Cntrl</w:t>
            </w:r>
            <w:proofErr w:type="spellEnd"/>
          </w:p>
        </w:tc>
        <w:tc>
          <w:tcPr>
            <w:tcW w:w="5150" w:type="dxa"/>
          </w:tcPr>
          <w:p w:rsidR="00C848CB" w:rsidRDefault="00C848CB" w:rsidP="0082271A">
            <w:pPr>
              <w:spacing w:after="120"/>
            </w:pPr>
            <w:r>
              <w:t>This sets the value of the FPGA DAC which acts as a fixed output offset. 14 bit OB (0x2000 = zero).</w:t>
            </w:r>
          </w:p>
          <w:p w:rsidR="009A1D12" w:rsidRPr="009A1D12" w:rsidRDefault="009A1D12" w:rsidP="0082271A">
            <w:pPr>
              <w:spacing w:after="120"/>
              <w:rPr>
                <w:b/>
                <w:i/>
              </w:rPr>
            </w:pPr>
            <w:r w:rsidRPr="009A1D12">
              <w:rPr>
                <w:b/>
                <w:i/>
              </w:rPr>
              <w:t>*This is used to adjust offset out of the External Input</w:t>
            </w:r>
          </w:p>
          <w:p w:rsidR="00C848CB" w:rsidRPr="00E638C3" w:rsidRDefault="00C848CB" w:rsidP="0082271A">
            <w:pPr>
              <w:spacing w:after="120"/>
            </w:pPr>
            <w:r>
              <w:t xml:space="preserve">Alternately, this register acts as the control word for adjusting digital potentiometers on the board. </w:t>
            </w:r>
            <w:r w:rsidRPr="00A0791A">
              <w:t xml:space="preserve">(see DPOT Control </w:t>
            </w:r>
            <w:r>
              <w:t>Word definition below</w:t>
            </w:r>
            <w:r w:rsidRPr="00A0791A">
              <w:t>)</w:t>
            </w:r>
          </w:p>
        </w:tc>
      </w:tr>
      <w:tr w:rsidR="00C848CB" w:rsidRPr="00E638C3" w:rsidTr="009A1D12">
        <w:tc>
          <w:tcPr>
            <w:tcW w:w="804" w:type="dxa"/>
            <w:vAlign w:val="center"/>
          </w:tcPr>
          <w:p w:rsidR="00C848CB" w:rsidRDefault="00C848CB" w:rsidP="0082271A">
            <w:pPr>
              <w:spacing w:after="120"/>
              <w:jc w:val="center"/>
            </w:pPr>
            <w:r>
              <w:t>10</w:t>
            </w:r>
          </w:p>
        </w:tc>
        <w:tc>
          <w:tcPr>
            <w:tcW w:w="904" w:type="dxa"/>
            <w:vAlign w:val="center"/>
          </w:tcPr>
          <w:p w:rsidR="00C848CB" w:rsidRPr="00E638C3" w:rsidRDefault="00C848CB" w:rsidP="0082271A">
            <w:pPr>
              <w:spacing w:after="120"/>
              <w:jc w:val="center"/>
            </w:pPr>
            <w:r>
              <w:t>0X8000</w:t>
            </w:r>
          </w:p>
        </w:tc>
        <w:tc>
          <w:tcPr>
            <w:tcW w:w="1154" w:type="dxa"/>
            <w:vAlign w:val="center"/>
          </w:tcPr>
          <w:p w:rsidR="00C848CB" w:rsidRDefault="00C848CB" w:rsidP="0082271A">
            <w:pPr>
              <w:spacing w:after="120"/>
              <w:jc w:val="center"/>
            </w:pPr>
            <w:r>
              <w:t xml:space="preserve">16 bit </w:t>
            </w:r>
          </w:p>
        </w:tc>
        <w:tc>
          <w:tcPr>
            <w:tcW w:w="1453" w:type="dxa"/>
            <w:vAlign w:val="center"/>
          </w:tcPr>
          <w:p w:rsidR="00C848CB" w:rsidRPr="00E638C3" w:rsidRDefault="00C848CB" w:rsidP="0082271A">
            <w:pPr>
              <w:spacing w:after="120"/>
              <w:jc w:val="center"/>
            </w:pPr>
            <w:r>
              <w:t>DAC_TEST</w:t>
            </w:r>
          </w:p>
        </w:tc>
        <w:tc>
          <w:tcPr>
            <w:tcW w:w="5150" w:type="dxa"/>
          </w:tcPr>
          <w:p w:rsidR="00C848CB" w:rsidRPr="00E638C3" w:rsidRDefault="00C848CB" w:rsidP="0082271A">
            <w:pPr>
              <w:spacing w:after="120"/>
            </w:pPr>
            <w:r>
              <w:t xml:space="preserve">Register used for Testing the Auxiliary front panel DAC’s and the Filter Curve DAC’s. 16 bit.  </w:t>
            </w:r>
          </w:p>
        </w:tc>
      </w:tr>
      <w:tr w:rsidR="00C848CB" w:rsidRPr="00E638C3" w:rsidTr="009A1D12">
        <w:tc>
          <w:tcPr>
            <w:tcW w:w="804" w:type="dxa"/>
            <w:vAlign w:val="center"/>
          </w:tcPr>
          <w:p w:rsidR="00C848CB" w:rsidRDefault="00C848CB" w:rsidP="0082271A">
            <w:pPr>
              <w:spacing w:after="120"/>
              <w:jc w:val="center"/>
            </w:pPr>
            <w:r>
              <w:t>11</w:t>
            </w:r>
          </w:p>
        </w:tc>
        <w:tc>
          <w:tcPr>
            <w:tcW w:w="904" w:type="dxa"/>
            <w:vAlign w:val="center"/>
          </w:tcPr>
          <w:p w:rsidR="00C848CB" w:rsidRPr="00E638C3" w:rsidRDefault="00C848CB" w:rsidP="0082271A">
            <w:pPr>
              <w:spacing w:after="120"/>
              <w:jc w:val="center"/>
            </w:pPr>
            <w:r>
              <w:t>0X0244</w:t>
            </w:r>
          </w:p>
        </w:tc>
        <w:tc>
          <w:tcPr>
            <w:tcW w:w="1154" w:type="dxa"/>
            <w:vAlign w:val="center"/>
          </w:tcPr>
          <w:p w:rsidR="00C848CB" w:rsidRDefault="00C848CB" w:rsidP="0082271A">
            <w:pPr>
              <w:spacing w:after="120"/>
              <w:jc w:val="center"/>
            </w:pPr>
            <w:r>
              <w:t>--</w:t>
            </w:r>
          </w:p>
        </w:tc>
        <w:tc>
          <w:tcPr>
            <w:tcW w:w="1453" w:type="dxa"/>
            <w:vAlign w:val="center"/>
          </w:tcPr>
          <w:p w:rsidR="00C848CB" w:rsidRPr="00E638C3" w:rsidRDefault="00C848CB" w:rsidP="0082271A">
            <w:pPr>
              <w:spacing w:after="120"/>
              <w:jc w:val="center"/>
            </w:pPr>
            <w:r>
              <w:t>CNTRL_REG</w:t>
            </w:r>
          </w:p>
        </w:tc>
        <w:tc>
          <w:tcPr>
            <w:tcW w:w="5150" w:type="dxa"/>
          </w:tcPr>
          <w:p w:rsidR="00C848CB" w:rsidRPr="00E638C3" w:rsidRDefault="00C848CB" w:rsidP="0082271A">
            <w:pPr>
              <w:spacing w:after="120"/>
            </w:pPr>
            <w:r>
              <w:t xml:space="preserve">This is the diagnostic control register </w:t>
            </w:r>
            <w:r w:rsidRPr="00637FF5">
              <w:rPr>
                <w:highlight w:val="yellow"/>
              </w:rPr>
              <w:t>(see Diagnostics Section)</w:t>
            </w:r>
          </w:p>
        </w:tc>
      </w:tr>
    </w:tbl>
    <w:p w:rsidR="00FB6850" w:rsidRDefault="00FB6850">
      <w:pPr>
        <w:rPr>
          <w:highlight w:val="lightGray"/>
        </w:rPr>
      </w:pPr>
    </w:p>
    <w:p w:rsidR="00424F4C" w:rsidRDefault="00424F4C">
      <w:pPr>
        <w:rPr>
          <w:highlight w:val="lightGray"/>
        </w:rPr>
      </w:pPr>
    </w:p>
    <w:p w:rsidR="00FB6850" w:rsidRPr="00A11923" w:rsidRDefault="000E1EE4" w:rsidP="00A11923">
      <w:pPr>
        <w:pStyle w:val="Heading1"/>
      </w:pPr>
      <w:bookmarkStart w:id="22" w:name="_Toc466960961"/>
      <w:r>
        <w:t>IV Modules IO Connections</w:t>
      </w:r>
      <w:bookmarkEnd w:id="22"/>
    </w:p>
    <w:p w:rsidR="00E638C3" w:rsidRPr="00E638C3" w:rsidRDefault="00401FC8" w:rsidP="00A11923">
      <w:pPr>
        <w:pStyle w:val="Figure"/>
        <w:spacing w:after="0"/>
      </w:pPr>
      <w:bookmarkStart w:id="23" w:name="_Toc466960975"/>
      <w:r>
        <w:rPr>
          <w:noProof/>
        </w:rPr>
        <w:drawing>
          <wp:anchor distT="0" distB="0" distL="114300" distR="114300" simplePos="0" relativeHeight="251659264" behindDoc="1" locked="0" layoutInCell="1" allowOverlap="1" wp14:anchorId="1CCBCFCA" wp14:editId="51EF44F5">
            <wp:simplePos x="0" y="0"/>
            <wp:positionH relativeFrom="column">
              <wp:posOffset>4646295</wp:posOffset>
            </wp:positionH>
            <wp:positionV relativeFrom="paragraph">
              <wp:posOffset>208107</wp:posOffset>
            </wp:positionV>
            <wp:extent cx="2011843" cy="6281928"/>
            <wp:effectExtent l="0" t="0" r="7620" b="5080"/>
            <wp:wrapTight wrapText="bothSides">
              <wp:wrapPolygon edited="0">
                <wp:start x="0" y="0"/>
                <wp:lineTo x="0" y="21552"/>
                <wp:lineTo x="21477" y="21552"/>
                <wp:lineTo x="214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L V3 Front Panel.png"/>
                    <pic:cNvPicPr/>
                  </pic:nvPicPr>
                  <pic:blipFill>
                    <a:blip r:embed="rId26">
                      <a:extLst>
                        <a:ext uri="{28A0092B-C50C-407E-A947-70E740481C1C}">
                          <a14:useLocalDpi xmlns:a14="http://schemas.microsoft.com/office/drawing/2010/main" val="0"/>
                        </a:ext>
                      </a:extLst>
                    </a:blip>
                    <a:stretch>
                      <a:fillRect/>
                    </a:stretch>
                  </pic:blipFill>
                  <pic:spPr>
                    <a:xfrm>
                      <a:off x="0" y="0"/>
                      <a:ext cx="2011843" cy="6281928"/>
                    </a:xfrm>
                    <a:prstGeom prst="rect">
                      <a:avLst/>
                    </a:prstGeom>
                  </pic:spPr>
                </pic:pic>
              </a:graphicData>
            </a:graphic>
            <wp14:sizeRelV relativeFrom="margin">
              <wp14:pctHeight>0</wp14:pctHeight>
            </wp14:sizeRelV>
          </wp:anchor>
        </w:drawing>
      </w:r>
      <w:r w:rsidR="000E1EE4">
        <w:t xml:space="preserve">Table IV.1 </w:t>
      </w:r>
      <w:r w:rsidR="00E638C3" w:rsidRPr="00E638C3">
        <w:t xml:space="preserve">Module </w:t>
      </w:r>
      <w:r w:rsidR="00A11923">
        <w:t xml:space="preserve">Front </w:t>
      </w:r>
      <w:r w:rsidR="00E638C3" w:rsidRPr="00E638C3">
        <w:t>IO</w:t>
      </w:r>
      <w:r w:rsidR="000E1EE4">
        <w:t xml:space="preserve"> connections</w:t>
      </w:r>
      <w:bookmarkEnd w:id="23"/>
    </w:p>
    <w:tbl>
      <w:tblPr>
        <w:tblStyle w:val="TableGrid"/>
        <w:tblW w:w="0" w:type="auto"/>
        <w:tblLook w:val="04A0" w:firstRow="1" w:lastRow="0" w:firstColumn="1" w:lastColumn="0" w:noHBand="0" w:noVBand="1"/>
      </w:tblPr>
      <w:tblGrid>
        <w:gridCol w:w="1075"/>
        <w:gridCol w:w="5400"/>
      </w:tblGrid>
      <w:tr w:rsidR="00E638C3" w:rsidRPr="00E638C3" w:rsidTr="004D67B9">
        <w:tc>
          <w:tcPr>
            <w:tcW w:w="1075" w:type="dxa"/>
            <w:shd w:val="clear" w:color="auto" w:fill="4F81BD" w:themeFill="accent1"/>
          </w:tcPr>
          <w:p w:rsidR="00E638C3" w:rsidRPr="00E638C3" w:rsidRDefault="00E638C3" w:rsidP="00E638C3">
            <w:pPr>
              <w:jc w:val="center"/>
              <w:rPr>
                <w:color w:val="FFFFFF" w:themeColor="background1"/>
              </w:rPr>
            </w:pPr>
            <w:r w:rsidRPr="00E638C3">
              <w:rPr>
                <w:color w:val="FFFFFF" w:themeColor="background1"/>
              </w:rPr>
              <w:t>Label</w:t>
            </w:r>
          </w:p>
        </w:tc>
        <w:tc>
          <w:tcPr>
            <w:tcW w:w="5400" w:type="dxa"/>
            <w:shd w:val="clear" w:color="auto" w:fill="4F81BD" w:themeFill="accent1"/>
          </w:tcPr>
          <w:p w:rsidR="00E638C3" w:rsidRPr="00E638C3" w:rsidRDefault="00E638C3" w:rsidP="00E638C3">
            <w:pPr>
              <w:jc w:val="center"/>
              <w:rPr>
                <w:color w:val="FFFFFF" w:themeColor="background1"/>
              </w:rPr>
            </w:pPr>
            <w:r w:rsidRPr="00E638C3">
              <w:rPr>
                <w:color w:val="FFFFFF" w:themeColor="background1"/>
              </w:rPr>
              <w:t>Description</w:t>
            </w:r>
          </w:p>
        </w:tc>
      </w:tr>
      <w:tr w:rsidR="004D67B9" w:rsidRPr="004D67B9" w:rsidTr="004D67B9">
        <w:tc>
          <w:tcPr>
            <w:tcW w:w="6475" w:type="dxa"/>
            <w:gridSpan w:val="2"/>
            <w:shd w:val="clear" w:color="auto" w:fill="8DB3E2" w:themeFill="text2" w:themeFillTint="66"/>
          </w:tcPr>
          <w:p w:rsidR="00E638C3" w:rsidRPr="004D67B9" w:rsidRDefault="00E638C3">
            <w:pPr>
              <w:rPr>
                <w:color w:val="FFFFFF" w:themeColor="background1"/>
              </w:rPr>
            </w:pPr>
            <w:r w:rsidRPr="004D67B9">
              <w:rPr>
                <w:color w:val="FFFFFF" w:themeColor="background1"/>
              </w:rPr>
              <w:t>Front of Module</w:t>
            </w:r>
          </w:p>
        </w:tc>
      </w:tr>
      <w:tr w:rsidR="00E638C3" w:rsidRPr="00E638C3" w:rsidTr="00A11923">
        <w:tc>
          <w:tcPr>
            <w:tcW w:w="1075" w:type="dxa"/>
          </w:tcPr>
          <w:p w:rsidR="00E638C3" w:rsidRPr="00E638C3" w:rsidRDefault="00E638C3" w:rsidP="008850D6">
            <w:pPr>
              <w:spacing w:after="120"/>
            </w:pPr>
            <w:r w:rsidRPr="00E638C3">
              <w:t>T1</w:t>
            </w:r>
          </w:p>
        </w:tc>
        <w:tc>
          <w:tcPr>
            <w:tcW w:w="5400" w:type="dxa"/>
          </w:tcPr>
          <w:p w:rsidR="00E638C3" w:rsidRPr="00E638C3" w:rsidRDefault="008850D6" w:rsidP="008850D6">
            <w:pPr>
              <w:spacing w:after="120"/>
            </w:pPr>
            <w:r>
              <w:t xml:space="preserve">Acceleration Gate Input (Beam Gate AND </w:t>
            </w:r>
            <w:proofErr w:type="spellStart"/>
            <w:r>
              <w:t>Accel</w:t>
            </w:r>
            <w:proofErr w:type="spellEnd"/>
            <w:r>
              <w:t xml:space="preserve"> Gate):  This input is not currently applied in the logic.</w:t>
            </w:r>
          </w:p>
        </w:tc>
      </w:tr>
      <w:tr w:rsidR="00E638C3" w:rsidRPr="00E638C3" w:rsidTr="00A11923">
        <w:tc>
          <w:tcPr>
            <w:tcW w:w="1075" w:type="dxa"/>
          </w:tcPr>
          <w:p w:rsidR="00E638C3" w:rsidRPr="00E638C3" w:rsidRDefault="00E638C3" w:rsidP="008850D6">
            <w:pPr>
              <w:spacing w:after="120"/>
            </w:pPr>
            <w:r w:rsidRPr="00E638C3">
              <w:t>T2</w:t>
            </w:r>
          </w:p>
        </w:tc>
        <w:tc>
          <w:tcPr>
            <w:tcW w:w="5400" w:type="dxa"/>
          </w:tcPr>
          <w:p w:rsidR="008850D6" w:rsidRDefault="008850D6" w:rsidP="008850D6">
            <w:pPr>
              <w:spacing w:after="120"/>
            </w:pPr>
            <w:r>
              <w:t xml:space="preserve">Module Select Trigger:  If </w:t>
            </w:r>
            <w:proofErr w:type="spellStart"/>
            <w:r>
              <w:t>Mod_Sel_Trig</w:t>
            </w:r>
            <w:proofErr w:type="spellEnd"/>
            <w:r>
              <w:t xml:space="preserve"> fires, the phase detector control signal generated by this module is routed to the output and a timer will time the cycle and send a cycle reset signal at the end.</w:t>
            </w:r>
          </w:p>
          <w:p w:rsidR="00A52991" w:rsidRPr="00E638C3" w:rsidRDefault="00A52991" w:rsidP="00A52991">
            <w:pPr>
              <w:spacing w:after="120"/>
            </w:pPr>
            <w:r>
              <w:t xml:space="preserve">If the </w:t>
            </w:r>
            <w:proofErr w:type="spellStart"/>
            <w:r>
              <w:t>Mod_Sel_Trig</w:t>
            </w:r>
            <w:proofErr w:type="spellEnd"/>
            <w:r>
              <w:t xml:space="preserve"> does not fire at the beginning of the cycle, the External 1 input is routed to the output and this module remains inactive.</w:t>
            </w:r>
          </w:p>
        </w:tc>
      </w:tr>
      <w:tr w:rsidR="00E638C3" w:rsidRPr="00E638C3" w:rsidTr="00A11923">
        <w:tc>
          <w:tcPr>
            <w:tcW w:w="1075" w:type="dxa"/>
          </w:tcPr>
          <w:p w:rsidR="00E638C3" w:rsidRPr="00E638C3" w:rsidRDefault="00E638C3" w:rsidP="008850D6">
            <w:pPr>
              <w:spacing w:after="120"/>
            </w:pPr>
            <w:r w:rsidRPr="00E638C3">
              <w:t>T3</w:t>
            </w:r>
          </w:p>
        </w:tc>
        <w:tc>
          <w:tcPr>
            <w:tcW w:w="5400" w:type="dxa"/>
          </w:tcPr>
          <w:p w:rsidR="00E638C3" w:rsidRPr="00E638C3" w:rsidRDefault="00A52991" w:rsidP="008850D6">
            <w:pPr>
              <w:spacing w:after="120"/>
            </w:pPr>
            <w:r>
              <w:t>MI Phase Lock Trigger (i.e. Hold for MIPL</w:t>
            </w:r>
            <w:proofErr w:type="gramStart"/>
            <w:r>
              <w:t>) :</w:t>
            </w:r>
            <w:proofErr w:type="gramEnd"/>
            <w:r>
              <w:t xml:space="preserve"> This triggers the BW control and output hold process.</w:t>
            </w:r>
          </w:p>
        </w:tc>
      </w:tr>
      <w:tr w:rsidR="00E638C3" w:rsidRPr="00E638C3" w:rsidTr="00A11923">
        <w:tc>
          <w:tcPr>
            <w:tcW w:w="1075" w:type="dxa"/>
          </w:tcPr>
          <w:p w:rsidR="00E638C3" w:rsidRPr="00E638C3" w:rsidRDefault="00E638C3" w:rsidP="008850D6">
            <w:pPr>
              <w:spacing w:after="120"/>
            </w:pPr>
            <w:r>
              <w:t>T4</w:t>
            </w:r>
          </w:p>
        </w:tc>
        <w:tc>
          <w:tcPr>
            <w:tcW w:w="5400" w:type="dxa"/>
          </w:tcPr>
          <w:p w:rsidR="00E638C3" w:rsidRPr="00E638C3" w:rsidRDefault="00A52991" w:rsidP="008850D6">
            <w:pPr>
              <w:spacing w:after="120"/>
            </w:pPr>
            <w:r>
              <w:t>Enable Bandwidth Control:  The bandwidth control process is enabled when this input is High, or simply not pulled down with a 50 Ohm terminator.</w:t>
            </w:r>
          </w:p>
        </w:tc>
      </w:tr>
      <w:tr w:rsidR="00E638C3" w:rsidRPr="00E638C3" w:rsidTr="00A11923">
        <w:tc>
          <w:tcPr>
            <w:tcW w:w="1075" w:type="dxa"/>
          </w:tcPr>
          <w:p w:rsidR="00E638C3" w:rsidRPr="00E638C3" w:rsidRDefault="00E638C3" w:rsidP="008850D6">
            <w:pPr>
              <w:spacing w:after="120"/>
            </w:pPr>
            <w:r>
              <w:t>DI3</w:t>
            </w:r>
          </w:p>
        </w:tc>
        <w:tc>
          <w:tcPr>
            <w:tcW w:w="5400" w:type="dxa"/>
          </w:tcPr>
          <w:p w:rsidR="00E638C3" w:rsidRPr="00E638C3" w:rsidRDefault="00B92A92" w:rsidP="00B92A92">
            <w:pPr>
              <w:spacing w:after="120"/>
            </w:pPr>
            <w:r>
              <w:t xml:space="preserve">Enable Filter 2:  This signal is </w:t>
            </w:r>
            <w:proofErr w:type="spellStart"/>
            <w:r>
              <w:t>AND’d</w:t>
            </w:r>
            <w:proofErr w:type="spellEnd"/>
            <w:r>
              <w:t xml:space="preserve"> with the Filter_2_Trigger output of the Sequence Controller that starts the bandwidth narrowing curve for Filter 2.</w:t>
            </w:r>
          </w:p>
        </w:tc>
      </w:tr>
      <w:tr w:rsidR="00E638C3" w:rsidRPr="00E638C3" w:rsidTr="00A11923">
        <w:tc>
          <w:tcPr>
            <w:tcW w:w="1075" w:type="dxa"/>
          </w:tcPr>
          <w:p w:rsidR="00E638C3" w:rsidRPr="00E638C3" w:rsidRDefault="00E638C3" w:rsidP="008850D6">
            <w:pPr>
              <w:spacing w:after="120"/>
            </w:pPr>
            <w:r>
              <w:t>DI4</w:t>
            </w:r>
          </w:p>
        </w:tc>
        <w:tc>
          <w:tcPr>
            <w:tcW w:w="5400" w:type="dxa"/>
          </w:tcPr>
          <w:p w:rsidR="00E638C3" w:rsidRPr="00E638C3" w:rsidRDefault="00B92A92" w:rsidP="008850D6">
            <w:pPr>
              <w:spacing w:after="120"/>
            </w:pPr>
            <w:r>
              <w:t>No current use</w:t>
            </w:r>
          </w:p>
        </w:tc>
      </w:tr>
      <w:tr w:rsidR="00E638C3" w:rsidRPr="00E638C3" w:rsidTr="00A11923">
        <w:tc>
          <w:tcPr>
            <w:tcW w:w="1075" w:type="dxa"/>
          </w:tcPr>
          <w:p w:rsidR="00E638C3" w:rsidRDefault="00E638C3" w:rsidP="008850D6">
            <w:pPr>
              <w:spacing w:after="120"/>
            </w:pPr>
            <w:r>
              <w:t>DO3</w:t>
            </w:r>
          </w:p>
        </w:tc>
        <w:tc>
          <w:tcPr>
            <w:tcW w:w="5400" w:type="dxa"/>
          </w:tcPr>
          <w:p w:rsidR="00E638C3" w:rsidRPr="00E638C3" w:rsidRDefault="009B095C" w:rsidP="008850D6">
            <w:pPr>
              <w:spacing w:after="120"/>
            </w:pPr>
            <w:r>
              <w:t>Beam RF Present (diagnostic):  RSSI measurement of the RF A input.</w:t>
            </w:r>
          </w:p>
        </w:tc>
      </w:tr>
      <w:tr w:rsidR="00E638C3" w:rsidRPr="00E638C3" w:rsidTr="00A11923">
        <w:tc>
          <w:tcPr>
            <w:tcW w:w="1075" w:type="dxa"/>
          </w:tcPr>
          <w:p w:rsidR="00E638C3" w:rsidRDefault="00E638C3" w:rsidP="008850D6">
            <w:pPr>
              <w:spacing w:after="120"/>
            </w:pPr>
            <w:r>
              <w:t>DO4</w:t>
            </w:r>
          </w:p>
        </w:tc>
        <w:tc>
          <w:tcPr>
            <w:tcW w:w="5400" w:type="dxa"/>
          </w:tcPr>
          <w:p w:rsidR="00E638C3" w:rsidRPr="00E638C3" w:rsidRDefault="009B095C" w:rsidP="008850D6">
            <w:pPr>
              <w:spacing w:after="120"/>
            </w:pPr>
            <w:r>
              <w:t>HOLD_PD_1 (diagnostic):  Internally generated output hold signal set in response to the MI Phase Lock Trigger.</w:t>
            </w:r>
          </w:p>
        </w:tc>
      </w:tr>
      <w:tr w:rsidR="00E638C3" w:rsidRPr="00E638C3" w:rsidTr="00A11923">
        <w:tc>
          <w:tcPr>
            <w:tcW w:w="1075" w:type="dxa"/>
          </w:tcPr>
          <w:p w:rsidR="00E638C3" w:rsidRDefault="00E638C3" w:rsidP="008850D6">
            <w:pPr>
              <w:spacing w:after="120"/>
            </w:pPr>
            <w:r>
              <w:t>DAC 1</w:t>
            </w:r>
          </w:p>
        </w:tc>
        <w:tc>
          <w:tcPr>
            <w:tcW w:w="5400" w:type="dxa"/>
          </w:tcPr>
          <w:p w:rsidR="00E638C3" w:rsidRPr="00E638C3" w:rsidRDefault="009A6245" w:rsidP="008850D6">
            <w:pPr>
              <w:spacing w:after="120"/>
            </w:pPr>
            <w:r>
              <w:t>See Diagnostics Section</w:t>
            </w:r>
          </w:p>
        </w:tc>
      </w:tr>
      <w:tr w:rsidR="00E638C3" w:rsidRPr="00E638C3" w:rsidTr="00A11923">
        <w:tc>
          <w:tcPr>
            <w:tcW w:w="1075" w:type="dxa"/>
          </w:tcPr>
          <w:p w:rsidR="00E638C3" w:rsidRDefault="00E638C3" w:rsidP="008850D6">
            <w:pPr>
              <w:spacing w:after="120"/>
            </w:pPr>
            <w:r>
              <w:t>DAC 2</w:t>
            </w:r>
          </w:p>
        </w:tc>
        <w:tc>
          <w:tcPr>
            <w:tcW w:w="5400" w:type="dxa"/>
          </w:tcPr>
          <w:p w:rsidR="00E638C3" w:rsidRPr="00E638C3" w:rsidRDefault="009A6245" w:rsidP="008850D6">
            <w:pPr>
              <w:spacing w:after="120"/>
            </w:pPr>
            <w:r>
              <w:t>See Diagnostics Section</w:t>
            </w:r>
          </w:p>
        </w:tc>
      </w:tr>
      <w:tr w:rsidR="00E638C3" w:rsidRPr="00E638C3" w:rsidTr="00A11923">
        <w:tc>
          <w:tcPr>
            <w:tcW w:w="1075" w:type="dxa"/>
          </w:tcPr>
          <w:p w:rsidR="00E638C3" w:rsidRDefault="00E638C3" w:rsidP="008850D6">
            <w:pPr>
              <w:spacing w:after="120"/>
            </w:pPr>
            <w:r>
              <w:t>RF IN 1</w:t>
            </w:r>
          </w:p>
        </w:tc>
        <w:tc>
          <w:tcPr>
            <w:tcW w:w="5400" w:type="dxa"/>
          </w:tcPr>
          <w:p w:rsidR="00E638C3" w:rsidRPr="00E638C3" w:rsidRDefault="009A6245" w:rsidP="008850D6">
            <w:pPr>
              <w:spacing w:after="120"/>
            </w:pPr>
            <w:r>
              <w:t>High speed comparator input with LVDS output connected to FPGA.</w:t>
            </w:r>
          </w:p>
        </w:tc>
      </w:tr>
      <w:tr w:rsidR="00E638C3" w:rsidRPr="00E638C3" w:rsidTr="00A11923">
        <w:tc>
          <w:tcPr>
            <w:tcW w:w="1075" w:type="dxa"/>
          </w:tcPr>
          <w:p w:rsidR="00E638C3" w:rsidRDefault="00E638C3" w:rsidP="008850D6">
            <w:pPr>
              <w:spacing w:after="120"/>
            </w:pPr>
            <w:r>
              <w:t>RF IN 2</w:t>
            </w:r>
          </w:p>
        </w:tc>
        <w:tc>
          <w:tcPr>
            <w:tcW w:w="5400" w:type="dxa"/>
          </w:tcPr>
          <w:p w:rsidR="00E638C3" w:rsidRPr="00E638C3" w:rsidRDefault="009A6245" w:rsidP="008850D6">
            <w:pPr>
              <w:spacing w:after="120"/>
            </w:pPr>
            <w:r>
              <w:t>High speed comparator input with LVDS output connected to FPGA.</w:t>
            </w:r>
          </w:p>
        </w:tc>
      </w:tr>
    </w:tbl>
    <w:p w:rsidR="00A11923" w:rsidRDefault="00A11923"/>
    <w:p w:rsidR="00A11923" w:rsidRDefault="00A11923" w:rsidP="00A11923">
      <w:r>
        <w:br w:type="page"/>
      </w:r>
    </w:p>
    <w:p w:rsidR="00A11923" w:rsidRPr="00E638C3" w:rsidRDefault="004B128A" w:rsidP="00A11923">
      <w:pPr>
        <w:pStyle w:val="Figure"/>
        <w:spacing w:after="0"/>
      </w:pPr>
      <w:bookmarkStart w:id="24" w:name="_Toc466960976"/>
      <w:r>
        <w:rPr>
          <w:noProof/>
        </w:rPr>
        <w:lastRenderedPageBreak/>
        <w:drawing>
          <wp:anchor distT="0" distB="0" distL="114300" distR="114300" simplePos="0" relativeHeight="251658240" behindDoc="0" locked="0" layoutInCell="1" allowOverlap="1" wp14:anchorId="63355D45" wp14:editId="1147F9FC">
            <wp:simplePos x="0" y="0"/>
            <wp:positionH relativeFrom="margin">
              <wp:posOffset>4431722</wp:posOffset>
            </wp:positionH>
            <wp:positionV relativeFrom="margin">
              <wp:posOffset>208049</wp:posOffset>
            </wp:positionV>
            <wp:extent cx="2185416" cy="6144768"/>
            <wp:effectExtent l="0" t="0" r="571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L V3 Rear Panel.png"/>
                    <pic:cNvPicPr/>
                  </pic:nvPicPr>
                  <pic:blipFill>
                    <a:blip r:embed="rId27">
                      <a:extLst>
                        <a:ext uri="{28A0092B-C50C-407E-A947-70E740481C1C}">
                          <a14:useLocalDpi xmlns:a14="http://schemas.microsoft.com/office/drawing/2010/main" val="0"/>
                        </a:ext>
                      </a:extLst>
                    </a:blip>
                    <a:stretch>
                      <a:fillRect/>
                    </a:stretch>
                  </pic:blipFill>
                  <pic:spPr>
                    <a:xfrm>
                      <a:off x="0" y="0"/>
                      <a:ext cx="2185416" cy="6144768"/>
                    </a:xfrm>
                    <a:prstGeom prst="rect">
                      <a:avLst/>
                    </a:prstGeom>
                  </pic:spPr>
                </pic:pic>
              </a:graphicData>
            </a:graphic>
            <wp14:sizeRelH relativeFrom="margin">
              <wp14:pctWidth>0</wp14:pctWidth>
            </wp14:sizeRelH>
            <wp14:sizeRelV relativeFrom="margin">
              <wp14:pctHeight>0</wp14:pctHeight>
            </wp14:sizeRelV>
          </wp:anchor>
        </w:drawing>
      </w:r>
      <w:r w:rsidR="00A11923">
        <w:t xml:space="preserve">Table IV.2 </w:t>
      </w:r>
      <w:r w:rsidR="00A11923" w:rsidRPr="00E638C3">
        <w:t xml:space="preserve">Module </w:t>
      </w:r>
      <w:r w:rsidR="00A11923">
        <w:t xml:space="preserve">Rear </w:t>
      </w:r>
      <w:r w:rsidR="00A11923" w:rsidRPr="00E638C3">
        <w:t>IO</w:t>
      </w:r>
      <w:r w:rsidR="00A11923">
        <w:t xml:space="preserve"> connections</w:t>
      </w:r>
      <w:bookmarkEnd w:id="24"/>
    </w:p>
    <w:tbl>
      <w:tblPr>
        <w:tblStyle w:val="TableGrid"/>
        <w:tblW w:w="0" w:type="auto"/>
        <w:tblLook w:val="04A0" w:firstRow="1" w:lastRow="0" w:firstColumn="1" w:lastColumn="0" w:noHBand="0" w:noVBand="1"/>
      </w:tblPr>
      <w:tblGrid>
        <w:gridCol w:w="1075"/>
        <w:gridCol w:w="5400"/>
      </w:tblGrid>
      <w:tr w:rsidR="004D67B9" w:rsidRPr="00E638C3" w:rsidTr="00A27CD3">
        <w:tc>
          <w:tcPr>
            <w:tcW w:w="1075" w:type="dxa"/>
            <w:shd w:val="clear" w:color="auto" w:fill="4F81BD" w:themeFill="accent1"/>
          </w:tcPr>
          <w:p w:rsidR="004D67B9" w:rsidRPr="00E638C3" w:rsidRDefault="004D67B9" w:rsidP="00A27CD3">
            <w:pPr>
              <w:jc w:val="center"/>
              <w:rPr>
                <w:color w:val="FFFFFF" w:themeColor="background1"/>
              </w:rPr>
            </w:pPr>
            <w:r w:rsidRPr="00E638C3">
              <w:rPr>
                <w:color w:val="FFFFFF" w:themeColor="background1"/>
              </w:rPr>
              <w:t>Label</w:t>
            </w:r>
          </w:p>
        </w:tc>
        <w:tc>
          <w:tcPr>
            <w:tcW w:w="5400" w:type="dxa"/>
            <w:shd w:val="clear" w:color="auto" w:fill="4F81BD" w:themeFill="accent1"/>
          </w:tcPr>
          <w:p w:rsidR="004D67B9" w:rsidRPr="00E638C3" w:rsidRDefault="004D67B9" w:rsidP="00A27CD3">
            <w:pPr>
              <w:jc w:val="center"/>
              <w:rPr>
                <w:color w:val="FFFFFF" w:themeColor="background1"/>
              </w:rPr>
            </w:pPr>
            <w:r w:rsidRPr="00E638C3">
              <w:rPr>
                <w:color w:val="FFFFFF" w:themeColor="background1"/>
              </w:rPr>
              <w:t>Description</w:t>
            </w:r>
          </w:p>
        </w:tc>
      </w:tr>
      <w:tr w:rsidR="004D67B9" w:rsidRPr="004D67B9" w:rsidTr="004D67B9">
        <w:trPr>
          <w:trHeight w:val="305"/>
        </w:trPr>
        <w:tc>
          <w:tcPr>
            <w:tcW w:w="6475" w:type="dxa"/>
            <w:gridSpan w:val="2"/>
            <w:shd w:val="clear" w:color="auto" w:fill="8DB3E2" w:themeFill="text2" w:themeFillTint="66"/>
          </w:tcPr>
          <w:p w:rsidR="00E638C3" w:rsidRPr="004D67B9" w:rsidRDefault="00E638C3" w:rsidP="004D67B9">
            <w:pPr>
              <w:rPr>
                <w:color w:val="FFFFFF" w:themeColor="background1"/>
              </w:rPr>
            </w:pPr>
            <w:r w:rsidRPr="004D67B9">
              <w:rPr>
                <w:color w:val="FFFFFF" w:themeColor="background1"/>
              </w:rPr>
              <w:t>Rear of Module</w:t>
            </w:r>
          </w:p>
        </w:tc>
      </w:tr>
      <w:tr w:rsidR="00E638C3" w:rsidRPr="00E638C3" w:rsidTr="00A11923">
        <w:tc>
          <w:tcPr>
            <w:tcW w:w="1075" w:type="dxa"/>
          </w:tcPr>
          <w:p w:rsidR="00E638C3" w:rsidRDefault="00E638C3" w:rsidP="008850D6">
            <w:pPr>
              <w:spacing w:after="120"/>
            </w:pPr>
            <w:r>
              <w:t>RF A IN</w:t>
            </w:r>
          </w:p>
        </w:tc>
        <w:tc>
          <w:tcPr>
            <w:tcW w:w="5400" w:type="dxa"/>
          </w:tcPr>
          <w:p w:rsidR="00E638C3" w:rsidRPr="00E638C3" w:rsidRDefault="009A6245" w:rsidP="008850D6">
            <w:pPr>
              <w:spacing w:after="120"/>
            </w:pPr>
            <w:r>
              <w:t>Input A to the phase detector and input to the RSSI.</w:t>
            </w:r>
          </w:p>
        </w:tc>
      </w:tr>
      <w:tr w:rsidR="00E638C3" w:rsidRPr="00E638C3" w:rsidTr="00A11923">
        <w:tc>
          <w:tcPr>
            <w:tcW w:w="1075" w:type="dxa"/>
          </w:tcPr>
          <w:p w:rsidR="00E638C3" w:rsidRDefault="00E638C3" w:rsidP="008850D6">
            <w:pPr>
              <w:spacing w:after="120"/>
            </w:pPr>
            <w:r>
              <w:t>RF B IN</w:t>
            </w:r>
          </w:p>
        </w:tc>
        <w:tc>
          <w:tcPr>
            <w:tcW w:w="5400" w:type="dxa"/>
          </w:tcPr>
          <w:p w:rsidR="00E638C3" w:rsidRPr="00E638C3" w:rsidRDefault="009A6245" w:rsidP="008850D6">
            <w:pPr>
              <w:spacing w:after="120"/>
            </w:pPr>
            <w:r>
              <w:t>Input B to the phase detector.</w:t>
            </w:r>
          </w:p>
        </w:tc>
      </w:tr>
      <w:tr w:rsidR="00E638C3" w:rsidRPr="00E638C3" w:rsidTr="00A11923">
        <w:tc>
          <w:tcPr>
            <w:tcW w:w="1075" w:type="dxa"/>
          </w:tcPr>
          <w:p w:rsidR="00E638C3" w:rsidRPr="00E638C3" w:rsidRDefault="00E638C3" w:rsidP="008850D6">
            <w:pPr>
              <w:spacing w:after="120"/>
            </w:pPr>
            <w:r>
              <w:t>FPERR</w:t>
            </w:r>
          </w:p>
        </w:tc>
        <w:tc>
          <w:tcPr>
            <w:tcW w:w="5400" w:type="dxa"/>
          </w:tcPr>
          <w:p w:rsidR="00E638C3" w:rsidRPr="00E638C3" w:rsidRDefault="00A34EE0" w:rsidP="008850D6">
            <w:pPr>
              <w:spacing w:after="120"/>
            </w:pPr>
            <w:r>
              <w:t>Direct output of the phase detector before gain scaling</w:t>
            </w:r>
          </w:p>
        </w:tc>
      </w:tr>
      <w:tr w:rsidR="00E638C3" w:rsidRPr="00E638C3" w:rsidTr="00A11923">
        <w:tc>
          <w:tcPr>
            <w:tcW w:w="1075" w:type="dxa"/>
          </w:tcPr>
          <w:p w:rsidR="00E638C3" w:rsidRDefault="00E638C3" w:rsidP="008850D6">
            <w:pPr>
              <w:spacing w:after="120"/>
            </w:pPr>
            <w:r>
              <w:t>PDERR</w:t>
            </w:r>
          </w:p>
        </w:tc>
        <w:tc>
          <w:tcPr>
            <w:tcW w:w="5400" w:type="dxa"/>
          </w:tcPr>
          <w:p w:rsidR="00E638C3" w:rsidRPr="00E638C3" w:rsidRDefault="00A34EE0" w:rsidP="008850D6">
            <w:pPr>
              <w:spacing w:after="120"/>
            </w:pPr>
            <w:r>
              <w:t>Phase Detector output after gain scaling and BW control.</w:t>
            </w:r>
          </w:p>
        </w:tc>
      </w:tr>
      <w:tr w:rsidR="00E638C3" w:rsidRPr="00E638C3" w:rsidTr="00A11923">
        <w:tc>
          <w:tcPr>
            <w:tcW w:w="1075" w:type="dxa"/>
          </w:tcPr>
          <w:p w:rsidR="00E638C3" w:rsidRDefault="00E638C3" w:rsidP="008850D6">
            <w:pPr>
              <w:spacing w:after="120"/>
            </w:pPr>
            <w:r>
              <w:t>RSSI OUT</w:t>
            </w:r>
          </w:p>
        </w:tc>
        <w:tc>
          <w:tcPr>
            <w:tcW w:w="5400" w:type="dxa"/>
          </w:tcPr>
          <w:p w:rsidR="00E638C3" w:rsidRPr="00E638C3" w:rsidRDefault="00A34EE0" w:rsidP="008850D6">
            <w:pPr>
              <w:spacing w:after="120"/>
            </w:pPr>
            <w:r>
              <w:t>Received Signal Strength voltage for the RF A Input</w:t>
            </w:r>
          </w:p>
        </w:tc>
      </w:tr>
      <w:tr w:rsidR="00E638C3" w:rsidRPr="00E638C3" w:rsidTr="00A11923">
        <w:tc>
          <w:tcPr>
            <w:tcW w:w="1075" w:type="dxa"/>
          </w:tcPr>
          <w:p w:rsidR="00E638C3" w:rsidRDefault="00E638C3" w:rsidP="008850D6">
            <w:pPr>
              <w:spacing w:after="120"/>
            </w:pPr>
            <w:r>
              <w:t>EXT IN</w:t>
            </w:r>
          </w:p>
        </w:tc>
        <w:tc>
          <w:tcPr>
            <w:tcW w:w="5400" w:type="dxa"/>
          </w:tcPr>
          <w:p w:rsidR="00E638C3" w:rsidRPr="00E638C3" w:rsidRDefault="00A34EE0" w:rsidP="008850D6">
            <w:pPr>
              <w:spacing w:after="120"/>
            </w:pPr>
            <w:r>
              <w:t>External Input that can be switched on in place of the phase detector output or summed with the phase detector output.  Use for multiplexing between systems.</w:t>
            </w:r>
          </w:p>
        </w:tc>
      </w:tr>
      <w:tr w:rsidR="00E638C3" w:rsidRPr="00E638C3" w:rsidTr="00A11923">
        <w:tc>
          <w:tcPr>
            <w:tcW w:w="1075" w:type="dxa"/>
          </w:tcPr>
          <w:p w:rsidR="00E638C3" w:rsidRDefault="00E638C3" w:rsidP="008850D6">
            <w:pPr>
              <w:spacing w:after="120"/>
            </w:pPr>
            <w:r>
              <w:t>DO 1</w:t>
            </w:r>
          </w:p>
        </w:tc>
        <w:tc>
          <w:tcPr>
            <w:tcW w:w="5400" w:type="dxa"/>
          </w:tcPr>
          <w:p w:rsidR="00E638C3" w:rsidRPr="00E638C3" w:rsidRDefault="00A34EE0" w:rsidP="008850D6">
            <w:pPr>
              <w:spacing w:after="120"/>
            </w:pPr>
            <w:r>
              <w:t>Copy  of the Acceleration Beam Gate (diagnostic)</w:t>
            </w:r>
          </w:p>
        </w:tc>
      </w:tr>
      <w:tr w:rsidR="00E638C3" w:rsidRPr="00E638C3" w:rsidTr="00A11923">
        <w:tc>
          <w:tcPr>
            <w:tcW w:w="1075" w:type="dxa"/>
          </w:tcPr>
          <w:p w:rsidR="00E638C3" w:rsidRDefault="00E638C3" w:rsidP="008850D6">
            <w:pPr>
              <w:spacing w:after="120"/>
            </w:pPr>
            <w:r>
              <w:t>DO 2</w:t>
            </w:r>
          </w:p>
        </w:tc>
        <w:tc>
          <w:tcPr>
            <w:tcW w:w="5400" w:type="dxa"/>
          </w:tcPr>
          <w:p w:rsidR="00E638C3" w:rsidRPr="00E638C3" w:rsidRDefault="004B128A" w:rsidP="008850D6">
            <w:pPr>
              <w:spacing w:after="120"/>
            </w:pPr>
            <w:r>
              <w:t>RF Present Output (diagnostic)</w:t>
            </w:r>
          </w:p>
        </w:tc>
      </w:tr>
    </w:tbl>
    <w:p w:rsidR="004B128A" w:rsidRDefault="004B128A">
      <w:pPr>
        <w:rPr>
          <w:highlight w:val="lightGray"/>
        </w:rPr>
      </w:pPr>
    </w:p>
    <w:p w:rsidR="004B128A" w:rsidRDefault="004B128A" w:rsidP="004B128A">
      <w:pPr>
        <w:rPr>
          <w:highlight w:val="lightGray"/>
        </w:rPr>
      </w:pPr>
      <w:r>
        <w:rPr>
          <w:highlight w:val="lightGray"/>
        </w:rPr>
        <w:br w:type="page"/>
      </w:r>
    </w:p>
    <w:p w:rsidR="004B128A" w:rsidRPr="00A57963" w:rsidRDefault="004B128A" w:rsidP="004B128A">
      <w:pPr>
        <w:pStyle w:val="Heading1"/>
      </w:pPr>
      <w:bookmarkStart w:id="25" w:name="_Toc466960962"/>
      <w:r w:rsidRPr="00A57963">
        <w:lastRenderedPageBreak/>
        <w:t xml:space="preserve">V </w:t>
      </w:r>
      <w:r>
        <w:t>Diagnostics</w:t>
      </w:r>
      <w:bookmarkEnd w:id="25"/>
    </w:p>
    <w:p w:rsidR="000949D5" w:rsidRDefault="000949D5">
      <w:pPr>
        <w:rPr>
          <w:highlight w:val="lightGray"/>
        </w:rPr>
      </w:pPr>
    </w:p>
    <w:p w:rsidR="000E1EE4" w:rsidRDefault="000E1EE4" w:rsidP="004B128A">
      <w:pPr>
        <w:pStyle w:val="Figure"/>
        <w:spacing w:after="0"/>
      </w:pPr>
      <w:bookmarkStart w:id="26" w:name="_Toc466960977"/>
      <w:r>
        <w:t>Table V.</w:t>
      </w:r>
      <w:r w:rsidR="00D7563B">
        <w:t>1</w:t>
      </w:r>
      <w:r>
        <w:t xml:space="preserve"> Test Interface selection of different IO options using Parameter </w:t>
      </w:r>
      <w:r w:rsidR="006A4141">
        <w:t>11</w:t>
      </w:r>
      <w:r>
        <w:t>.</w:t>
      </w:r>
      <w:bookmarkEnd w:id="26"/>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09"/>
        <w:gridCol w:w="2235"/>
        <w:gridCol w:w="6390"/>
      </w:tblGrid>
      <w:tr w:rsidR="004D67B9" w:rsidRPr="004D67B9" w:rsidTr="004D67B9">
        <w:trPr>
          <w:cantSplit/>
        </w:trPr>
        <w:tc>
          <w:tcPr>
            <w:tcW w:w="909" w:type="dxa"/>
            <w:shd w:val="clear" w:color="auto" w:fill="4F81BD" w:themeFill="accent1"/>
          </w:tcPr>
          <w:p w:rsidR="000E1EE4" w:rsidRPr="004D67B9" w:rsidRDefault="000E1EE4" w:rsidP="00B343E2">
            <w:pPr>
              <w:spacing w:after="120"/>
              <w:rPr>
                <w:color w:val="FFFFFF" w:themeColor="background1"/>
              </w:rPr>
            </w:pPr>
            <w:r w:rsidRPr="004D67B9">
              <w:rPr>
                <w:color w:val="FFFFFF" w:themeColor="background1"/>
              </w:rPr>
              <w:t>Bits</w:t>
            </w:r>
          </w:p>
        </w:tc>
        <w:tc>
          <w:tcPr>
            <w:tcW w:w="2235" w:type="dxa"/>
            <w:shd w:val="clear" w:color="auto" w:fill="4F81BD" w:themeFill="accent1"/>
          </w:tcPr>
          <w:p w:rsidR="000E1EE4" w:rsidRPr="004D67B9" w:rsidRDefault="000E1EE4" w:rsidP="00B343E2">
            <w:pPr>
              <w:spacing w:after="120"/>
              <w:rPr>
                <w:color w:val="FFFFFF" w:themeColor="background1"/>
              </w:rPr>
            </w:pPr>
            <w:r w:rsidRPr="004D67B9">
              <w:rPr>
                <w:color w:val="FFFFFF" w:themeColor="background1"/>
              </w:rPr>
              <w:t xml:space="preserve">Description </w:t>
            </w:r>
          </w:p>
        </w:tc>
        <w:tc>
          <w:tcPr>
            <w:tcW w:w="6390" w:type="dxa"/>
            <w:shd w:val="clear" w:color="auto" w:fill="4F81BD" w:themeFill="accent1"/>
          </w:tcPr>
          <w:p w:rsidR="000E1EE4" w:rsidRPr="004D67B9" w:rsidRDefault="000E1EE4" w:rsidP="00B343E2">
            <w:pPr>
              <w:spacing w:after="120"/>
              <w:rPr>
                <w:color w:val="FFFFFF" w:themeColor="background1"/>
              </w:rPr>
            </w:pPr>
          </w:p>
        </w:tc>
      </w:tr>
      <w:tr w:rsidR="000E1EE4" w:rsidRPr="000E1EE4" w:rsidTr="004D67B9">
        <w:trPr>
          <w:cantSplit/>
        </w:trPr>
        <w:tc>
          <w:tcPr>
            <w:tcW w:w="909" w:type="dxa"/>
            <w:shd w:val="clear" w:color="auto" w:fill="auto"/>
          </w:tcPr>
          <w:p w:rsidR="000E1EE4" w:rsidRPr="004D67B9" w:rsidRDefault="000E1EE4" w:rsidP="006A4141">
            <w:pPr>
              <w:rPr>
                <w:sz w:val="20"/>
                <w:szCs w:val="20"/>
              </w:rPr>
            </w:pPr>
            <w:r w:rsidRPr="004D67B9">
              <w:rPr>
                <w:sz w:val="20"/>
                <w:szCs w:val="20"/>
              </w:rPr>
              <w:t>[</w:t>
            </w:r>
            <w:r w:rsidR="006A4141" w:rsidRPr="004D67B9">
              <w:rPr>
                <w:sz w:val="20"/>
                <w:szCs w:val="20"/>
              </w:rPr>
              <w:t>3</w:t>
            </w:r>
            <w:r w:rsidRPr="004D67B9">
              <w:rPr>
                <w:sz w:val="20"/>
                <w:szCs w:val="20"/>
              </w:rPr>
              <w:t>..0]</w:t>
            </w:r>
          </w:p>
        </w:tc>
        <w:tc>
          <w:tcPr>
            <w:tcW w:w="2235" w:type="dxa"/>
            <w:shd w:val="clear" w:color="auto" w:fill="auto"/>
          </w:tcPr>
          <w:p w:rsidR="000E1EE4" w:rsidRPr="004D67B9" w:rsidRDefault="000E1EE4" w:rsidP="00A27CD3">
            <w:pPr>
              <w:rPr>
                <w:sz w:val="20"/>
                <w:szCs w:val="20"/>
              </w:rPr>
            </w:pPr>
            <w:r w:rsidRPr="004D67B9">
              <w:rPr>
                <w:sz w:val="20"/>
                <w:szCs w:val="20"/>
              </w:rPr>
              <w:t>Selects the signal to output throug</w:t>
            </w:r>
            <w:r w:rsidR="006A4141" w:rsidRPr="004D67B9">
              <w:rPr>
                <w:sz w:val="20"/>
                <w:szCs w:val="20"/>
              </w:rPr>
              <w:t>h the auxiliary DAC 1 output.</w:t>
            </w:r>
          </w:p>
          <w:p w:rsidR="000E1EE4" w:rsidRPr="004D67B9" w:rsidRDefault="000E1EE4" w:rsidP="00A27CD3">
            <w:pPr>
              <w:rPr>
                <w:sz w:val="20"/>
                <w:szCs w:val="20"/>
              </w:rPr>
            </w:pPr>
          </w:p>
          <w:p w:rsidR="000E1EE4" w:rsidRPr="004D67B9" w:rsidRDefault="000E1EE4" w:rsidP="00A27CD3">
            <w:pPr>
              <w:rPr>
                <w:sz w:val="20"/>
                <w:szCs w:val="20"/>
              </w:rPr>
            </w:pPr>
            <w:r w:rsidRPr="004D67B9">
              <w:rPr>
                <w:sz w:val="20"/>
                <w:szCs w:val="20"/>
              </w:rPr>
              <w:t>Aux DACs have an offset binary coding:</w:t>
            </w:r>
          </w:p>
          <w:p w:rsidR="000E1EE4" w:rsidRPr="004D67B9" w:rsidRDefault="000E1EE4" w:rsidP="00A27CD3">
            <w:pPr>
              <w:rPr>
                <w:sz w:val="20"/>
                <w:szCs w:val="20"/>
              </w:rPr>
            </w:pPr>
            <w:r w:rsidRPr="004D67B9">
              <w:rPr>
                <w:sz w:val="20"/>
                <w:szCs w:val="20"/>
              </w:rPr>
              <w:t>0x0000 = -10V</w:t>
            </w:r>
          </w:p>
          <w:p w:rsidR="000E1EE4" w:rsidRPr="004D67B9" w:rsidRDefault="000E1EE4" w:rsidP="00A27CD3">
            <w:pPr>
              <w:rPr>
                <w:sz w:val="20"/>
                <w:szCs w:val="20"/>
              </w:rPr>
            </w:pPr>
            <w:r w:rsidRPr="004D67B9">
              <w:rPr>
                <w:sz w:val="20"/>
                <w:szCs w:val="20"/>
              </w:rPr>
              <w:t>0x8000 =  0V</w:t>
            </w:r>
          </w:p>
          <w:p w:rsidR="000E1EE4" w:rsidRPr="004D67B9" w:rsidRDefault="000E1EE4" w:rsidP="00A27CD3">
            <w:pPr>
              <w:rPr>
                <w:sz w:val="20"/>
                <w:szCs w:val="20"/>
              </w:rPr>
            </w:pPr>
            <w:r w:rsidRPr="004D67B9">
              <w:rPr>
                <w:sz w:val="20"/>
                <w:szCs w:val="20"/>
              </w:rPr>
              <w:t>0xFFFF = +10V</w:t>
            </w:r>
          </w:p>
        </w:tc>
        <w:tc>
          <w:tcPr>
            <w:tcW w:w="6390" w:type="dxa"/>
            <w:shd w:val="clear" w:color="auto" w:fill="auto"/>
          </w:tcPr>
          <w:p w:rsidR="000E1EE4" w:rsidRPr="004D67B9" w:rsidRDefault="000E1EE4" w:rsidP="00A27CD3">
            <w:pPr>
              <w:spacing w:after="120"/>
              <w:rPr>
                <w:sz w:val="20"/>
                <w:szCs w:val="20"/>
              </w:rPr>
            </w:pPr>
            <w:r w:rsidRPr="004D67B9">
              <w:rPr>
                <w:sz w:val="20"/>
                <w:szCs w:val="20"/>
              </w:rPr>
              <w:t>[</w:t>
            </w:r>
            <w:r w:rsidR="006A4141" w:rsidRPr="004D67B9">
              <w:rPr>
                <w:sz w:val="20"/>
                <w:szCs w:val="20"/>
              </w:rPr>
              <w:t>0,</w:t>
            </w:r>
            <w:r w:rsidRPr="004D67B9">
              <w:rPr>
                <w:sz w:val="20"/>
                <w:szCs w:val="20"/>
              </w:rPr>
              <w:t xml:space="preserve">0,0,0] =&gt; </w:t>
            </w:r>
            <w:r w:rsidR="006A4141" w:rsidRPr="004D67B9">
              <w:rPr>
                <w:sz w:val="20"/>
                <w:szCs w:val="20"/>
              </w:rPr>
              <w:t>Filter 1 BW Control Curve</w:t>
            </w:r>
          </w:p>
          <w:p w:rsidR="000E1EE4" w:rsidRPr="004D67B9" w:rsidRDefault="000E1EE4" w:rsidP="00A27CD3">
            <w:pPr>
              <w:spacing w:after="120"/>
              <w:rPr>
                <w:sz w:val="20"/>
                <w:szCs w:val="20"/>
              </w:rPr>
            </w:pPr>
            <w:r w:rsidRPr="004D67B9">
              <w:rPr>
                <w:sz w:val="20"/>
                <w:szCs w:val="20"/>
              </w:rPr>
              <w:t>[</w:t>
            </w:r>
            <w:r w:rsidR="006A4141" w:rsidRPr="004D67B9">
              <w:rPr>
                <w:sz w:val="20"/>
                <w:szCs w:val="20"/>
              </w:rPr>
              <w:t>0,</w:t>
            </w:r>
            <w:r w:rsidRPr="004D67B9">
              <w:rPr>
                <w:sz w:val="20"/>
                <w:szCs w:val="20"/>
              </w:rPr>
              <w:t xml:space="preserve">0,0,1] =&gt; </w:t>
            </w:r>
            <w:r w:rsidR="006A4141" w:rsidRPr="004D67B9">
              <w:rPr>
                <w:sz w:val="20"/>
                <w:szCs w:val="20"/>
              </w:rPr>
              <w:t>Filter 2 BW Control Curve</w:t>
            </w:r>
          </w:p>
          <w:p w:rsidR="000E1EE4" w:rsidRPr="004D67B9" w:rsidRDefault="000E1EE4" w:rsidP="00A27CD3">
            <w:pPr>
              <w:spacing w:after="120"/>
              <w:rPr>
                <w:sz w:val="20"/>
                <w:szCs w:val="20"/>
              </w:rPr>
            </w:pPr>
            <w:r w:rsidRPr="004D67B9">
              <w:rPr>
                <w:sz w:val="20"/>
                <w:szCs w:val="20"/>
              </w:rPr>
              <w:t>[</w:t>
            </w:r>
            <w:r w:rsidR="006A4141" w:rsidRPr="004D67B9">
              <w:rPr>
                <w:sz w:val="20"/>
                <w:szCs w:val="20"/>
              </w:rPr>
              <w:t>0,</w:t>
            </w:r>
            <w:r w:rsidRPr="004D67B9">
              <w:rPr>
                <w:sz w:val="20"/>
                <w:szCs w:val="20"/>
              </w:rPr>
              <w:t xml:space="preserve">0,1,0] =&gt; </w:t>
            </w:r>
            <w:r w:rsidR="006A4141" w:rsidRPr="004D67B9">
              <w:rPr>
                <w:sz w:val="20"/>
                <w:szCs w:val="20"/>
              </w:rPr>
              <w:t>DAC Test set by Parameter 10</w:t>
            </w:r>
          </w:p>
          <w:p w:rsidR="000E1EE4" w:rsidRPr="004D67B9" w:rsidRDefault="000E1EE4" w:rsidP="00A27CD3">
            <w:pPr>
              <w:spacing w:after="120"/>
              <w:rPr>
                <w:sz w:val="20"/>
                <w:szCs w:val="20"/>
              </w:rPr>
            </w:pPr>
            <w:r w:rsidRPr="004D67B9">
              <w:rPr>
                <w:sz w:val="20"/>
                <w:szCs w:val="20"/>
              </w:rPr>
              <w:t>[</w:t>
            </w:r>
            <w:r w:rsidR="006A4141" w:rsidRPr="004D67B9">
              <w:rPr>
                <w:sz w:val="20"/>
                <w:szCs w:val="20"/>
              </w:rPr>
              <w:t>0,</w:t>
            </w:r>
            <w:r w:rsidRPr="004D67B9">
              <w:rPr>
                <w:sz w:val="20"/>
                <w:szCs w:val="20"/>
              </w:rPr>
              <w:t xml:space="preserve">0,1,1] =&gt; </w:t>
            </w:r>
            <w:r w:rsidR="006A4141" w:rsidRPr="004D67B9">
              <w:rPr>
                <w:sz w:val="20"/>
                <w:szCs w:val="20"/>
              </w:rPr>
              <w:t>FPERR digitized phase detector output ADC1</w:t>
            </w:r>
          </w:p>
          <w:p w:rsidR="000E1EE4" w:rsidRPr="004D67B9" w:rsidRDefault="000E1EE4" w:rsidP="00A27CD3">
            <w:pPr>
              <w:spacing w:after="120"/>
              <w:rPr>
                <w:sz w:val="20"/>
                <w:szCs w:val="20"/>
              </w:rPr>
            </w:pPr>
            <w:r w:rsidRPr="004D67B9">
              <w:rPr>
                <w:sz w:val="20"/>
                <w:szCs w:val="20"/>
              </w:rPr>
              <w:t>[</w:t>
            </w:r>
            <w:r w:rsidR="006A4141" w:rsidRPr="004D67B9">
              <w:rPr>
                <w:sz w:val="20"/>
                <w:szCs w:val="20"/>
              </w:rPr>
              <w:t>0,</w:t>
            </w:r>
            <w:r w:rsidRPr="004D67B9">
              <w:rPr>
                <w:sz w:val="20"/>
                <w:szCs w:val="20"/>
              </w:rPr>
              <w:t xml:space="preserve">1,0,0] =&gt; </w:t>
            </w:r>
            <w:r w:rsidR="006A4141" w:rsidRPr="004D67B9">
              <w:rPr>
                <w:sz w:val="20"/>
                <w:szCs w:val="20"/>
              </w:rPr>
              <w:t>FPERR digitized phase detector output ADC1</w:t>
            </w:r>
          </w:p>
          <w:p w:rsidR="000E1EE4" w:rsidRPr="004D67B9" w:rsidRDefault="00C66258" w:rsidP="00C66258">
            <w:pPr>
              <w:spacing w:after="120"/>
              <w:rPr>
                <w:sz w:val="20"/>
                <w:szCs w:val="20"/>
              </w:rPr>
            </w:pPr>
            <w:r w:rsidRPr="004D67B9">
              <w:rPr>
                <w:sz w:val="20"/>
                <w:szCs w:val="20"/>
              </w:rPr>
              <w:t>All Others =&gt; reserved</w:t>
            </w:r>
          </w:p>
        </w:tc>
      </w:tr>
      <w:tr w:rsidR="000E1EE4" w:rsidRPr="000E1EE4" w:rsidTr="004D67B9">
        <w:trPr>
          <w:cantSplit/>
        </w:trPr>
        <w:tc>
          <w:tcPr>
            <w:tcW w:w="909" w:type="dxa"/>
            <w:shd w:val="clear" w:color="auto" w:fill="auto"/>
          </w:tcPr>
          <w:p w:rsidR="000E1EE4" w:rsidRPr="004D67B9" w:rsidRDefault="000E1EE4" w:rsidP="006A4141">
            <w:pPr>
              <w:rPr>
                <w:sz w:val="20"/>
                <w:szCs w:val="20"/>
              </w:rPr>
            </w:pPr>
            <w:r w:rsidRPr="004D67B9">
              <w:rPr>
                <w:sz w:val="20"/>
                <w:szCs w:val="20"/>
              </w:rPr>
              <w:t>[</w:t>
            </w:r>
            <w:r w:rsidR="006A4141" w:rsidRPr="004D67B9">
              <w:rPr>
                <w:sz w:val="20"/>
                <w:szCs w:val="20"/>
              </w:rPr>
              <w:t>7</w:t>
            </w:r>
            <w:r w:rsidRPr="004D67B9">
              <w:rPr>
                <w:sz w:val="20"/>
                <w:szCs w:val="20"/>
              </w:rPr>
              <w:t>..4]</w:t>
            </w:r>
          </w:p>
        </w:tc>
        <w:tc>
          <w:tcPr>
            <w:tcW w:w="2235" w:type="dxa"/>
            <w:shd w:val="clear" w:color="auto" w:fill="auto"/>
          </w:tcPr>
          <w:p w:rsidR="000E1EE4" w:rsidRPr="004D67B9" w:rsidRDefault="000E1EE4" w:rsidP="00A27CD3">
            <w:pPr>
              <w:rPr>
                <w:sz w:val="20"/>
                <w:szCs w:val="20"/>
              </w:rPr>
            </w:pPr>
            <w:r w:rsidRPr="004D67B9">
              <w:rPr>
                <w:sz w:val="20"/>
                <w:szCs w:val="20"/>
              </w:rPr>
              <w:t>Selects the signal to output thr</w:t>
            </w:r>
            <w:r w:rsidR="006A4141" w:rsidRPr="004D67B9">
              <w:rPr>
                <w:sz w:val="20"/>
                <w:szCs w:val="20"/>
              </w:rPr>
              <w:t>ough the auxiliary DAC 2 output.</w:t>
            </w:r>
          </w:p>
          <w:p w:rsidR="000E1EE4" w:rsidRPr="004D67B9" w:rsidRDefault="000E1EE4" w:rsidP="00A27CD3">
            <w:pPr>
              <w:rPr>
                <w:sz w:val="20"/>
                <w:szCs w:val="20"/>
              </w:rPr>
            </w:pPr>
          </w:p>
          <w:p w:rsidR="000E1EE4" w:rsidRPr="004D67B9" w:rsidRDefault="000E1EE4" w:rsidP="00A27CD3">
            <w:pPr>
              <w:rPr>
                <w:sz w:val="20"/>
                <w:szCs w:val="20"/>
              </w:rPr>
            </w:pPr>
            <w:r w:rsidRPr="004D67B9">
              <w:rPr>
                <w:sz w:val="20"/>
                <w:szCs w:val="20"/>
              </w:rPr>
              <w:t>Aux DACs have an offset binary coding:</w:t>
            </w:r>
          </w:p>
          <w:p w:rsidR="000E1EE4" w:rsidRPr="004D67B9" w:rsidRDefault="000E1EE4" w:rsidP="00A27CD3">
            <w:pPr>
              <w:rPr>
                <w:sz w:val="20"/>
                <w:szCs w:val="20"/>
              </w:rPr>
            </w:pPr>
            <w:r w:rsidRPr="004D67B9">
              <w:rPr>
                <w:sz w:val="20"/>
                <w:szCs w:val="20"/>
              </w:rPr>
              <w:t>0x0000 = -10V</w:t>
            </w:r>
          </w:p>
          <w:p w:rsidR="000E1EE4" w:rsidRPr="004D67B9" w:rsidRDefault="000E1EE4" w:rsidP="00A27CD3">
            <w:pPr>
              <w:rPr>
                <w:sz w:val="20"/>
                <w:szCs w:val="20"/>
              </w:rPr>
            </w:pPr>
            <w:r w:rsidRPr="004D67B9">
              <w:rPr>
                <w:sz w:val="20"/>
                <w:szCs w:val="20"/>
              </w:rPr>
              <w:t>0x8000 =  0V</w:t>
            </w:r>
          </w:p>
          <w:p w:rsidR="000E1EE4" w:rsidRPr="004D67B9" w:rsidRDefault="000E1EE4" w:rsidP="00A27CD3">
            <w:pPr>
              <w:rPr>
                <w:sz w:val="20"/>
                <w:szCs w:val="20"/>
              </w:rPr>
            </w:pPr>
            <w:r w:rsidRPr="004D67B9">
              <w:rPr>
                <w:sz w:val="20"/>
                <w:szCs w:val="20"/>
              </w:rPr>
              <w:t>0xFFFF = +10V</w:t>
            </w:r>
          </w:p>
        </w:tc>
        <w:tc>
          <w:tcPr>
            <w:tcW w:w="6390" w:type="dxa"/>
            <w:shd w:val="clear" w:color="auto" w:fill="auto"/>
          </w:tcPr>
          <w:p w:rsidR="0039569C" w:rsidRPr="004D67B9" w:rsidRDefault="0039569C" w:rsidP="0039569C">
            <w:pPr>
              <w:spacing w:after="120"/>
              <w:rPr>
                <w:sz w:val="20"/>
                <w:szCs w:val="20"/>
              </w:rPr>
            </w:pPr>
            <w:r w:rsidRPr="004D67B9">
              <w:rPr>
                <w:sz w:val="20"/>
                <w:szCs w:val="20"/>
              </w:rPr>
              <w:t>[0,0,0,0] =&gt; Filter 1 BW Control Curve</w:t>
            </w:r>
          </w:p>
          <w:p w:rsidR="0039569C" w:rsidRPr="004D67B9" w:rsidRDefault="0039569C" w:rsidP="0039569C">
            <w:pPr>
              <w:spacing w:after="120"/>
              <w:rPr>
                <w:sz w:val="20"/>
                <w:szCs w:val="20"/>
              </w:rPr>
            </w:pPr>
            <w:r w:rsidRPr="004D67B9">
              <w:rPr>
                <w:sz w:val="20"/>
                <w:szCs w:val="20"/>
              </w:rPr>
              <w:t>[0,0,0,1] =&gt; Filter 2 BW Control Curve</w:t>
            </w:r>
          </w:p>
          <w:p w:rsidR="0039569C" w:rsidRPr="004D67B9" w:rsidRDefault="0039569C" w:rsidP="0039569C">
            <w:pPr>
              <w:spacing w:after="120"/>
              <w:rPr>
                <w:sz w:val="20"/>
                <w:szCs w:val="20"/>
              </w:rPr>
            </w:pPr>
            <w:r w:rsidRPr="004D67B9">
              <w:rPr>
                <w:sz w:val="20"/>
                <w:szCs w:val="20"/>
              </w:rPr>
              <w:t>[0,0,1,0] =&gt; DAC Test set by Parameter 10</w:t>
            </w:r>
          </w:p>
          <w:p w:rsidR="0039569C" w:rsidRPr="004D67B9" w:rsidRDefault="0039569C" w:rsidP="0039569C">
            <w:pPr>
              <w:spacing w:after="120"/>
              <w:rPr>
                <w:sz w:val="20"/>
                <w:szCs w:val="20"/>
              </w:rPr>
            </w:pPr>
            <w:r w:rsidRPr="004D67B9">
              <w:rPr>
                <w:sz w:val="20"/>
                <w:szCs w:val="20"/>
              </w:rPr>
              <w:t>[0,0,1,1] =&gt; FPERR digitized phase detector output ADC1</w:t>
            </w:r>
          </w:p>
          <w:p w:rsidR="0039569C" w:rsidRPr="004D67B9" w:rsidRDefault="0039569C" w:rsidP="0039569C">
            <w:pPr>
              <w:spacing w:after="120"/>
              <w:rPr>
                <w:sz w:val="20"/>
                <w:szCs w:val="20"/>
              </w:rPr>
            </w:pPr>
            <w:r w:rsidRPr="004D67B9">
              <w:rPr>
                <w:sz w:val="20"/>
                <w:szCs w:val="20"/>
              </w:rPr>
              <w:t>[0,1,0,0] =&gt; FPERR digitized phase detector output ADC1</w:t>
            </w:r>
          </w:p>
          <w:p w:rsidR="00C66258" w:rsidRPr="004D67B9" w:rsidRDefault="00C66258" w:rsidP="00C66258">
            <w:pPr>
              <w:spacing w:after="120"/>
              <w:rPr>
                <w:sz w:val="20"/>
                <w:szCs w:val="20"/>
              </w:rPr>
            </w:pPr>
            <w:r w:rsidRPr="004D67B9">
              <w:rPr>
                <w:sz w:val="20"/>
                <w:szCs w:val="20"/>
              </w:rPr>
              <w:t>All Others</w:t>
            </w:r>
            <w:r w:rsidR="0039569C" w:rsidRPr="004D67B9">
              <w:rPr>
                <w:sz w:val="20"/>
                <w:szCs w:val="20"/>
              </w:rPr>
              <w:t xml:space="preserve"> =&gt; reserved</w:t>
            </w:r>
          </w:p>
          <w:p w:rsidR="000E1EE4" w:rsidRPr="004D67B9" w:rsidRDefault="000E1EE4" w:rsidP="00C66258">
            <w:pPr>
              <w:spacing w:after="120"/>
              <w:rPr>
                <w:sz w:val="20"/>
                <w:szCs w:val="20"/>
              </w:rPr>
            </w:pPr>
          </w:p>
        </w:tc>
      </w:tr>
      <w:tr w:rsidR="000E1EE4" w:rsidRPr="00D7563B" w:rsidTr="004D67B9">
        <w:trPr>
          <w:cantSplit/>
        </w:trPr>
        <w:tc>
          <w:tcPr>
            <w:tcW w:w="909" w:type="dxa"/>
            <w:shd w:val="clear" w:color="auto" w:fill="auto"/>
          </w:tcPr>
          <w:p w:rsidR="000E1EE4" w:rsidRPr="004D67B9" w:rsidRDefault="000E1EE4" w:rsidP="00A27CD3">
            <w:pPr>
              <w:rPr>
                <w:sz w:val="20"/>
                <w:szCs w:val="20"/>
              </w:rPr>
            </w:pPr>
            <w:r w:rsidRPr="004D67B9">
              <w:rPr>
                <w:sz w:val="20"/>
                <w:szCs w:val="20"/>
              </w:rPr>
              <w:t>[11..8]</w:t>
            </w:r>
          </w:p>
        </w:tc>
        <w:tc>
          <w:tcPr>
            <w:tcW w:w="2235" w:type="dxa"/>
            <w:shd w:val="clear" w:color="auto" w:fill="auto"/>
          </w:tcPr>
          <w:p w:rsidR="000E1EE4" w:rsidRPr="004D67B9" w:rsidRDefault="0039569C" w:rsidP="00A27CD3">
            <w:pPr>
              <w:rPr>
                <w:sz w:val="20"/>
                <w:szCs w:val="20"/>
              </w:rPr>
            </w:pPr>
            <w:r w:rsidRPr="004D67B9">
              <w:rPr>
                <w:sz w:val="20"/>
                <w:szCs w:val="20"/>
              </w:rPr>
              <w:t xml:space="preserve">Selects a 16 bit word to send to the logic analyzer connections at </w:t>
            </w:r>
            <w:r w:rsidR="00D7563B" w:rsidRPr="004D67B9">
              <w:rPr>
                <w:sz w:val="20"/>
                <w:szCs w:val="20"/>
              </w:rPr>
              <w:t>J14</w:t>
            </w:r>
          </w:p>
        </w:tc>
        <w:tc>
          <w:tcPr>
            <w:tcW w:w="6390" w:type="dxa"/>
            <w:shd w:val="clear" w:color="auto" w:fill="auto"/>
          </w:tcPr>
          <w:p w:rsidR="000E1EE4" w:rsidRPr="004D67B9" w:rsidRDefault="00D7563B" w:rsidP="00A27CD3">
            <w:pPr>
              <w:rPr>
                <w:sz w:val="20"/>
                <w:szCs w:val="20"/>
              </w:rPr>
            </w:pPr>
            <w:r w:rsidRPr="004D67B9">
              <w:rPr>
                <w:sz w:val="20"/>
                <w:szCs w:val="20"/>
              </w:rPr>
              <w:t>See Table V.2 for Logic Analyzer connection pinout.</w:t>
            </w:r>
          </w:p>
          <w:p w:rsidR="00D7563B" w:rsidRPr="004D67B9" w:rsidRDefault="00D7563B" w:rsidP="00A27CD3">
            <w:pPr>
              <w:rPr>
                <w:sz w:val="20"/>
                <w:szCs w:val="20"/>
              </w:rPr>
            </w:pPr>
          </w:p>
          <w:p w:rsidR="00D7563B" w:rsidRPr="004D67B9" w:rsidRDefault="00D7563B" w:rsidP="00A27CD3">
            <w:pPr>
              <w:rPr>
                <w:sz w:val="20"/>
                <w:szCs w:val="20"/>
              </w:rPr>
            </w:pPr>
            <w:r w:rsidRPr="004D67B9">
              <w:rPr>
                <w:sz w:val="20"/>
                <w:szCs w:val="20"/>
              </w:rPr>
              <w:t>[0,0,0,0] =&gt; output disabled.</w:t>
            </w:r>
          </w:p>
          <w:p w:rsidR="00D7563B" w:rsidRPr="004D67B9" w:rsidRDefault="00D7563B" w:rsidP="00D7563B">
            <w:pPr>
              <w:spacing w:after="120"/>
              <w:rPr>
                <w:sz w:val="20"/>
                <w:szCs w:val="20"/>
              </w:rPr>
            </w:pPr>
            <w:r w:rsidRPr="004D67B9">
              <w:rPr>
                <w:sz w:val="20"/>
                <w:szCs w:val="20"/>
              </w:rPr>
              <w:t>[0,0,0,1] =&gt; FPERR digitized phase detector output ADC1</w:t>
            </w:r>
          </w:p>
          <w:p w:rsidR="00D7563B" w:rsidRPr="004D67B9" w:rsidRDefault="00D7563B" w:rsidP="00D7563B">
            <w:pPr>
              <w:spacing w:after="120"/>
              <w:rPr>
                <w:sz w:val="20"/>
                <w:szCs w:val="20"/>
              </w:rPr>
            </w:pPr>
            <w:r w:rsidRPr="004D67B9">
              <w:rPr>
                <w:sz w:val="20"/>
                <w:szCs w:val="20"/>
              </w:rPr>
              <w:t>[0,0,1,0] =&gt; FPERR digitized phase detector output ADC1</w:t>
            </w:r>
          </w:p>
          <w:p w:rsidR="00D7563B" w:rsidRPr="004D67B9" w:rsidRDefault="00D7563B" w:rsidP="00D7563B">
            <w:pPr>
              <w:spacing w:after="120"/>
              <w:rPr>
                <w:sz w:val="20"/>
                <w:szCs w:val="20"/>
              </w:rPr>
            </w:pPr>
            <w:r w:rsidRPr="004D67B9">
              <w:rPr>
                <w:sz w:val="20"/>
                <w:szCs w:val="20"/>
              </w:rPr>
              <w:t>[0,0,1,1] =&gt; Filter 1 BW Control Curve</w:t>
            </w:r>
          </w:p>
          <w:p w:rsidR="00D7563B" w:rsidRPr="004D67B9" w:rsidRDefault="00D7563B" w:rsidP="00D7563B">
            <w:pPr>
              <w:spacing w:after="120"/>
              <w:rPr>
                <w:sz w:val="20"/>
                <w:szCs w:val="20"/>
              </w:rPr>
            </w:pPr>
            <w:r w:rsidRPr="004D67B9">
              <w:rPr>
                <w:sz w:val="20"/>
                <w:szCs w:val="20"/>
              </w:rPr>
              <w:t>[0,1,0,0] =&gt; Filter 2 BW Control Curve</w:t>
            </w:r>
          </w:p>
          <w:p w:rsidR="00D7563B" w:rsidRPr="004D67B9" w:rsidRDefault="00D7563B" w:rsidP="00D7563B">
            <w:pPr>
              <w:spacing w:after="120"/>
              <w:rPr>
                <w:sz w:val="20"/>
                <w:szCs w:val="20"/>
              </w:rPr>
            </w:pPr>
            <w:r w:rsidRPr="004D67B9">
              <w:rPr>
                <w:sz w:val="20"/>
                <w:szCs w:val="20"/>
              </w:rPr>
              <w:t>[0,1,0,1] =&gt; Bit Status Register</w:t>
            </w:r>
            <w:r w:rsidR="00C66258" w:rsidRPr="004D67B9">
              <w:rPr>
                <w:sz w:val="20"/>
                <w:szCs w:val="20"/>
              </w:rPr>
              <w:t>.  See Figure V.1</w:t>
            </w:r>
          </w:p>
          <w:p w:rsidR="00D7563B" w:rsidRPr="004D67B9" w:rsidRDefault="00D7563B" w:rsidP="00D7563B">
            <w:pPr>
              <w:spacing w:after="120"/>
              <w:rPr>
                <w:sz w:val="20"/>
                <w:szCs w:val="20"/>
              </w:rPr>
            </w:pPr>
            <w:r w:rsidRPr="004D67B9">
              <w:rPr>
                <w:sz w:val="20"/>
                <w:szCs w:val="20"/>
              </w:rPr>
              <w:t>All Others =&gt; reserved</w:t>
            </w:r>
          </w:p>
          <w:p w:rsidR="00D7563B" w:rsidRPr="004D67B9" w:rsidRDefault="00D7563B" w:rsidP="00A27CD3">
            <w:pPr>
              <w:rPr>
                <w:sz w:val="20"/>
                <w:szCs w:val="20"/>
              </w:rPr>
            </w:pPr>
          </w:p>
        </w:tc>
      </w:tr>
      <w:tr w:rsidR="000E1EE4" w:rsidRPr="00D7563B" w:rsidTr="004D67B9">
        <w:trPr>
          <w:cantSplit/>
        </w:trPr>
        <w:tc>
          <w:tcPr>
            <w:tcW w:w="909" w:type="dxa"/>
            <w:shd w:val="clear" w:color="auto" w:fill="auto"/>
          </w:tcPr>
          <w:p w:rsidR="000E1EE4" w:rsidRPr="004D67B9" w:rsidRDefault="000E1EE4" w:rsidP="004D67B9">
            <w:pPr>
              <w:rPr>
                <w:sz w:val="20"/>
                <w:szCs w:val="20"/>
              </w:rPr>
            </w:pPr>
            <w:r w:rsidRPr="004D67B9">
              <w:rPr>
                <w:sz w:val="20"/>
                <w:szCs w:val="20"/>
              </w:rPr>
              <w:t>[1</w:t>
            </w:r>
            <w:r w:rsidR="004D67B9">
              <w:rPr>
                <w:sz w:val="20"/>
                <w:szCs w:val="20"/>
              </w:rPr>
              <w:t>2</w:t>
            </w:r>
            <w:r w:rsidRPr="004D67B9">
              <w:rPr>
                <w:sz w:val="20"/>
                <w:szCs w:val="20"/>
              </w:rPr>
              <w:t>]</w:t>
            </w:r>
          </w:p>
        </w:tc>
        <w:tc>
          <w:tcPr>
            <w:tcW w:w="2235" w:type="dxa"/>
            <w:shd w:val="clear" w:color="auto" w:fill="auto"/>
          </w:tcPr>
          <w:p w:rsidR="000E1EE4" w:rsidRPr="004D67B9" w:rsidRDefault="004D67B9" w:rsidP="00A27CD3">
            <w:pPr>
              <w:rPr>
                <w:sz w:val="20"/>
                <w:szCs w:val="20"/>
              </w:rPr>
            </w:pPr>
            <w:r>
              <w:rPr>
                <w:sz w:val="20"/>
                <w:szCs w:val="20"/>
              </w:rPr>
              <w:t>Production Test Mode</w:t>
            </w:r>
          </w:p>
        </w:tc>
        <w:tc>
          <w:tcPr>
            <w:tcW w:w="6390" w:type="dxa"/>
            <w:shd w:val="clear" w:color="auto" w:fill="auto"/>
          </w:tcPr>
          <w:p w:rsidR="000E1EE4" w:rsidRPr="004D67B9" w:rsidRDefault="000E1EE4" w:rsidP="00A27CD3">
            <w:pPr>
              <w:rPr>
                <w:sz w:val="20"/>
                <w:szCs w:val="20"/>
              </w:rPr>
            </w:pPr>
            <w:r w:rsidRPr="004D67B9">
              <w:rPr>
                <w:sz w:val="20"/>
                <w:szCs w:val="20"/>
              </w:rPr>
              <w:t>Used in module test only</w:t>
            </w:r>
          </w:p>
        </w:tc>
      </w:tr>
      <w:tr w:rsidR="000E1EE4" w:rsidRPr="00D7563B" w:rsidTr="004D67B9">
        <w:trPr>
          <w:cantSplit/>
        </w:trPr>
        <w:tc>
          <w:tcPr>
            <w:tcW w:w="909" w:type="dxa"/>
            <w:shd w:val="clear" w:color="auto" w:fill="auto"/>
          </w:tcPr>
          <w:p w:rsidR="000E1EE4" w:rsidRPr="004D67B9" w:rsidRDefault="000E1EE4" w:rsidP="004D67B9">
            <w:pPr>
              <w:rPr>
                <w:sz w:val="20"/>
                <w:szCs w:val="20"/>
              </w:rPr>
            </w:pPr>
            <w:r w:rsidRPr="004D67B9">
              <w:rPr>
                <w:sz w:val="20"/>
                <w:szCs w:val="20"/>
              </w:rPr>
              <w:t>[1</w:t>
            </w:r>
            <w:r w:rsidR="004D67B9">
              <w:rPr>
                <w:sz w:val="20"/>
                <w:szCs w:val="20"/>
              </w:rPr>
              <w:t>3</w:t>
            </w:r>
            <w:r w:rsidRPr="004D67B9">
              <w:rPr>
                <w:sz w:val="20"/>
                <w:szCs w:val="20"/>
              </w:rPr>
              <w:t>]</w:t>
            </w:r>
          </w:p>
        </w:tc>
        <w:tc>
          <w:tcPr>
            <w:tcW w:w="2235" w:type="dxa"/>
            <w:shd w:val="clear" w:color="auto" w:fill="auto"/>
          </w:tcPr>
          <w:p w:rsidR="000E1EE4" w:rsidRPr="004D67B9" w:rsidRDefault="004D67B9" w:rsidP="00A27CD3">
            <w:pPr>
              <w:rPr>
                <w:sz w:val="20"/>
                <w:szCs w:val="20"/>
              </w:rPr>
            </w:pPr>
            <w:r>
              <w:rPr>
                <w:sz w:val="20"/>
                <w:szCs w:val="20"/>
              </w:rPr>
              <w:t>Use Alternate Digital Output Assignments</w:t>
            </w:r>
          </w:p>
        </w:tc>
        <w:tc>
          <w:tcPr>
            <w:tcW w:w="6390" w:type="dxa"/>
            <w:shd w:val="clear" w:color="auto" w:fill="auto"/>
          </w:tcPr>
          <w:p w:rsidR="000E1EE4" w:rsidRPr="004D67B9" w:rsidRDefault="004D67B9" w:rsidP="00A27CD3">
            <w:pPr>
              <w:rPr>
                <w:sz w:val="20"/>
                <w:szCs w:val="20"/>
              </w:rPr>
            </w:pPr>
            <w:r>
              <w:rPr>
                <w:sz w:val="20"/>
                <w:szCs w:val="20"/>
              </w:rPr>
              <w:t>This selects the alternate set of digital output assignments.  Used for diagnostics only.</w:t>
            </w:r>
          </w:p>
        </w:tc>
      </w:tr>
      <w:tr w:rsidR="004D67B9" w:rsidRPr="00D7563B" w:rsidTr="004D67B9">
        <w:trPr>
          <w:cantSplit/>
        </w:trPr>
        <w:tc>
          <w:tcPr>
            <w:tcW w:w="909" w:type="dxa"/>
            <w:shd w:val="clear" w:color="auto" w:fill="auto"/>
          </w:tcPr>
          <w:p w:rsidR="004D67B9" w:rsidRPr="004D67B9" w:rsidRDefault="004D67B9" w:rsidP="004D67B9">
            <w:pPr>
              <w:rPr>
                <w:sz w:val="20"/>
                <w:szCs w:val="20"/>
              </w:rPr>
            </w:pPr>
            <w:r>
              <w:rPr>
                <w:sz w:val="20"/>
                <w:szCs w:val="20"/>
              </w:rPr>
              <w:t>[15..14]</w:t>
            </w:r>
          </w:p>
        </w:tc>
        <w:tc>
          <w:tcPr>
            <w:tcW w:w="2235" w:type="dxa"/>
            <w:shd w:val="clear" w:color="auto" w:fill="auto"/>
          </w:tcPr>
          <w:p w:rsidR="004D67B9" w:rsidRDefault="004D67B9" w:rsidP="00A27CD3">
            <w:pPr>
              <w:rPr>
                <w:sz w:val="20"/>
                <w:szCs w:val="20"/>
              </w:rPr>
            </w:pPr>
            <w:r>
              <w:rPr>
                <w:sz w:val="20"/>
                <w:szCs w:val="20"/>
              </w:rPr>
              <w:t>reserved</w:t>
            </w:r>
          </w:p>
        </w:tc>
        <w:tc>
          <w:tcPr>
            <w:tcW w:w="6390" w:type="dxa"/>
            <w:shd w:val="clear" w:color="auto" w:fill="auto"/>
          </w:tcPr>
          <w:p w:rsidR="004D67B9" w:rsidRPr="004D67B9" w:rsidRDefault="004D67B9" w:rsidP="00A27CD3">
            <w:pPr>
              <w:rPr>
                <w:sz w:val="20"/>
                <w:szCs w:val="20"/>
              </w:rPr>
            </w:pPr>
          </w:p>
        </w:tc>
      </w:tr>
    </w:tbl>
    <w:p w:rsidR="000E1EE4" w:rsidRPr="00D7563B" w:rsidRDefault="000E1EE4"/>
    <w:p w:rsidR="004D67B9" w:rsidRDefault="004D67B9">
      <w:r>
        <w:br w:type="page"/>
      </w:r>
    </w:p>
    <w:p w:rsidR="00D7563B" w:rsidRPr="00D7563B" w:rsidRDefault="00D7563B"/>
    <w:p w:rsidR="00D7563B" w:rsidRPr="00D7563B" w:rsidRDefault="00D7563B">
      <w:r w:rsidRPr="00D7563B">
        <w:t>Table VII.4 External Bus and Diagnostics Logic Analyzer bits out.</w:t>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1435"/>
        <w:gridCol w:w="1440"/>
        <w:gridCol w:w="1440"/>
        <w:gridCol w:w="5130"/>
      </w:tblGrid>
      <w:tr w:rsidR="00737CDE" w:rsidRPr="00737CDE" w:rsidTr="00737CDE">
        <w:tc>
          <w:tcPr>
            <w:tcW w:w="1435" w:type="dxa"/>
            <w:shd w:val="clear" w:color="auto" w:fill="4F81BD" w:themeFill="accent1"/>
            <w:vAlign w:val="center"/>
          </w:tcPr>
          <w:p w:rsidR="004835FA" w:rsidRPr="00737CDE" w:rsidRDefault="004835FA" w:rsidP="00FB2579">
            <w:pPr>
              <w:spacing w:after="120"/>
              <w:rPr>
                <w:color w:val="FFFFFF" w:themeColor="background1"/>
              </w:rPr>
            </w:pPr>
            <w:r w:rsidRPr="00737CDE">
              <w:rPr>
                <w:color w:val="FFFFFF" w:themeColor="background1"/>
              </w:rPr>
              <w:t>Generic Schematic Name</w:t>
            </w:r>
          </w:p>
        </w:tc>
        <w:tc>
          <w:tcPr>
            <w:tcW w:w="1440" w:type="dxa"/>
            <w:shd w:val="clear" w:color="auto" w:fill="4F81BD" w:themeFill="accent1"/>
            <w:vAlign w:val="center"/>
          </w:tcPr>
          <w:p w:rsidR="004835FA" w:rsidRPr="00737CDE" w:rsidRDefault="004835FA" w:rsidP="00FB2579">
            <w:pPr>
              <w:rPr>
                <w:color w:val="FFFFFF" w:themeColor="background1"/>
              </w:rPr>
            </w:pPr>
            <w:r w:rsidRPr="00737CDE">
              <w:rPr>
                <w:color w:val="FFFFFF" w:themeColor="background1"/>
              </w:rPr>
              <w:t>Current</w:t>
            </w:r>
          </w:p>
          <w:p w:rsidR="004835FA" w:rsidRPr="00737CDE" w:rsidRDefault="004835FA" w:rsidP="00FB2579">
            <w:pPr>
              <w:rPr>
                <w:color w:val="FFFFFF" w:themeColor="background1"/>
              </w:rPr>
            </w:pPr>
            <w:r w:rsidRPr="00737CDE">
              <w:rPr>
                <w:color w:val="FFFFFF" w:themeColor="background1"/>
              </w:rPr>
              <w:t>Signal Name</w:t>
            </w:r>
          </w:p>
        </w:tc>
        <w:tc>
          <w:tcPr>
            <w:tcW w:w="1440" w:type="dxa"/>
            <w:shd w:val="clear" w:color="auto" w:fill="4F81BD" w:themeFill="accent1"/>
            <w:vAlign w:val="center"/>
          </w:tcPr>
          <w:p w:rsidR="004835FA" w:rsidRPr="00737CDE" w:rsidRDefault="004835FA" w:rsidP="00FB2579">
            <w:pPr>
              <w:spacing w:after="120"/>
              <w:rPr>
                <w:color w:val="FFFFFF" w:themeColor="background1"/>
              </w:rPr>
            </w:pPr>
            <w:r w:rsidRPr="00737CDE">
              <w:rPr>
                <w:color w:val="FFFFFF" w:themeColor="background1"/>
              </w:rPr>
              <w:t>Connection</w:t>
            </w:r>
          </w:p>
        </w:tc>
        <w:tc>
          <w:tcPr>
            <w:tcW w:w="5130" w:type="dxa"/>
            <w:shd w:val="clear" w:color="auto" w:fill="4F81BD" w:themeFill="accent1"/>
            <w:vAlign w:val="center"/>
          </w:tcPr>
          <w:p w:rsidR="004835FA" w:rsidRPr="00737CDE" w:rsidRDefault="004835FA" w:rsidP="00FB2579">
            <w:pPr>
              <w:spacing w:after="120"/>
              <w:rPr>
                <w:color w:val="FFFFFF" w:themeColor="background1"/>
              </w:rPr>
            </w:pPr>
            <w:r w:rsidRPr="00737CDE">
              <w:rPr>
                <w:color w:val="FFFFFF" w:themeColor="background1"/>
              </w:rPr>
              <w:t>Function</w:t>
            </w: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sidRPr="00B343E2">
              <w:rPr>
                <w:sz w:val="20"/>
                <w:szCs w:val="20"/>
              </w:rPr>
              <w:t>[0]</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ADDR[0]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J13-19</w:t>
            </w:r>
          </w:p>
        </w:tc>
        <w:tc>
          <w:tcPr>
            <w:tcW w:w="5130" w:type="dxa"/>
            <w:shd w:val="clear" w:color="auto" w:fill="FDE9D9" w:themeFill="accent6" w:themeFillTint="33"/>
          </w:tcPr>
          <w:p w:rsidR="004835FA" w:rsidRPr="00B343E2" w:rsidRDefault="00FB2579" w:rsidP="004835FA">
            <w:pPr>
              <w:rPr>
                <w:sz w:val="20"/>
                <w:szCs w:val="20"/>
              </w:rPr>
            </w:pPr>
            <w:r>
              <w:rPr>
                <w:sz w:val="20"/>
                <w:szCs w:val="20"/>
              </w:rPr>
              <w:t>Address Bus</w:t>
            </w: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[1]</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ADDR[1]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J13-18</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[2]</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ADDR[2]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J13-17</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[3]</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ADDR[3]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J13-16</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[4]</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ADDR[4]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J13-15</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[5]</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ADDR[5]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J13-14</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[6]</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ADDR[6]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J13-13</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[7]</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ADDR[7]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J13-12</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[8]</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ADDR[8]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J13-11</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[9]</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 xml:space="preserve">ADDR[9] </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J13-10</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[10]</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ADDR[10]</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J13-9</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[11]</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ADDR[11]</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J13-8</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[12]</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ADDR[12]</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J13-7</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[13]</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ADDR[13]</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J13-6</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[14]</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ADDR[14]</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J13-5</w:t>
            </w:r>
          </w:p>
        </w:tc>
        <w:tc>
          <w:tcPr>
            <w:tcW w:w="5130" w:type="dxa"/>
            <w:shd w:val="clear" w:color="auto" w:fill="FDE9D9" w:themeFill="accent6" w:themeFillTint="33"/>
          </w:tcPr>
          <w:p w:rsidR="004835FA" w:rsidRPr="00B343E2" w:rsidRDefault="004835FA" w:rsidP="004835FA">
            <w:pPr>
              <w:rPr>
                <w:sz w:val="20"/>
                <w:szCs w:val="20"/>
              </w:rPr>
            </w:pPr>
          </w:p>
        </w:tc>
      </w:tr>
      <w:tr w:rsidR="004835FA" w:rsidRPr="00B343E2" w:rsidTr="00FB2579">
        <w:tc>
          <w:tcPr>
            <w:tcW w:w="1435" w:type="dxa"/>
            <w:shd w:val="clear" w:color="auto" w:fill="FDE9D9" w:themeFill="accent6" w:themeFillTint="33"/>
          </w:tcPr>
          <w:p w:rsidR="004835FA" w:rsidRPr="00B343E2" w:rsidRDefault="00FB2579" w:rsidP="004835FA">
            <w:pPr>
              <w:rPr>
                <w:sz w:val="20"/>
                <w:szCs w:val="20"/>
              </w:rPr>
            </w:pPr>
            <w:r>
              <w:rPr>
                <w:sz w:val="20"/>
                <w:szCs w:val="20"/>
              </w:rPr>
              <w:t>PB</w:t>
            </w:r>
            <w:r w:rsidR="004835FA">
              <w:rPr>
                <w:sz w:val="20"/>
                <w:szCs w:val="20"/>
              </w:rPr>
              <w:t>[15]</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ADDR[15]</w:t>
            </w:r>
          </w:p>
        </w:tc>
        <w:tc>
          <w:tcPr>
            <w:tcW w:w="1440" w:type="dxa"/>
            <w:shd w:val="clear" w:color="auto" w:fill="FDE9D9" w:themeFill="accent6" w:themeFillTint="33"/>
          </w:tcPr>
          <w:p w:rsidR="004835FA" w:rsidRPr="00B343E2" w:rsidRDefault="004835FA" w:rsidP="004835FA">
            <w:pPr>
              <w:rPr>
                <w:sz w:val="20"/>
                <w:szCs w:val="20"/>
              </w:rPr>
            </w:pPr>
            <w:r w:rsidRPr="00B343E2">
              <w:rPr>
                <w:sz w:val="20"/>
                <w:szCs w:val="20"/>
              </w:rPr>
              <w:t>J13-4</w:t>
            </w:r>
          </w:p>
        </w:tc>
        <w:tc>
          <w:tcPr>
            <w:tcW w:w="5130" w:type="dxa"/>
            <w:shd w:val="clear" w:color="auto" w:fill="FDE9D9" w:themeFill="accent6" w:themeFillTint="33"/>
          </w:tcPr>
          <w:p w:rsidR="004835FA" w:rsidRPr="00B343E2" w:rsidRDefault="004835FA" w:rsidP="004835FA">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sidRPr="00B343E2">
              <w:rPr>
                <w:sz w:val="20"/>
                <w:szCs w:val="20"/>
              </w:rPr>
              <w:t>PA[0]</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DATA[0]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J14-19</w:t>
            </w:r>
          </w:p>
        </w:tc>
        <w:tc>
          <w:tcPr>
            <w:tcW w:w="5130" w:type="dxa"/>
            <w:shd w:val="clear" w:color="auto" w:fill="DAEEF3" w:themeFill="accent5" w:themeFillTint="33"/>
          </w:tcPr>
          <w:p w:rsidR="00E66C13" w:rsidRPr="00B343E2" w:rsidRDefault="00FB2579" w:rsidP="00FB2579">
            <w:pPr>
              <w:rPr>
                <w:sz w:val="20"/>
                <w:szCs w:val="20"/>
              </w:rPr>
            </w:pPr>
            <w:r>
              <w:rPr>
                <w:sz w:val="20"/>
                <w:szCs w:val="20"/>
              </w:rPr>
              <w:t xml:space="preserve">Data Bus / Diagnostics Logic Analyzer </w:t>
            </w:r>
            <w:proofErr w:type="spellStart"/>
            <w:r>
              <w:rPr>
                <w:sz w:val="20"/>
                <w:szCs w:val="20"/>
              </w:rPr>
              <w:t>Mux’ed</w:t>
            </w:r>
            <w:proofErr w:type="spellEnd"/>
            <w:r>
              <w:rPr>
                <w:sz w:val="20"/>
                <w:szCs w:val="20"/>
              </w:rPr>
              <w:t xml:space="preserve"> Data Out</w:t>
            </w: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PA[1]</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DATA[1]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J14-18</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PA[2]</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DATA[2]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J14-17</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PA[3]</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DATA[3]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J14-16</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PA[4]</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DATA[4]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J14-15</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PA[5]</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DATA[5]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J14-14</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PA[6]</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DATA[6]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J14-13</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PA[7]</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DATA[7]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J14-12</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PA[8]</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DATA[8]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J14-11</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PA[9]</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 xml:space="preserve">DATA[9] </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J14-10</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PA[10]</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DATA[10]</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J14-9</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PA[11]</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DATA[11]</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J14-8</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PA[12]</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DATA[12]</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J14-7</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PA[13]</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DATA[13]</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J14-6</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PA[14]</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DATA[14]</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J14-5</w:t>
            </w:r>
          </w:p>
        </w:tc>
        <w:tc>
          <w:tcPr>
            <w:tcW w:w="5130" w:type="dxa"/>
            <w:shd w:val="clear" w:color="auto" w:fill="DAEEF3" w:themeFill="accent5" w:themeFillTint="33"/>
          </w:tcPr>
          <w:p w:rsidR="00E66C13" w:rsidRPr="00B343E2" w:rsidRDefault="00E66C13" w:rsidP="00E66C13">
            <w:pPr>
              <w:rPr>
                <w:sz w:val="20"/>
                <w:szCs w:val="20"/>
              </w:rPr>
            </w:pPr>
          </w:p>
        </w:tc>
      </w:tr>
      <w:tr w:rsidR="00E66C13" w:rsidRPr="00B343E2" w:rsidTr="00FB2579">
        <w:tc>
          <w:tcPr>
            <w:tcW w:w="1435" w:type="dxa"/>
            <w:shd w:val="clear" w:color="auto" w:fill="DAEEF3" w:themeFill="accent5" w:themeFillTint="33"/>
          </w:tcPr>
          <w:p w:rsidR="00E66C13" w:rsidRPr="00B343E2" w:rsidRDefault="00E66C13" w:rsidP="00E66C13">
            <w:pPr>
              <w:rPr>
                <w:sz w:val="20"/>
                <w:szCs w:val="20"/>
              </w:rPr>
            </w:pPr>
            <w:r>
              <w:rPr>
                <w:sz w:val="20"/>
                <w:szCs w:val="20"/>
              </w:rPr>
              <w:t>PA[15]</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DATA[15]</w:t>
            </w:r>
          </w:p>
        </w:tc>
        <w:tc>
          <w:tcPr>
            <w:tcW w:w="1440" w:type="dxa"/>
            <w:shd w:val="clear" w:color="auto" w:fill="DAEEF3" w:themeFill="accent5" w:themeFillTint="33"/>
          </w:tcPr>
          <w:p w:rsidR="00E66C13" w:rsidRPr="00B343E2" w:rsidRDefault="00E66C13" w:rsidP="00E66C13">
            <w:pPr>
              <w:rPr>
                <w:sz w:val="20"/>
                <w:szCs w:val="20"/>
              </w:rPr>
            </w:pPr>
            <w:r w:rsidRPr="00B343E2">
              <w:rPr>
                <w:sz w:val="20"/>
                <w:szCs w:val="20"/>
              </w:rPr>
              <w:t>J14-4</w:t>
            </w:r>
          </w:p>
        </w:tc>
        <w:tc>
          <w:tcPr>
            <w:tcW w:w="5130" w:type="dxa"/>
            <w:shd w:val="clear" w:color="auto" w:fill="DAEEF3" w:themeFill="accent5" w:themeFillTint="33"/>
          </w:tcPr>
          <w:p w:rsidR="00E66C13" w:rsidRPr="00B343E2" w:rsidRDefault="00E66C13" w:rsidP="00E66C13">
            <w:pPr>
              <w:rPr>
                <w:sz w:val="20"/>
                <w:szCs w:val="20"/>
              </w:rPr>
            </w:pPr>
          </w:p>
        </w:tc>
      </w:tr>
      <w:tr w:rsidR="004835FA" w:rsidRPr="00B343E2" w:rsidTr="00FB2579">
        <w:tc>
          <w:tcPr>
            <w:tcW w:w="1435" w:type="dxa"/>
          </w:tcPr>
          <w:p w:rsidR="004835FA" w:rsidRPr="00B343E2" w:rsidRDefault="004835FA" w:rsidP="004835FA">
            <w:pPr>
              <w:rPr>
                <w:sz w:val="20"/>
                <w:szCs w:val="20"/>
              </w:rPr>
            </w:pPr>
            <w:r w:rsidRPr="00B343E2">
              <w:rPr>
                <w:sz w:val="20"/>
                <w:szCs w:val="20"/>
              </w:rPr>
              <w:t>CNTRL[1]</w:t>
            </w:r>
          </w:p>
        </w:tc>
        <w:tc>
          <w:tcPr>
            <w:tcW w:w="1440" w:type="dxa"/>
          </w:tcPr>
          <w:p w:rsidR="004835FA" w:rsidRPr="00B343E2" w:rsidRDefault="004835FA" w:rsidP="004835FA">
            <w:pPr>
              <w:rPr>
                <w:sz w:val="20"/>
                <w:szCs w:val="20"/>
              </w:rPr>
            </w:pPr>
            <w:proofErr w:type="spellStart"/>
            <w:r>
              <w:rPr>
                <w:sz w:val="20"/>
                <w:szCs w:val="20"/>
              </w:rPr>
              <w:t>EXT_Rd_Out</w:t>
            </w:r>
            <w:proofErr w:type="spellEnd"/>
          </w:p>
        </w:tc>
        <w:tc>
          <w:tcPr>
            <w:tcW w:w="1440" w:type="dxa"/>
          </w:tcPr>
          <w:p w:rsidR="004835FA" w:rsidRPr="00B343E2" w:rsidRDefault="004835FA" w:rsidP="004835FA">
            <w:pPr>
              <w:rPr>
                <w:sz w:val="20"/>
                <w:szCs w:val="20"/>
              </w:rPr>
            </w:pPr>
            <w:r w:rsidRPr="00B343E2">
              <w:rPr>
                <w:sz w:val="20"/>
                <w:szCs w:val="20"/>
              </w:rPr>
              <w:t>J15-9</w:t>
            </w:r>
          </w:p>
        </w:tc>
        <w:tc>
          <w:tcPr>
            <w:tcW w:w="5130" w:type="dxa"/>
          </w:tcPr>
          <w:p w:rsidR="004835FA" w:rsidRPr="00B343E2" w:rsidRDefault="00FB2579" w:rsidP="004835FA">
            <w:pPr>
              <w:rPr>
                <w:sz w:val="20"/>
                <w:szCs w:val="20"/>
              </w:rPr>
            </w:pPr>
            <w:r>
              <w:rPr>
                <w:sz w:val="20"/>
                <w:szCs w:val="20"/>
              </w:rPr>
              <w:t xml:space="preserve">Read Pulse </w:t>
            </w:r>
          </w:p>
        </w:tc>
      </w:tr>
      <w:tr w:rsidR="004835FA" w:rsidRPr="00B343E2" w:rsidTr="00FB2579">
        <w:tc>
          <w:tcPr>
            <w:tcW w:w="1435" w:type="dxa"/>
          </w:tcPr>
          <w:p w:rsidR="004835FA" w:rsidRPr="00B343E2" w:rsidRDefault="004835FA" w:rsidP="004835FA">
            <w:pPr>
              <w:rPr>
                <w:sz w:val="20"/>
                <w:szCs w:val="20"/>
              </w:rPr>
            </w:pPr>
            <w:r w:rsidRPr="00B343E2">
              <w:rPr>
                <w:sz w:val="20"/>
                <w:szCs w:val="20"/>
              </w:rPr>
              <w:t>CNTRL[2]</w:t>
            </w:r>
          </w:p>
        </w:tc>
        <w:tc>
          <w:tcPr>
            <w:tcW w:w="1440" w:type="dxa"/>
          </w:tcPr>
          <w:p w:rsidR="004835FA" w:rsidRPr="00B343E2" w:rsidRDefault="004835FA" w:rsidP="004835FA">
            <w:pPr>
              <w:rPr>
                <w:sz w:val="20"/>
                <w:szCs w:val="20"/>
              </w:rPr>
            </w:pPr>
            <w:proofErr w:type="spellStart"/>
            <w:r>
              <w:rPr>
                <w:sz w:val="20"/>
                <w:szCs w:val="20"/>
              </w:rPr>
              <w:t>EXT_Wr_Out</w:t>
            </w:r>
            <w:proofErr w:type="spellEnd"/>
          </w:p>
        </w:tc>
        <w:tc>
          <w:tcPr>
            <w:tcW w:w="1440" w:type="dxa"/>
          </w:tcPr>
          <w:p w:rsidR="004835FA" w:rsidRPr="00B343E2" w:rsidRDefault="004835FA" w:rsidP="004835FA">
            <w:pPr>
              <w:rPr>
                <w:sz w:val="20"/>
                <w:szCs w:val="20"/>
              </w:rPr>
            </w:pPr>
            <w:r w:rsidRPr="00B343E2">
              <w:rPr>
                <w:sz w:val="20"/>
                <w:szCs w:val="20"/>
              </w:rPr>
              <w:t>J15-7</w:t>
            </w:r>
          </w:p>
        </w:tc>
        <w:tc>
          <w:tcPr>
            <w:tcW w:w="5130" w:type="dxa"/>
          </w:tcPr>
          <w:p w:rsidR="004835FA" w:rsidRPr="00B343E2" w:rsidRDefault="00FB2579" w:rsidP="004835FA">
            <w:pPr>
              <w:rPr>
                <w:sz w:val="20"/>
                <w:szCs w:val="20"/>
              </w:rPr>
            </w:pPr>
            <w:r>
              <w:rPr>
                <w:sz w:val="20"/>
                <w:szCs w:val="20"/>
              </w:rPr>
              <w:t>Write Pulse / Diagnostics Logic Analyzer Data Strobe</w:t>
            </w:r>
          </w:p>
        </w:tc>
      </w:tr>
      <w:tr w:rsidR="004835FA" w:rsidRPr="00B343E2" w:rsidTr="00FB2579">
        <w:tc>
          <w:tcPr>
            <w:tcW w:w="1435" w:type="dxa"/>
          </w:tcPr>
          <w:p w:rsidR="004835FA" w:rsidRPr="00B343E2" w:rsidRDefault="004835FA" w:rsidP="004835FA">
            <w:pPr>
              <w:rPr>
                <w:sz w:val="20"/>
                <w:szCs w:val="20"/>
              </w:rPr>
            </w:pPr>
            <w:r w:rsidRPr="00B343E2">
              <w:rPr>
                <w:sz w:val="20"/>
                <w:szCs w:val="20"/>
              </w:rPr>
              <w:t>CNTRL[3]</w:t>
            </w:r>
          </w:p>
        </w:tc>
        <w:tc>
          <w:tcPr>
            <w:tcW w:w="1440" w:type="dxa"/>
          </w:tcPr>
          <w:p w:rsidR="004835FA" w:rsidRPr="00B343E2" w:rsidRDefault="004835FA" w:rsidP="004835FA">
            <w:pPr>
              <w:rPr>
                <w:sz w:val="20"/>
                <w:szCs w:val="20"/>
              </w:rPr>
            </w:pPr>
            <w:r>
              <w:rPr>
                <w:sz w:val="20"/>
                <w:szCs w:val="20"/>
              </w:rPr>
              <w:t>EXT_CS1_Out</w:t>
            </w:r>
          </w:p>
        </w:tc>
        <w:tc>
          <w:tcPr>
            <w:tcW w:w="1440" w:type="dxa"/>
          </w:tcPr>
          <w:p w:rsidR="004835FA" w:rsidRPr="00B343E2" w:rsidRDefault="004835FA" w:rsidP="004835FA">
            <w:pPr>
              <w:rPr>
                <w:sz w:val="20"/>
                <w:szCs w:val="20"/>
              </w:rPr>
            </w:pPr>
            <w:r w:rsidRPr="00B343E2">
              <w:rPr>
                <w:sz w:val="20"/>
                <w:szCs w:val="20"/>
              </w:rPr>
              <w:t>J15-5</w:t>
            </w:r>
          </w:p>
        </w:tc>
        <w:tc>
          <w:tcPr>
            <w:tcW w:w="5130" w:type="dxa"/>
          </w:tcPr>
          <w:p w:rsidR="004835FA" w:rsidRPr="00B343E2" w:rsidRDefault="00FB2579" w:rsidP="004835FA">
            <w:pPr>
              <w:rPr>
                <w:sz w:val="20"/>
                <w:szCs w:val="20"/>
              </w:rPr>
            </w:pPr>
            <w:r>
              <w:rPr>
                <w:sz w:val="20"/>
                <w:szCs w:val="20"/>
              </w:rPr>
              <w:t>Chip Select</w:t>
            </w:r>
          </w:p>
        </w:tc>
      </w:tr>
      <w:tr w:rsidR="004835FA" w:rsidRPr="00B343E2" w:rsidTr="00FB2579">
        <w:tc>
          <w:tcPr>
            <w:tcW w:w="1435" w:type="dxa"/>
          </w:tcPr>
          <w:p w:rsidR="004835FA" w:rsidRPr="00B343E2" w:rsidRDefault="004835FA" w:rsidP="004835FA">
            <w:pPr>
              <w:rPr>
                <w:sz w:val="20"/>
                <w:szCs w:val="20"/>
              </w:rPr>
            </w:pPr>
            <w:r w:rsidRPr="00B343E2">
              <w:rPr>
                <w:sz w:val="20"/>
                <w:szCs w:val="20"/>
              </w:rPr>
              <w:t>CNTRL[4]</w:t>
            </w:r>
          </w:p>
        </w:tc>
        <w:tc>
          <w:tcPr>
            <w:tcW w:w="1440" w:type="dxa"/>
          </w:tcPr>
          <w:p w:rsidR="004835FA" w:rsidRPr="00B343E2" w:rsidRDefault="004835FA" w:rsidP="004835FA">
            <w:pPr>
              <w:rPr>
                <w:sz w:val="20"/>
                <w:szCs w:val="20"/>
              </w:rPr>
            </w:pPr>
            <w:r>
              <w:rPr>
                <w:sz w:val="20"/>
                <w:szCs w:val="20"/>
              </w:rPr>
              <w:t>EXT_CS2_Out</w:t>
            </w:r>
          </w:p>
        </w:tc>
        <w:tc>
          <w:tcPr>
            <w:tcW w:w="1440" w:type="dxa"/>
          </w:tcPr>
          <w:p w:rsidR="004835FA" w:rsidRPr="00B343E2" w:rsidRDefault="004835FA" w:rsidP="004835FA">
            <w:pPr>
              <w:rPr>
                <w:sz w:val="20"/>
                <w:szCs w:val="20"/>
              </w:rPr>
            </w:pPr>
            <w:r w:rsidRPr="00B343E2">
              <w:rPr>
                <w:sz w:val="20"/>
                <w:szCs w:val="20"/>
              </w:rPr>
              <w:t>J15-3</w:t>
            </w:r>
          </w:p>
        </w:tc>
        <w:tc>
          <w:tcPr>
            <w:tcW w:w="5130" w:type="dxa"/>
          </w:tcPr>
          <w:p w:rsidR="004835FA" w:rsidRPr="00B343E2" w:rsidRDefault="00FB2579" w:rsidP="004835FA">
            <w:pPr>
              <w:rPr>
                <w:sz w:val="20"/>
                <w:szCs w:val="20"/>
              </w:rPr>
            </w:pPr>
            <w:r>
              <w:rPr>
                <w:sz w:val="20"/>
                <w:szCs w:val="20"/>
              </w:rPr>
              <w:t>Chips Select</w:t>
            </w:r>
          </w:p>
        </w:tc>
      </w:tr>
      <w:tr w:rsidR="00E66C13" w:rsidRPr="00B343E2" w:rsidTr="00FB2579">
        <w:tc>
          <w:tcPr>
            <w:tcW w:w="1435" w:type="dxa"/>
          </w:tcPr>
          <w:p w:rsidR="00E66C13" w:rsidRPr="00B343E2" w:rsidRDefault="00E66C13" w:rsidP="00A27CD3">
            <w:pPr>
              <w:rPr>
                <w:sz w:val="20"/>
                <w:szCs w:val="20"/>
              </w:rPr>
            </w:pPr>
            <w:r>
              <w:rPr>
                <w:sz w:val="20"/>
                <w:szCs w:val="20"/>
              </w:rPr>
              <w:t>CNTRL[5]</w:t>
            </w:r>
          </w:p>
        </w:tc>
        <w:tc>
          <w:tcPr>
            <w:tcW w:w="1440" w:type="dxa"/>
          </w:tcPr>
          <w:p w:rsidR="00E66C13" w:rsidRPr="00B343E2" w:rsidRDefault="00E66C13" w:rsidP="00A27CD3">
            <w:pPr>
              <w:rPr>
                <w:sz w:val="20"/>
                <w:szCs w:val="20"/>
              </w:rPr>
            </w:pPr>
            <w:r>
              <w:rPr>
                <w:sz w:val="20"/>
                <w:szCs w:val="20"/>
              </w:rPr>
              <w:t>reserved</w:t>
            </w:r>
          </w:p>
        </w:tc>
        <w:tc>
          <w:tcPr>
            <w:tcW w:w="1440" w:type="dxa"/>
          </w:tcPr>
          <w:p w:rsidR="00E66C13" w:rsidRPr="00B343E2" w:rsidRDefault="00E66C13" w:rsidP="00A27CD3">
            <w:pPr>
              <w:rPr>
                <w:sz w:val="20"/>
                <w:szCs w:val="20"/>
              </w:rPr>
            </w:pPr>
            <w:r w:rsidRPr="00B343E2">
              <w:rPr>
                <w:sz w:val="20"/>
                <w:szCs w:val="20"/>
              </w:rPr>
              <w:t>J13-3</w:t>
            </w:r>
            <w:r>
              <w:rPr>
                <w:sz w:val="20"/>
                <w:szCs w:val="20"/>
              </w:rPr>
              <w:t xml:space="preserve">, </w:t>
            </w:r>
            <w:r w:rsidRPr="00B343E2">
              <w:rPr>
                <w:sz w:val="20"/>
                <w:szCs w:val="20"/>
              </w:rPr>
              <w:t>J14-3</w:t>
            </w:r>
          </w:p>
        </w:tc>
        <w:tc>
          <w:tcPr>
            <w:tcW w:w="5130" w:type="dxa"/>
          </w:tcPr>
          <w:p w:rsidR="00E66C13" w:rsidRPr="00B343E2" w:rsidRDefault="00E66C13" w:rsidP="00A27CD3">
            <w:pPr>
              <w:rPr>
                <w:sz w:val="20"/>
                <w:szCs w:val="20"/>
              </w:rPr>
            </w:pPr>
          </w:p>
        </w:tc>
      </w:tr>
    </w:tbl>
    <w:p w:rsidR="000E1EE4" w:rsidRPr="00C66258" w:rsidRDefault="000E1EE4"/>
    <w:p w:rsidR="00C66258" w:rsidRPr="00C66258" w:rsidRDefault="00C66258">
      <w:r w:rsidRPr="00C66258">
        <w:rPr>
          <w:noProof/>
        </w:rPr>
        <w:lastRenderedPageBreak/>
        <w:drawing>
          <wp:inline distT="0" distB="0" distL="0" distR="0" wp14:anchorId="114DEAD4" wp14:editId="753675EB">
            <wp:extent cx="5134692" cy="4143953"/>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CEL V3 Status Reg.png"/>
                    <pic:cNvPicPr/>
                  </pic:nvPicPr>
                  <pic:blipFill>
                    <a:blip r:embed="rId28">
                      <a:extLst>
                        <a:ext uri="{28A0092B-C50C-407E-A947-70E740481C1C}">
                          <a14:useLocalDpi xmlns:a14="http://schemas.microsoft.com/office/drawing/2010/main" val="0"/>
                        </a:ext>
                      </a:extLst>
                    </a:blip>
                    <a:stretch>
                      <a:fillRect/>
                    </a:stretch>
                  </pic:blipFill>
                  <pic:spPr>
                    <a:xfrm>
                      <a:off x="0" y="0"/>
                      <a:ext cx="5134692" cy="4143953"/>
                    </a:xfrm>
                    <a:prstGeom prst="rect">
                      <a:avLst/>
                    </a:prstGeom>
                  </pic:spPr>
                </pic:pic>
              </a:graphicData>
            </a:graphic>
          </wp:inline>
        </w:drawing>
      </w:r>
    </w:p>
    <w:p w:rsidR="00C66258" w:rsidRPr="00C66258" w:rsidRDefault="00C66258">
      <w:r w:rsidRPr="00C66258">
        <w:t>Figure V.1 Bit Status Register</w:t>
      </w:r>
    </w:p>
    <w:p w:rsidR="000E1EE4" w:rsidRPr="00C66258" w:rsidRDefault="000E1EE4" w:rsidP="000E1EE4">
      <w:pPr>
        <w:pStyle w:val="Heading1"/>
      </w:pPr>
      <w:bookmarkStart w:id="27" w:name="_Toc466960963"/>
      <w:r w:rsidRPr="00C66258">
        <w:t>V</w:t>
      </w:r>
      <w:r w:rsidR="004B128A" w:rsidRPr="00C66258">
        <w:t>I</w:t>
      </w:r>
      <w:r w:rsidRPr="00C66258">
        <w:t xml:space="preserve"> Calibrations</w:t>
      </w:r>
      <w:bookmarkEnd w:id="27"/>
    </w:p>
    <w:p w:rsidR="000E1EE4" w:rsidRPr="00C66258" w:rsidRDefault="000E1EE4" w:rsidP="000E1EE4"/>
    <w:p w:rsidR="000E1EE4" w:rsidRPr="00C66258" w:rsidRDefault="000E1EE4" w:rsidP="000E1EE4">
      <w:r w:rsidRPr="00C66258">
        <w:br w:type="page"/>
      </w:r>
    </w:p>
    <w:p w:rsidR="000949D5" w:rsidRDefault="000949D5">
      <w:pPr>
        <w:rPr>
          <w:highlight w:val="lightGray"/>
        </w:rPr>
      </w:pPr>
      <w:r>
        <w:rPr>
          <w:highlight w:val="lightGray"/>
        </w:rPr>
        <w:lastRenderedPageBreak/>
        <w:br w:type="page"/>
      </w:r>
    </w:p>
    <w:p w:rsidR="00F566E6" w:rsidRPr="00CC0B89" w:rsidRDefault="00F566E6" w:rsidP="00F566E6">
      <w:r w:rsidRPr="00CC0B89">
        <w:lastRenderedPageBreak/>
        <w:t>Table</w:t>
      </w:r>
      <w:r>
        <w:t xml:space="preserve"> III.1</w:t>
      </w:r>
      <w:r w:rsidRPr="00CC0B89">
        <w:t xml:space="preserve"> Acceleration Phase Controller (ACCEL PD ver. 3) USB settable parameters.</w:t>
      </w:r>
    </w:p>
    <w:tbl>
      <w:tblPr>
        <w:tblStyle w:val="TableGrid"/>
        <w:tblW w:w="0" w:type="auto"/>
        <w:tblLook w:val="04A0" w:firstRow="1" w:lastRow="0" w:firstColumn="1" w:lastColumn="0" w:noHBand="0" w:noVBand="1"/>
      </w:tblPr>
      <w:tblGrid>
        <w:gridCol w:w="804"/>
        <w:gridCol w:w="904"/>
        <w:gridCol w:w="1154"/>
        <w:gridCol w:w="1568"/>
        <w:gridCol w:w="5035"/>
      </w:tblGrid>
      <w:tr w:rsidR="00F566E6" w:rsidRPr="00E638C3" w:rsidTr="004D2E92">
        <w:tc>
          <w:tcPr>
            <w:tcW w:w="804" w:type="dxa"/>
            <w:shd w:val="clear" w:color="auto" w:fill="00B050"/>
            <w:vAlign w:val="center"/>
          </w:tcPr>
          <w:p w:rsidR="00F566E6" w:rsidRPr="00E638C3" w:rsidRDefault="00F566E6" w:rsidP="004D2E92">
            <w:pPr>
              <w:spacing w:after="120"/>
              <w:jc w:val="center"/>
              <w:rPr>
                <w:color w:val="FFFFFF" w:themeColor="background1"/>
              </w:rPr>
            </w:pPr>
            <w:proofErr w:type="spellStart"/>
            <w:r>
              <w:rPr>
                <w:color w:val="FFFFFF" w:themeColor="background1"/>
              </w:rPr>
              <w:t>Param</w:t>
            </w:r>
            <w:proofErr w:type="spellEnd"/>
            <w:r>
              <w:rPr>
                <w:color w:val="FFFFFF" w:themeColor="background1"/>
              </w:rPr>
              <w:t xml:space="preserve"> #</w:t>
            </w:r>
          </w:p>
        </w:tc>
        <w:tc>
          <w:tcPr>
            <w:tcW w:w="904" w:type="dxa"/>
            <w:shd w:val="clear" w:color="auto" w:fill="00B050"/>
            <w:vAlign w:val="center"/>
          </w:tcPr>
          <w:p w:rsidR="00F566E6" w:rsidRDefault="00F566E6" w:rsidP="004D2E92">
            <w:pPr>
              <w:jc w:val="center"/>
              <w:rPr>
                <w:color w:val="FFFFFF" w:themeColor="background1"/>
              </w:rPr>
            </w:pPr>
            <w:r>
              <w:rPr>
                <w:color w:val="FFFFFF" w:themeColor="background1"/>
              </w:rPr>
              <w:t>Typical</w:t>
            </w:r>
          </w:p>
          <w:p w:rsidR="00F566E6" w:rsidRPr="00E638C3" w:rsidRDefault="00F566E6" w:rsidP="004D2E92">
            <w:pPr>
              <w:jc w:val="center"/>
              <w:rPr>
                <w:color w:val="FFFFFF" w:themeColor="background1"/>
              </w:rPr>
            </w:pPr>
            <w:r>
              <w:rPr>
                <w:color w:val="FFFFFF" w:themeColor="background1"/>
              </w:rPr>
              <w:t>Value</w:t>
            </w:r>
          </w:p>
        </w:tc>
        <w:tc>
          <w:tcPr>
            <w:tcW w:w="1154" w:type="dxa"/>
            <w:shd w:val="clear" w:color="auto" w:fill="00B050"/>
            <w:vAlign w:val="center"/>
          </w:tcPr>
          <w:p w:rsidR="00F566E6" w:rsidRDefault="00F566E6" w:rsidP="004D2E92">
            <w:pPr>
              <w:jc w:val="center"/>
              <w:rPr>
                <w:color w:val="FFFFFF" w:themeColor="background1"/>
              </w:rPr>
            </w:pPr>
            <w:r>
              <w:rPr>
                <w:color w:val="FFFFFF" w:themeColor="background1"/>
              </w:rPr>
              <w:t>Number</w:t>
            </w:r>
          </w:p>
          <w:p w:rsidR="00F566E6" w:rsidRDefault="00F566E6" w:rsidP="004D2E92">
            <w:pPr>
              <w:jc w:val="center"/>
              <w:rPr>
                <w:color w:val="FFFFFF" w:themeColor="background1"/>
              </w:rPr>
            </w:pPr>
            <w:r>
              <w:rPr>
                <w:color w:val="FFFFFF" w:themeColor="background1"/>
              </w:rPr>
              <w:t>Format</w:t>
            </w:r>
          </w:p>
        </w:tc>
        <w:tc>
          <w:tcPr>
            <w:tcW w:w="1453" w:type="dxa"/>
            <w:shd w:val="clear" w:color="auto" w:fill="00B050"/>
            <w:vAlign w:val="center"/>
          </w:tcPr>
          <w:p w:rsidR="00F566E6" w:rsidRPr="00E638C3" w:rsidRDefault="00F566E6" w:rsidP="004D2E92">
            <w:pPr>
              <w:spacing w:after="120"/>
              <w:jc w:val="center"/>
              <w:rPr>
                <w:color w:val="FFFFFF" w:themeColor="background1"/>
              </w:rPr>
            </w:pPr>
            <w:r>
              <w:rPr>
                <w:color w:val="FFFFFF" w:themeColor="background1"/>
              </w:rPr>
              <w:t>Name</w:t>
            </w:r>
          </w:p>
        </w:tc>
        <w:tc>
          <w:tcPr>
            <w:tcW w:w="5035" w:type="dxa"/>
            <w:shd w:val="clear" w:color="auto" w:fill="00B050"/>
          </w:tcPr>
          <w:p w:rsidR="00F566E6" w:rsidRPr="00E638C3" w:rsidRDefault="00F566E6" w:rsidP="004D2E92">
            <w:pPr>
              <w:spacing w:after="120"/>
              <w:jc w:val="center"/>
              <w:rPr>
                <w:color w:val="FFFFFF" w:themeColor="background1"/>
              </w:rPr>
            </w:pPr>
            <w:r w:rsidRPr="00E638C3">
              <w:rPr>
                <w:color w:val="FFFFFF" w:themeColor="background1"/>
              </w:rPr>
              <w:t>Description</w:t>
            </w:r>
          </w:p>
        </w:tc>
      </w:tr>
      <w:tr w:rsidR="00F566E6" w:rsidRPr="00E638C3" w:rsidTr="004D2E92">
        <w:tc>
          <w:tcPr>
            <w:tcW w:w="804" w:type="dxa"/>
            <w:vAlign w:val="center"/>
          </w:tcPr>
          <w:p w:rsidR="00F566E6" w:rsidRPr="00E638C3" w:rsidRDefault="00F566E6" w:rsidP="004D2E92">
            <w:pPr>
              <w:spacing w:after="120"/>
              <w:jc w:val="center"/>
            </w:pPr>
            <w:r>
              <w:t>0</w:t>
            </w:r>
          </w:p>
        </w:tc>
        <w:tc>
          <w:tcPr>
            <w:tcW w:w="904" w:type="dxa"/>
            <w:vAlign w:val="center"/>
          </w:tcPr>
          <w:p w:rsidR="00F566E6" w:rsidRPr="00E638C3" w:rsidRDefault="00F566E6" w:rsidP="004D2E92">
            <w:pPr>
              <w:spacing w:after="120"/>
              <w:jc w:val="center"/>
            </w:pPr>
            <w:r>
              <w:t>0x0500</w:t>
            </w:r>
          </w:p>
        </w:tc>
        <w:tc>
          <w:tcPr>
            <w:tcW w:w="1154" w:type="dxa"/>
            <w:vAlign w:val="center"/>
          </w:tcPr>
          <w:p w:rsidR="00F566E6" w:rsidRDefault="00F566E6" w:rsidP="004D2E92">
            <w:pPr>
              <w:spacing w:after="120"/>
              <w:jc w:val="center"/>
            </w:pPr>
            <w:r>
              <w:t>12 bit OB</w:t>
            </w:r>
          </w:p>
        </w:tc>
        <w:tc>
          <w:tcPr>
            <w:tcW w:w="1453" w:type="dxa"/>
            <w:vAlign w:val="center"/>
          </w:tcPr>
          <w:p w:rsidR="00F566E6" w:rsidRDefault="00F566E6" w:rsidP="004D2E92">
            <w:pPr>
              <w:spacing w:after="120"/>
              <w:jc w:val="center"/>
            </w:pPr>
            <w:r>
              <w:t>PD Gain</w:t>
            </w:r>
          </w:p>
        </w:tc>
        <w:tc>
          <w:tcPr>
            <w:tcW w:w="5035" w:type="dxa"/>
          </w:tcPr>
          <w:p w:rsidR="00F566E6" w:rsidRPr="00E638C3" w:rsidRDefault="00F566E6" w:rsidP="004D2E92">
            <w:pPr>
              <w:spacing w:after="120"/>
            </w:pPr>
            <w:r>
              <w:t>Phase Detector Gain adjustment.  12 bit OB</w:t>
            </w:r>
          </w:p>
        </w:tc>
      </w:tr>
      <w:tr w:rsidR="00F566E6" w:rsidRPr="00E638C3" w:rsidTr="004D2E92">
        <w:tc>
          <w:tcPr>
            <w:tcW w:w="804" w:type="dxa"/>
            <w:vAlign w:val="center"/>
          </w:tcPr>
          <w:p w:rsidR="00F566E6" w:rsidRPr="00E638C3" w:rsidRDefault="00F566E6" w:rsidP="004D2E92">
            <w:pPr>
              <w:spacing w:after="120"/>
              <w:jc w:val="center"/>
            </w:pPr>
            <w:r>
              <w:t>1</w:t>
            </w:r>
          </w:p>
        </w:tc>
        <w:tc>
          <w:tcPr>
            <w:tcW w:w="904" w:type="dxa"/>
            <w:vAlign w:val="center"/>
          </w:tcPr>
          <w:p w:rsidR="00F566E6" w:rsidRPr="00E638C3" w:rsidRDefault="00F566E6" w:rsidP="004D2E92">
            <w:pPr>
              <w:spacing w:after="120"/>
              <w:jc w:val="center"/>
            </w:pPr>
            <w:r>
              <w:t>0x0800</w:t>
            </w:r>
          </w:p>
        </w:tc>
        <w:tc>
          <w:tcPr>
            <w:tcW w:w="1154" w:type="dxa"/>
            <w:vAlign w:val="center"/>
          </w:tcPr>
          <w:p w:rsidR="00F566E6" w:rsidRDefault="00F566E6" w:rsidP="004D2E92">
            <w:pPr>
              <w:spacing w:after="120"/>
              <w:jc w:val="center"/>
            </w:pPr>
            <w:r>
              <w:t>12 bit OB</w:t>
            </w:r>
          </w:p>
        </w:tc>
        <w:tc>
          <w:tcPr>
            <w:tcW w:w="1453" w:type="dxa"/>
            <w:vAlign w:val="center"/>
          </w:tcPr>
          <w:p w:rsidR="00F566E6" w:rsidRDefault="00F566E6" w:rsidP="004D2E92">
            <w:pPr>
              <w:spacing w:after="120"/>
              <w:jc w:val="center"/>
            </w:pPr>
            <w:r>
              <w:t>PD Offset</w:t>
            </w:r>
          </w:p>
        </w:tc>
        <w:tc>
          <w:tcPr>
            <w:tcW w:w="5035" w:type="dxa"/>
          </w:tcPr>
          <w:p w:rsidR="00F566E6" w:rsidRPr="00E638C3" w:rsidRDefault="00F566E6" w:rsidP="004D2E92">
            <w:pPr>
              <w:spacing w:after="120"/>
            </w:pPr>
            <w:r>
              <w:t>Phase Detector Offset adjustment.  12 bit OB</w:t>
            </w:r>
          </w:p>
        </w:tc>
      </w:tr>
      <w:tr w:rsidR="00F566E6" w:rsidRPr="00E638C3" w:rsidTr="004D2E92">
        <w:tc>
          <w:tcPr>
            <w:tcW w:w="804" w:type="dxa"/>
            <w:vAlign w:val="center"/>
          </w:tcPr>
          <w:p w:rsidR="00F566E6" w:rsidRPr="00E638C3" w:rsidRDefault="00F566E6" w:rsidP="004D2E92">
            <w:pPr>
              <w:spacing w:after="120"/>
              <w:jc w:val="center"/>
            </w:pPr>
            <w:r>
              <w:t>2</w:t>
            </w:r>
          </w:p>
        </w:tc>
        <w:tc>
          <w:tcPr>
            <w:tcW w:w="904" w:type="dxa"/>
            <w:vAlign w:val="center"/>
          </w:tcPr>
          <w:p w:rsidR="00F566E6" w:rsidRPr="00E638C3" w:rsidRDefault="00F566E6" w:rsidP="004D2E92">
            <w:pPr>
              <w:spacing w:after="120"/>
              <w:jc w:val="center"/>
            </w:pPr>
            <w:r>
              <w:t>0x4C00</w:t>
            </w:r>
          </w:p>
        </w:tc>
        <w:tc>
          <w:tcPr>
            <w:tcW w:w="1154" w:type="dxa"/>
            <w:vAlign w:val="center"/>
          </w:tcPr>
          <w:p w:rsidR="00F566E6" w:rsidRDefault="00F566E6" w:rsidP="004D2E92">
            <w:pPr>
              <w:spacing w:after="120"/>
              <w:jc w:val="center"/>
            </w:pPr>
            <w:r>
              <w:t>16 bit OB</w:t>
            </w:r>
          </w:p>
        </w:tc>
        <w:tc>
          <w:tcPr>
            <w:tcW w:w="1453" w:type="dxa"/>
            <w:vAlign w:val="center"/>
          </w:tcPr>
          <w:p w:rsidR="00F566E6" w:rsidRDefault="00F566E6" w:rsidP="004D2E92">
            <w:pPr>
              <w:spacing w:after="120"/>
              <w:jc w:val="center"/>
            </w:pPr>
            <w:proofErr w:type="spellStart"/>
            <w:r>
              <w:t>Hold_Offset</w:t>
            </w:r>
            <w:proofErr w:type="spellEnd"/>
          </w:p>
        </w:tc>
        <w:tc>
          <w:tcPr>
            <w:tcW w:w="5035" w:type="dxa"/>
          </w:tcPr>
          <w:p w:rsidR="00F566E6" w:rsidRPr="00E638C3" w:rsidRDefault="00F566E6" w:rsidP="004D2E92">
            <w:pPr>
              <w:spacing w:after="120"/>
            </w:pPr>
            <w:r>
              <w:t>This is the value the output decays to after activating the Hold Switch. 16 bit OB with voltage ranges from -2.5 V to +7.5 V</w:t>
            </w:r>
          </w:p>
        </w:tc>
      </w:tr>
      <w:tr w:rsidR="00F566E6" w:rsidRPr="00E638C3" w:rsidTr="004D2E92">
        <w:tc>
          <w:tcPr>
            <w:tcW w:w="804" w:type="dxa"/>
            <w:vAlign w:val="center"/>
          </w:tcPr>
          <w:p w:rsidR="00F566E6" w:rsidRPr="00E638C3" w:rsidRDefault="00F566E6" w:rsidP="004D2E92">
            <w:pPr>
              <w:spacing w:after="120"/>
              <w:jc w:val="center"/>
            </w:pPr>
            <w:r>
              <w:t>3</w:t>
            </w:r>
          </w:p>
        </w:tc>
        <w:tc>
          <w:tcPr>
            <w:tcW w:w="904" w:type="dxa"/>
            <w:vAlign w:val="center"/>
          </w:tcPr>
          <w:p w:rsidR="00F566E6" w:rsidRPr="00E638C3" w:rsidRDefault="00F566E6" w:rsidP="004D2E92">
            <w:pPr>
              <w:spacing w:after="120"/>
              <w:jc w:val="center"/>
            </w:pPr>
            <w:r>
              <w:t>0X2000</w:t>
            </w:r>
          </w:p>
        </w:tc>
        <w:tc>
          <w:tcPr>
            <w:tcW w:w="1154" w:type="dxa"/>
            <w:vAlign w:val="center"/>
          </w:tcPr>
          <w:p w:rsidR="00F566E6" w:rsidRDefault="00F566E6" w:rsidP="004D2E92">
            <w:pPr>
              <w:spacing w:after="120"/>
              <w:jc w:val="center"/>
            </w:pPr>
            <w:r>
              <w:t xml:space="preserve">16 bit </w:t>
            </w:r>
            <w:proofErr w:type="spellStart"/>
            <w:r>
              <w:t>uint</w:t>
            </w:r>
            <w:proofErr w:type="spellEnd"/>
          </w:p>
        </w:tc>
        <w:tc>
          <w:tcPr>
            <w:tcW w:w="1453" w:type="dxa"/>
            <w:vAlign w:val="center"/>
          </w:tcPr>
          <w:p w:rsidR="00F566E6" w:rsidRDefault="00F566E6" w:rsidP="004D2E92">
            <w:pPr>
              <w:spacing w:after="120"/>
              <w:jc w:val="center"/>
            </w:pPr>
            <w:r>
              <w:t>F1_Final_Pt</w:t>
            </w:r>
          </w:p>
        </w:tc>
        <w:tc>
          <w:tcPr>
            <w:tcW w:w="5035" w:type="dxa"/>
          </w:tcPr>
          <w:p w:rsidR="00F566E6" w:rsidRPr="00E638C3" w:rsidRDefault="00F566E6" w:rsidP="004D2E92">
            <w:pPr>
              <w:spacing w:after="120"/>
            </w:pPr>
            <w:r>
              <w:t>Final point of Filter 1’s BW curve.  16 bit unsigned int.</w:t>
            </w:r>
          </w:p>
        </w:tc>
      </w:tr>
      <w:tr w:rsidR="00F566E6" w:rsidRPr="00E638C3" w:rsidTr="004D2E92">
        <w:tc>
          <w:tcPr>
            <w:tcW w:w="804" w:type="dxa"/>
            <w:vAlign w:val="center"/>
          </w:tcPr>
          <w:p w:rsidR="00F566E6" w:rsidRPr="00E638C3" w:rsidRDefault="00F566E6" w:rsidP="004D2E92">
            <w:pPr>
              <w:spacing w:after="120"/>
              <w:jc w:val="center"/>
            </w:pPr>
            <w:r>
              <w:t>4</w:t>
            </w:r>
          </w:p>
        </w:tc>
        <w:tc>
          <w:tcPr>
            <w:tcW w:w="904" w:type="dxa"/>
            <w:vAlign w:val="center"/>
          </w:tcPr>
          <w:p w:rsidR="00F566E6" w:rsidRPr="00E638C3" w:rsidRDefault="00F566E6" w:rsidP="004D2E92">
            <w:pPr>
              <w:spacing w:after="120"/>
              <w:jc w:val="center"/>
            </w:pPr>
            <w:r>
              <w:t>0X0040</w:t>
            </w:r>
          </w:p>
        </w:tc>
        <w:tc>
          <w:tcPr>
            <w:tcW w:w="1154" w:type="dxa"/>
            <w:vAlign w:val="center"/>
          </w:tcPr>
          <w:p w:rsidR="00F566E6" w:rsidRDefault="00F566E6" w:rsidP="004D2E92">
            <w:pPr>
              <w:spacing w:after="120"/>
              <w:jc w:val="center"/>
            </w:pPr>
            <w:r>
              <w:t xml:space="preserve">16 bit </w:t>
            </w:r>
            <w:proofErr w:type="spellStart"/>
            <w:r>
              <w:t>uint</w:t>
            </w:r>
            <w:proofErr w:type="spellEnd"/>
          </w:p>
        </w:tc>
        <w:tc>
          <w:tcPr>
            <w:tcW w:w="1453" w:type="dxa"/>
            <w:vAlign w:val="center"/>
          </w:tcPr>
          <w:p w:rsidR="00F566E6" w:rsidRDefault="00F566E6" w:rsidP="004D2E92">
            <w:pPr>
              <w:spacing w:after="120"/>
              <w:jc w:val="center"/>
            </w:pPr>
            <w:r>
              <w:t>F1_Intv_Clks</w:t>
            </w:r>
          </w:p>
        </w:tc>
        <w:tc>
          <w:tcPr>
            <w:tcW w:w="5035" w:type="dxa"/>
          </w:tcPr>
          <w:p w:rsidR="00F566E6" w:rsidRPr="00E638C3" w:rsidRDefault="00F566E6" w:rsidP="004D2E92">
            <w:pPr>
              <w:spacing w:after="120"/>
            </w:pPr>
            <w:r>
              <w:t>Curve time scaling factor for Filter 1.  Number of 12.5 ns clocks between curve sample updates.  Full curve has 1024 points.  16 bit unsigned int.</w:t>
            </w:r>
          </w:p>
        </w:tc>
      </w:tr>
      <w:tr w:rsidR="00F566E6" w:rsidRPr="00E638C3" w:rsidTr="004D2E92">
        <w:tc>
          <w:tcPr>
            <w:tcW w:w="804" w:type="dxa"/>
            <w:vAlign w:val="center"/>
          </w:tcPr>
          <w:p w:rsidR="00F566E6" w:rsidRPr="00E638C3" w:rsidRDefault="00F566E6" w:rsidP="004D2E92">
            <w:pPr>
              <w:spacing w:after="120"/>
              <w:jc w:val="center"/>
            </w:pPr>
            <w:r>
              <w:t>5</w:t>
            </w:r>
          </w:p>
        </w:tc>
        <w:tc>
          <w:tcPr>
            <w:tcW w:w="904" w:type="dxa"/>
            <w:vAlign w:val="center"/>
          </w:tcPr>
          <w:p w:rsidR="00F566E6" w:rsidRPr="00E638C3" w:rsidRDefault="00F566E6" w:rsidP="004D2E92">
            <w:pPr>
              <w:spacing w:after="120"/>
              <w:jc w:val="center"/>
            </w:pPr>
            <w:r>
              <w:t>0X0000</w:t>
            </w:r>
          </w:p>
        </w:tc>
        <w:tc>
          <w:tcPr>
            <w:tcW w:w="1154" w:type="dxa"/>
            <w:vAlign w:val="center"/>
          </w:tcPr>
          <w:p w:rsidR="00F566E6" w:rsidRDefault="00F566E6" w:rsidP="004D2E92">
            <w:pPr>
              <w:spacing w:after="120"/>
              <w:jc w:val="center"/>
            </w:pPr>
            <w:r>
              <w:t xml:space="preserve">16 bit </w:t>
            </w:r>
            <w:proofErr w:type="spellStart"/>
            <w:r>
              <w:t>uint</w:t>
            </w:r>
            <w:proofErr w:type="spellEnd"/>
          </w:p>
        </w:tc>
        <w:tc>
          <w:tcPr>
            <w:tcW w:w="1453" w:type="dxa"/>
            <w:vAlign w:val="center"/>
          </w:tcPr>
          <w:p w:rsidR="00F566E6" w:rsidRPr="00E638C3" w:rsidRDefault="00F566E6" w:rsidP="004D2E92">
            <w:pPr>
              <w:spacing w:after="120"/>
              <w:jc w:val="center"/>
            </w:pPr>
            <w:r>
              <w:t>F2_Final_Pt</w:t>
            </w:r>
          </w:p>
        </w:tc>
        <w:tc>
          <w:tcPr>
            <w:tcW w:w="5035" w:type="dxa"/>
          </w:tcPr>
          <w:p w:rsidR="00F566E6" w:rsidRPr="00E638C3" w:rsidRDefault="00F566E6" w:rsidP="004D2E92">
            <w:pPr>
              <w:spacing w:after="120"/>
            </w:pPr>
            <w:r>
              <w:t>Final/Lowest point of Filter 2’s BW curve.  16 bit unsigned int.</w:t>
            </w:r>
          </w:p>
        </w:tc>
      </w:tr>
      <w:tr w:rsidR="00F566E6" w:rsidRPr="00E638C3" w:rsidTr="004D2E92">
        <w:tc>
          <w:tcPr>
            <w:tcW w:w="804" w:type="dxa"/>
            <w:vAlign w:val="center"/>
          </w:tcPr>
          <w:p w:rsidR="00F566E6" w:rsidRDefault="00F566E6" w:rsidP="004D2E92">
            <w:pPr>
              <w:spacing w:after="120"/>
              <w:jc w:val="center"/>
            </w:pPr>
            <w:r>
              <w:t>6</w:t>
            </w:r>
          </w:p>
        </w:tc>
        <w:tc>
          <w:tcPr>
            <w:tcW w:w="904" w:type="dxa"/>
            <w:vAlign w:val="center"/>
          </w:tcPr>
          <w:p w:rsidR="00F566E6" w:rsidRPr="00E638C3" w:rsidRDefault="00F566E6" w:rsidP="004D2E92">
            <w:pPr>
              <w:spacing w:after="120"/>
              <w:jc w:val="center"/>
            </w:pPr>
            <w:r>
              <w:t>0X0010</w:t>
            </w:r>
          </w:p>
        </w:tc>
        <w:tc>
          <w:tcPr>
            <w:tcW w:w="1154" w:type="dxa"/>
            <w:vAlign w:val="center"/>
          </w:tcPr>
          <w:p w:rsidR="00F566E6" w:rsidRDefault="00F566E6" w:rsidP="004D2E92">
            <w:pPr>
              <w:spacing w:after="120"/>
              <w:jc w:val="center"/>
            </w:pPr>
            <w:r>
              <w:t xml:space="preserve">16 bit </w:t>
            </w:r>
            <w:proofErr w:type="spellStart"/>
            <w:r>
              <w:t>uint</w:t>
            </w:r>
            <w:proofErr w:type="spellEnd"/>
          </w:p>
        </w:tc>
        <w:tc>
          <w:tcPr>
            <w:tcW w:w="1453" w:type="dxa"/>
            <w:vAlign w:val="center"/>
          </w:tcPr>
          <w:p w:rsidR="00F566E6" w:rsidRPr="00E638C3" w:rsidRDefault="00F566E6" w:rsidP="004D2E92">
            <w:pPr>
              <w:spacing w:after="120"/>
              <w:jc w:val="center"/>
            </w:pPr>
            <w:r>
              <w:t>F2_Intv_Clks</w:t>
            </w:r>
          </w:p>
        </w:tc>
        <w:tc>
          <w:tcPr>
            <w:tcW w:w="5035" w:type="dxa"/>
          </w:tcPr>
          <w:p w:rsidR="00F566E6" w:rsidRPr="00E638C3" w:rsidRDefault="00F566E6" w:rsidP="004D2E92">
            <w:pPr>
              <w:spacing w:after="120"/>
            </w:pPr>
            <w:r>
              <w:t>Curve time scaling factor for Filter 2.  Number of 12.5 ns clocks between curve sample updates.  Full curve has 1024 points.  16 bit unsigned int.</w:t>
            </w:r>
          </w:p>
        </w:tc>
      </w:tr>
      <w:tr w:rsidR="00F566E6" w:rsidRPr="00E638C3" w:rsidTr="004D2E92">
        <w:tc>
          <w:tcPr>
            <w:tcW w:w="804" w:type="dxa"/>
            <w:vAlign w:val="center"/>
          </w:tcPr>
          <w:p w:rsidR="00F566E6" w:rsidRDefault="00F566E6" w:rsidP="004D2E92">
            <w:pPr>
              <w:spacing w:after="120"/>
              <w:jc w:val="center"/>
            </w:pPr>
            <w:r>
              <w:t>7</w:t>
            </w:r>
          </w:p>
        </w:tc>
        <w:tc>
          <w:tcPr>
            <w:tcW w:w="904" w:type="dxa"/>
            <w:vAlign w:val="center"/>
          </w:tcPr>
          <w:p w:rsidR="00F566E6" w:rsidRPr="00E638C3" w:rsidRDefault="00F566E6" w:rsidP="004D2E92">
            <w:pPr>
              <w:spacing w:after="120"/>
              <w:jc w:val="center"/>
            </w:pPr>
            <w:r>
              <w:t>0X7800</w:t>
            </w:r>
          </w:p>
        </w:tc>
        <w:tc>
          <w:tcPr>
            <w:tcW w:w="1154" w:type="dxa"/>
            <w:vAlign w:val="center"/>
          </w:tcPr>
          <w:p w:rsidR="00F566E6" w:rsidRDefault="00F566E6" w:rsidP="004D2E92">
            <w:pPr>
              <w:spacing w:after="120"/>
              <w:jc w:val="center"/>
            </w:pPr>
            <w:r>
              <w:t xml:space="preserve">16 bit </w:t>
            </w:r>
            <w:proofErr w:type="spellStart"/>
            <w:r>
              <w:t>uint</w:t>
            </w:r>
            <w:proofErr w:type="spellEnd"/>
          </w:p>
        </w:tc>
        <w:tc>
          <w:tcPr>
            <w:tcW w:w="1453" w:type="dxa"/>
            <w:vAlign w:val="center"/>
          </w:tcPr>
          <w:p w:rsidR="00F566E6" w:rsidRPr="00E638C3" w:rsidRDefault="00F566E6" w:rsidP="004D2E92">
            <w:pPr>
              <w:spacing w:after="120"/>
              <w:jc w:val="center"/>
            </w:pPr>
            <w:r>
              <w:t>F1_F2_Delay</w:t>
            </w:r>
          </w:p>
        </w:tc>
        <w:tc>
          <w:tcPr>
            <w:tcW w:w="5035" w:type="dxa"/>
          </w:tcPr>
          <w:p w:rsidR="00F566E6" w:rsidRPr="00E638C3" w:rsidRDefault="00F566E6" w:rsidP="004D2E92">
            <w:pPr>
              <w:spacing w:after="120"/>
            </w:pPr>
            <w:r>
              <w:t>Delay between when the Filter 1 Curve starts and when the Filter 2 Curve starts. Number of 12.5 ns clocks. 16 bit unsigned int.</w:t>
            </w:r>
          </w:p>
        </w:tc>
      </w:tr>
      <w:tr w:rsidR="00F566E6" w:rsidRPr="00E638C3" w:rsidTr="004D2E92">
        <w:tc>
          <w:tcPr>
            <w:tcW w:w="804" w:type="dxa"/>
            <w:vAlign w:val="center"/>
          </w:tcPr>
          <w:p w:rsidR="00F566E6" w:rsidRDefault="00F566E6" w:rsidP="004D2E92">
            <w:pPr>
              <w:spacing w:after="120"/>
              <w:jc w:val="center"/>
            </w:pPr>
            <w:r>
              <w:t>8</w:t>
            </w:r>
          </w:p>
        </w:tc>
        <w:tc>
          <w:tcPr>
            <w:tcW w:w="904" w:type="dxa"/>
            <w:vAlign w:val="center"/>
          </w:tcPr>
          <w:p w:rsidR="00F566E6" w:rsidRPr="00E638C3" w:rsidRDefault="00F566E6" w:rsidP="004D2E92">
            <w:pPr>
              <w:spacing w:after="120"/>
              <w:jc w:val="center"/>
            </w:pPr>
            <w:r>
              <w:t>0XB000</w:t>
            </w:r>
          </w:p>
        </w:tc>
        <w:tc>
          <w:tcPr>
            <w:tcW w:w="1154" w:type="dxa"/>
            <w:vAlign w:val="center"/>
          </w:tcPr>
          <w:p w:rsidR="00F566E6" w:rsidRDefault="00F566E6" w:rsidP="004D2E92">
            <w:pPr>
              <w:spacing w:after="120"/>
              <w:jc w:val="center"/>
            </w:pPr>
            <w:r>
              <w:t xml:space="preserve">16 bit </w:t>
            </w:r>
            <w:proofErr w:type="spellStart"/>
            <w:r>
              <w:t>uint</w:t>
            </w:r>
            <w:proofErr w:type="spellEnd"/>
          </w:p>
        </w:tc>
        <w:tc>
          <w:tcPr>
            <w:tcW w:w="1453" w:type="dxa"/>
            <w:vAlign w:val="center"/>
          </w:tcPr>
          <w:p w:rsidR="00F566E6" w:rsidRPr="00E638C3" w:rsidRDefault="00F566E6" w:rsidP="004D2E92">
            <w:pPr>
              <w:spacing w:after="120"/>
              <w:jc w:val="center"/>
            </w:pPr>
            <w:r>
              <w:t>F2_Hold_Delay</w:t>
            </w:r>
          </w:p>
        </w:tc>
        <w:tc>
          <w:tcPr>
            <w:tcW w:w="5035" w:type="dxa"/>
          </w:tcPr>
          <w:p w:rsidR="00F566E6" w:rsidRPr="00E638C3" w:rsidRDefault="00F566E6" w:rsidP="004D2E92">
            <w:pPr>
              <w:spacing w:after="120"/>
            </w:pPr>
            <w:r>
              <w:t>Delay between when the Filter 2 Curve starts and when the Hold switch is activated. Number of 12.5 ns clocks. 16 bit unsigned int.</w:t>
            </w:r>
          </w:p>
        </w:tc>
      </w:tr>
      <w:tr w:rsidR="00F566E6" w:rsidRPr="00E638C3" w:rsidTr="004D2E92">
        <w:tc>
          <w:tcPr>
            <w:tcW w:w="804" w:type="dxa"/>
            <w:vAlign w:val="center"/>
          </w:tcPr>
          <w:p w:rsidR="00F566E6" w:rsidRDefault="00F566E6" w:rsidP="004D2E92">
            <w:pPr>
              <w:spacing w:after="120"/>
              <w:jc w:val="center"/>
            </w:pPr>
            <w:r>
              <w:t>9</w:t>
            </w:r>
          </w:p>
        </w:tc>
        <w:tc>
          <w:tcPr>
            <w:tcW w:w="904" w:type="dxa"/>
            <w:vAlign w:val="center"/>
          </w:tcPr>
          <w:p w:rsidR="00F566E6" w:rsidRPr="00E638C3" w:rsidRDefault="00F566E6" w:rsidP="004D2E92">
            <w:pPr>
              <w:spacing w:after="120"/>
              <w:jc w:val="center"/>
            </w:pPr>
            <w:r>
              <w:t>0X1A82</w:t>
            </w:r>
          </w:p>
        </w:tc>
        <w:tc>
          <w:tcPr>
            <w:tcW w:w="1154" w:type="dxa"/>
            <w:vAlign w:val="center"/>
          </w:tcPr>
          <w:p w:rsidR="00F566E6" w:rsidRDefault="00F566E6" w:rsidP="004D2E92">
            <w:pPr>
              <w:spacing w:after="120"/>
              <w:jc w:val="center"/>
            </w:pPr>
            <w:r>
              <w:t>14 bit OB</w:t>
            </w:r>
          </w:p>
        </w:tc>
        <w:tc>
          <w:tcPr>
            <w:tcW w:w="1453" w:type="dxa"/>
            <w:vAlign w:val="center"/>
          </w:tcPr>
          <w:p w:rsidR="00F566E6" w:rsidRDefault="00F566E6" w:rsidP="004D2E92">
            <w:pPr>
              <w:spacing w:after="120"/>
              <w:jc w:val="center"/>
            </w:pPr>
            <w:r>
              <w:t>FPGA_DAC</w:t>
            </w:r>
          </w:p>
          <w:p w:rsidR="00F566E6" w:rsidRPr="00E638C3" w:rsidRDefault="00F566E6" w:rsidP="004D2E92">
            <w:pPr>
              <w:spacing w:after="120"/>
              <w:jc w:val="center"/>
            </w:pPr>
            <w:proofErr w:type="spellStart"/>
            <w:r>
              <w:t>DPOT_Cntrl</w:t>
            </w:r>
            <w:proofErr w:type="spellEnd"/>
          </w:p>
        </w:tc>
        <w:tc>
          <w:tcPr>
            <w:tcW w:w="5035" w:type="dxa"/>
          </w:tcPr>
          <w:p w:rsidR="00F566E6" w:rsidRDefault="00F566E6" w:rsidP="004D2E92">
            <w:pPr>
              <w:spacing w:after="120"/>
            </w:pPr>
            <w:r>
              <w:t>This sets the value of the FPGA DAC which acts as a fixed output offset. 14 bit OB (0x2000 = zero).</w:t>
            </w:r>
          </w:p>
          <w:p w:rsidR="00F566E6" w:rsidRPr="00E638C3" w:rsidRDefault="00F566E6" w:rsidP="004D2E92">
            <w:pPr>
              <w:spacing w:after="120"/>
            </w:pPr>
            <w:r>
              <w:t xml:space="preserve">Alternately, this register acts as the control word for adjusting digital potentiometers on the board. </w:t>
            </w:r>
            <w:r w:rsidRPr="000949D5">
              <w:rPr>
                <w:highlight w:val="yellow"/>
              </w:rPr>
              <w:t>(see DPOT Control Section)</w:t>
            </w:r>
          </w:p>
        </w:tc>
      </w:tr>
      <w:tr w:rsidR="00F566E6" w:rsidRPr="00E638C3" w:rsidTr="004D2E92">
        <w:tc>
          <w:tcPr>
            <w:tcW w:w="804" w:type="dxa"/>
            <w:vAlign w:val="center"/>
          </w:tcPr>
          <w:p w:rsidR="00F566E6" w:rsidRDefault="00F566E6" w:rsidP="004D2E92">
            <w:pPr>
              <w:spacing w:after="120"/>
              <w:jc w:val="center"/>
            </w:pPr>
            <w:r>
              <w:t>10</w:t>
            </w:r>
          </w:p>
        </w:tc>
        <w:tc>
          <w:tcPr>
            <w:tcW w:w="904" w:type="dxa"/>
            <w:vAlign w:val="center"/>
          </w:tcPr>
          <w:p w:rsidR="00F566E6" w:rsidRPr="00E638C3" w:rsidRDefault="00F566E6" w:rsidP="004D2E92">
            <w:pPr>
              <w:spacing w:after="120"/>
              <w:jc w:val="center"/>
            </w:pPr>
            <w:r>
              <w:t>0X8000</w:t>
            </w:r>
          </w:p>
        </w:tc>
        <w:tc>
          <w:tcPr>
            <w:tcW w:w="1154" w:type="dxa"/>
            <w:vAlign w:val="center"/>
          </w:tcPr>
          <w:p w:rsidR="00F566E6" w:rsidRDefault="00F566E6" w:rsidP="004D2E92">
            <w:pPr>
              <w:spacing w:after="120"/>
              <w:jc w:val="center"/>
            </w:pPr>
            <w:r>
              <w:t xml:space="preserve">16 bit </w:t>
            </w:r>
          </w:p>
        </w:tc>
        <w:tc>
          <w:tcPr>
            <w:tcW w:w="1453" w:type="dxa"/>
            <w:vAlign w:val="center"/>
          </w:tcPr>
          <w:p w:rsidR="00F566E6" w:rsidRPr="00E638C3" w:rsidRDefault="00F566E6" w:rsidP="004D2E92">
            <w:pPr>
              <w:spacing w:after="120"/>
              <w:jc w:val="center"/>
            </w:pPr>
            <w:r>
              <w:t>DAC_TEST</w:t>
            </w:r>
          </w:p>
        </w:tc>
        <w:tc>
          <w:tcPr>
            <w:tcW w:w="5035" w:type="dxa"/>
          </w:tcPr>
          <w:p w:rsidR="00F566E6" w:rsidRPr="00E638C3" w:rsidRDefault="00F566E6" w:rsidP="004D2E92">
            <w:pPr>
              <w:spacing w:after="120"/>
            </w:pPr>
            <w:r>
              <w:t xml:space="preserve">Register used for Testing the Auxiliary front panel DAC’s and the Filter Curve DAC’s. 16 bit.  </w:t>
            </w:r>
          </w:p>
        </w:tc>
      </w:tr>
      <w:tr w:rsidR="00F566E6" w:rsidRPr="00E638C3" w:rsidTr="004D2E92">
        <w:tc>
          <w:tcPr>
            <w:tcW w:w="804" w:type="dxa"/>
            <w:vAlign w:val="center"/>
          </w:tcPr>
          <w:p w:rsidR="00F566E6" w:rsidRDefault="00F566E6" w:rsidP="004D2E92">
            <w:pPr>
              <w:spacing w:after="120"/>
              <w:jc w:val="center"/>
            </w:pPr>
            <w:r>
              <w:t>11</w:t>
            </w:r>
          </w:p>
        </w:tc>
        <w:tc>
          <w:tcPr>
            <w:tcW w:w="904" w:type="dxa"/>
            <w:vAlign w:val="center"/>
          </w:tcPr>
          <w:p w:rsidR="00F566E6" w:rsidRPr="00E638C3" w:rsidRDefault="00F566E6" w:rsidP="004D2E92">
            <w:pPr>
              <w:spacing w:after="120"/>
              <w:jc w:val="center"/>
            </w:pPr>
            <w:r>
              <w:t>0X0244</w:t>
            </w:r>
          </w:p>
        </w:tc>
        <w:tc>
          <w:tcPr>
            <w:tcW w:w="1154" w:type="dxa"/>
            <w:vAlign w:val="center"/>
          </w:tcPr>
          <w:p w:rsidR="00F566E6" w:rsidRDefault="00F566E6" w:rsidP="004D2E92">
            <w:pPr>
              <w:spacing w:after="120"/>
              <w:jc w:val="center"/>
            </w:pPr>
            <w:r>
              <w:t>--</w:t>
            </w:r>
          </w:p>
        </w:tc>
        <w:tc>
          <w:tcPr>
            <w:tcW w:w="1453" w:type="dxa"/>
            <w:vAlign w:val="center"/>
          </w:tcPr>
          <w:p w:rsidR="00F566E6" w:rsidRPr="00E638C3" w:rsidRDefault="00F566E6" w:rsidP="004D2E92">
            <w:pPr>
              <w:spacing w:after="120"/>
              <w:jc w:val="center"/>
            </w:pPr>
            <w:r>
              <w:t>CNTRL_REG</w:t>
            </w:r>
          </w:p>
        </w:tc>
        <w:tc>
          <w:tcPr>
            <w:tcW w:w="5035" w:type="dxa"/>
          </w:tcPr>
          <w:p w:rsidR="00F566E6" w:rsidRPr="00E638C3" w:rsidRDefault="00F566E6" w:rsidP="004D2E92">
            <w:pPr>
              <w:spacing w:after="120"/>
            </w:pPr>
            <w:r>
              <w:t xml:space="preserve">This is the diagnostic control register </w:t>
            </w:r>
            <w:r w:rsidRPr="00637FF5">
              <w:rPr>
                <w:highlight w:val="yellow"/>
              </w:rPr>
              <w:t>(see Diagnostics Section)</w:t>
            </w:r>
          </w:p>
        </w:tc>
      </w:tr>
    </w:tbl>
    <w:p w:rsidR="00F566E6" w:rsidRDefault="00F566E6" w:rsidP="00F566E6"/>
    <w:p w:rsidR="00DB2177" w:rsidRDefault="00DB2177">
      <w:r>
        <w:br w:type="page"/>
      </w:r>
    </w:p>
    <w:p w:rsidR="00DB2177" w:rsidRDefault="00DB2177" w:rsidP="00DB2177">
      <w:pPr>
        <w:pStyle w:val="Heading1"/>
      </w:pPr>
      <w:bookmarkStart w:id="28" w:name="_Toc466960964"/>
      <w:r>
        <w:lastRenderedPageBreak/>
        <w:t>References</w:t>
      </w:r>
      <w:bookmarkEnd w:id="28"/>
    </w:p>
    <w:p w:rsidR="00E638C3" w:rsidRDefault="00626D02" w:rsidP="00626D02">
      <w:pPr>
        <w:rPr>
          <w:rFonts w:ascii="Times New Roman" w:hAnsi="Times New Roman"/>
          <w:sz w:val="24"/>
        </w:rPr>
      </w:pPr>
      <w:r>
        <w:t>[1]</w:t>
      </w:r>
      <w:r>
        <w:tab/>
        <w:t xml:space="preserve">C. Drennan, “Characterization of the Fast Phase Detector in the Booster Low Level RF System”, </w:t>
      </w:r>
      <w:r w:rsidR="00DB2177">
        <w:t xml:space="preserve">March </w:t>
      </w:r>
      <w:r>
        <w:t xml:space="preserve">2003, </w:t>
      </w:r>
      <w:r w:rsidR="00DB2177">
        <w:t>Internal Document “Beams-doc-3367-v1</w:t>
      </w:r>
      <w:r w:rsidR="00597655">
        <w:rPr>
          <w:rFonts w:ascii="Times New Roman" w:hAnsi="Times New Roman"/>
          <w:sz w:val="24"/>
        </w:rPr>
        <w:t>“at</w:t>
      </w:r>
      <w:r w:rsidR="00DB2177">
        <w:rPr>
          <w:rFonts w:ascii="Times New Roman" w:hAnsi="Times New Roman"/>
          <w:sz w:val="24"/>
        </w:rPr>
        <w:t xml:space="preserve"> </w:t>
      </w:r>
      <w:hyperlink r:id="rId29" w:history="1">
        <w:r w:rsidR="00597655" w:rsidRPr="00721240">
          <w:rPr>
            <w:rStyle w:val="Hyperlink"/>
            <w:rFonts w:ascii="Times New Roman" w:hAnsi="Times New Roman"/>
            <w:sz w:val="24"/>
          </w:rPr>
          <w:t>http://beamdocs.fnal.gov</w:t>
        </w:r>
      </w:hyperlink>
      <w:r w:rsidR="00DB2177">
        <w:rPr>
          <w:rFonts w:ascii="Times New Roman" w:hAnsi="Times New Roman"/>
          <w:sz w:val="24"/>
        </w:rPr>
        <w:t>.</w:t>
      </w:r>
    </w:p>
    <w:p w:rsidR="00597655" w:rsidRPr="007F5A91" w:rsidRDefault="00597655" w:rsidP="00597655">
      <w:pPr>
        <w:rPr>
          <w:highlight w:val="lightGray"/>
        </w:rPr>
      </w:pPr>
      <w:r>
        <w:t>[2]</w:t>
      </w:r>
      <w:r>
        <w:tab/>
        <w:t>C. Drennan, “Data Transfer Protocol for the USB to FIFO Interface”, May 2010, Internal Document “Beams-doc-4884-v1</w:t>
      </w:r>
      <w:r>
        <w:rPr>
          <w:rFonts w:ascii="Times New Roman" w:hAnsi="Times New Roman"/>
          <w:sz w:val="24"/>
        </w:rPr>
        <w:t>“at http://beamdocs.fnal.gov.</w:t>
      </w:r>
    </w:p>
    <w:p w:rsidR="00597655" w:rsidRPr="007F5A91" w:rsidRDefault="00597655" w:rsidP="00626D02">
      <w:pPr>
        <w:rPr>
          <w:highlight w:val="lightGray"/>
        </w:rPr>
      </w:pPr>
    </w:p>
    <w:p w:rsidR="000B62EB" w:rsidRDefault="000B62EB" w:rsidP="002D3D2E">
      <w:pPr>
        <w:pStyle w:val="Figure"/>
      </w:pPr>
    </w:p>
    <w:sectPr w:rsidR="000B62EB" w:rsidSect="00793A8D">
      <w:footerReference w:type="default" r:id="rId3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D3" w:rsidRDefault="00A27CD3" w:rsidP="002D3D2E">
      <w:pPr>
        <w:spacing w:after="0" w:line="240" w:lineRule="auto"/>
      </w:pPr>
      <w:r>
        <w:separator/>
      </w:r>
    </w:p>
  </w:endnote>
  <w:endnote w:type="continuationSeparator" w:id="0">
    <w:p w:rsidR="00A27CD3" w:rsidRDefault="00A27CD3" w:rsidP="002D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73666"/>
      <w:docPartObj>
        <w:docPartGallery w:val="Page Numbers (Bottom of Page)"/>
        <w:docPartUnique/>
      </w:docPartObj>
    </w:sdtPr>
    <w:sdtEndPr>
      <w:rPr>
        <w:color w:val="7F7F7F" w:themeColor="background1" w:themeShade="7F"/>
        <w:spacing w:val="60"/>
      </w:rPr>
    </w:sdtEndPr>
    <w:sdtContent>
      <w:p w:rsidR="00A27CD3" w:rsidRDefault="00A27C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4592">
          <w:rPr>
            <w:noProof/>
          </w:rPr>
          <w:t>ii</w:t>
        </w:r>
        <w:r>
          <w:rPr>
            <w:noProof/>
          </w:rPr>
          <w:fldChar w:fldCharType="end"/>
        </w:r>
        <w:r>
          <w:t xml:space="preserve"> | </w:t>
        </w:r>
        <w:r>
          <w:rPr>
            <w:color w:val="7F7F7F" w:themeColor="background1" w:themeShade="7F"/>
            <w:spacing w:val="60"/>
          </w:rPr>
          <w:t>Page</w:t>
        </w:r>
      </w:p>
    </w:sdtContent>
  </w:sdt>
  <w:p w:rsidR="00A27CD3" w:rsidRDefault="00A27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60530"/>
      <w:docPartObj>
        <w:docPartGallery w:val="Page Numbers (Bottom of Page)"/>
        <w:docPartUnique/>
      </w:docPartObj>
    </w:sdtPr>
    <w:sdtEndPr>
      <w:rPr>
        <w:color w:val="7F7F7F" w:themeColor="background1" w:themeShade="7F"/>
        <w:spacing w:val="60"/>
      </w:rPr>
    </w:sdtEndPr>
    <w:sdtContent>
      <w:p w:rsidR="00A27CD3" w:rsidRDefault="00A27C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6B6E">
          <w:rPr>
            <w:noProof/>
          </w:rPr>
          <w:t>17</w:t>
        </w:r>
        <w:r>
          <w:rPr>
            <w:noProof/>
          </w:rPr>
          <w:fldChar w:fldCharType="end"/>
        </w:r>
        <w:r>
          <w:t xml:space="preserve"> | </w:t>
        </w:r>
        <w:r>
          <w:rPr>
            <w:color w:val="7F7F7F" w:themeColor="background1" w:themeShade="7F"/>
            <w:spacing w:val="60"/>
          </w:rPr>
          <w:t>Page</w:t>
        </w:r>
      </w:p>
    </w:sdtContent>
  </w:sdt>
  <w:p w:rsidR="00A27CD3" w:rsidRDefault="00A2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D3" w:rsidRDefault="00A27CD3" w:rsidP="002D3D2E">
      <w:pPr>
        <w:spacing w:after="0" w:line="240" w:lineRule="auto"/>
      </w:pPr>
      <w:r>
        <w:separator/>
      </w:r>
    </w:p>
  </w:footnote>
  <w:footnote w:type="continuationSeparator" w:id="0">
    <w:p w:rsidR="00A27CD3" w:rsidRDefault="00A27CD3" w:rsidP="002D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2A81"/>
    <w:multiLevelType w:val="hybridMultilevel"/>
    <w:tmpl w:val="30F450EA"/>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1448B"/>
    <w:multiLevelType w:val="hybridMultilevel"/>
    <w:tmpl w:val="CE788BA6"/>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50E38"/>
    <w:multiLevelType w:val="hybridMultilevel"/>
    <w:tmpl w:val="F2AC5FBC"/>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F792D"/>
    <w:multiLevelType w:val="hybridMultilevel"/>
    <w:tmpl w:val="30F450EA"/>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71774"/>
    <w:multiLevelType w:val="hybridMultilevel"/>
    <w:tmpl w:val="6858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AF"/>
    <w:rsid w:val="00003D56"/>
    <w:rsid w:val="00014338"/>
    <w:rsid w:val="00016AC5"/>
    <w:rsid w:val="00017689"/>
    <w:rsid w:val="00022325"/>
    <w:rsid w:val="000261D8"/>
    <w:rsid w:val="000262C3"/>
    <w:rsid w:val="00027622"/>
    <w:rsid w:val="00045703"/>
    <w:rsid w:val="00052A59"/>
    <w:rsid w:val="00070019"/>
    <w:rsid w:val="00080ED3"/>
    <w:rsid w:val="000869D6"/>
    <w:rsid w:val="00090A99"/>
    <w:rsid w:val="00091B8D"/>
    <w:rsid w:val="000949D5"/>
    <w:rsid w:val="000B1160"/>
    <w:rsid w:val="000B535C"/>
    <w:rsid w:val="000B62EB"/>
    <w:rsid w:val="000C13AC"/>
    <w:rsid w:val="000C1754"/>
    <w:rsid w:val="000C3635"/>
    <w:rsid w:val="000D4C0D"/>
    <w:rsid w:val="000E037F"/>
    <w:rsid w:val="000E1EE4"/>
    <w:rsid w:val="000E512A"/>
    <w:rsid w:val="000F230F"/>
    <w:rsid w:val="000F3BEE"/>
    <w:rsid w:val="000F5543"/>
    <w:rsid w:val="001052C8"/>
    <w:rsid w:val="001057A0"/>
    <w:rsid w:val="00117B9B"/>
    <w:rsid w:val="00122AAD"/>
    <w:rsid w:val="00142C20"/>
    <w:rsid w:val="00147025"/>
    <w:rsid w:val="0014795B"/>
    <w:rsid w:val="001611D5"/>
    <w:rsid w:val="00170567"/>
    <w:rsid w:val="00173217"/>
    <w:rsid w:val="00176E7D"/>
    <w:rsid w:val="00181198"/>
    <w:rsid w:val="001A6542"/>
    <w:rsid w:val="001A77BA"/>
    <w:rsid w:val="001B49F6"/>
    <w:rsid w:val="001C1BFF"/>
    <w:rsid w:val="001C28B4"/>
    <w:rsid w:val="001E0BA3"/>
    <w:rsid w:val="001E1700"/>
    <w:rsid w:val="001E679E"/>
    <w:rsid w:val="001E6D20"/>
    <w:rsid w:val="001F2B6F"/>
    <w:rsid w:val="00200803"/>
    <w:rsid w:val="0022058A"/>
    <w:rsid w:val="00222A6C"/>
    <w:rsid w:val="00237A0E"/>
    <w:rsid w:val="00240E39"/>
    <w:rsid w:val="002444B8"/>
    <w:rsid w:val="0024630F"/>
    <w:rsid w:val="002605D6"/>
    <w:rsid w:val="0026088F"/>
    <w:rsid w:val="0027502B"/>
    <w:rsid w:val="002804D3"/>
    <w:rsid w:val="00284620"/>
    <w:rsid w:val="00293FD8"/>
    <w:rsid w:val="002A0C03"/>
    <w:rsid w:val="002A2B6E"/>
    <w:rsid w:val="002A42D9"/>
    <w:rsid w:val="002A43C6"/>
    <w:rsid w:val="002B0F2A"/>
    <w:rsid w:val="002B6587"/>
    <w:rsid w:val="002C6387"/>
    <w:rsid w:val="002D38AF"/>
    <w:rsid w:val="002D3D2E"/>
    <w:rsid w:val="002E42E4"/>
    <w:rsid w:val="002E7AC3"/>
    <w:rsid w:val="002F1471"/>
    <w:rsid w:val="002F732E"/>
    <w:rsid w:val="003058DB"/>
    <w:rsid w:val="00311B7F"/>
    <w:rsid w:val="00317ECF"/>
    <w:rsid w:val="0032596F"/>
    <w:rsid w:val="00333837"/>
    <w:rsid w:val="00335D1A"/>
    <w:rsid w:val="00341E5A"/>
    <w:rsid w:val="00365E58"/>
    <w:rsid w:val="00383303"/>
    <w:rsid w:val="00385798"/>
    <w:rsid w:val="00391DB7"/>
    <w:rsid w:val="0039569C"/>
    <w:rsid w:val="003A5CFF"/>
    <w:rsid w:val="003A7320"/>
    <w:rsid w:val="003B0D55"/>
    <w:rsid w:val="003B15F0"/>
    <w:rsid w:val="003D3DFB"/>
    <w:rsid w:val="003D48D4"/>
    <w:rsid w:val="003D6085"/>
    <w:rsid w:val="003E26D2"/>
    <w:rsid w:val="00401FC8"/>
    <w:rsid w:val="00404EDB"/>
    <w:rsid w:val="00406574"/>
    <w:rsid w:val="00407350"/>
    <w:rsid w:val="00413295"/>
    <w:rsid w:val="0041364B"/>
    <w:rsid w:val="00424F4C"/>
    <w:rsid w:val="004369BC"/>
    <w:rsid w:val="004374A4"/>
    <w:rsid w:val="004421A9"/>
    <w:rsid w:val="00445804"/>
    <w:rsid w:val="00447670"/>
    <w:rsid w:val="004555E3"/>
    <w:rsid w:val="00456D87"/>
    <w:rsid w:val="00457B1E"/>
    <w:rsid w:val="00472770"/>
    <w:rsid w:val="0047560A"/>
    <w:rsid w:val="004835FA"/>
    <w:rsid w:val="004925B8"/>
    <w:rsid w:val="00492B97"/>
    <w:rsid w:val="00494106"/>
    <w:rsid w:val="004A09D6"/>
    <w:rsid w:val="004A492F"/>
    <w:rsid w:val="004A6B5B"/>
    <w:rsid w:val="004A7CCB"/>
    <w:rsid w:val="004B03EB"/>
    <w:rsid w:val="004B128A"/>
    <w:rsid w:val="004B7F51"/>
    <w:rsid w:val="004C19DB"/>
    <w:rsid w:val="004C3FAB"/>
    <w:rsid w:val="004D2E92"/>
    <w:rsid w:val="004D67B9"/>
    <w:rsid w:val="004D7219"/>
    <w:rsid w:val="004F76E7"/>
    <w:rsid w:val="00500ACB"/>
    <w:rsid w:val="0050793D"/>
    <w:rsid w:val="00510FC7"/>
    <w:rsid w:val="005168DC"/>
    <w:rsid w:val="00523B62"/>
    <w:rsid w:val="0053012D"/>
    <w:rsid w:val="00531222"/>
    <w:rsid w:val="00531C90"/>
    <w:rsid w:val="005339A9"/>
    <w:rsid w:val="00536230"/>
    <w:rsid w:val="00562756"/>
    <w:rsid w:val="00567CE3"/>
    <w:rsid w:val="00570A73"/>
    <w:rsid w:val="005816E6"/>
    <w:rsid w:val="00582D26"/>
    <w:rsid w:val="00594FA9"/>
    <w:rsid w:val="00597655"/>
    <w:rsid w:val="005A678D"/>
    <w:rsid w:val="005D1F46"/>
    <w:rsid w:val="005E28C6"/>
    <w:rsid w:val="005E6715"/>
    <w:rsid w:val="005E678C"/>
    <w:rsid w:val="005F1184"/>
    <w:rsid w:val="00610C68"/>
    <w:rsid w:val="00614370"/>
    <w:rsid w:val="006206B9"/>
    <w:rsid w:val="00626D02"/>
    <w:rsid w:val="00631995"/>
    <w:rsid w:val="0063702C"/>
    <w:rsid w:val="00637FF5"/>
    <w:rsid w:val="006456E5"/>
    <w:rsid w:val="00650A70"/>
    <w:rsid w:val="006646C0"/>
    <w:rsid w:val="0067106F"/>
    <w:rsid w:val="006A357E"/>
    <w:rsid w:val="006A4141"/>
    <w:rsid w:val="006A6A2A"/>
    <w:rsid w:val="006C1512"/>
    <w:rsid w:val="006C27FC"/>
    <w:rsid w:val="006D0F4C"/>
    <w:rsid w:val="006E2D46"/>
    <w:rsid w:val="006F0CA5"/>
    <w:rsid w:val="006F11B5"/>
    <w:rsid w:val="006F730B"/>
    <w:rsid w:val="00706641"/>
    <w:rsid w:val="007100D4"/>
    <w:rsid w:val="007157E6"/>
    <w:rsid w:val="0072037C"/>
    <w:rsid w:val="007230A3"/>
    <w:rsid w:val="00724F1B"/>
    <w:rsid w:val="007267F1"/>
    <w:rsid w:val="00735008"/>
    <w:rsid w:val="00737CDE"/>
    <w:rsid w:val="007518AC"/>
    <w:rsid w:val="00753EFE"/>
    <w:rsid w:val="007562B6"/>
    <w:rsid w:val="0075782A"/>
    <w:rsid w:val="00763C56"/>
    <w:rsid w:val="0077519E"/>
    <w:rsid w:val="00776593"/>
    <w:rsid w:val="00781505"/>
    <w:rsid w:val="00781663"/>
    <w:rsid w:val="00782AF4"/>
    <w:rsid w:val="00793A8D"/>
    <w:rsid w:val="007A19CB"/>
    <w:rsid w:val="007A6A48"/>
    <w:rsid w:val="007B2623"/>
    <w:rsid w:val="007B5A90"/>
    <w:rsid w:val="007B779A"/>
    <w:rsid w:val="007C1DC4"/>
    <w:rsid w:val="007D77E0"/>
    <w:rsid w:val="007F0A06"/>
    <w:rsid w:val="007F40D1"/>
    <w:rsid w:val="007F5A91"/>
    <w:rsid w:val="00801DE9"/>
    <w:rsid w:val="00804A2A"/>
    <w:rsid w:val="00807433"/>
    <w:rsid w:val="00821CA0"/>
    <w:rsid w:val="0082271A"/>
    <w:rsid w:val="00830974"/>
    <w:rsid w:val="0083259D"/>
    <w:rsid w:val="008436CD"/>
    <w:rsid w:val="00843C7F"/>
    <w:rsid w:val="00857047"/>
    <w:rsid w:val="008609DA"/>
    <w:rsid w:val="00861429"/>
    <w:rsid w:val="0086240B"/>
    <w:rsid w:val="0087040E"/>
    <w:rsid w:val="00870CF8"/>
    <w:rsid w:val="008809C6"/>
    <w:rsid w:val="00882893"/>
    <w:rsid w:val="008850D6"/>
    <w:rsid w:val="008A1A21"/>
    <w:rsid w:val="008A746C"/>
    <w:rsid w:val="008B1FB2"/>
    <w:rsid w:val="008D0156"/>
    <w:rsid w:val="008E3AD9"/>
    <w:rsid w:val="008E528F"/>
    <w:rsid w:val="008F0B32"/>
    <w:rsid w:val="008F310E"/>
    <w:rsid w:val="008F52F2"/>
    <w:rsid w:val="00900F3A"/>
    <w:rsid w:val="009011A2"/>
    <w:rsid w:val="0091511B"/>
    <w:rsid w:val="00917911"/>
    <w:rsid w:val="0092514C"/>
    <w:rsid w:val="00927002"/>
    <w:rsid w:val="00957910"/>
    <w:rsid w:val="00966541"/>
    <w:rsid w:val="00985344"/>
    <w:rsid w:val="0098652B"/>
    <w:rsid w:val="009A1D12"/>
    <w:rsid w:val="009A27F3"/>
    <w:rsid w:val="009A5F98"/>
    <w:rsid w:val="009A6245"/>
    <w:rsid w:val="009B01F6"/>
    <w:rsid w:val="009B095C"/>
    <w:rsid w:val="009B6F64"/>
    <w:rsid w:val="009C38EF"/>
    <w:rsid w:val="009D13B4"/>
    <w:rsid w:val="009D2FCA"/>
    <w:rsid w:val="009D38E7"/>
    <w:rsid w:val="009D4C57"/>
    <w:rsid w:val="009E3EB9"/>
    <w:rsid w:val="009E7A51"/>
    <w:rsid w:val="009F0B74"/>
    <w:rsid w:val="009F48AB"/>
    <w:rsid w:val="00A0344B"/>
    <w:rsid w:val="00A0358E"/>
    <w:rsid w:val="00A0584F"/>
    <w:rsid w:val="00A06E2E"/>
    <w:rsid w:val="00A11923"/>
    <w:rsid w:val="00A13CFA"/>
    <w:rsid w:val="00A22565"/>
    <w:rsid w:val="00A27CD3"/>
    <w:rsid w:val="00A34EE0"/>
    <w:rsid w:val="00A360B5"/>
    <w:rsid w:val="00A42068"/>
    <w:rsid w:val="00A4358F"/>
    <w:rsid w:val="00A52991"/>
    <w:rsid w:val="00A57963"/>
    <w:rsid w:val="00A7126D"/>
    <w:rsid w:val="00A73801"/>
    <w:rsid w:val="00A744EC"/>
    <w:rsid w:val="00A76AD5"/>
    <w:rsid w:val="00A8383D"/>
    <w:rsid w:val="00A916A5"/>
    <w:rsid w:val="00AA14FB"/>
    <w:rsid w:val="00AB4088"/>
    <w:rsid w:val="00AE32DD"/>
    <w:rsid w:val="00AE3346"/>
    <w:rsid w:val="00AE4A19"/>
    <w:rsid w:val="00AF0F58"/>
    <w:rsid w:val="00AF2CCE"/>
    <w:rsid w:val="00B07076"/>
    <w:rsid w:val="00B20998"/>
    <w:rsid w:val="00B2422C"/>
    <w:rsid w:val="00B33FD0"/>
    <w:rsid w:val="00B343E2"/>
    <w:rsid w:val="00B35F79"/>
    <w:rsid w:val="00B41F1A"/>
    <w:rsid w:val="00B66136"/>
    <w:rsid w:val="00B66676"/>
    <w:rsid w:val="00B7115B"/>
    <w:rsid w:val="00B83E47"/>
    <w:rsid w:val="00B83FA6"/>
    <w:rsid w:val="00B85DAA"/>
    <w:rsid w:val="00B9080D"/>
    <w:rsid w:val="00B92A92"/>
    <w:rsid w:val="00B93F4E"/>
    <w:rsid w:val="00BB18CC"/>
    <w:rsid w:val="00BB4E60"/>
    <w:rsid w:val="00BC091B"/>
    <w:rsid w:val="00BD6E63"/>
    <w:rsid w:val="00BE79A4"/>
    <w:rsid w:val="00C0075D"/>
    <w:rsid w:val="00C014BF"/>
    <w:rsid w:val="00C07980"/>
    <w:rsid w:val="00C223EB"/>
    <w:rsid w:val="00C2369F"/>
    <w:rsid w:val="00C57865"/>
    <w:rsid w:val="00C61834"/>
    <w:rsid w:val="00C66258"/>
    <w:rsid w:val="00C70D87"/>
    <w:rsid w:val="00C80680"/>
    <w:rsid w:val="00C80A2C"/>
    <w:rsid w:val="00C848CB"/>
    <w:rsid w:val="00C86830"/>
    <w:rsid w:val="00C90D7B"/>
    <w:rsid w:val="00CB3626"/>
    <w:rsid w:val="00CB3A2E"/>
    <w:rsid w:val="00CB5125"/>
    <w:rsid w:val="00CB5255"/>
    <w:rsid w:val="00CB5DD0"/>
    <w:rsid w:val="00CC0B89"/>
    <w:rsid w:val="00CC3BC7"/>
    <w:rsid w:val="00CC4592"/>
    <w:rsid w:val="00CD4F98"/>
    <w:rsid w:val="00CD5FC3"/>
    <w:rsid w:val="00CE26EB"/>
    <w:rsid w:val="00CE67B2"/>
    <w:rsid w:val="00CE6EC4"/>
    <w:rsid w:val="00CF52EF"/>
    <w:rsid w:val="00CF7191"/>
    <w:rsid w:val="00D026E2"/>
    <w:rsid w:val="00D17705"/>
    <w:rsid w:val="00D179F5"/>
    <w:rsid w:val="00D2016B"/>
    <w:rsid w:val="00D251B6"/>
    <w:rsid w:val="00D276C2"/>
    <w:rsid w:val="00D30665"/>
    <w:rsid w:val="00D339AD"/>
    <w:rsid w:val="00D40669"/>
    <w:rsid w:val="00D4542D"/>
    <w:rsid w:val="00D54070"/>
    <w:rsid w:val="00D6063A"/>
    <w:rsid w:val="00D71159"/>
    <w:rsid w:val="00D7563B"/>
    <w:rsid w:val="00D76C50"/>
    <w:rsid w:val="00D8160D"/>
    <w:rsid w:val="00D84318"/>
    <w:rsid w:val="00D86C91"/>
    <w:rsid w:val="00D93C77"/>
    <w:rsid w:val="00D93D7B"/>
    <w:rsid w:val="00D96CA7"/>
    <w:rsid w:val="00DA3AB4"/>
    <w:rsid w:val="00DA4FF0"/>
    <w:rsid w:val="00DA6B67"/>
    <w:rsid w:val="00DA6FC3"/>
    <w:rsid w:val="00DB04C2"/>
    <w:rsid w:val="00DB2177"/>
    <w:rsid w:val="00DB35A5"/>
    <w:rsid w:val="00DB434F"/>
    <w:rsid w:val="00DC69D9"/>
    <w:rsid w:val="00DC7DFF"/>
    <w:rsid w:val="00DE126D"/>
    <w:rsid w:val="00DE2747"/>
    <w:rsid w:val="00DE4FF2"/>
    <w:rsid w:val="00DF3D3F"/>
    <w:rsid w:val="00DF601E"/>
    <w:rsid w:val="00E05675"/>
    <w:rsid w:val="00E10640"/>
    <w:rsid w:val="00E146D6"/>
    <w:rsid w:val="00E248E2"/>
    <w:rsid w:val="00E37172"/>
    <w:rsid w:val="00E43B42"/>
    <w:rsid w:val="00E44ADD"/>
    <w:rsid w:val="00E44D29"/>
    <w:rsid w:val="00E51274"/>
    <w:rsid w:val="00E53208"/>
    <w:rsid w:val="00E57906"/>
    <w:rsid w:val="00E638C3"/>
    <w:rsid w:val="00E66C13"/>
    <w:rsid w:val="00E67ECB"/>
    <w:rsid w:val="00E7442A"/>
    <w:rsid w:val="00E7681F"/>
    <w:rsid w:val="00E80270"/>
    <w:rsid w:val="00E815D5"/>
    <w:rsid w:val="00E82936"/>
    <w:rsid w:val="00E85B3D"/>
    <w:rsid w:val="00E925C5"/>
    <w:rsid w:val="00E96C30"/>
    <w:rsid w:val="00EA64D7"/>
    <w:rsid w:val="00EB3364"/>
    <w:rsid w:val="00EC1DDC"/>
    <w:rsid w:val="00EE7401"/>
    <w:rsid w:val="00EF0957"/>
    <w:rsid w:val="00EF252E"/>
    <w:rsid w:val="00EF53AA"/>
    <w:rsid w:val="00EF6CC4"/>
    <w:rsid w:val="00F00F60"/>
    <w:rsid w:val="00F10D17"/>
    <w:rsid w:val="00F112AF"/>
    <w:rsid w:val="00F258E7"/>
    <w:rsid w:val="00F417A9"/>
    <w:rsid w:val="00F47F76"/>
    <w:rsid w:val="00F5053B"/>
    <w:rsid w:val="00F50D2E"/>
    <w:rsid w:val="00F52D53"/>
    <w:rsid w:val="00F53DE4"/>
    <w:rsid w:val="00F566E6"/>
    <w:rsid w:val="00F619B0"/>
    <w:rsid w:val="00F763DD"/>
    <w:rsid w:val="00F76B85"/>
    <w:rsid w:val="00F842E4"/>
    <w:rsid w:val="00F85E73"/>
    <w:rsid w:val="00FA20CC"/>
    <w:rsid w:val="00FA4FBC"/>
    <w:rsid w:val="00FB0F59"/>
    <w:rsid w:val="00FB2579"/>
    <w:rsid w:val="00FB36A4"/>
    <w:rsid w:val="00FB3989"/>
    <w:rsid w:val="00FB41D9"/>
    <w:rsid w:val="00FB4302"/>
    <w:rsid w:val="00FB67BC"/>
    <w:rsid w:val="00FB6850"/>
    <w:rsid w:val="00FB6BE5"/>
    <w:rsid w:val="00FC03A4"/>
    <w:rsid w:val="00FD3582"/>
    <w:rsid w:val="00FF5893"/>
    <w:rsid w:val="00FF6B6E"/>
    <w:rsid w:val="00FF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4C5"/>
  <w15:docId w15:val="{8FA393F3-DE91-48DD-AADA-E39B718C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6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88"/>
    <w:rPr>
      <w:rFonts w:ascii="Tahoma" w:hAnsi="Tahoma" w:cs="Tahoma"/>
      <w:sz w:val="16"/>
      <w:szCs w:val="16"/>
    </w:rPr>
  </w:style>
  <w:style w:type="character" w:styleId="PlaceholderText">
    <w:name w:val="Placeholder Text"/>
    <w:basedOn w:val="DefaultParagraphFont"/>
    <w:uiPriority w:val="99"/>
    <w:semiHidden/>
    <w:rsid w:val="00AB4088"/>
    <w:rPr>
      <w:color w:val="808080"/>
    </w:rPr>
  </w:style>
  <w:style w:type="character" w:customStyle="1" w:styleId="Heading2Char">
    <w:name w:val="Heading 2 Char"/>
    <w:basedOn w:val="DefaultParagraphFont"/>
    <w:link w:val="Heading2"/>
    <w:uiPriority w:val="9"/>
    <w:rsid w:val="001B49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7B9B"/>
    <w:pPr>
      <w:ind w:left="720"/>
      <w:contextualSpacing/>
    </w:pPr>
  </w:style>
  <w:style w:type="table" w:styleId="TableGrid">
    <w:name w:val="Table Grid"/>
    <w:basedOn w:val="TableNormal"/>
    <w:uiPriority w:val="59"/>
    <w:rsid w:val="0031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3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93C77"/>
    <w:rPr>
      <w:rFonts w:asciiTheme="majorHAnsi" w:eastAsiaTheme="majorEastAsia" w:hAnsiTheme="majorHAnsi" w:cstheme="majorBidi"/>
      <w:b/>
      <w:bCs/>
      <w:color w:val="365F91" w:themeColor="accent1" w:themeShade="BF"/>
      <w:sz w:val="28"/>
      <w:szCs w:val="28"/>
    </w:rPr>
  </w:style>
  <w:style w:type="paragraph" w:customStyle="1" w:styleId="Figure">
    <w:name w:val="Figure"/>
    <w:basedOn w:val="Normal"/>
    <w:link w:val="FigureChar"/>
    <w:qFormat/>
    <w:rsid w:val="003D6085"/>
  </w:style>
  <w:style w:type="paragraph" w:styleId="Header">
    <w:name w:val="header"/>
    <w:basedOn w:val="Normal"/>
    <w:link w:val="HeaderChar"/>
    <w:uiPriority w:val="99"/>
    <w:unhideWhenUsed/>
    <w:rsid w:val="002D3D2E"/>
    <w:pPr>
      <w:tabs>
        <w:tab w:val="center" w:pos="4680"/>
        <w:tab w:val="right" w:pos="9360"/>
      </w:tabs>
      <w:spacing w:after="0" w:line="240" w:lineRule="auto"/>
    </w:pPr>
  </w:style>
  <w:style w:type="character" w:customStyle="1" w:styleId="FigureChar">
    <w:name w:val="Figure Char"/>
    <w:basedOn w:val="DefaultParagraphFont"/>
    <w:link w:val="Figure"/>
    <w:rsid w:val="003D6085"/>
  </w:style>
  <w:style w:type="character" w:customStyle="1" w:styleId="HeaderChar">
    <w:name w:val="Header Char"/>
    <w:basedOn w:val="DefaultParagraphFont"/>
    <w:link w:val="Header"/>
    <w:uiPriority w:val="99"/>
    <w:rsid w:val="002D3D2E"/>
  </w:style>
  <w:style w:type="paragraph" w:styleId="Footer">
    <w:name w:val="footer"/>
    <w:basedOn w:val="Normal"/>
    <w:link w:val="FooterChar"/>
    <w:uiPriority w:val="99"/>
    <w:unhideWhenUsed/>
    <w:rsid w:val="002D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2E"/>
  </w:style>
  <w:style w:type="paragraph" w:styleId="TOCHeading">
    <w:name w:val="TOC Heading"/>
    <w:basedOn w:val="Heading1"/>
    <w:next w:val="Normal"/>
    <w:uiPriority w:val="39"/>
    <w:semiHidden/>
    <w:unhideWhenUsed/>
    <w:qFormat/>
    <w:rsid w:val="00C57865"/>
    <w:pPr>
      <w:outlineLvl w:val="9"/>
    </w:pPr>
  </w:style>
  <w:style w:type="paragraph" w:styleId="TOC1">
    <w:name w:val="toc 1"/>
    <w:basedOn w:val="Normal"/>
    <w:next w:val="Normal"/>
    <w:autoRedefine/>
    <w:uiPriority w:val="39"/>
    <w:unhideWhenUsed/>
    <w:qFormat/>
    <w:rsid w:val="00C57865"/>
    <w:pPr>
      <w:spacing w:after="100"/>
    </w:pPr>
  </w:style>
  <w:style w:type="character" w:styleId="Hyperlink">
    <w:name w:val="Hyperlink"/>
    <w:basedOn w:val="DefaultParagraphFont"/>
    <w:uiPriority w:val="99"/>
    <w:unhideWhenUsed/>
    <w:rsid w:val="00C57865"/>
    <w:rPr>
      <w:color w:val="0000FF" w:themeColor="hyperlink"/>
      <w:u w:val="single"/>
    </w:rPr>
  </w:style>
  <w:style w:type="paragraph" w:styleId="TOC2">
    <w:name w:val="toc 2"/>
    <w:basedOn w:val="Normal"/>
    <w:next w:val="Normal"/>
    <w:autoRedefine/>
    <w:uiPriority w:val="39"/>
    <w:unhideWhenUsed/>
    <w:qFormat/>
    <w:rsid w:val="00C57865"/>
    <w:pPr>
      <w:spacing w:after="100"/>
      <w:ind w:left="220"/>
    </w:pPr>
  </w:style>
  <w:style w:type="paragraph" w:styleId="TOC3">
    <w:name w:val="toc 3"/>
    <w:basedOn w:val="Normal"/>
    <w:next w:val="Normal"/>
    <w:autoRedefine/>
    <w:uiPriority w:val="39"/>
    <w:unhideWhenUsed/>
    <w:qFormat/>
    <w:rsid w:val="00C57865"/>
    <w:pPr>
      <w:spacing w:after="100"/>
      <w:ind w:left="440"/>
    </w:pPr>
  </w:style>
  <w:style w:type="paragraph" w:styleId="TableofFigures">
    <w:name w:val="table of figures"/>
    <w:basedOn w:val="Normal"/>
    <w:next w:val="Normal"/>
    <w:uiPriority w:val="99"/>
    <w:unhideWhenUsed/>
    <w:rsid w:val="00C57865"/>
    <w:pPr>
      <w:spacing w:after="0"/>
    </w:pPr>
  </w:style>
  <w:style w:type="character" w:customStyle="1" w:styleId="Heading3Char">
    <w:name w:val="Heading 3 Char"/>
    <w:basedOn w:val="DefaultParagraphFont"/>
    <w:link w:val="Heading3"/>
    <w:uiPriority w:val="9"/>
    <w:rsid w:val="007267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42469">
      <w:bodyDiv w:val="1"/>
      <w:marLeft w:val="0"/>
      <w:marRight w:val="0"/>
      <w:marTop w:val="0"/>
      <w:marBottom w:val="0"/>
      <w:divBdr>
        <w:top w:val="none" w:sz="0" w:space="0" w:color="auto"/>
        <w:left w:val="none" w:sz="0" w:space="0" w:color="auto"/>
        <w:bottom w:val="none" w:sz="0" w:space="0" w:color="auto"/>
        <w:right w:val="none" w:sz="0" w:space="0" w:color="auto"/>
      </w:divBdr>
    </w:div>
    <w:div w:id="13902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beamdocs.fna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beamssrv1\cdrennan$\01%20-%20Booster%20LLRF%20Controls\New%20LLRF%20Controls\Booster%20ACCEL%20and%20MIPL%20Phase%20Lock%20Controllers\Documentation\Testing%20and%20Calibrations\Accel%20v3%20PD%20Calibration%202015%20Produ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Frequency Response</a:t>
            </a:r>
          </a:p>
        </c:rich>
      </c:tx>
      <c:overlay val="0"/>
    </c:title>
    <c:autoTitleDeleted val="0"/>
    <c:plotArea>
      <c:layout/>
      <c:scatterChart>
        <c:scatterStyle val="smoothMarker"/>
        <c:varyColors val="0"/>
        <c:ser>
          <c:idx val="0"/>
          <c:order val="0"/>
          <c:tx>
            <c:strRef>
              <c:f>'Module 31'!$E$108</c:f>
              <c:strCache>
                <c:ptCount val="1"/>
                <c:pt idx="0">
                  <c:v>dBm, 50 ohm</c:v>
                </c:pt>
              </c:strCache>
            </c:strRef>
          </c:tx>
          <c:dLbls>
            <c:dLbl>
              <c:idx val="36"/>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82-454D-B36D-16957645EE7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'Module 31'!$D$109:$D$145</c:f>
              <c:numCache>
                <c:formatCode>0</c:formatCode>
                <c:ptCount val="37"/>
                <c:pt idx="0">
                  <c:v>12.453300124533001</c:v>
                </c:pt>
                <c:pt idx="1">
                  <c:v>32.362459546925564</c:v>
                </c:pt>
                <c:pt idx="2">
                  <c:v>62.5</c:v>
                </c:pt>
                <c:pt idx="3">
                  <c:v>102.7749229188078</c:v>
                </c:pt>
                <c:pt idx="4">
                  <c:v>122.29423994129876</c:v>
                </c:pt>
                <c:pt idx="5">
                  <c:v>221.58209616662975</c:v>
                </c:pt>
                <c:pt idx="6">
                  <c:v>322.26877215597813</c:v>
                </c:pt>
                <c:pt idx="7">
                  <c:v>422.29729729729729</c:v>
                </c:pt>
                <c:pt idx="8">
                  <c:v>523.28623757195192</c:v>
                </c:pt>
                <c:pt idx="9">
                  <c:v>623.05295950155755</c:v>
                </c:pt>
                <c:pt idx="10">
                  <c:v>823.72322899505764</c:v>
                </c:pt>
                <c:pt idx="11">
                  <c:v>1023.6462278636503</c:v>
                </c:pt>
                <c:pt idx="12">
                  <c:v>2022.2446916076844</c:v>
                </c:pt>
                <c:pt idx="13">
                  <c:v>3028.4675953967294</c:v>
                </c:pt>
                <c:pt idx="14">
                  <c:v>4032.2580645161288</c:v>
                </c:pt>
                <c:pt idx="15">
                  <c:v>6024.0963855421687</c:v>
                </c:pt>
                <c:pt idx="16">
                  <c:v>8000</c:v>
                </c:pt>
                <c:pt idx="17">
                  <c:v>9980.0399201596811</c:v>
                </c:pt>
                <c:pt idx="18">
                  <c:v>15024.038461538461</c:v>
                </c:pt>
                <c:pt idx="19">
                  <c:v>20080.321285140562</c:v>
                </c:pt>
                <c:pt idx="20">
                  <c:v>30111.412225233362</c:v>
                </c:pt>
                <c:pt idx="21">
                  <c:v>40000</c:v>
                </c:pt>
                <c:pt idx="22">
                  <c:v>60024.009603841536</c:v>
                </c:pt>
                <c:pt idx="23">
                  <c:v>80256.821829855544</c:v>
                </c:pt>
                <c:pt idx="24">
                  <c:v>99800.399201596796</c:v>
                </c:pt>
                <c:pt idx="25">
                  <c:v>150602.40963855421</c:v>
                </c:pt>
                <c:pt idx="26">
                  <c:v>199084.21262193908</c:v>
                </c:pt>
                <c:pt idx="27">
                  <c:v>300300.3003003003</c:v>
                </c:pt>
                <c:pt idx="28">
                  <c:v>398883.12724371761</c:v>
                </c:pt>
                <c:pt idx="29">
                  <c:v>599520.38369304559</c:v>
                </c:pt>
                <c:pt idx="30">
                  <c:v>799999.99999999988</c:v>
                </c:pt>
                <c:pt idx="31">
                  <c:v>995024.87562189065</c:v>
                </c:pt>
                <c:pt idx="32">
                  <c:v>1497005.9880239521</c:v>
                </c:pt>
                <c:pt idx="33">
                  <c:v>2008032.1285140561</c:v>
                </c:pt>
                <c:pt idx="34">
                  <c:v>3003003.0030030031</c:v>
                </c:pt>
                <c:pt idx="35">
                  <c:v>3998400.6397441025</c:v>
                </c:pt>
                <c:pt idx="36">
                  <c:v>6024096.3855421683</c:v>
                </c:pt>
              </c:numCache>
            </c:numRef>
          </c:xVal>
          <c:yVal>
            <c:numRef>
              <c:f>'Module 31'!$E$109:$E$145</c:f>
              <c:numCache>
                <c:formatCode>0.000</c:formatCode>
                <c:ptCount val="37"/>
                <c:pt idx="0">
                  <c:v>29.64542466079137</c:v>
                </c:pt>
                <c:pt idx="1">
                  <c:v>29.462557071993977</c:v>
                </c:pt>
                <c:pt idx="2">
                  <c:v>29.275756546911104</c:v>
                </c:pt>
                <c:pt idx="3">
                  <c:v>28.485585721237634</c:v>
                </c:pt>
                <c:pt idx="4">
                  <c:v>27.841892053809609</c:v>
                </c:pt>
                <c:pt idx="5">
                  <c:v>25.417040232842886</c:v>
                </c:pt>
                <c:pt idx="6">
                  <c:v>22.628875380263441</c:v>
                </c:pt>
                <c:pt idx="7">
                  <c:v>20.930853269562618</c:v>
                </c:pt>
                <c:pt idx="8">
                  <c:v>19.542425094393248</c:v>
                </c:pt>
                <c:pt idx="9">
                  <c:v>18.43207853739662</c:v>
                </c:pt>
                <c:pt idx="10">
                  <c:v>15.84512142712952</c:v>
                </c:pt>
                <c:pt idx="11">
                  <c:v>14.402161760801102</c:v>
                </c:pt>
                <c:pt idx="12">
                  <c:v>11.213956807072234</c:v>
                </c:pt>
                <c:pt idx="13">
                  <c:v>10.587675553704193</c:v>
                </c:pt>
                <c:pt idx="14">
                  <c:v>10.506117305295406</c:v>
                </c:pt>
                <c:pt idx="15">
                  <c:v>10.340666785975607</c:v>
                </c:pt>
                <c:pt idx="16">
                  <c:v>10.17200343523835</c:v>
                </c:pt>
                <c:pt idx="17">
                  <c:v>10.17200343523835</c:v>
                </c:pt>
                <c:pt idx="18">
                  <c:v>10.17200343523835</c:v>
                </c:pt>
                <c:pt idx="19">
                  <c:v>10</c:v>
                </c:pt>
                <c:pt idx="20">
                  <c:v>10</c:v>
                </c:pt>
                <c:pt idx="21">
                  <c:v>9.9127038919509971</c:v>
                </c:pt>
                <c:pt idx="22">
                  <c:v>9.9127038919509971</c:v>
                </c:pt>
                <c:pt idx="23">
                  <c:v>9.735434685324897</c:v>
                </c:pt>
                <c:pt idx="24">
                  <c:v>9.735434685324897</c:v>
                </c:pt>
                <c:pt idx="25">
                  <c:v>9.735434685324897</c:v>
                </c:pt>
                <c:pt idx="26">
                  <c:v>9.735434685324897</c:v>
                </c:pt>
                <c:pt idx="27">
                  <c:v>9.5544721057769539</c:v>
                </c:pt>
                <c:pt idx="28">
                  <c:v>9.369658971078703</c:v>
                </c:pt>
                <c:pt idx="29">
                  <c:v>8.987800132898256</c:v>
                </c:pt>
                <c:pt idx="30">
                  <c:v>8.6899690248713526</c:v>
                </c:pt>
                <c:pt idx="31">
                  <c:v>8.2762770476743324</c:v>
                </c:pt>
                <c:pt idx="32">
                  <c:v>7.3846343946195239</c:v>
                </c:pt>
                <c:pt idx="33">
                  <c:v>6.258267132857112</c:v>
                </c:pt>
                <c:pt idx="34">
                  <c:v>4.6478751964593705</c:v>
                </c:pt>
                <c:pt idx="35">
                  <c:v>2.5473171318546521</c:v>
                </c:pt>
                <c:pt idx="36">
                  <c:v>-0.11690811963114428</c:v>
                </c:pt>
              </c:numCache>
            </c:numRef>
          </c:yVal>
          <c:smooth val="1"/>
          <c:extLst>
            <c:ext xmlns:c16="http://schemas.microsoft.com/office/drawing/2014/chart" uri="{C3380CC4-5D6E-409C-BE32-E72D297353CC}">
              <c16:uniqueId val="{00000001-AE82-454D-B36D-16957645EE7A}"/>
            </c:ext>
          </c:extLst>
        </c:ser>
        <c:dLbls>
          <c:showLegendKey val="0"/>
          <c:showVal val="0"/>
          <c:showCatName val="0"/>
          <c:showSerName val="0"/>
          <c:showPercent val="0"/>
          <c:showBubbleSize val="0"/>
        </c:dLbls>
        <c:axId val="150969576"/>
        <c:axId val="150969968"/>
        <c:extLst>
          <c:ext xmlns:c15="http://schemas.microsoft.com/office/drawing/2012/chart" uri="{02D57815-91ED-43cb-92C2-25804820EDAC}">
            <c15:filteredScatterSeries>
              <c15:ser>
                <c:idx val="1"/>
                <c:order val="1"/>
                <c:tx>
                  <c:v>Final Output</c:v>
                </c:tx>
                <c:dLbls>
                  <c:dLbl>
                    <c:idx val="36"/>
                    <c:dLblPos val="r"/>
                    <c:showLegendKey val="0"/>
                    <c:showVal val="1"/>
                    <c:showCatName val="1"/>
                    <c:showSerName val="0"/>
                    <c:showPercent val="0"/>
                    <c:showBubbleSize val="0"/>
                    <c:extLst>
                      <c:ext uri="{CE6537A1-D6FC-4f65-9D91-7224C49458BB}"/>
                      <c:ext xmlns:c16="http://schemas.microsoft.com/office/drawing/2014/chart" uri="{C3380CC4-5D6E-409C-BE32-E72D297353CC}">
                        <c16:uniqueId val="{00000002-AE82-454D-B36D-16957645EE7A}"/>
                      </c:ext>
                    </c:extLst>
                  </c:dLbl>
                  <c:spPr>
                    <a:noFill/>
                    <a:ln>
                      <a:noFill/>
                    </a:ln>
                    <a:effectLst/>
                  </c:spPr>
                  <c:showLegendKey val="0"/>
                  <c:showVal val="0"/>
                  <c:showCatName val="0"/>
                  <c:showSerName val="0"/>
                  <c:showPercent val="0"/>
                  <c:showBubbleSize val="0"/>
                  <c:extLst>
                    <c:ext uri="{CE6537A1-D6FC-4f65-9D91-7224C49458BB}">
                      <c15:showLeaderLines val="1"/>
                    </c:ext>
                  </c:extLst>
                </c:dLbls>
                <c:xVal>
                  <c:numRef>
                    <c:extLst>
                      <c:ext uri="{02D57815-91ED-43cb-92C2-25804820EDAC}">
                        <c15:formulaRef>
                          <c15:sqref>'Module 31'!$D$151:$D$187</c15:sqref>
                        </c15:formulaRef>
                      </c:ext>
                    </c:extLst>
                    <c:numCache>
                      <c:formatCode>0</c:formatCode>
                      <c:ptCount val="37"/>
                      <c:pt idx="0">
                        <c:v>30.674846625766875</c:v>
                      </c:pt>
                      <c:pt idx="1">
                        <c:v>51.020408163265309</c:v>
                      </c:pt>
                      <c:pt idx="2">
                        <c:v>81.967213114754088</c:v>
                      </c:pt>
                      <c:pt idx="3">
                        <c:v>121.35922330097087</c:v>
                      </c:pt>
                      <c:pt idx="4">
                        <c:v>220.07042253521126</c:v>
                      </c:pt>
                      <c:pt idx="5">
                        <c:v>322.16494845360825</c:v>
                      </c:pt>
                      <c:pt idx="6">
                        <c:v>520.83333333333337</c:v>
                      </c:pt>
                      <c:pt idx="7">
                        <c:v>822.36842105263156</c:v>
                      </c:pt>
                      <c:pt idx="8">
                        <c:v>1033.0578512396694</c:v>
                      </c:pt>
                      <c:pt idx="9">
                        <c:v>2032.5203252032518</c:v>
                      </c:pt>
                      <c:pt idx="10">
                        <c:v>3048.7804878048778</c:v>
                      </c:pt>
                      <c:pt idx="11">
                        <c:v>5010.0200400801605</c:v>
                      </c:pt>
                      <c:pt idx="12">
                        <c:v>8064.5161290322576</c:v>
                      </c:pt>
                      <c:pt idx="13">
                        <c:v>9920.6349206349205</c:v>
                      </c:pt>
                      <c:pt idx="14">
                        <c:v>19762.845849802372</c:v>
                      </c:pt>
                      <c:pt idx="15">
                        <c:v>40000</c:v>
                      </c:pt>
                      <c:pt idx="16">
                        <c:v>70028.011204481794</c:v>
                      </c:pt>
                      <c:pt idx="17">
                        <c:v>99999.999999999985</c:v>
                      </c:pt>
                      <c:pt idx="18">
                        <c:v>199999.99999999997</c:v>
                      </c:pt>
                      <c:pt idx="19">
                        <c:v>399999.99999999994</c:v>
                      </c:pt>
                      <c:pt idx="20">
                        <c:v>700280.112044818</c:v>
                      </c:pt>
                      <c:pt idx="21">
                        <c:v>1000000</c:v>
                      </c:pt>
                    </c:numCache>
                  </c:numRef>
                </c:xVal>
                <c:yVal>
                  <c:numRef>
                    <c:extLst>
                      <c:ext uri="{02D57815-91ED-43cb-92C2-25804820EDAC}">
                        <c15:formulaRef>
                          <c15:sqref>'Module 31'!$E$151:$E$187</c15:sqref>
                        </c15:formulaRef>
                      </c:ext>
                    </c:extLst>
                    <c:numCache>
                      <c:formatCode>0.000</c:formatCode>
                      <c:ptCount val="37"/>
                      <c:pt idx="0">
                        <c:v>29.554472105776956</c:v>
                      </c:pt>
                      <c:pt idx="1">
                        <c:v>28.889653443003375</c:v>
                      </c:pt>
                      <c:pt idx="2">
                        <c:v>28.061799739838872</c:v>
                      </c:pt>
                      <c:pt idx="3">
                        <c:v>26.963782339827972</c:v>
                      </c:pt>
                      <c:pt idx="4">
                        <c:v>23.839302055347208</c:v>
                      </c:pt>
                      <c:pt idx="5">
                        <c:v>21.686624487350613</c:v>
                      </c:pt>
                      <c:pt idx="6">
                        <c:v>18.164799306236993</c:v>
                      </c:pt>
                      <c:pt idx="7">
                        <c:v>15.201427759701495</c:v>
                      </c:pt>
                      <c:pt idx="8">
                        <c:v>13.806633963405829</c:v>
                      </c:pt>
                      <c:pt idx="9">
                        <c:v>10.086427475652851</c:v>
                      </c:pt>
                      <c:pt idx="10">
                        <c:v>9.5544721057769539</c:v>
                      </c:pt>
                      <c:pt idx="11">
                        <c:v>9.4162322174503554</c:v>
                      </c:pt>
                      <c:pt idx="12">
                        <c:v>9.4162322174503554</c:v>
                      </c:pt>
                      <c:pt idx="13">
                        <c:v>9.2284218813289662</c:v>
                      </c:pt>
                      <c:pt idx="14">
                        <c:v>9.084850188786497</c:v>
                      </c:pt>
                      <c:pt idx="15">
                        <c:v>9.084850188786497</c:v>
                      </c:pt>
                      <c:pt idx="16">
                        <c:v>8.840161060446265</c:v>
                      </c:pt>
                      <c:pt idx="17">
                        <c:v>8.5883785142858535</c:v>
                      </c:pt>
                      <c:pt idx="18">
                        <c:v>7.7298145034496368</c:v>
                      </c:pt>
                      <c:pt idx="19">
                        <c:v>5.7775023155083343</c:v>
                      </c:pt>
                      <c:pt idx="20">
                        <c:v>2.6288753802634401</c:v>
                      </c:pt>
                      <c:pt idx="21">
                        <c:v>-0.25723249045627056</c:v>
                      </c:pt>
                    </c:numCache>
                  </c:numRef>
                </c:yVal>
                <c:smooth val="1"/>
                <c:extLst>
                  <c:ext xmlns:c16="http://schemas.microsoft.com/office/drawing/2014/chart" uri="{C3380CC4-5D6E-409C-BE32-E72D297353CC}">
                    <c16:uniqueId val="{00000003-AE82-454D-B36D-16957645EE7A}"/>
                  </c:ext>
                </c:extLst>
              </c15:ser>
            </c15:filteredScatterSeries>
          </c:ext>
        </c:extLst>
      </c:scatterChart>
      <c:valAx>
        <c:axId val="150969576"/>
        <c:scaling>
          <c:logBase val="10"/>
          <c:orientation val="minMax"/>
          <c:max val="10000000"/>
          <c:min val="10"/>
        </c:scaling>
        <c:delete val="0"/>
        <c:axPos val="b"/>
        <c:title>
          <c:tx>
            <c:rich>
              <a:bodyPr/>
              <a:lstStyle/>
              <a:p>
                <a:pPr>
                  <a:defRPr/>
                </a:pPr>
                <a:r>
                  <a:rPr lang="en-US"/>
                  <a:t>Frequency, Hz</a:t>
                </a:r>
              </a:p>
            </c:rich>
          </c:tx>
          <c:overlay val="0"/>
        </c:title>
        <c:numFmt formatCode="0" sourceLinked="1"/>
        <c:majorTickMark val="none"/>
        <c:minorTickMark val="none"/>
        <c:tickLblPos val="nextTo"/>
        <c:crossAx val="150969968"/>
        <c:crosses val="autoZero"/>
        <c:crossBetween val="midCat"/>
      </c:valAx>
      <c:valAx>
        <c:axId val="150969968"/>
        <c:scaling>
          <c:orientation val="minMax"/>
          <c:min val="0"/>
        </c:scaling>
        <c:delete val="0"/>
        <c:axPos val="l"/>
        <c:majorGridlines/>
        <c:title>
          <c:tx>
            <c:rich>
              <a:bodyPr/>
              <a:lstStyle/>
              <a:p>
                <a:pPr>
                  <a:defRPr/>
                </a:pPr>
                <a:r>
                  <a:rPr lang="en-US"/>
                  <a:t>Output</a:t>
                </a:r>
                <a:r>
                  <a:rPr lang="en-US" baseline="0"/>
                  <a:t> Amplitude, dBm</a:t>
                </a:r>
                <a:endParaRPr lang="en-US"/>
              </a:p>
            </c:rich>
          </c:tx>
          <c:overlay val="0"/>
        </c:title>
        <c:numFmt formatCode="0.000" sourceLinked="1"/>
        <c:majorTickMark val="none"/>
        <c:minorTickMark val="none"/>
        <c:tickLblPos val="nextTo"/>
        <c:crossAx val="15096957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4F07D-5B14-4B2B-B7F8-1F84C5E0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cp:lastModifiedBy>
  <cp:revision>3</cp:revision>
  <cp:lastPrinted>2015-08-12T14:26:00Z</cp:lastPrinted>
  <dcterms:created xsi:type="dcterms:W3CDTF">2016-11-15T14:14:00Z</dcterms:created>
  <dcterms:modified xsi:type="dcterms:W3CDTF">2016-11-15T14:14:00Z</dcterms:modified>
</cp:coreProperties>
</file>