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null)" ContentType="image/x-em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2A47C044"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CF0546">
                  <w:rPr>
                    <w:szCs w:val="36"/>
                  </w:rPr>
                  <w:t xml:space="preserve">A. Makarov,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7A1D6C">
                  <w:rPr>
                    <w:szCs w:val="36"/>
                  </w:rPr>
                  <w:t xml:space="preserve">R.G. Scala, </w:t>
                </w:r>
                <w:r w:rsidR="009A57C8">
                  <w:rPr>
                    <w:szCs w:val="36"/>
                  </w:rPr>
                  <w:t xml:space="preserve">B.A. Schupbach,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17B26D15" w:rsidR="004448FF" w:rsidRDefault="006D13D6" w:rsidP="003C00E8">
                <w:pPr>
                  <w:pStyle w:val="MyStyle"/>
                  <w:jc w:val="center"/>
                </w:pPr>
                <w:r>
                  <w:fldChar w:fldCharType="begin"/>
                </w:r>
                <w:r>
                  <w:instrText xml:space="preserve"> TIME \@ "d MMMM yyyy" </w:instrText>
                </w:r>
                <w:r>
                  <w:fldChar w:fldCharType="separate"/>
                </w:r>
                <w:r w:rsidR="00314D1B">
                  <w:rPr>
                    <w:noProof/>
                  </w:rPr>
                  <w:t>20 September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5C2437">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25221643"/>
      <w:r>
        <w:t>Table of Contents</w:t>
      </w:r>
      <w:bookmarkEnd w:id="3"/>
      <w:bookmarkEnd w:id="4"/>
    </w:p>
    <w:p w14:paraId="2467D3D8" w14:textId="2BD32159" w:rsidR="00314D1B"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314D1B">
        <w:rPr>
          <w:noProof/>
        </w:rPr>
        <w:t>Table of Contents</w:t>
      </w:r>
      <w:r w:rsidR="00314D1B">
        <w:rPr>
          <w:noProof/>
        </w:rPr>
        <w:tab/>
      </w:r>
      <w:r w:rsidR="00314D1B">
        <w:rPr>
          <w:noProof/>
        </w:rPr>
        <w:fldChar w:fldCharType="begin"/>
      </w:r>
      <w:r w:rsidR="00314D1B">
        <w:rPr>
          <w:noProof/>
        </w:rPr>
        <w:instrText xml:space="preserve"> PAGEREF _Toc525221643 \h </w:instrText>
      </w:r>
      <w:r w:rsidR="00314D1B">
        <w:rPr>
          <w:noProof/>
        </w:rPr>
      </w:r>
      <w:r w:rsidR="00314D1B">
        <w:rPr>
          <w:noProof/>
        </w:rPr>
        <w:fldChar w:fldCharType="separate"/>
      </w:r>
      <w:r w:rsidR="00314D1B">
        <w:rPr>
          <w:noProof/>
        </w:rPr>
        <w:t>1</w:t>
      </w:r>
      <w:r w:rsidR="00314D1B">
        <w:rPr>
          <w:noProof/>
        </w:rPr>
        <w:fldChar w:fldCharType="end"/>
      </w:r>
    </w:p>
    <w:p w14:paraId="3E36C05D" w14:textId="02ABFB1E" w:rsidR="00314D1B" w:rsidRDefault="00314D1B">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_Toc525221644 \h </w:instrText>
      </w:r>
      <w:r>
        <w:rPr>
          <w:noProof/>
        </w:rPr>
      </w:r>
      <w:r>
        <w:rPr>
          <w:noProof/>
        </w:rPr>
        <w:fldChar w:fldCharType="separate"/>
      </w:r>
      <w:r>
        <w:rPr>
          <w:noProof/>
        </w:rPr>
        <w:t>7</w:t>
      </w:r>
      <w:r>
        <w:rPr>
          <w:noProof/>
        </w:rPr>
        <w:fldChar w:fldCharType="end"/>
      </w:r>
    </w:p>
    <w:p w14:paraId="557E80C8" w14:textId="6526CC08" w:rsidR="00314D1B" w:rsidRDefault="00314D1B">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_Toc525221645 \h </w:instrText>
      </w:r>
      <w:r>
        <w:rPr>
          <w:noProof/>
        </w:rPr>
      </w:r>
      <w:r>
        <w:rPr>
          <w:noProof/>
        </w:rPr>
        <w:fldChar w:fldCharType="separate"/>
      </w:r>
      <w:r>
        <w:rPr>
          <w:noProof/>
        </w:rPr>
        <w:t>8</w:t>
      </w:r>
      <w:r>
        <w:rPr>
          <w:noProof/>
        </w:rPr>
        <w:fldChar w:fldCharType="end"/>
      </w:r>
    </w:p>
    <w:p w14:paraId="711F600E" w14:textId="15924EF2" w:rsidR="00314D1B" w:rsidRDefault="00314D1B">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_Toc525221646 \h </w:instrText>
      </w:r>
      <w:r>
        <w:rPr>
          <w:noProof/>
        </w:rPr>
      </w:r>
      <w:r>
        <w:rPr>
          <w:noProof/>
        </w:rPr>
        <w:fldChar w:fldCharType="separate"/>
      </w:r>
      <w:r>
        <w:rPr>
          <w:noProof/>
        </w:rPr>
        <w:t>8</w:t>
      </w:r>
      <w:r>
        <w:rPr>
          <w:noProof/>
        </w:rPr>
        <w:fldChar w:fldCharType="end"/>
      </w:r>
    </w:p>
    <w:p w14:paraId="5BB4EC66" w14:textId="585A3CD0" w:rsidR="00314D1B" w:rsidRDefault="00314D1B">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_Toc525221647 \h </w:instrText>
      </w:r>
      <w:r>
        <w:rPr>
          <w:noProof/>
        </w:rPr>
      </w:r>
      <w:r>
        <w:rPr>
          <w:noProof/>
        </w:rPr>
        <w:fldChar w:fldCharType="separate"/>
      </w:r>
      <w:r>
        <w:rPr>
          <w:noProof/>
        </w:rPr>
        <w:t>9</w:t>
      </w:r>
      <w:r>
        <w:rPr>
          <w:noProof/>
        </w:rPr>
        <w:fldChar w:fldCharType="end"/>
      </w:r>
    </w:p>
    <w:p w14:paraId="46DDF3E0" w14:textId="765F5ECF" w:rsidR="00314D1B" w:rsidRDefault="00314D1B">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_Toc525221648 \h </w:instrText>
      </w:r>
      <w:r>
        <w:rPr>
          <w:noProof/>
        </w:rPr>
      </w:r>
      <w:r>
        <w:rPr>
          <w:noProof/>
        </w:rPr>
        <w:fldChar w:fldCharType="separate"/>
      </w:r>
      <w:r>
        <w:rPr>
          <w:noProof/>
        </w:rPr>
        <w:t>10</w:t>
      </w:r>
      <w:r>
        <w:rPr>
          <w:noProof/>
        </w:rPr>
        <w:fldChar w:fldCharType="end"/>
      </w:r>
    </w:p>
    <w:p w14:paraId="4BE1A4A7" w14:textId="11989802" w:rsidR="00314D1B" w:rsidRDefault="00314D1B">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_Toc525221649 \h </w:instrText>
      </w:r>
      <w:r>
        <w:rPr>
          <w:noProof/>
        </w:rPr>
      </w:r>
      <w:r>
        <w:rPr>
          <w:noProof/>
        </w:rPr>
        <w:fldChar w:fldCharType="separate"/>
      </w:r>
      <w:r>
        <w:rPr>
          <w:noProof/>
        </w:rPr>
        <w:t>12</w:t>
      </w:r>
      <w:r>
        <w:rPr>
          <w:noProof/>
        </w:rPr>
        <w:fldChar w:fldCharType="end"/>
      </w:r>
    </w:p>
    <w:p w14:paraId="2A767110" w14:textId="2F9DF5C4" w:rsidR="00314D1B" w:rsidRDefault="00314D1B">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_Toc525221650 \h </w:instrText>
      </w:r>
      <w:r>
        <w:rPr>
          <w:noProof/>
        </w:rPr>
      </w:r>
      <w:r>
        <w:rPr>
          <w:noProof/>
        </w:rPr>
        <w:fldChar w:fldCharType="separate"/>
      </w:r>
      <w:r>
        <w:rPr>
          <w:noProof/>
        </w:rPr>
        <w:t>14</w:t>
      </w:r>
      <w:r>
        <w:rPr>
          <w:noProof/>
        </w:rPr>
        <w:fldChar w:fldCharType="end"/>
      </w:r>
    </w:p>
    <w:p w14:paraId="1CDC36DA" w14:textId="25AB95C7" w:rsidR="00314D1B" w:rsidRDefault="00314D1B">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154D05">
        <w:rPr>
          <w:noProof/>
          <w:vertAlign w:val="superscript"/>
        </w:rPr>
        <w:t>nd</w:t>
      </w:r>
      <w:r>
        <w:rPr>
          <w:noProof/>
        </w:rPr>
        <w:t xml:space="preserve"> harmonic cavity</w:t>
      </w:r>
      <w:r>
        <w:rPr>
          <w:noProof/>
        </w:rPr>
        <w:tab/>
      </w:r>
      <w:r>
        <w:rPr>
          <w:noProof/>
        </w:rPr>
        <w:fldChar w:fldCharType="begin"/>
      </w:r>
      <w:r>
        <w:rPr>
          <w:noProof/>
        </w:rPr>
        <w:instrText xml:space="preserve"> PAGEREF _Toc525221651 \h </w:instrText>
      </w:r>
      <w:r>
        <w:rPr>
          <w:noProof/>
        </w:rPr>
      </w:r>
      <w:r>
        <w:rPr>
          <w:noProof/>
        </w:rPr>
        <w:fldChar w:fldCharType="separate"/>
      </w:r>
      <w:r>
        <w:rPr>
          <w:noProof/>
        </w:rPr>
        <w:t>15</w:t>
      </w:r>
      <w:r>
        <w:rPr>
          <w:noProof/>
        </w:rPr>
        <w:fldChar w:fldCharType="end"/>
      </w:r>
    </w:p>
    <w:p w14:paraId="4730F9F9" w14:textId="6E4A4DD9" w:rsidR="00314D1B" w:rsidRDefault="00314D1B">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_Toc525221652 \h </w:instrText>
      </w:r>
      <w:r>
        <w:rPr>
          <w:noProof/>
        </w:rPr>
      </w:r>
      <w:r>
        <w:rPr>
          <w:noProof/>
        </w:rPr>
        <w:fldChar w:fldCharType="separate"/>
      </w:r>
      <w:r>
        <w:rPr>
          <w:noProof/>
        </w:rPr>
        <w:t>17</w:t>
      </w:r>
      <w:r>
        <w:rPr>
          <w:noProof/>
        </w:rPr>
        <w:fldChar w:fldCharType="end"/>
      </w:r>
    </w:p>
    <w:p w14:paraId="3CF2A8D0" w14:textId="7F3DBE07" w:rsidR="00314D1B" w:rsidRDefault="00314D1B">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_Toc525221653 \h </w:instrText>
      </w:r>
      <w:r>
        <w:rPr>
          <w:noProof/>
        </w:rPr>
      </w:r>
      <w:r>
        <w:rPr>
          <w:noProof/>
        </w:rPr>
        <w:fldChar w:fldCharType="separate"/>
      </w:r>
      <w:r>
        <w:rPr>
          <w:noProof/>
        </w:rPr>
        <w:t>17</w:t>
      </w:r>
      <w:r>
        <w:rPr>
          <w:noProof/>
        </w:rPr>
        <w:fldChar w:fldCharType="end"/>
      </w:r>
    </w:p>
    <w:p w14:paraId="444307DB" w14:textId="1991178F" w:rsidR="00314D1B" w:rsidRDefault="00314D1B">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_Toc525221654 \h </w:instrText>
      </w:r>
      <w:r>
        <w:rPr>
          <w:noProof/>
        </w:rPr>
      </w:r>
      <w:r>
        <w:rPr>
          <w:noProof/>
        </w:rPr>
        <w:fldChar w:fldCharType="separate"/>
      </w:r>
      <w:r>
        <w:rPr>
          <w:noProof/>
        </w:rPr>
        <w:t>18</w:t>
      </w:r>
      <w:r>
        <w:rPr>
          <w:noProof/>
        </w:rPr>
        <w:fldChar w:fldCharType="end"/>
      </w:r>
    </w:p>
    <w:p w14:paraId="5A9143A9" w14:textId="656A593D" w:rsidR="00314D1B" w:rsidRDefault="00314D1B">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_Toc525221655 \h </w:instrText>
      </w:r>
      <w:r>
        <w:rPr>
          <w:noProof/>
        </w:rPr>
      </w:r>
      <w:r>
        <w:rPr>
          <w:noProof/>
        </w:rPr>
        <w:fldChar w:fldCharType="separate"/>
      </w:r>
      <w:r>
        <w:rPr>
          <w:noProof/>
        </w:rPr>
        <w:t>18</w:t>
      </w:r>
      <w:r>
        <w:rPr>
          <w:noProof/>
        </w:rPr>
        <w:fldChar w:fldCharType="end"/>
      </w:r>
    </w:p>
    <w:p w14:paraId="11DD81D7" w14:textId="6D43732D" w:rsidR="00314D1B" w:rsidRDefault="00314D1B">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_Toc525221656 \h </w:instrText>
      </w:r>
      <w:r>
        <w:rPr>
          <w:noProof/>
        </w:rPr>
      </w:r>
      <w:r>
        <w:rPr>
          <w:noProof/>
        </w:rPr>
        <w:fldChar w:fldCharType="separate"/>
      </w:r>
      <w:r>
        <w:rPr>
          <w:noProof/>
        </w:rPr>
        <w:t>18</w:t>
      </w:r>
      <w:r>
        <w:rPr>
          <w:noProof/>
        </w:rPr>
        <w:fldChar w:fldCharType="end"/>
      </w:r>
    </w:p>
    <w:p w14:paraId="79CAC79B" w14:textId="24445CE1" w:rsidR="00314D1B" w:rsidRDefault="00314D1B">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_Toc525221657 \h </w:instrText>
      </w:r>
      <w:r>
        <w:rPr>
          <w:noProof/>
        </w:rPr>
      </w:r>
      <w:r>
        <w:rPr>
          <w:noProof/>
        </w:rPr>
        <w:fldChar w:fldCharType="separate"/>
      </w:r>
      <w:r>
        <w:rPr>
          <w:noProof/>
        </w:rPr>
        <w:t>18</w:t>
      </w:r>
      <w:r>
        <w:rPr>
          <w:noProof/>
        </w:rPr>
        <w:fldChar w:fldCharType="end"/>
      </w:r>
    </w:p>
    <w:p w14:paraId="73586F7B" w14:textId="5CA34E38" w:rsidR="00314D1B" w:rsidRDefault="00314D1B">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 and solenoid construction</w:t>
      </w:r>
      <w:r>
        <w:rPr>
          <w:noProof/>
        </w:rPr>
        <w:tab/>
      </w:r>
      <w:r>
        <w:rPr>
          <w:noProof/>
        </w:rPr>
        <w:fldChar w:fldCharType="begin"/>
      </w:r>
      <w:r>
        <w:rPr>
          <w:noProof/>
        </w:rPr>
        <w:instrText xml:space="preserve"> PAGEREF _Toc525221658 \h </w:instrText>
      </w:r>
      <w:r>
        <w:rPr>
          <w:noProof/>
        </w:rPr>
      </w:r>
      <w:r>
        <w:rPr>
          <w:noProof/>
        </w:rPr>
        <w:fldChar w:fldCharType="separate"/>
      </w:r>
      <w:r>
        <w:rPr>
          <w:noProof/>
        </w:rPr>
        <w:t>18</w:t>
      </w:r>
      <w:r>
        <w:rPr>
          <w:noProof/>
        </w:rPr>
        <w:fldChar w:fldCharType="end"/>
      </w:r>
    </w:p>
    <w:p w14:paraId="22B9AA5C" w14:textId="6B3BFA91" w:rsidR="00314D1B" w:rsidRDefault="00314D1B">
      <w:pPr>
        <w:pStyle w:val="TOC2"/>
        <w:tabs>
          <w:tab w:val="left" w:pos="880"/>
          <w:tab w:val="right" w:leader="dot" w:pos="10070"/>
        </w:tabs>
        <w:rPr>
          <w:noProof/>
          <w:sz w:val="24"/>
          <w:szCs w:val="24"/>
        </w:rPr>
      </w:pPr>
      <w:r>
        <w:rPr>
          <w:noProof/>
        </w:rPr>
        <w:t>2.4</w:t>
      </w:r>
      <w:r>
        <w:rPr>
          <w:noProof/>
          <w:sz w:val="24"/>
          <w:szCs w:val="24"/>
        </w:rPr>
        <w:tab/>
      </w:r>
      <w:r>
        <w:rPr>
          <w:noProof/>
        </w:rPr>
        <w:t>Other details</w:t>
      </w:r>
      <w:r>
        <w:rPr>
          <w:noProof/>
        </w:rPr>
        <w:tab/>
      </w:r>
      <w:r>
        <w:rPr>
          <w:noProof/>
        </w:rPr>
        <w:fldChar w:fldCharType="begin"/>
      </w:r>
      <w:r>
        <w:rPr>
          <w:noProof/>
        </w:rPr>
        <w:instrText xml:space="preserve"> PAGEREF _Toc525221659 \h </w:instrText>
      </w:r>
      <w:r>
        <w:rPr>
          <w:noProof/>
        </w:rPr>
      </w:r>
      <w:r>
        <w:rPr>
          <w:noProof/>
        </w:rPr>
        <w:fldChar w:fldCharType="separate"/>
      </w:r>
      <w:r>
        <w:rPr>
          <w:noProof/>
        </w:rPr>
        <w:t>19</w:t>
      </w:r>
      <w:r>
        <w:rPr>
          <w:noProof/>
        </w:rPr>
        <w:fldChar w:fldCharType="end"/>
      </w:r>
    </w:p>
    <w:p w14:paraId="47C95BD2" w14:textId="6DF2D911" w:rsidR="00314D1B" w:rsidRDefault="00314D1B">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_Toc525221660 \h </w:instrText>
      </w:r>
      <w:r>
        <w:rPr>
          <w:noProof/>
        </w:rPr>
      </w:r>
      <w:r>
        <w:rPr>
          <w:noProof/>
        </w:rPr>
        <w:fldChar w:fldCharType="separate"/>
      </w:r>
      <w:r>
        <w:rPr>
          <w:noProof/>
        </w:rPr>
        <w:t>20</w:t>
      </w:r>
      <w:r>
        <w:rPr>
          <w:noProof/>
        </w:rPr>
        <w:fldChar w:fldCharType="end"/>
      </w:r>
    </w:p>
    <w:p w14:paraId="12D45D4F" w14:textId="1EDC7741" w:rsidR="00314D1B" w:rsidRDefault="00314D1B">
      <w:pPr>
        <w:pStyle w:val="TOC2"/>
        <w:tabs>
          <w:tab w:val="left" w:pos="880"/>
          <w:tab w:val="right" w:leader="dot" w:pos="10070"/>
        </w:tabs>
        <w:rPr>
          <w:noProof/>
          <w:sz w:val="24"/>
          <w:szCs w:val="24"/>
        </w:rPr>
      </w:pPr>
      <w:r>
        <w:rPr>
          <w:noProof/>
        </w:rPr>
        <w:lastRenderedPageBreak/>
        <w:t>3.1</w:t>
      </w:r>
      <w:r>
        <w:rPr>
          <w:noProof/>
          <w:sz w:val="24"/>
          <w:szCs w:val="24"/>
        </w:rPr>
        <w:tab/>
      </w:r>
      <w:r>
        <w:rPr>
          <w:noProof/>
        </w:rPr>
        <w:t>Static permeability</w:t>
      </w:r>
      <w:r>
        <w:rPr>
          <w:noProof/>
        </w:rPr>
        <w:tab/>
      </w:r>
      <w:r>
        <w:rPr>
          <w:noProof/>
        </w:rPr>
        <w:fldChar w:fldCharType="begin"/>
      </w:r>
      <w:r>
        <w:rPr>
          <w:noProof/>
        </w:rPr>
        <w:instrText xml:space="preserve"> PAGEREF _Toc525221661 \h </w:instrText>
      </w:r>
      <w:r>
        <w:rPr>
          <w:noProof/>
        </w:rPr>
      </w:r>
      <w:r>
        <w:rPr>
          <w:noProof/>
        </w:rPr>
        <w:fldChar w:fldCharType="separate"/>
      </w:r>
      <w:r>
        <w:rPr>
          <w:noProof/>
        </w:rPr>
        <w:t>20</w:t>
      </w:r>
      <w:r>
        <w:rPr>
          <w:noProof/>
        </w:rPr>
        <w:fldChar w:fldCharType="end"/>
      </w:r>
    </w:p>
    <w:p w14:paraId="780C6741" w14:textId="6C8CDB5A" w:rsidR="00314D1B" w:rsidRDefault="00314D1B">
      <w:pPr>
        <w:pStyle w:val="TOC2"/>
        <w:tabs>
          <w:tab w:val="left" w:pos="880"/>
          <w:tab w:val="right" w:leader="dot" w:pos="10070"/>
        </w:tabs>
        <w:rPr>
          <w:noProof/>
          <w:sz w:val="24"/>
          <w:szCs w:val="24"/>
        </w:rPr>
      </w:pPr>
      <w:r>
        <w:rPr>
          <w:noProof/>
        </w:rPr>
        <w:t>3.2</w:t>
      </w:r>
      <w:r>
        <w:rPr>
          <w:noProof/>
          <w:sz w:val="24"/>
          <w:szCs w:val="24"/>
        </w:rPr>
        <w:tab/>
      </w:r>
      <w:r>
        <w:rPr>
          <w:noProof/>
        </w:rPr>
        <w:t>Loss tangent</w:t>
      </w:r>
      <w:r>
        <w:rPr>
          <w:noProof/>
        </w:rPr>
        <w:tab/>
      </w:r>
      <w:r>
        <w:rPr>
          <w:noProof/>
        </w:rPr>
        <w:fldChar w:fldCharType="begin"/>
      </w:r>
      <w:r>
        <w:rPr>
          <w:noProof/>
        </w:rPr>
        <w:instrText xml:space="preserve"> PAGEREF _Toc525221662 \h </w:instrText>
      </w:r>
      <w:r>
        <w:rPr>
          <w:noProof/>
        </w:rPr>
      </w:r>
      <w:r>
        <w:rPr>
          <w:noProof/>
        </w:rPr>
        <w:fldChar w:fldCharType="separate"/>
      </w:r>
      <w:r>
        <w:rPr>
          <w:noProof/>
        </w:rPr>
        <w:t>22</w:t>
      </w:r>
      <w:r>
        <w:rPr>
          <w:noProof/>
        </w:rPr>
        <w:fldChar w:fldCharType="end"/>
      </w:r>
    </w:p>
    <w:p w14:paraId="0EE2145D" w14:textId="123A4043" w:rsidR="00314D1B" w:rsidRDefault="00314D1B">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_Toc525221663 \h </w:instrText>
      </w:r>
      <w:r>
        <w:rPr>
          <w:noProof/>
        </w:rPr>
      </w:r>
      <w:r>
        <w:rPr>
          <w:noProof/>
        </w:rPr>
        <w:fldChar w:fldCharType="separate"/>
      </w:r>
      <w:r>
        <w:rPr>
          <w:noProof/>
        </w:rPr>
        <w:t>28</w:t>
      </w:r>
      <w:r>
        <w:rPr>
          <w:noProof/>
        </w:rPr>
        <w:fldChar w:fldCharType="end"/>
      </w:r>
    </w:p>
    <w:p w14:paraId="1233EF0E" w14:textId="5F4B3598" w:rsidR="00314D1B" w:rsidRDefault="00314D1B">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_Toc525221664 \h </w:instrText>
      </w:r>
      <w:r>
        <w:rPr>
          <w:noProof/>
        </w:rPr>
      </w:r>
      <w:r>
        <w:rPr>
          <w:noProof/>
        </w:rPr>
        <w:fldChar w:fldCharType="separate"/>
      </w:r>
      <w:r>
        <w:rPr>
          <w:noProof/>
        </w:rPr>
        <w:t>29</w:t>
      </w:r>
      <w:r>
        <w:rPr>
          <w:noProof/>
        </w:rPr>
        <w:fldChar w:fldCharType="end"/>
      </w:r>
    </w:p>
    <w:p w14:paraId="6D66B98F" w14:textId="4BF725BD" w:rsidR="00314D1B" w:rsidRDefault="00314D1B">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_Toc525221665 \h </w:instrText>
      </w:r>
      <w:r>
        <w:rPr>
          <w:noProof/>
        </w:rPr>
      </w:r>
      <w:r>
        <w:rPr>
          <w:noProof/>
        </w:rPr>
        <w:fldChar w:fldCharType="separate"/>
      </w:r>
      <w:r>
        <w:rPr>
          <w:noProof/>
        </w:rPr>
        <w:t>31</w:t>
      </w:r>
      <w:r>
        <w:rPr>
          <w:noProof/>
        </w:rPr>
        <w:fldChar w:fldCharType="end"/>
      </w:r>
    </w:p>
    <w:p w14:paraId="18E99C1C" w14:textId="67E531B7" w:rsidR="00314D1B" w:rsidRDefault="00314D1B">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_Toc525221666 \h </w:instrText>
      </w:r>
      <w:r>
        <w:rPr>
          <w:noProof/>
        </w:rPr>
      </w:r>
      <w:r>
        <w:rPr>
          <w:noProof/>
        </w:rPr>
        <w:fldChar w:fldCharType="separate"/>
      </w:r>
      <w:r>
        <w:rPr>
          <w:noProof/>
        </w:rPr>
        <w:t>31</w:t>
      </w:r>
      <w:r>
        <w:rPr>
          <w:noProof/>
        </w:rPr>
        <w:fldChar w:fldCharType="end"/>
      </w:r>
    </w:p>
    <w:p w14:paraId="5516AD12" w14:textId="22C055F2" w:rsidR="00314D1B" w:rsidRDefault="00314D1B">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_Toc525221667 \h </w:instrText>
      </w:r>
      <w:r>
        <w:rPr>
          <w:noProof/>
        </w:rPr>
      </w:r>
      <w:r>
        <w:rPr>
          <w:noProof/>
        </w:rPr>
        <w:fldChar w:fldCharType="separate"/>
      </w:r>
      <w:r>
        <w:rPr>
          <w:noProof/>
        </w:rPr>
        <w:t>33</w:t>
      </w:r>
      <w:r>
        <w:rPr>
          <w:noProof/>
        </w:rPr>
        <w:fldChar w:fldCharType="end"/>
      </w:r>
    </w:p>
    <w:p w14:paraId="61FA6FA4" w14:textId="77CE34B5" w:rsidR="00314D1B" w:rsidRDefault="00314D1B">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_Toc525221668 \h </w:instrText>
      </w:r>
      <w:r>
        <w:rPr>
          <w:noProof/>
        </w:rPr>
      </w:r>
      <w:r>
        <w:rPr>
          <w:noProof/>
        </w:rPr>
        <w:fldChar w:fldCharType="separate"/>
      </w:r>
      <w:r>
        <w:rPr>
          <w:noProof/>
        </w:rPr>
        <w:t>37</w:t>
      </w:r>
      <w:r>
        <w:rPr>
          <w:noProof/>
        </w:rPr>
        <w:fldChar w:fldCharType="end"/>
      </w:r>
    </w:p>
    <w:p w14:paraId="5F99DA31" w14:textId="4BEFC884" w:rsidR="00314D1B" w:rsidRDefault="00314D1B">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_Toc525221669 \h </w:instrText>
      </w:r>
      <w:r>
        <w:rPr>
          <w:noProof/>
        </w:rPr>
      </w:r>
      <w:r>
        <w:rPr>
          <w:noProof/>
        </w:rPr>
        <w:fldChar w:fldCharType="separate"/>
      </w:r>
      <w:r>
        <w:rPr>
          <w:noProof/>
        </w:rPr>
        <w:t>38</w:t>
      </w:r>
      <w:r>
        <w:rPr>
          <w:noProof/>
        </w:rPr>
        <w:fldChar w:fldCharType="end"/>
      </w:r>
    </w:p>
    <w:p w14:paraId="2C546E0E" w14:textId="0F4A5C44" w:rsidR="00314D1B" w:rsidRDefault="00314D1B">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_Toc525221670 \h </w:instrText>
      </w:r>
      <w:r>
        <w:rPr>
          <w:noProof/>
        </w:rPr>
      </w:r>
      <w:r>
        <w:rPr>
          <w:noProof/>
        </w:rPr>
        <w:fldChar w:fldCharType="separate"/>
      </w:r>
      <w:r>
        <w:rPr>
          <w:noProof/>
        </w:rPr>
        <w:t>39</w:t>
      </w:r>
      <w:r>
        <w:rPr>
          <w:noProof/>
        </w:rPr>
        <w:fldChar w:fldCharType="end"/>
      </w:r>
    </w:p>
    <w:p w14:paraId="3E0EEA46" w14:textId="194759F1" w:rsidR="00314D1B" w:rsidRDefault="00314D1B">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_Toc525221671 \h </w:instrText>
      </w:r>
      <w:r>
        <w:rPr>
          <w:noProof/>
        </w:rPr>
      </w:r>
      <w:r>
        <w:rPr>
          <w:noProof/>
        </w:rPr>
        <w:fldChar w:fldCharType="separate"/>
      </w:r>
      <w:r>
        <w:rPr>
          <w:noProof/>
        </w:rPr>
        <w:t>40</w:t>
      </w:r>
      <w:r>
        <w:rPr>
          <w:noProof/>
        </w:rPr>
        <w:fldChar w:fldCharType="end"/>
      </w:r>
    </w:p>
    <w:p w14:paraId="5D3E5B71" w14:textId="657B7517" w:rsidR="00314D1B" w:rsidRDefault="00314D1B">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_Toc525221672 \h </w:instrText>
      </w:r>
      <w:r>
        <w:rPr>
          <w:noProof/>
        </w:rPr>
      </w:r>
      <w:r>
        <w:rPr>
          <w:noProof/>
        </w:rPr>
        <w:fldChar w:fldCharType="separate"/>
      </w:r>
      <w:r>
        <w:rPr>
          <w:noProof/>
        </w:rPr>
        <w:t>41</w:t>
      </w:r>
      <w:r>
        <w:rPr>
          <w:noProof/>
        </w:rPr>
        <w:fldChar w:fldCharType="end"/>
      </w:r>
    </w:p>
    <w:p w14:paraId="3C46D9FD" w14:textId="7FA4DEB0" w:rsidR="00314D1B" w:rsidRDefault="00314D1B">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_Toc525221673 \h </w:instrText>
      </w:r>
      <w:r>
        <w:rPr>
          <w:noProof/>
        </w:rPr>
      </w:r>
      <w:r>
        <w:rPr>
          <w:noProof/>
        </w:rPr>
        <w:fldChar w:fldCharType="separate"/>
      </w:r>
      <w:r>
        <w:rPr>
          <w:noProof/>
        </w:rPr>
        <w:t>43</w:t>
      </w:r>
      <w:r>
        <w:rPr>
          <w:noProof/>
        </w:rPr>
        <w:fldChar w:fldCharType="end"/>
      </w:r>
    </w:p>
    <w:p w14:paraId="052593E2" w14:textId="7658D7C4" w:rsidR="00314D1B" w:rsidRDefault="00314D1B">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_Toc525221674 \h </w:instrText>
      </w:r>
      <w:r>
        <w:rPr>
          <w:noProof/>
        </w:rPr>
      </w:r>
      <w:r>
        <w:rPr>
          <w:noProof/>
        </w:rPr>
        <w:fldChar w:fldCharType="separate"/>
      </w:r>
      <w:r>
        <w:rPr>
          <w:noProof/>
        </w:rPr>
        <w:t>43</w:t>
      </w:r>
      <w:r>
        <w:rPr>
          <w:noProof/>
        </w:rPr>
        <w:fldChar w:fldCharType="end"/>
      </w:r>
    </w:p>
    <w:p w14:paraId="0DA6F7D5" w14:textId="64F8AA7F" w:rsidR="00314D1B" w:rsidRDefault="00314D1B">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_Toc525221675 \h </w:instrText>
      </w:r>
      <w:r>
        <w:rPr>
          <w:noProof/>
        </w:rPr>
      </w:r>
      <w:r>
        <w:rPr>
          <w:noProof/>
        </w:rPr>
        <w:fldChar w:fldCharType="separate"/>
      </w:r>
      <w:r>
        <w:rPr>
          <w:noProof/>
        </w:rPr>
        <w:t>46</w:t>
      </w:r>
      <w:r>
        <w:rPr>
          <w:noProof/>
        </w:rPr>
        <w:fldChar w:fldCharType="end"/>
      </w:r>
    </w:p>
    <w:p w14:paraId="597E58BB" w14:textId="0E0EFC56" w:rsidR="00314D1B" w:rsidRDefault="00314D1B">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_Toc525221676 \h </w:instrText>
      </w:r>
      <w:r>
        <w:rPr>
          <w:noProof/>
        </w:rPr>
      </w:r>
      <w:r>
        <w:rPr>
          <w:noProof/>
        </w:rPr>
        <w:fldChar w:fldCharType="separate"/>
      </w:r>
      <w:r>
        <w:rPr>
          <w:noProof/>
        </w:rPr>
        <w:t>46</w:t>
      </w:r>
      <w:r>
        <w:rPr>
          <w:noProof/>
        </w:rPr>
        <w:fldChar w:fldCharType="end"/>
      </w:r>
    </w:p>
    <w:p w14:paraId="5F1EDA2B" w14:textId="085EC928" w:rsidR="00314D1B" w:rsidRDefault="00314D1B">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_Toc525221677 \h </w:instrText>
      </w:r>
      <w:r>
        <w:rPr>
          <w:noProof/>
        </w:rPr>
      </w:r>
      <w:r>
        <w:rPr>
          <w:noProof/>
        </w:rPr>
        <w:fldChar w:fldCharType="separate"/>
      </w:r>
      <w:r>
        <w:rPr>
          <w:noProof/>
        </w:rPr>
        <w:t>49</w:t>
      </w:r>
      <w:r>
        <w:rPr>
          <w:noProof/>
        </w:rPr>
        <w:fldChar w:fldCharType="end"/>
      </w:r>
    </w:p>
    <w:p w14:paraId="3DA49477" w14:textId="6AE2BAE6" w:rsidR="00314D1B" w:rsidRDefault="00314D1B">
      <w:pPr>
        <w:pStyle w:val="TOC3"/>
        <w:tabs>
          <w:tab w:val="left" w:pos="1320"/>
          <w:tab w:val="right" w:leader="dot" w:pos="10070"/>
        </w:tabs>
        <w:rPr>
          <w:i w:val="0"/>
          <w:noProof/>
          <w:sz w:val="24"/>
          <w:szCs w:val="24"/>
        </w:rPr>
      </w:pPr>
      <w:r>
        <w:rPr>
          <w:noProof/>
        </w:rPr>
        <w:t>7.1.3</w:t>
      </w:r>
      <w:r>
        <w:rPr>
          <w:i w:val="0"/>
          <w:noProof/>
          <w:sz w:val="24"/>
          <w:szCs w:val="24"/>
        </w:rPr>
        <w:tab/>
      </w:r>
      <w:r>
        <w:rPr>
          <w:noProof/>
        </w:rPr>
        <w:t>HOM resistor power requirements (C.Y. Tan)</w:t>
      </w:r>
      <w:r>
        <w:rPr>
          <w:noProof/>
        </w:rPr>
        <w:tab/>
      </w:r>
      <w:r>
        <w:rPr>
          <w:noProof/>
        </w:rPr>
        <w:fldChar w:fldCharType="begin"/>
      </w:r>
      <w:r>
        <w:rPr>
          <w:noProof/>
        </w:rPr>
        <w:instrText xml:space="preserve"> PAGEREF _Toc525221678 \h </w:instrText>
      </w:r>
      <w:r>
        <w:rPr>
          <w:noProof/>
        </w:rPr>
      </w:r>
      <w:r>
        <w:rPr>
          <w:noProof/>
        </w:rPr>
        <w:fldChar w:fldCharType="separate"/>
      </w:r>
      <w:r>
        <w:rPr>
          <w:noProof/>
        </w:rPr>
        <w:t>55</w:t>
      </w:r>
      <w:r>
        <w:rPr>
          <w:noProof/>
        </w:rPr>
        <w:fldChar w:fldCharType="end"/>
      </w:r>
    </w:p>
    <w:p w14:paraId="6DE061D5" w14:textId="06757C4A" w:rsidR="00314D1B" w:rsidRDefault="00314D1B">
      <w:pPr>
        <w:pStyle w:val="TOC2"/>
        <w:tabs>
          <w:tab w:val="left" w:pos="880"/>
          <w:tab w:val="right" w:leader="dot" w:pos="10070"/>
        </w:tabs>
        <w:rPr>
          <w:noProof/>
          <w:sz w:val="24"/>
          <w:szCs w:val="24"/>
        </w:rPr>
      </w:pPr>
      <w:r>
        <w:rPr>
          <w:noProof/>
        </w:rPr>
        <w:t>7.2</w:t>
      </w:r>
      <w:r>
        <w:rPr>
          <w:noProof/>
          <w:sz w:val="24"/>
          <w:szCs w:val="24"/>
        </w:rPr>
        <w:tab/>
      </w:r>
      <w:r>
        <w:rPr>
          <w:noProof/>
        </w:rPr>
        <w:t>Y567B load lines (C.Y. Tan)</w:t>
      </w:r>
      <w:r>
        <w:rPr>
          <w:noProof/>
        </w:rPr>
        <w:tab/>
      </w:r>
      <w:r>
        <w:rPr>
          <w:noProof/>
        </w:rPr>
        <w:fldChar w:fldCharType="begin"/>
      </w:r>
      <w:r>
        <w:rPr>
          <w:noProof/>
        </w:rPr>
        <w:instrText xml:space="preserve"> PAGEREF _Toc525221679 \h </w:instrText>
      </w:r>
      <w:r>
        <w:rPr>
          <w:noProof/>
        </w:rPr>
      </w:r>
      <w:r>
        <w:rPr>
          <w:noProof/>
        </w:rPr>
        <w:fldChar w:fldCharType="separate"/>
      </w:r>
      <w:r>
        <w:rPr>
          <w:noProof/>
        </w:rPr>
        <w:t>60</w:t>
      </w:r>
      <w:r>
        <w:rPr>
          <w:noProof/>
        </w:rPr>
        <w:fldChar w:fldCharType="end"/>
      </w:r>
    </w:p>
    <w:p w14:paraId="541628F4" w14:textId="4B34C729" w:rsidR="00314D1B" w:rsidRDefault="00314D1B">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_Toc525221680 \h </w:instrText>
      </w:r>
      <w:r>
        <w:rPr>
          <w:noProof/>
        </w:rPr>
      </w:r>
      <w:r>
        <w:rPr>
          <w:noProof/>
        </w:rPr>
        <w:fldChar w:fldCharType="separate"/>
      </w:r>
      <w:r>
        <w:rPr>
          <w:noProof/>
        </w:rPr>
        <w:t>62</w:t>
      </w:r>
      <w:r>
        <w:rPr>
          <w:noProof/>
        </w:rPr>
        <w:fldChar w:fldCharType="end"/>
      </w:r>
    </w:p>
    <w:p w14:paraId="712E0D27" w14:textId="1BDD78C3" w:rsidR="00314D1B" w:rsidRDefault="00314D1B">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_Toc525221681 \h </w:instrText>
      </w:r>
      <w:r>
        <w:rPr>
          <w:noProof/>
        </w:rPr>
      </w:r>
      <w:r>
        <w:rPr>
          <w:noProof/>
        </w:rPr>
        <w:fldChar w:fldCharType="separate"/>
      </w:r>
      <w:r>
        <w:rPr>
          <w:noProof/>
        </w:rPr>
        <w:t>63</w:t>
      </w:r>
      <w:r>
        <w:rPr>
          <w:noProof/>
        </w:rPr>
        <w:fldChar w:fldCharType="end"/>
      </w:r>
    </w:p>
    <w:p w14:paraId="0EBB7C52" w14:textId="55E2B8C3" w:rsidR="00314D1B" w:rsidRDefault="00314D1B">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_Toc525221682 \h </w:instrText>
      </w:r>
      <w:r>
        <w:rPr>
          <w:noProof/>
        </w:rPr>
      </w:r>
      <w:r>
        <w:rPr>
          <w:noProof/>
        </w:rPr>
        <w:fldChar w:fldCharType="separate"/>
      </w:r>
      <w:r>
        <w:rPr>
          <w:noProof/>
        </w:rPr>
        <w:t>64</w:t>
      </w:r>
      <w:r>
        <w:rPr>
          <w:noProof/>
        </w:rPr>
        <w:fldChar w:fldCharType="end"/>
      </w:r>
    </w:p>
    <w:p w14:paraId="499CFFAC" w14:textId="692D00EC" w:rsidR="00314D1B" w:rsidRDefault="00314D1B">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_Toc525221683 \h </w:instrText>
      </w:r>
      <w:r>
        <w:rPr>
          <w:noProof/>
        </w:rPr>
      </w:r>
      <w:r>
        <w:rPr>
          <w:noProof/>
        </w:rPr>
        <w:fldChar w:fldCharType="separate"/>
      </w:r>
      <w:r>
        <w:rPr>
          <w:noProof/>
        </w:rPr>
        <w:t>64</w:t>
      </w:r>
      <w:r>
        <w:rPr>
          <w:noProof/>
        </w:rPr>
        <w:fldChar w:fldCharType="end"/>
      </w:r>
    </w:p>
    <w:p w14:paraId="270957EE" w14:textId="21A881F4" w:rsidR="00314D1B" w:rsidRDefault="00314D1B">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_Toc525221684 \h </w:instrText>
      </w:r>
      <w:r>
        <w:rPr>
          <w:noProof/>
        </w:rPr>
      </w:r>
      <w:r>
        <w:rPr>
          <w:noProof/>
        </w:rPr>
        <w:fldChar w:fldCharType="separate"/>
      </w:r>
      <w:r>
        <w:rPr>
          <w:noProof/>
        </w:rPr>
        <w:t>65</w:t>
      </w:r>
      <w:r>
        <w:rPr>
          <w:noProof/>
        </w:rPr>
        <w:fldChar w:fldCharType="end"/>
      </w:r>
    </w:p>
    <w:p w14:paraId="2C7F1543" w14:textId="4B94AA02" w:rsidR="00314D1B" w:rsidRDefault="00314D1B">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_Toc525221685 \h </w:instrText>
      </w:r>
      <w:r>
        <w:rPr>
          <w:noProof/>
        </w:rPr>
      </w:r>
      <w:r>
        <w:rPr>
          <w:noProof/>
        </w:rPr>
        <w:fldChar w:fldCharType="separate"/>
      </w:r>
      <w:r>
        <w:rPr>
          <w:noProof/>
        </w:rPr>
        <w:t>67</w:t>
      </w:r>
      <w:r>
        <w:rPr>
          <w:noProof/>
        </w:rPr>
        <w:fldChar w:fldCharType="end"/>
      </w:r>
    </w:p>
    <w:p w14:paraId="225F6FFA" w14:textId="2E34C77E" w:rsidR="00314D1B" w:rsidRDefault="00314D1B">
      <w:pPr>
        <w:pStyle w:val="TOC3"/>
        <w:tabs>
          <w:tab w:val="left" w:pos="1320"/>
          <w:tab w:val="right" w:leader="dot" w:pos="10070"/>
        </w:tabs>
        <w:rPr>
          <w:i w:val="0"/>
          <w:noProof/>
          <w:sz w:val="24"/>
          <w:szCs w:val="24"/>
        </w:rPr>
      </w:pPr>
      <w:r>
        <w:rPr>
          <w:noProof/>
        </w:rPr>
        <w:t>8.4.1</w:t>
      </w:r>
      <w:r>
        <w:rPr>
          <w:i w:val="0"/>
          <w:noProof/>
          <w:sz w:val="24"/>
          <w:szCs w:val="24"/>
        </w:rPr>
        <w:tab/>
      </w:r>
      <w:r>
        <w:rPr>
          <w:noProof/>
        </w:rPr>
        <w:t>Total RF power loss</w:t>
      </w:r>
      <w:r>
        <w:rPr>
          <w:noProof/>
        </w:rPr>
        <w:tab/>
      </w:r>
      <w:r>
        <w:rPr>
          <w:noProof/>
        </w:rPr>
        <w:fldChar w:fldCharType="begin"/>
      </w:r>
      <w:r>
        <w:rPr>
          <w:noProof/>
        </w:rPr>
        <w:instrText xml:space="preserve"> PAGEREF _Toc525221686 \h </w:instrText>
      </w:r>
      <w:r>
        <w:rPr>
          <w:noProof/>
        </w:rPr>
      </w:r>
      <w:r>
        <w:rPr>
          <w:noProof/>
        </w:rPr>
        <w:fldChar w:fldCharType="separate"/>
      </w:r>
      <w:r>
        <w:rPr>
          <w:noProof/>
        </w:rPr>
        <w:t>69</w:t>
      </w:r>
      <w:r>
        <w:rPr>
          <w:noProof/>
        </w:rPr>
        <w:fldChar w:fldCharType="end"/>
      </w:r>
    </w:p>
    <w:p w14:paraId="42578BFB" w14:textId="34D2A4E9" w:rsidR="00314D1B" w:rsidRDefault="00314D1B">
      <w:pPr>
        <w:pStyle w:val="TOC2"/>
        <w:tabs>
          <w:tab w:val="left" w:pos="880"/>
          <w:tab w:val="right" w:leader="dot" w:pos="10070"/>
        </w:tabs>
        <w:rPr>
          <w:noProof/>
          <w:sz w:val="24"/>
          <w:szCs w:val="24"/>
        </w:rPr>
      </w:pPr>
      <w:r>
        <w:rPr>
          <w:noProof/>
        </w:rPr>
        <w:lastRenderedPageBreak/>
        <w:t>8.5</w:t>
      </w:r>
      <w:r>
        <w:rPr>
          <w:noProof/>
          <w:sz w:val="24"/>
          <w:szCs w:val="24"/>
        </w:rPr>
        <w:tab/>
      </w:r>
      <w:r>
        <w:rPr>
          <w:noProof/>
        </w:rPr>
        <w:t>Thermal grease</w:t>
      </w:r>
      <w:r>
        <w:rPr>
          <w:noProof/>
        </w:rPr>
        <w:tab/>
      </w:r>
      <w:r>
        <w:rPr>
          <w:noProof/>
        </w:rPr>
        <w:fldChar w:fldCharType="begin"/>
      </w:r>
      <w:r>
        <w:rPr>
          <w:noProof/>
        </w:rPr>
        <w:instrText xml:space="preserve"> PAGEREF _Toc525221687 \h </w:instrText>
      </w:r>
      <w:r>
        <w:rPr>
          <w:noProof/>
        </w:rPr>
      </w:r>
      <w:r>
        <w:rPr>
          <w:noProof/>
        </w:rPr>
        <w:fldChar w:fldCharType="separate"/>
      </w:r>
      <w:r>
        <w:rPr>
          <w:noProof/>
        </w:rPr>
        <w:t>69</w:t>
      </w:r>
      <w:r>
        <w:rPr>
          <w:noProof/>
        </w:rPr>
        <w:fldChar w:fldCharType="end"/>
      </w:r>
    </w:p>
    <w:p w14:paraId="33A204EF" w14:textId="68798A17" w:rsidR="00314D1B" w:rsidRDefault="00314D1B">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_Toc525221688 \h </w:instrText>
      </w:r>
      <w:r>
        <w:rPr>
          <w:noProof/>
        </w:rPr>
      </w:r>
      <w:r>
        <w:rPr>
          <w:noProof/>
        </w:rPr>
        <w:fldChar w:fldCharType="separate"/>
      </w:r>
      <w:r>
        <w:rPr>
          <w:noProof/>
        </w:rPr>
        <w:t>69</w:t>
      </w:r>
      <w:r>
        <w:rPr>
          <w:noProof/>
        </w:rPr>
        <w:fldChar w:fldCharType="end"/>
      </w:r>
    </w:p>
    <w:p w14:paraId="69A41C1D" w14:textId="582F7E64" w:rsidR="00314D1B" w:rsidRDefault="00314D1B">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_Toc525221689 \h </w:instrText>
      </w:r>
      <w:r>
        <w:rPr>
          <w:noProof/>
        </w:rPr>
      </w:r>
      <w:r>
        <w:rPr>
          <w:noProof/>
        </w:rPr>
        <w:fldChar w:fldCharType="separate"/>
      </w:r>
      <w:r>
        <w:rPr>
          <w:noProof/>
        </w:rPr>
        <w:t>71</w:t>
      </w:r>
      <w:r>
        <w:rPr>
          <w:noProof/>
        </w:rPr>
        <w:fldChar w:fldCharType="end"/>
      </w:r>
    </w:p>
    <w:p w14:paraId="57D775D3" w14:textId="7208C7D8" w:rsidR="00314D1B" w:rsidRDefault="00314D1B">
      <w:pPr>
        <w:pStyle w:val="TOC3"/>
        <w:tabs>
          <w:tab w:val="left" w:pos="1320"/>
          <w:tab w:val="right" w:leader="dot" w:pos="10070"/>
        </w:tabs>
        <w:rPr>
          <w:i w:val="0"/>
          <w:noProof/>
          <w:sz w:val="24"/>
          <w:szCs w:val="24"/>
        </w:rPr>
      </w:pPr>
      <w:r>
        <w:rPr>
          <w:noProof/>
        </w:rPr>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_Toc525221690 \h </w:instrText>
      </w:r>
      <w:r>
        <w:rPr>
          <w:noProof/>
        </w:rPr>
      </w:r>
      <w:r>
        <w:rPr>
          <w:noProof/>
        </w:rPr>
        <w:fldChar w:fldCharType="separate"/>
      </w:r>
      <w:r>
        <w:rPr>
          <w:noProof/>
        </w:rPr>
        <w:t>73</w:t>
      </w:r>
      <w:r>
        <w:rPr>
          <w:noProof/>
        </w:rPr>
        <w:fldChar w:fldCharType="end"/>
      </w:r>
    </w:p>
    <w:p w14:paraId="7FD01210" w14:textId="3CF64AC0" w:rsidR="00314D1B" w:rsidRDefault="00314D1B">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_Toc525221691 \h </w:instrText>
      </w:r>
      <w:r>
        <w:rPr>
          <w:noProof/>
        </w:rPr>
      </w:r>
      <w:r>
        <w:rPr>
          <w:noProof/>
        </w:rPr>
        <w:fldChar w:fldCharType="separate"/>
      </w:r>
      <w:r>
        <w:rPr>
          <w:noProof/>
        </w:rPr>
        <w:t>75</w:t>
      </w:r>
      <w:r>
        <w:rPr>
          <w:noProof/>
        </w:rPr>
        <w:fldChar w:fldCharType="end"/>
      </w:r>
    </w:p>
    <w:p w14:paraId="6C51FE06" w14:textId="0D83943F" w:rsidR="00314D1B" w:rsidRDefault="00314D1B">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_Toc525221692 \h </w:instrText>
      </w:r>
      <w:r>
        <w:rPr>
          <w:noProof/>
        </w:rPr>
      </w:r>
      <w:r>
        <w:rPr>
          <w:noProof/>
        </w:rPr>
        <w:fldChar w:fldCharType="separate"/>
      </w:r>
      <w:r>
        <w:rPr>
          <w:noProof/>
        </w:rPr>
        <w:t>76</w:t>
      </w:r>
      <w:r>
        <w:rPr>
          <w:noProof/>
        </w:rPr>
        <w:fldChar w:fldCharType="end"/>
      </w:r>
    </w:p>
    <w:p w14:paraId="208B2318" w14:textId="745351E9" w:rsidR="00314D1B" w:rsidRDefault="00314D1B">
      <w:pPr>
        <w:pStyle w:val="TOC3"/>
        <w:tabs>
          <w:tab w:val="left" w:pos="1320"/>
          <w:tab w:val="right" w:leader="dot" w:pos="10070"/>
        </w:tabs>
        <w:rPr>
          <w:i w:val="0"/>
          <w:noProof/>
          <w:sz w:val="24"/>
          <w:szCs w:val="24"/>
        </w:rPr>
      </w:pPr>
      <w:r>
        <w:rPr>
          <w:noProof/>
        </w:rPr>
        <w:t>8.7.1</w:t>
      </w:r>
      <w:r>
        <w:rPr>
          <w:i w:val="0"/>
          <w:noProof/>
          <w:sz w:val="24"/>
          <w:szCs w:val="24"/>
        </w:rPr>
        <w:tab/>
      </w:r>
      <w:r>
        <w:rPr>
          <w:noProof/>
        </w:rPr>
        <w:t>Total Eddy current power loss in shell</w:t>
      </w:r>
      <w:r>
        <w:rPr>
          <w:noProof/>
        </w:rPr>
        <w:tab/>
      </w:r>
      <w:r>
        <w:rPr>
          <w:noProof/>
        </w:rPr>
        <w:fldChar w:fldCharType="begin"/>
      </w:r>
      <w:r>
        <w:rPr>
          <w:noProof/>
        </w:rPr>
        <w:instrText xml:space="preserve"> PAGEREF _Toc525221693 \h </w:instrText>
      </w:r>
      <w:r>
        <w:rPr>
          <w:noProof/>
        </w:rPr>
      </w:r>
      <w:r>
        <w:rPr>
          <w:noProof/>
        </w:rPr>
        <w:fldChar w:fldCharType="separate"/>
      </w:r>
      <w:r>
        <w:rPr>
          <w:noProof/>
        </w:rPr>
        <w:t>77</w:t>
      </w:r>
      <w:r>
        <w:rPr>
          <w:noProof/>
        </w:rPr>
        <w:fldChar w:fldCharType="end"/>
      </w:r>
    </w:p>
    <w:p w14:paraId="14CE0D63" w14:textId="649C0D27" w:rsidR="00314D1B" w:rsidRDefault="00314D1B">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_Toc525221694 \h </w:instrText>
      </w:r>
      <w:r>
        <w:rPr>
          <w:noProof/>
        </w:rPr>
      </w:r>
      <w:r>
        <w:rPr>
          <w:noProof/>
        </w:rPr>
        <w:fldChar w:fldCharType="separate"/>
      </w:r>
      <w:r>
        <w:rPr>
          <w:noProof/>
        </w:rPr>
        <w:t>78</w:t>
      </w:r>
      <w:r>
        <w:rPr>
          <w:noProof/>
        </w:rPr>
        <w:fldChar w:fldCharType="end"/>
      </w:r>
    </w:p>
    <w:p w14:paraId="3FE4553F" w14:textId="32723096" w:rsidR="00314D1B" w:rsidRDefault="00314D1B">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_Toc525221695 \h </w:instrText>
      </w:r>
      <w:r>
        <w:rPr>
          <w:noProof/>
        </w:rPr>
      </w:r>
      <w:r>
        <w:rPr>
          <w:noProof/>
        </w:rPr>
        <w:fldChar w:fldCharType="separate"/>
      </w:r>
      <w:r>
        <w:rPr>
          <w:noProof/>
        </w:rPr>
        <w:t>80</w:t>
      </w:r>
      <w:r>
        <w:rPr>
          <w:noProof/>
        </w:rPr>
        <w:fldChar w:fldCharType="end"/>
      </w:r>
    </w:p>
    <w:p w14:paraId="35A73A43" w14:textId="6323F12E" w:rsidR="00314D1B" w:rsidRDefault="00314D1B">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_Toc525221696 \h </w:instrText>
      </w:r>
      <w:r>
        <w:rPr>
          <w:noProof/>
        </w:rPr>
      </w:r>
      <w:r>
        <w:rPr>
          <w:noProof/>
        </w:rPr>
        <w:fldChar w:fldCharType="separate"/>
      </w:r>
      <w:r>
        <w:rPr>
          <w:noProof/>
        </w:rPr>
        <w:t>81</w:t>
      </w:r>
      <w:r>
        <w:rPr>
          <w:noProof/>
        </w:rPr>
        <w:fldChar w:fldCharType="end"/>
      </w:r>
    </w:p>
    <w:p w14:paraId="6B72F727" w14:textId="1D67755D" w:rsidR="00314D1B" w:rsidRDefault="00314D1B">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_Toc525221697 \h </w:instrText>
      </w:r>
      <w:r>
        <w:rPr>
          <w:noProof/>
        </w:rPr>
      </w:r>
      <w:r>
        <w:rPr>
          <w:noProof/>
        </w:rPr>
        <w:fldChar w:fldCharType="separate"/>
      </w:r>
      <w:r>
        <w:rPr>
          <w:noProof/>
        </w:rPr>
        <w:t>82</w:t>
      </w:r>
      <w:r>
        <w:rPr>
          <w:noProof/>
        </w:rPr>
        <w:fldChar w:fldCharType="end"/>
      </w:r>
    </w:p>
    <w:p w14:paraId="348072B4" w14:textId="606FFB3A" w:rsidR="00314D1B" w:rsidRDefault="00314D1B">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_Toc525221698 \h </w:instrText>
      </w:r>
      <w:r>
        <w:rPr>
          <w:noProof/>
        </w:rPr>
      </w:r>
      <w:r>
        <w:rPr>
          <w:noProof/>
        </w:rPr>
        <w:fldChar w:fldCharType="separate"/>
      </w:r>
      <w:r>
        <w:rPr>
          <w:noProof/>
        </w:rPr>
        <w:t>83</w:t>
      </w:r>
      <w:r>
        <w:rPr>
          <w:noProof/>
        </w:rPr>
        <w:fldChar w:fldCharType="end"/>
      </w:r>
    </w:p>
    <w:p w14:paraId="3EBD2DA5" w14:textId="3E068E72" w:rsidR="00314D1B" w:rsidRDefault="00314D1B">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_Toc525221699 \h </w:instrText>
      </w:r>
      <w:r>
        <w:rPr>
          <w:noProof/>
        </w:rPr>
      </w:r>
      <w:r>
        <w:rPr>
          <w:noProof/>
        </w:rPr>
        <w:fldChar w:fldCharType="separate"/>
      </w:r>
      <w:r>
        <w:rPr>
          <w:noProof/>
        </w:rPr>
        <w:t>85</w:t>
      </w:r>
      <w:r>
        <w:rPr>
          <w:noProof/>
        </w:rPr>
        <w:fldChar w:fldCharType="end"/>
      </w:r>
    </w:p>
    <w:p w14:paraId="7A8CED01" w14:textId="0D195BFC" w:rsidR="00314D1B" w:rsidRDefault="00314D1B">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_Toc525221700 \h </w:instrText>
      </w:r>
      <w:r>
        <w:rPr>
          <w:noProof/>
        </w:rPr>
      </w:r>
      <w:r>
        <w:rPr>
          <w:noProof/>
        </w:rPr>
        <w:fldChar w:fldCharType="separate"/>
      </w:r>
      <w:r>
        <w:rPr>
          <w:noProof/>
        </w:rPr>
        <w:t>87</w:t>
      </w:r>
      <w:r>
        <w:rPr>
          <w:noProof/>
        </w:rPr>
        <w:fldChar w:fldCharType="end"/>
      </w:r>
    </w:p>
    <w:p w14:paraId="0B6D25F2" w14:textId="283FA2EF" w:rsidR="00314D1B" w:rsidRDefault="00314D1B">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_Toc525221701 \h </w:instrText>
      </w:r>
      <w:r>
        <w:rPr>
          <w:noProof/>
        </w:rPr>
      </w:r>
      <w:r>
        <w:rPr>
          <w:noProof/>
        </w:rPr>
        <w:fldChar w:fldCharType="separate"/>
      </w:r>
      <w:r>
        <w:rPr>
          <w:noProof/>
        </w:rPr>
        <w:t>88</w:t>
      </w:r>
      <w:r>
        <w:rPr>
          <w:noProof/>
        </w:rPr>
        <w:fldChar w:fldCharType="end"/>
      </w:r>
    </w:p>
    <w:p w14:paraId="75555BA6" w14:textId="14817606" w:rsidR="00314D1B" w:rsidRDefault="00314D1B">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_Toc525221702 \h </w:instrText>
      </w:r>
      <w:r>
        <w:rPr>
          <w:noProof/>
        </w:rPr>
      </w:r>
      <w:r>
        <w:rPr>
          <w:noProof/>
        </w:rPr>
        <w:fldChar w:fldCharType="separate"/>
      </w:r>
      <w:r>
        <w:rPr>
          <w:noProof/>
        </w:rPr>
        <w:t>90</w:t>
      </w:r>
      <w:r>
        <w:rPr>
          <w:noProof/>
        </w:rPr>
        <w:fldChar w:fldCharType="end"/>
      </w:r>
    </w:p>
    <w:p w14:paraId="66A9EBFC" w14:textId="1554671C" w:rsidR="00314D1B" w:rsidRDefault="00314D1B">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_Toc525221703 \h </w:instrText>
      </w:r>
      <w:r>
        <w:rPr>
          <w:noProof/>
        </w:rPr>
      </w:r>
      <w:r>
        <w:rPr>
          <w:noProof/>
        </w:rPr>
        <w:fldChar w:fldCharType="separate"/>
      </w:r>
      <w:r>
        <w:rPr>
          <w:noProof/>
        </w:rPr>
        <w:t>91</w:t>
      </w:r>
      <w:r>
        <w:rPr>
          <w:noProof/>
        </w:rPr>
        <w:fldChar w:fldCharType="end"/>
      </w:r>
    </w:p>
    <w:p w14:paraId="1FCF05FB" w14:textId="311854BC" w:rsidR="00314D1B" w:rsidRDefault="00314D1B">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_Toc525221704 \h </w:instrText>
      </w:r>
      <w:r>
        <w:rPr>
          <w:noProof/>
        </w:rPr>
      </w:r>
      <w:r>
        <w:rPr>
          <w:noProof/>
        </w:rPr>
        <w:fldChar w:fldCharType="separate"/>
      </w:r>
      <w:r>
        <w:rPr>
          <w:noProof/>
        </w:rPr>
        <w:t>92</w:t>
      </w:r>
      <w:r>
        <w:rPr>
          <w:noProof/>
        </w:rPr>
        <w:fldChar w:fldCharType="end"/>
      </w:r>
    </w:p>
    <w:p w14:paraId="64252315" w14:textId="08EAB1E0" w:rsidR="00314D1B" w:rsidRDefault="00314D1B">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_Toc525221705 \h </w:instrText>
      </w:r>
      <w:r>
        <w:rPr>
          <w:noProof/>
        </w:rPr>
      </w:r>
      <w:r>
        <w:rPr>
          <w:noProof/>
        </w:rPr>
        <w:fldChar w:fldCharType="separate"/>
      </w:r>
      <w:r>
        <w:rPr>
          <w:noProof/>
        </w:rPr>
        <w:t>93</w:t>
      </w:r>
      <w:r>
        <w:rPr>
          <w:noProof/>
        </w:rPr>
        <w:fldChar w:fldCharType="end"/>
      </w:r>
    </w:p>
    <w:p w14:paraId="7FBFBF9B" w14:textId="6FD740A7" w:rsidR="00314D1B" w:rsidRDefault="00314D1B">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_Toc525221706 \h </w:instrText>
      </w:r>
      <w:r>
        <w:rPr>
          <w:noProof/>
        </w:rPr>
      </w:r>
      <w:r>
        <w:rPr>
          <w:noProof/>
        </w:rPr>
        <w:fldChar w:fldCharType="separate"/>
      </w:r>
      <w:r>
        <w:rPr>
          <w:noProof/>
        </w:rPr>
        <w:t>94</w:t>
      </w:r>
      <w:r>
        <w:rPr>
          <w:noProof/>
        </w:rPr>
        <w:fldChar w:fldCharType="end"/>
      </w:r>
    </w:p>
    <w:p w14:paraId="7A269B7C" w14:textId="3CC03BD5" w:rsidR="00314D1B" w:rsidRDefault="00314D1B">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_Toc525221707 \h </w:instrText>
      </w:r>
      <w:r>
        <w:rPr>
          <w:noProof/>
        </w:rPr>
      </w:r>
      <w:r>
        <w:rPr>
          <w:noProof/>
        </w:rPr>
        <w:fldChar w:fldCharType="separate"/>
      </w:r>
      <w:r>
        <w:rPr>
          <w:noProof/>
        </w:rPr>
        <w:t>94</w:t>
      </w:r>
      <w:r>
        <w:rPr>
          <w:noProof/>
        </w:rPr>
        <w:fldChar w:fldCharType="end"/>
      </w:r>
    </w:p>
    <w:p w14:paraId="3627DFC1" w14:textId="344372D0" w:rsidR="00314D1B" w:rsidRDefault="00314D1B">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_Toc525221708 \h </w:instrText>
      </w:r>
      <w:r>
        <w:rPr>
          <w:noProof/>
        </w:rPr>
      </w:r>
      <w:r>
        <w:rPr>
          <w:noProof/>
        </w:rPr>
        <w:fldChar w:fldCharType="separate"/>
      </w:r>
      <w:r>
        <w:rPr>
          <w:noProof/>
        </w:rPr>
        <w:t>94</w:t>
      </w:r>
      <w:r>
        <w:rPr>
          <w:noProof/>
        </w:rPr>
        <w:fldChar w:fldCharType="end"/>
      </w:r>
    </w:p>
    <w:p w14:paraId="32BFC4C2" w14:textId="5938B888" w:rsidR="00314D1B" w:rsidRDefault="00314D1B">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_Toc525221709 \h </w:instrText>
      </w:r>
      <w:r>
        <w:rPr>
          <w:noProof/>
        </w:rPr>
      </w:r>
      <w:r>
        <w:rPr>
          <w:noProof/>
        </w:rPr>
        <w:fldChar w:fldCharType="separate"/>
      </w:r>
      <w:r>
        <w:rPr>
          <w:noProof/>
        </w:rPr>
        <w:t>95</w:t>
      </w:r>
      <w:r>
        <w:rPr>
          <w:noProof/>
        </w:rPr>
        <w:fldChar w:fldCharType="end"/>
      </w:r>
    </w:p>
    <w:p w14:paraId="01EC118F" w14:textId="036EB370" w:rsidR="00314D1B" w:rsidRDefault="00314D1B">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_Toc525221710 \h </w:instrText>
      </w:r>
      <w:r>
        <w:rPr>
          <w:noProof/>
        </w:rPr>
      </w:r>
      <w:r>
        <w:rPr>
          <w:noProof/>
        </w:rPr>
        <w:fldChar w:fldCharType="separate"/>
      </w:r>
      <w:r>
        <w:rPr>
          <w:noProof/>
        </w:rPr>
        <w:t>97</w:t>
      </w:r>
      <w:r>
        <w:rPr>
          <w:noProof/>
        </w:rPr>
        <w:fldChar w:fldCharType="end"/>
      </w:r>
    </w:p>
    <w:p w14:paraId="586A4E93" w14:textId="2F677024" w:rsidR="00314D1B" w:rsidRDefault="00314D1B">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_Toc525221711 \h </w:instrText>
      </w:r>
      <w:r>
        <w:rPr>
          <w:noProof/>
        </w:rPr>
      </w:r>
      <w:r>
        <w:rPr>
          <w:noProof/>
        </w:rPr>
        <w:fldChar w:fldCharType="separate"/>
      </w:r>
      <w:r>
        <w:rPr>
          <w:noProof/>
        </w:rPr>
        <w:t>97</w:t>
      </w:r>
      <w:r>
        <w:rPr>
          <w:noProof/>
        </w:rPr>
        <w:fldChar w:fldCharType="end"/>
      </w:r>
    </w:p>
    <w:p w14:paraId="01553D04" w14:textId="368C8FD1" w:rsidR="00314D1B" w:rsidRDefault="00314D1B">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_Toc525221712 \h </w:instrText>
      </w:r>
      <w:r>
        <w:rPr>
          <w:noProof/>
        </w:rPr>
      </w:r>
      <w:r>
        <w:rPr>
          <w:noProof/>
        </w:rPr>
        <w:fldChar w:fldCharType="separate"/>
      </w:r>
      <w:r>
        <w:rPr>
          <w:noProof/>
        </w:rPr>
        <w:t>97</w:t>
      </w:r>
      <w:r>
        <w:rPr>
          <w:noProof/>
        </w:rPr>
        <w:fldChar w:fldCharType="end"/>
      </w:r>
    </w:p>
    <w:p w14:paraId="3E12843E" w14:textId="2FFD7EE7" w:rsidR="00314D1B" w:rsidRDefault="00314D1B">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_Toc525221713 \h </w:instrText>
      </w:r>
      <w:r>
        <w:rPr>
          <w:noProof/>
        </w:rPr>
      </w:r>
      <w:r>
        <w:rPr>
          <w:noProof/>
        </w:rPr>
        <w:fldChar w:fldCharType="separate"/>
      </w:r>
      <w:r>
        <w:rPr>
          <w:noProof/>
        </w:rPr>
        <w:t>99</w:t>
      </w:r>
      <w:r>
        <w:rPr>
          <w:noProof/>
        </w:rPr>
        <w:fldChar w:fldCharType="end"/>
      </w:r>
    </w:p>
    <w:p w14:paraId="6768046E" w14:textId="672F5DD7" w:rsidR="00314D1B" w:rsidRDefault="00314D1B">
      <w:pPr>
        <w:pStyle w:val="TOC1"/>
        <w:tabs>
          <w:tab w:val="left" w:pos="880"/>
        </w:tabs>
        <w:rPr>
          <w:rFonts w:asciiTheme="minorHAnsi" w:hAnsiTheme="minorHAnsi"/>
          <w:b w:val="0"/>
          <w:noProof/>
          <w:color w:val="auto"/>
        </w:rPr>
      </w:pPr>
      <w:r>
        <w:rPr>
          <w:noProof/>
        </w:rPr>
        <w:lastRenderedPageBreak/>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_Toc525221714 \h </w:instrText>
      </w:r>
      <w:r>
        <w:rPr>
          <w:noProof/>
        </w:rPr>
      </w:r>
      <w:r>
        <w:rPr>
          <w:noProof/>
        </w:rPr>
        <w:fldChar w:fldCharType="separate"/>
      </w:r>
      <w:r>
        <w:rPr>
          <w:noProof/>
        </w:rPr>
        <w:t>100</w:t>
      </w:r>
      <w:r>
        <w:rPr>
          <w:noProof/>
        </w:rPr>
        <w:fldChar w:fldCharType="end"/>
      </w:r>
    </w:p>
    <w:p w14:paraId="1C7EE753" w14:textId="2925DA22" w:rsidR="00314D1B" w:rsidRDefault="00314D1B">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_Toc525221715 \h </w:instrText>
      </w:r>
      <w:r>
        <w:rPr>
          <w:noProof/>
        </w:rPr>
      </w:r>
      <w:r>
        <w:rPr>
          <w:noProof/>
        </w:rPr>
        <w:fldChar w:fldCharType="separate"/>
      </w:r>
      <w:r>
        <w:rPr>
          <w:noProof/>
        </w:rPr>
        <w:t>101</w:t>
      </w:r>
      <w:r>
        <w:rPr>
          <w:noProof/>
        </w:rPr>
        <w:fldChar w:fldCharType="end"/>
      </w:r>
    </w:p>
    <w:p w14:paraId="4B7D1C31" w14:textId="381F8F76" w:rsidR="00314D1B" w:rsidRDefault="00314D1B">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_Toc525221716 \h </w:instrText>
      </w:r>
      <w:r>
        <w:rPr>
          <w:noProof/>
        </w:rPr>
      </w:r>
      <w:r>
        <w:rPr>
          <w:noProof/>
        </w:rPr>
        <w:fldChar w:fldCharType="separate"/>
      </w:r>
      <w:r>
        <w:rPr>
          <w:noProof/>
        </w:rPr>
        <w:t>102</w:t>
      </w:r>
      <w:r>
        <w:rPr>
          <w:noProof/>
        </w:rPr>
        <w:fldChar w:fldCharType="end"/>
      </w:r>
    </w:p>
    <w:p w14:paraId="19AF50C1" w14:textId="7C2B0B75" w:rsidR="00314D1B" w:rsidRDefault="00314D1B">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_Toc525221717 \h </w:instrText>
      </w:r>
      <w:r>
        <w:rPr>
          <w:noProof/>
        </w:rPr>
      </w:r>
      <w:r>
        <w:rPr>
          <w:noProof/>
        </w:rPr>
        <w:fldChar w:fldCharType="separate"/>
      </w:r>
      <w:r>
        <w:rPr>
          <w:noProof/>
        </w:rPr>
        <w:t>103</w:t>
      </w:r>
      <w:r>
        <w:rPr>
          <w:noProof/>
        </w:rPr>
        <w:fldChar w:fldCharType="end"/>
      </w:r>
    </w:p>
    <w:p w14:paraId="75B9C47E" w14:textId="580F4407" w:rsidR="00314D1B" w:rsidRDefault="00314D1B">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_Toc525221718 \h </w:instrText>
      </w:r>
      <w:r>
        <w:rPr>
          <w:noProof/>
        </w:rPr>
      </w:r>
      <w:r>
        <w:rPr>
          <w:noProof/>
        </w:rPr>
        <w:fldChar w:fldCharType="separate"/>
      </w:r>
      <w:r>
        <w:rPr>
          <w:noProof/>
        </w:rPr>
        <w:t>105</w:t>
      </w:r>
      <w:r>
        <w:rPr>
          <w:noProof/>
        </w:rPr>
        <w:fldChar w:fldCharType="end"/>
      </w:r>
    </w:p>
    <w:p w14:paraId="72B40171" w14:textId="282B4312" w:rsidR="00314D1B" w:rsidRDefault="00314D1B">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_Toc525221719 \h </w:instrText>
      </w:r>
      <w:r>
        <w:rPr>
          <w:noProof/>
        </w:rPr>
      </w:r>
      <w:r>
        <w:rPr>
          <w:noProof/>
        </w:rPr>
        <w:fldChar w:fldCharType="separate"/>
      </w:r>
      <w:r>
        <w:rPr>
          <w:noProof/>
        </w:rPr>
        <w:t>107</w:t>
      </w:r>
      <w:r>
        <w:rPr>
          <w:noProof/>
        </w:rPr>
        <w:fldChar w:fldCharType="end"/>
      </w:r>
    </w:p>
    <w:p w14:paraId="7EA84D00" w14:textId="58974E39" w:rsidR="00314D1B" w:rsidRDefault="00314D1B">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_Toc525221720 \h </w:instrText>
      </w:r>
      <w:r>
        <w:rPr>
          <w:noProof/>
        </w:rPr>
      </w:r>
      <w:r>
        <w:rPr>
          <w:noProof/>
        </w:rPr>
        <w:fldChar w:fldCharType="separate"/>
      </w:r>
      <w:r>
        <w:rPr>
          <w:noProof/>
        </w:rPr>
        <w:t>108</w:t>
      </w:r>
      <w:r>
        <w:rPr>
          <w:noProof/>
        </w:rPr>
        <w:fldChar w:fldCharType="end"/>
      </w:r>
    </w:p>
    <w:p w14:paraId="199EEA12" w14:textId="0CA675C4" w:rsidR="00314D1B" w:rsidRDefault="00314D1B">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[46](R. Madrak &amp; J. Reid)</w:t>
      </w:r>
      <w:r>
        <w:rPr>
          <w:noProof/>
        </w:rPr>
        <w:tab/>
      </w:r>
      <w:r>
        <w:rPr>
          <w:noProof/>
        </w:rPr>
        <w:fldChar w:fldCharType="begin"/>
      </w:r>
      <w:r>
        <w:rPr>
          <w:noProof/>
        </w:rPr>
        <w:instrText xml:space="preserve"> PAGEREF _Toc525221721 \h </w:instrText>
      </w:r>
      <w:r>
        <w:rPr>
          <w:noProof/>
        </w:rPr>
      </w:r>
      <w:r>
        <w:rPr>
          <w:noProof/>
        </w:rPr>
        <w:fldChar w:fldCharType="separate"/>
      </w:r>
      <w:r>
        <w:rPr>
          <w:noProof/>
        </w:rPr>
        <w:t>109</w:t>
      </w:r>
      <w:r>
        <w:rPr>
          <w:noProof/>
        </w:rPr>
        <w:fldChar w:fldCharType="end"/>
      </w:r>
    </w:p>
    <w:p w14:paraId="00866BC4" w14:textId="748E0A48" w:rsidR="00314D1B" w:rsidRDefault="00314D1B">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_Toc525221722 \h </w:instrText>
      </w:r>
      <w:r>
        <w:rPr>
          <w:noProof/>
        </w:rPr>
      </w:r>
      <w:r>
        <w:rPr>
          <w:noProof/>
        </w:rPr>
        <w:fldChar w:fldCharType="separate"/>
      </w:r>
      <w:r>
        <w:rPr>
          <w:noProof/>
        </w:rPr>
        <w:t>109</w:t>
      </w:r>
      <w:r>
        <w:rPr>
          <w:noProof/>
        </w:rPr>
        <w:fldChar w:fldCharType="end"/>
      </w:r>
    </w:p>
    <w:p w14:paraId="3FE0ECA9" w14:textId="10737AEC" w:rsidR="00314D1B" w:rsidRDefault="00314D1B">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_Toc525221723 \h </w:instrText>
      </w:r>
      <w:r>
        <w:rPr>
          <w:noProof/>
        </w:rPr>
      </w:r>
      <w:r>
        <w:rPr>
          <w:noProof/>
        </w:rPr>
        <w:fldChar w:fldCharType="separate"/>
      </w:r>
      <w:r>
        <w:rPr>
          <w:noProof/>
        </w:rPr>
        <w:t>112</w:t>
      </w:r>
      <w:r>
        <w:rPr>
          <w:noProof/>
        </w:rPr>
        <w:fldChar w:fldCharType="end"/>
      </w:r>
    </w:p>
    <w:p w14:paraId="32E3DA8D" w14:textId="58E5B8F0" w:rsidR="00314D1B" w:rsidRDefault="00314D1B">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_Toc525221724 \h </w:instrText>
      </w:r>
      <w:r>
        <w:rPr>
          <w:noProof/>
        </w:rPr>
      </w:r>
      <w:r>
        <w:rPr>
          <w:noProof/>
        </w:rPr>
        <w:fldChar w:fldCharType="separate"/>
      </w:r>
      <w:r>
        <w:rPr>
          <w:noProof/>
        </w:rPr>
        <w:t>114</w:t>
      </w:r>
      <w:r>
        <w:rPr>
          <w:noProof/>
        </w:rPr>
        <w:fldChar w:fldCharType="end"/>
      </w:r>
    </w:p>
    <w:p w14:paraId="6A441947" w14:textId="4277CCAF" w:rsidR="00314D1B" w:rsidRDefault="00314D1B">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_Toc525221725 \h </w:instrText>
      </w:r>
      <w:r>
        <w:rPr>
          <w:noProof/>
        </w:rPr>
      </w:r>
      <w:r>
        <w:rPr>
          <w:noProof/>
        </w:rPr>
        <w:fldChar w:fldCharType="separate"/>
      </w:r>
      <w:r>
        <w:rPr>
          <w:noProof/>
        </w:rPr>
        <w:t>118</w:t>
      </w:r>
      <w:r>
        <w:rPr>
          <w:noProof/>
        </w:rPr>
        <w:fldChar w:fldCharType="end"/>
      </w:r>
    </w:p>
    <w:p w14:paraId="518AB2A0" w14:textId="4068730C" w:rsidR="00314D1B" w:rsidRDefault="00314D1B">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_Toc525221726 \h </w:instrText>
      </w:r>
      <w:r>
        <w:rPr>
          <w:noProof/>
        </w:rPr>
      </w:r>
      <w:r>
        <w:rPr>
          <w:noProof/>
        </w:rPr>
        <w:fldChar w:fldCharType="separate"/>
      </w:r>
      <w:r>
        <w:rPr>
          <w:noProof/>
        </w:rPr>
        <w:t>125</w:t>
      </w:r>
      <w:r>
        <w:rPr>
          <w:noProof/>
        </w:rPr>
        <w:fldChar w:fldCharType="end"/>
      </w:r>
    </w:p>
    <w:p w14:paraId="50F38B4D" w14:textId="2ECE75A1" w:rsidR="00314D1B" w:rsidRDefault="00314D1B">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&amp; C.Y. Tan)</w:t>
      </w:r>
      <w:r>
        <w:rPr>
          <w:noProof/>
        </w:rPr>
        <w:tab/>
      </w:r>
      <w:r>
        <w:rPr>
          <w:noProof/>
        </w:rPr>
        <w:fldChar w:fldCharType="begin"/>
      </w:r>
      <w:r>
        <w:rPr>
          <w:noProof/>
        </w:rPr>
        <w:instrText xml:space="preserve"> PAGEREF _Toc525221727 \h </w:instrText>
      </w:r>
      <w:r>
        <w:rPr>
          <w:noProof/>
        </w:rPr>
      </w:r>
      <w:r>
        <w:rPr>
          <w:noProof/>
        </w:rPr>
        <w:fldChar w:fldCharType="separate"/>
      </w:r>
      <w:r>
        <w:rPr>
          <w:noProof/>
        </w:rPr>
        <w:t>128</w:t>
      </w:r>
      <w:r>
        <w:rPr>
          <w:noProof/>
        </w:rPr>
        <w:fldChar w:fldCharType="end"/>
      </w:r>
    </w:p>
    <w:p w14:paraId="2A33E762" w14:textId="50706CCC" w:rsidR="00314D1B" w:rsidRDefault="00314D1B">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&amp; I. Terechkine)</w:t>
      </w:r>
      <w:r>
        <w:rPr>
          <w:noProof/>
        </w:rPr>
        <w:tab/>
      </w:r>
      <w:r>
        <w:rPr>
          <w:noProof/>
        </w:rPr>
        <w:fldChar w:fldCharType="begin"/>
      </w:r>
      <w:r>
        <w:rPr>
          <w:noProof/>
        </w:rPr>
        <w:instrText xml:space="preserve"> PAGEREF _Toc525221728 \h </w:instrText>
      </w:r>
      <w:r>
        <w:rPr>
          <w:noProof/>
        </w:rPr>
      </w:r>
      <w:r>
        <w:rPr>
          <w:noProof/>
        </w:rPr>
        <w:fldChar w:fldCharType="separate"/>
      </w:r>
      <w:r>
        <w:rPr>
          <w:noProof/>
        </w:rPr>
        <w:t>128</w:t>
      </w:r>
      <w:r>
        <w:rPr>
          <w:noProof/>
        </w:rPr>
        <w:fldChar w:fldCharType="end"/>
      </w:r>
    </w:p>
    <w:p w14:paraId="24406F59" w14:textId="2A65415C" w:rsidR="00314D1B" w:rsidRDefault="00314D1B">
      <w:pPr>
        <w:pStyle w:val="TOC3"/>
        <w:tabs>
          <w:tab w:val="left" w:pos="1540"/>
          <w:tab w:val="right" w:leader="dot" w:pos="10070"/>
        </w:tabs>
        <w:rPr>
          <w:i w:val="0"/>
          <w:noProof/>
          <w:sz w:val="24"/>
          <w:szCs w:val="24"/>
        </w:rPr>
      </w:pPr>
      <w:r>
        <w:rPr>
          <w:noProof/>
        </w:rPr>
        <w:t>16.1.1</w:t>
      </w:r>
      <w:r>
        <w:rPr>
          <w:i w:val="0"/>
          <w:noProof/>
          <w:sz w:val="24"/>
          <w:szCs w:val="24"/>
        </w:rPr>
        <w:tab/>
      </w:r>
      <w:r>
        <w:rPr>
          <w:noProof/>
        </w:rPr>
        <w:t>Theory</w:t>
      </w:r>
      <w:r>
        <w:rPr>
          <w:noProof/>
        </w:rPr>
        <w:tab/>
      </w:r>
      <w:r>
        <w:rPr>
          <w:noProof/>
        </w:rPr>
        <w:fldChar w:fldCharType="begin"/>
      </w:r>
      <w:r>
        <w:rPr>
          <w:noProof/>
        </w:rPr>
        <w:instrText xml:space="preserve"> PAGEREF _Toc525221729 \h </w:instrText>
      </w:r>
      <w:r>
        <w:rPr>
          <w:noProof/>
        </w:rPr>
      </w:r>
      <w:r>
        <w:rPr>
          <w:noProof/>
        </w:rPr>
        <w:fldChar w:fldCharType="separate"/>
      </w:r>
      <w:r>
        <w:rPr>
          <w:noProof/>
        </w:rPr>
        <w:t>128</w:t>
      </w:r>
      <w:r>
        <w:rPr>
          <w:noProof/>
        </w:rPr>
        <w:fldChar w:fldCharType="end"/>
      </w:r>
    </w:p>
    <w:p w14:paraId="56FC6D84" w14:textId="4715C1DC" w:rsidR="00314D1B" w:rsidRDefault="00314D1B">
      <w:pPr>
        <w:pStyle w:val="TOC3"/>
        <w:tabs>
          <w:tab w:val="left" w:pos="1540"/>
          <w:tab w:val="right" w:leader="dot" w:pos="10070"/>
        </w:tabs>
        <w:rPr>
          <w:i w:val="0"/>
          <w:noProof/>
          <w:sz w:val="24"/>
          <w:szCs w:val="24"/>
        </w:rPr>
      </w:pPr>
      <w:r>
        <w:rPr>
          <w:noProof/>
        </w:rPr>
        <w:t>16.1.2</w:t>
      </w:r>
      <w:r>
        <w:rPr>
          <w:i w:val="0"/>
          <w:noProof/>
          <w:sz w:val="24"/>
          <w:szCs w:val="24"/>
        </w:rPr>
        <w:tab/>
      </w:r>
      <w:r>
        <w:rPr>
          <w:noProof/>
        </w:rPr>
        <w:t>The witness pieces and measurement setup</w:t>
      </w:r>
      <w:r>
        <w:rPr>
          <w:noProof/>
        </w:rPr>
        <w:tab/>
      </w:r>
      <w:r>
        <w:rPr>
          <w:noProof/>
        </w:rPr>
        <w:fldChar w:fldCharType="begin"/>
      </w:r>
      <w:r>
        <w:rPr>
          <w:noProof/>
        </w:rPr>
        <w:instrText xml:space="preserve"> PAGEREF _Toc525221730 \h </w:instrText>
      </w:r>
      <w:r>
        <w:rPr>
          <w:noProof/>
        </w:rPr>
      </w:r>
      <w:r>
        <w:rPr>
          <w:noProof/>
        </w:rPr>
        <w:fldChar w:fldCharType="separate"/>
      </w:r>
      <w:r>
        <w:rPr>
          <w:noProof/>
        </w:rPr>
        <w:t>130</w:t>
      </w:r>
      <w:r>
        <w:rPr>
          <w:noProof/>
        </w:rPr>
        <w:fldChar w:fldCharType="end"/>
      </w:r>
    </w:p>
    <w:p w14:paraId="2D024608" w14:textId="5F0F78AA" w:rsidR="00314D1B" w:rsidRDefault="00314D1B">
      <w:pPr>
        <w:pStyle w:val="TOC3"/>
        <w:tabs>
          <w:tab w:val="left" w:pos="1540"/>
          <w:tab w:val="right" w:leader="dot" w:pos="10070"/>
        </w:tabs>
        <w:rPr>
          <w:i w:val="0"/>
          <w:noProof/>
          <w:sz w:val="24"/>
          <w:szCs w:val="24"/>
        </w:rPr>
      </w:pPr>
      <w:r>
        <w:rPr>
          <w:noProof/>
        </w:rPr>
        <w:t>16.1.3</w:t>
      </w:r>
      <w:r>
        <w:rPr>
          <w:i w:val="0"/>
          <w:noProof/>
          <w:sz w:val="24"/>
          <w:szCs w:val="24"/>
        </w:rPr>
        <w:tab/>
      </w:r>
      <w:r>
        <w:rPr>
          <w:noProof/>
        </w:rPr>
        <w:t>Circuit and measurement technique</w:t>
      </w:r>
      <w:r>
        <w:rPr>
          <w:noProof/>
        </w:rPr>
        <w:tab/>
      </w:r>
      <w:r>
        <w:rPr>
          <w:noProof/>
        </w:rPr>
        <w:fldChar w:fldCharType="begin"/>
      </w:r>
      <w:r>
        <w:rPr>
          <w:noProof/>
        </w:rPr>
        <w:instrText xml:space="preserve"> PAGEREF _Toc525221731 \h </w:instrText>
      </w:r>
      <w:r>
        <w:rPr>
          <w:noProof/>
        </w:rPr>
      </w:r>
      <w:r>
        <w:rPr>
          <w:noProof/>
        </w:rPr>
        <w:fldChar w:fldCharType="separate"/>
      </w:r>
      <w:r>
        <w:rPr>
          <w:noProof/>
        </w:rPr>
        <w:t>133</w:t>
      </w:r>
      <w:r>
        <w:rPr>
          <w:noProof/>
        </w:rPr>
        <w:fldChar w:fldCharType="end"/>
      </w:r>
    </w:p>
    <w:p w14:paraId="4B457C05" w14:textId="70869C78" w:rsidR="00314D1B" w:rsidRDefault="00314D1B">
      <w:pPr>
        <w:pStyle w:val="TOC3"/>
        <w:tabs>
          <w:tab w:val="left" w:pos="1540"/>
          <w:tab w:val="right" w:leader="dot" w:pos="10070"/>
        </w:tabs>
        <w:rPr>
          <w:i w:val="0"/>
          <w:noProof/>
          <w:sz w:val="24"/>
          <w:szCs w:val="24"/>
        </w:rPr>
      </w:pPr>
      <w:r>
        <w:rPr>
          <w:noProof/>
        </w:rPr>
        <w:t>16.1.4</w:t>
      </w:r>
      <w:r>
        <w:rPr>
          <w:i w:val="0"/>
          <w:noProof/>
          <w:sz w:val="24"/>
          <w:szCs w:val="24"/>
        </w:rPr>
        <w:tab/>
      </w:r>
      <w:r>
        <w:rPr>
          <w:noProof/>
        </w:rPr>
        <w:t>Analysis</w:t>
      </w:r>
      <w:r>
        <w:rPr>
          <w:noProof/>
        </w:rPr>
        <w:tab/>
      </w:r>
      <w:r>
        <w:rPr>
          <w:noProof/>
        </w:rPr>
        <w:fldChar w:fldCharType="begin"/>
      </w:r>
      <w:r>
        <w:rPr>
          <w:noProof/>
        </w:rPr>
        <w:instrText xml:space="preserve"> PAGEREF _Toc525221732 \h </w:instrText>
      </w:r>
      <w:r>
        <w:rPr>
          <w:noProof/>
        </w:rPr>
      </w:r>
      <w:r>
        <w:rPr>
          <w:noProof/>
        </w:rPr>
        <w:fldChar w:fldCharType="separate"/>
      </w:r>
      <w:r>
        <w:rPr>
          <w:noProof/>
        </w:rPr>
        <w:t>135</w:t>
      </w:r>
      <w:r>
        <w:rPr>
          <w:noProof/>
        </w:rPr>
        <w:fldChar w:fldCharType="end"/>
      </w:r>
    </w:p>
    <w:p w14:paraId="43B3A0DC" w14:textId="744DD797" w:rsidR="00314D1B" w:rsidRDefault="00314D1B">
      <w:pPr>
        <w:pStyle w:val="TOC3"/>
        <w:tabs>
          <w:tab w:val="left" w:pos="1540"/>
          <w:tab w:val="right" w:leader="dot" w:pos="10070"/>
        </w:tabs>
        <w:rPr>
          <w:i w:val="0"/>
          <w:noProof/>
          <w:sz w:val="24"/>
          <w:szCs w:val="24"/>
        </w:rPr>
      </w:pPr>
      <w:r>
        <w:rPr>
          <w:noProof/>
        </w:rPr>
        <w:t>16.1.5</w:t>
      </w:r>
      <w:r>
        <w:rPr>
          <w:i w:val="0"/>
          <w:noProof/>
          <w:sz w:val="24"/>
          <w:szCs w:val="24"/>
        </w:rPr>
        <w:tab/>
      </w:r>
      <w:r>
        <w:rPr>
          <w:noProof/>
        </w:rPr>
        <w:t>Results</w:t>
      </w:r>
      <w:r>
        <w:rPr>
          <w:noProof/>
        </w:rPr>
        <w:tab/>
      </w:r>
      <w:r>
        <w:rPr>
          <w:noProof/>
        </w:rPr>
        <w:fldChar w:fldCharType="begin"/>
      </w:r>
      <w:r>
        <w:rPr>
          <w:noProof/>
        </w:rPr>
        <w:instrText xml:space="preserve"> PAGEREF _Toc525221733 \h </w:instrText>
      </w:r>
      <w:r>
        <w:rPr>
          <w:noProof/>
        </w:rPr>
      </w:r>
      <w:r>
        <w:rPr>
          <w:noProof/>
        </w:rPr>
        <w:fldChar w:fldCharType="separate"/>
      </w:r>
      <w:r>
        <w:rPr>
          <w:noProof/>
        </w:rPr>
        <w:t>136</w:t>
      </w:r>
      <w:r>
        <w:rPr>
          <w:noProof/>
        </w:rPr>
        <w:fldChar w:fldCharType="end"/>
      </w:r>
    </w:p>
    <w:p w14:paraId="5D2EF7FA" w14:textId="778898DF" w:rsidR="00314D1B" w:rsidRDefault="00314D1B">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A. Makarov, G. Romanov, I. Terechkine, C.Y. Tan)</w:t>
      </w:r>
      <w:r>
        <w:rPr>
          <w:noProof/>
        </w:rPr>
        <w:tab/>
      </w:r>
      <w:r>
        <w:rPr>
          <w:noProof/>
        </w:rPr>
        <w:fldChar w:fldCharType="begin"/>
      </w:r>
      <w:r>
        <w:rPr>
          <w:noProof/>
        </w:rPr>
        <w:instrText xml:space="preserve"> PAGEREF _Toc525221734 \h </w:instrText>
      </w:r>
      <w:r>
        <w:rPr>
          <w:noProof/>
        </w:rPr>
      </w:r>
      <w:r>
        <w:rPr>
          <w:noProof/>
        </w:rPr>
        <w:fldChar w:fldCharType="separate"/>
      </w:r>
      <w:r>
        <w:rPr>
          <w:noProof/>
        </w:rPr>
        <w:t>139</w:t>
      </w:r>
      <w:r>
        <w:rPr>
          <w:noProof/>
        </w:rPr>
        <w:fldChar w:fldCharType="end"/>
      </w:r>
    </w:p>
    <w:p w14:paraId="6DEC2CC6" w14:textId="73FB041A" w:rsidR="00314D1B" w:rsidRDefault="00314D1B">
      <w:pPr>
        <w:pStyle w:val="TOC3"/>
        <w:tabs>
          <w:tab w:val="left" w:pos="1540"/>
          <w:tab w:val="right" w:leader="dot" w:pos="10070"/>
        </w:tabs>
        <w:rPr>
          <w:i w:val="0"/>
          <w:noProof/>
          <w:sz w:val="24"/>
          <w:szCs w:val="24"/>
        </w:rPr>
      </w:pPr>
      <w:r>
        <w:rPr>
          <w:noProof/>
        </w:rPr>
        <w:t>16.2.1</w:t>
      </w:r>
      <w:r>
        <w:rPr>
          <w:i w:val="0"/>
          <w:noProof/>
          <w:sz w:val="24"/>
          <w:szCs w:val="24"/>
        </w:rPr>
        <w:tab/>
      </w:r>
      <w:r>
        <w:rPr>
          <w:noProof/>
        </w:rPr>
        <w:t>Setup</w:t>
      </w:r>
      <w:r>
        <w:rPr>
          <w:noProof/>
        </w:rPr>
        <w:tab/>
      </w:r>
      <w:r>
        <w:rPr>
          <w:noProof/>
        </w:rPr>
        <w:fldChar w:fldCharType="begin"/>
      </w:r>
      <w:r>
        <w:rPr>
          <w:noProof/>
        </w:rPr>
        <w:instrText xml:space="preserve"> PAGEREF _Toc525221735 \h </w:instrText>
      </w:r>
      <w:r>
        <w:rPr>
          <w:noProof/>
        </w:rPr>
      </w:r>
      <w:r>
        <w:rPr>
          <w:noProof/>
        </w:rPr>
        <w:fldChar w:fldCharType="separate"/>
      </w:r>
      <w:r>
        <w:rPr>
          <w:noProof/>
        </w:rPr>
        <w:t>140</w:t>
      </w:r>
      <w:r>
        <w:rPr>
          <w:noProof/>
        </w:rPr>
        <w:fldChar w:fldCharType="end"/>
      </w:r>
    </w:p>
    <w:p w14:paraId="187EAAE8" w14:textId="693ADBD7" w:rsidR="00314D1B" w:rsidRDefault="00314D1B">
      <w:pPr>
        <w:pStyle w:val="TOC3"/>
        <w:tabs>
          <w:tab w:val="left" w:pos="1540"/>
          <w:tab w:val="right" w:leader="dot" w:pos="10070"/>
        </w:tabs>
        <w:rPr>
          <w:i w:val="0"/>
          <w:noProof/>
          <w:sz w:val="24"/>
          <w:szCs w:val="24"/>
        </w:rPr>
      </w:pPr>
      <w:r>
        <w:rPr>
          <w:noProof/>
        </w:rPr>
        <w:t>16.2.2</w:t>
      </w:r>
      <w:r>
        <w:rPr>
          <w:i w:val="0"/>
          <w:noProof/>
          <w:sz w:val="24"/>
          <w:szCs w:val="24"/>
        </w:rPr>
        <w:tab/>
      </w:r>
      <w:r>
        <w:rPr>
          <w:noProof/>
        </w:rPr>
        <w:t>Initial testing and modifications</w:t>
      </w:r>
      <w:r>
        <w:rPr>
          <w:noProof/>
        </w:rPr>
        <w:tab/>
      </w:r>
      <w:r>
        <w:rPr>
          <w:noProof/>
        </w:rPr>
        <w:fldChar w:fldCharType="begin"/>
      </w:r>
      <w:r>
        <w:rPr>
          <w:noProof/>
        </w:rPr>
        <w:instrText xml:space="preserve"> PAGEREF _Toc525221736 \h </w:instrText>
      </w:r>
      <w:r>
        <w:rPr>
          <w:noProof/>
        </w:rPr>
      </w:r>
      <w:r>
        <w:rPr>
          <w:noProof/>
        </w:rPr>
        <w:fldChar w:fldCharType="separate"/>
      </w:r>
      <w:r>
        <w:rPr>
          <w:noProof/>
        </w:rPr>
        <w:t>141</w:t>
      </w:r>
      <w:r>
        <w:rPr>
          <w:noProof/>
        </w:rPr>
        <w:fldChar w:fldCharType="end"/>
      </w:r>
    </w:p>
    <w:p w14:paraId="4E6F4D3D" w14:textId="41656C1F" w:rsidR="00314D1B" w:rsidRDefault="00314D1B">
      <w:pPr>
        <w:pStyle w:val="TOC3"/>
        <w:tabs>
          <w:tab w:val="left" w:pos="1540"/>
          <w:tab w:val="right" w:leader="dot" w:pos="10070"/>
        </w:tabs>
        <w:rPr>
          <w:i w:val="0"/>
          <w:noProof/>
          <w:sz w:val="24"/>
          <w:szCs w:val="24"/>
        </w:rPr>
      </w:pPr>
      <w:r>
        <w:rPr>
          <w:noProof/>
        </w:rPr>
        <w:t>16.2.3</w:t>
      </w:r>
      <w:r>
        <w:rPr>
          <w:i w:val="0"/>
          <w:noProof/>
          <w:sz w:val="24"/>
          <w:szCs w:val="24"/>
        </w:rPr>
        <w:tab/>
      </w:r>
      <w:r>
        <w:rPr>
          <w:noProof/>
        </w:rPr>
        <w:t>Results</w:t>
      </w:r>
      <w:r>
        <w:rPr>
          <w:noProof/>
        </w:rPr>
        <w:tab/>
      </w:r>
      <w:r>
        <w:rPr>
          <w:noProof/>
        </w:rPr>
        <w:fldChar w:fldCharType="begin"/>
      </w:r>
      <w:r>
        <w:rPr>
          <w:noProof/>
        </w:rPr>
        <w:instrText xml:space="preserve"> PAGEREF _Toc525221737 \h </w:instrText>
      </w:r>
      <w:r>
        <w:rPr>
          <w:noProof/>
        </w:rPr>
      </w:r>
      <w:r>
        <w:rPr>
          <w:noProof/>
        </w:rPr>
        <w:fldChar w:fldCharType="separate"/>
      </w:r>
      <w:r>
        <w:rPr>
          <w:noProof/>
        </w:rPr>
        <w:t>142</w:t>
      </w:r>
      <w:r>
        <w:rPr>
          <w:noProof/>
        </w:rPr>
        <w:fldChar w:fldCharType="end"/>
      </w:r>
    </w:p>
    <w:p w14:paraId="1EF2F787" w14:textId="515BF590" w:rsidR="00314D1B" w:rsidRDefault="00314D1B">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_Toc525221738 \h </w:instrText>
      </w:r>
      <w:r>
        <w:rPr>
          <w:noProof/>
        </w:rPr>
      </w:r>
      <w:r>
        <w:rPr>
          <w:noProof/>
        </w:rPr>
        <w:fldChar w:fldCharType="separate"/>
      </w:r>
      <w:r>
        <w:rPr>
          <w:noProof/>
        </w:rPr>
        <w:t>145</w:t>
      </w:r>
      <w:r>
        <w:rPr>
          <w:noProof/>
        </w:rPr>
        <w:fldChar w:fldCharType="end"/>
      </w:r>
    </w:p>
    <w:p w14:paraId="6A0EABC4" w14:textId="7403FBBB" w:rsidR="00314D1B" w:rsidRDefault="00314D1B">
      <w:pPr>
        <w:pStyle w:val="TOC2"/>
        <w:tabs>
          <w:tab w:val="left" w:pos="1100"/>
          <w:tab w:val="right" w:leader="dot" w:pos="10070"/>
        </w:tabs>
        <w:rPr>
          <w:noProof/>
          <w:sz w:val="24"/>
          <w:szCs w:val="24"/>
        </w:rPr>
      </w:pPr>
      <w:r>
        <w:rPr>
          <w:noProof/>
        </w:rPr>
        <w:lastRenderedPageBreak/>
        <w:t>17.1</w:t>
      </w:r>
      <w:r>
        <w:rPr>
          <w:noProof/>
          <w:sz w:val="24"/>
          <w:szCs w:val="24"/>
        </w:rPr>
        <w:tab/>
      </w:r>
      <w:r>
        <w:rPr>
          <w:noProof/>
        </w:rPr>
        <w:t>Garnet sectors and alumina</w:t>
      </w:r>
      <w:r>
        <w:rPr>
          <w:noProof/>
        </w:rPr>
        <w:tab/>
      </w:r>
      <w:r>
        <w:rPr>
          <w:noProof/>
        </w:rPr>
        <w:fldChar w:fldCharType="begin"/>
      </w:r>
      <w:r>
        <w:rPr>
          <w:noProof/>
        </w:rPr>
        <w:instrText xml:space="preserve"> PAGEREF _Toc525221739 \h </w:instrText>
      </w:r>
      <w:r>
        <w:rPr>
          <w:noProof/>
        </w:rPr>
      </w:r>
      <w:r>
        <w:rPr>
          <w:noProof/>
        </w:rPr>
        <w:fldChar w:fldCharType="separate"/>
      </w:r>
      <w:r>
        <w:rPr>
          <w:noProof/>
        </w:rPr>
        <w:t>145</w:t>
      </w:r>
      <w:r>
        <w:rPr>
          <w:noProof/>
        </w:rPr>
        <w:fldChar w:fldCharType="end"/>
      </w:r>
    </w:p>
    <w:p w14:paraId="4FE0611C" w14:textId="110CEE57" w:rsidR="00314D1B" w:rsidRDefault="00314D1B">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alumina</w:t>
      </w:r>
      <w:r>
        <w:rPr>
          <w:noProof/>
        </w:rPr>
        <w:tab/>
      </w:r>
      <w:r>
        <w:rPr>
          <w:noProof/>
        </w:rPr>
        <w:fldChar w:fldCharType="begin"/>
      </w:r>
      <w:r>
        <w:rPr>
          <w:noProof/>
        </w:rPr>
        <w:instrText xml:space="preserve"> PAGEREF _Toc525221740 \h </w:instrText>
      </w:r>
      <w:r>
        <w:rPr>
          <w:noProof/>
        </w:rPr>
      </w:r>
      <w:r>
        <w:rPr>
          <w:noProof/>
        </w:rPr>
        <w:fldChar w:fldCharType="separate"/>
      </w:r>
      <w:r>
        <w:rPr>
          <w:noProof/>
        </w:rPr>
        <w:t>146</w:t>
      </w:r>
      <w:r>
        <w:rPr>
          <w:noProof/>
        </w:rPr>
        <w:fldChar w:fldCharType="end"/>
      </w:r>
    </w:p>
    <w:p w14:paraId="6DFA4004" w14:textId="72F526F7" w:rsidR="00314D1B" w:rsidRDefault="00314D1B">
      <w:pPr>
        <w:pStyle w:val="TOC2"/>
        <w:tabs>
          <w:tab w:val="left" w:pos="1100"/>
          <w:tab w:val="right" w:leader="dot" w:pos="10070"/>
        </w:tabs>
        <w:rPr>
          <w:noProof/>
          <w:sz w:val="24"/>
          <w:szCs w:val="24"/>
        </w:rPr>
      </w:pPr>
      <w:r>
        <w:rPr>
          <w:noProof/>
        </w:rPr>
        <w:t>17.2</w:t>
      </w:r>
      <w:r>
        <w:rPr>
          <w:noProof/>
          <w:sz w:val="24"/>
          <w:szCs w:val="24"/>
        </w:rPr>
        <w:tab/>
      </w:r>
      <w:r>
        <w:rPr>
          <w:noProof/>
        </w:rPr>
        <w:t>Tuner neck assembly</w:t>
      </w:r>
      <w:r>
        <w:rPr>
          <w:noProof/>
        </w:rPr>
        <w:tab/>
      </w:r>
      <w:r>
        <w:rPr>
          <w:noProof/>
        </w:rPr>
        <w:fldChar w:fldCharType="begin"/>
      </w:r>
      <w:r>
        <w:rPr>
          <w:noProof/>
        </w:rPr>
        <w:instrText xml:space="preserve"> PAGEREF _Toc525221741 \h </w:instrText>
      </w:r>
      <w:r>
        <w:rPr>
          <w:noProof/>
        </w:rPr>
      </w:r>
      <w:r>
        <w:rPr>
          <w:noProof/>
        </w:rPr>
        <w:fldChar w:fldCharType="separate"/>
      </w:r>
      <w:r>
        <w:rPr>
          <w:noProof/>
        </w:rPr>
        <w:t>147</w:t>
      </w:r>
      <w:r>
        <w:rPr>
          <w:noProof/>
        </w:rPr>
        <w:fldChar w:fldCharType="end"/>
      </w:r>
    </w:p>
    <w:p w14:paraId="3476D948" w14:textId="2507132E" w:rsidR="00314D1B" w:rsidRDefault="00314D1B">
      <w:pPr>
        <w:pStyle w:val="TOC3"/>
        <w:tabs>
          <w:tab w:val="left" w:pos="1540"/>
          <w:tab w:val="right" w:leader="dot" w:pos="10070"/>
        </w:tabs>
        <w:rPr>
          <w:i w:val="0"/>
          <w:noProof/>
          <w:sz w:val="24"/>
          <w:szCs w:val="24"/>
        </w:rPr>
      </w:pPr>
      <w:r>
        <w:rPr>
          <w:noProof/>
        </w:rPr>
        <w:t>17.2.1</w:t>
      </w:r>
      <w:r>
        <w:rPr>
          <w:i w:val="0"/>
          <w:noProof/>
          <w:sz w:val="24"/>
          <w:szCs w:val="24"/>
        </w:rPr>
        <w:tab/>
      </w:r>
      <w:r>
        <w:rPr>
          <w:noProof/>
        </w:rPr>
        <w:t>Modifications</w:t>
      </w:r>
      <w:r>
        <w:rPr>
          <w:noProof/>
        </w:rPr>
        <w:tab/>
      </w:r>
      <w:r>
        <w:rPr>
          <w:noProof/>
        </w:rPr>
        <w:fldChar w:fldCharType="begin"/>
      </w:r>
      <w:r>
        <w:rPr>
          <w:noProof/>
        </w:rPr>
        <w:instrText xml:space="preserve"> PAGEREF _Toc525221742 \h </w:instrText>
      </w:r>
      <w:r>
        <w:rPr>
          <w:noProof/>
        </w:rPr>
      </w:r>
      <w:r>
        <w:rPr>
          <w:noProof/>
        </w:rPr>
        <w:fldChar w:fldCharType="separate"/>
      </w:r>
      <w:r>
        <w:rPr>
          <w:noProof/>
        </w:rPr>
        <w:t>150</w:t>
      </w:r>
      <w:r>
        <w:rPr>
          <w:noProof/>
        </w:rPr>
        <w:fldChar w:fldCharType="end"/>
      </w:r>
    </w:p>
    <w:p w14:paraId="4E7A7480" w14:textId="1161AAF3" w:rsidR="00314D1B" w:rsidRDefault="00314D1B">
      <w:pPr>
        <w:pStyle w:val="TOC2"/>
        <w:tabs>
          <w:tab w:val="left" w:pos="1100"/>
          <w:tab w:val="right" w:leader="dot" w:pos="10070"/>
        </w:tabs>
        <w:rPr>
          <w:noProof/>
          <w:sz w:val="24"/>
          <w:szCs w:val="24"/>
        </w:rPr>
      </w:pPr>
      <w:r>
        <w:rPr>
          <w:noProof/>
        </w:rPr>
        <w:t>17.3</w:t>
      </w:r>
      <w:r>
        <w:rPr>
          <w:noProof/>
          <w:sz w:val="24"/>
          <w:szCs w:val="24"/>
        </w:rPr>
        <w:tab/>
      </w:r>
      <w:r>
        <w:rPr>
          <w:noProof/>
        </w:rPr>
        <w:t>Tuner inner shell assembly</w:t>
      </w:r>
      <w:r>
        <w:rPr>
          <w:noProof/>
        </w:rPr>
        <w:tab/>
      </w:r>
      <w:r>
        <w:rPr>
          <w:noProof/>
        </w:rPr>
        <w:fldChar w:fldCharType="begin"/>
      </w:r>
      <w:r>
        <w:rPr>
          <w:noProof/>
        </w:rPr>
        <w:instrText xml:space="preserve"> PAGEREF _Toc525221743 \h </w:instrText>
      </w:r>
      <w:r>
        <w:rPr>
          <w:noProof/>
        </w:rPr>
      </w:r>
      <w:r>
        <w:rPr>
          <w:noProof/>
        </w:rPr>
        <w:fldChar w:fldCharType="separate"/>
      </w:r>
      <w:r>
        <w:rPr>
          <w:noProof/>
        </w:rPr>
        <w:t>151</w:t>
      </w:r>
      <w:r>
        <w:rPr>
          <w:noProof/>
        </w:rPr>
        <w:fldChar w:fldCharType="end"/>
      </w:r>
    </w:p>
    <w:p w14:paraId="4AD42811" w14:textId="5EDD2252" w:rsidR="00314D1B" w:rsidRDefault="00314D1B">
      <w:pPr>
        <w:pStyle w:val="TOC2"/>
        <w:tabs>
          <w:tab w:val="left" w:pos="1100"/>
          <w:tab w:val="right" w:leader="dot" w:pos="10070"/>
        </w:tabs>
        <w:rPr>
          <w:noProof/>
          <w:sz w:val="24"/>
          <w:szCs w:val="24"/>
        </w:rPr>
      </w:pPr>
      <w:r>
        <w:rPr>
          <w:noProof/>
        </w:rPr>
        <w:t>17.4</w:t>
      </w:r>
      <w:r>
        <w:rPr>
          <w:noProof/>
          <w:sz w:val="24"/>
          <w:szCs w:val="24"/>
        </w:rPr>
        <w:tab/>
      </w:r>
      <w:r>
        <w:rPr>
          <w:noProof/>
        </w:rPr>
        <w:t>Tuner outer shell assembly</w:t>
      </w:r>
      <w:r>
        <w:rPr>
          <w:noProof/>
        </w:rPr>
        <w:tab/>
      </w:r>
      <w:r>
        <w:rPr>
          <w:noProof/>
        </w:rPr>
        <w:fldChar w:fldCharType="begin"/>
      </w:r>
      <w:r>
        <w:rPr>
          <w:noProof/>
        </w:rPr>
        <w:instrText xml:space="preserve"> PAGEREF _Toc525221744 \h </w:instrText>
      </w:r>
      <w:r>
        <w:rPr>
          <w:noProof/>
        </w:rPr>
      </w:r>
      <w:r>
        <w:rPr>
          <w:noProof/>
        </w:rPr>
        <w:fldChar w:fldCharType="separate"/>
      </w:r>
      <w:r>
        <w:rPr>
          <w:noProof/>
        </w:rPr>
        <w:t>153</w:t>
      </w:r>
      <w:r>
        <w:rPr>
          <w:noProof/>
        </w:rPr>
        <w:fldChar w:fldCharType="end"/>
      </w:r>
    </w:p>
    <w:p w14:paraId="4811FEA6" w14:textId="3819E935" w:rsidR="00314D1B" w:rsidRDefault="00314D1B">
      <w:pPr>
        <w:pStyle w:val="TOC3"/>
        <w:tabs>
          <w:tab w:val="left" w:pos="1540"/>
          <w:tab w:val="right" w:leader="dot" w:pos="10070"/>
        </w:tabs>
        <w:rPr>
          <w:i w:val="0"/>
          <w:noProof/>
          <w:sz w:val="24"/>
          <w:szCs w:val="24"/>
        </w:rPr>
      </w:pPr>
      <w:r>
        <w:rPr>
          <w:noProof/>
        </w:rPr>
        <w:t>17.4.1</w:t>
      </w:r>
      <w:r>
        <w:rPr>
          <w:i w:val="0"/>
          <w:noProof/>
          <w:sz w:val="24"/>
          <w:szCs w:val="24"/>
        </w:rPr>
        <w:tab/>
      </w:r>
      <w:r>
        <w:rPr>
          <w:noProof/>
        </w:rPr>
        <w:t>Problems introduced by EDM corrections</w:t>
      </w:r>
      <w:r>
        <w:rPr>
          <w:noProof/>
        </w:rPr>
        <w:tab/>
      </w:r>
      <w:r>
        <w:rPr>
          <w:noProof/>
        </w:rPr>
        <w:fldChar w:fldCharType="begin"/>
      </w:r>
      <w:r>
        <w:rPr>
          <w:noProof/>
        </w:rPr>
        <w:instrText xml:space="preserve"> PAGEREF _Toc525221745 \h </w:instrText>
      </w:r>
      <w:r>
        <w:rPr>
          <w:noProof/>
        </w:rPr>
      </w:r>
      <w:r>
        <w:rPr>
          <w:noProof/>
        </w:rPr>
        <w:fldChar w:fldCharType="separate"/>
      </w:r>
      <w:r>
        <w:rPr>
          <w:noProof/>
        </w:rPr>
        <w:t>156</w:t>
      </w:r>
      <w:r>
        <w:rPr>
          <w:noProof/>
        </w:rPr>
        <w:fldChar w:fldCharType="end"/>
      </w:r>
    </w:p>
    <w:p w14:paraId="75630469" w14:textId="7B097646" w:rsidR="00314D1B" w:rsidRDefault="00314D1B">
      <w:pPr>
        <w:pStyle w:val="TOC2"/>
        <w:tabs>
          <w:tab w:val="left" w:pos="1100"/>
          <w:tab w:val="right" w:leader="dot" w:pos="10070"/>
        </w:tabs>
        <w:rPr>
          <w:noProof/>
          <w:sz w:val="24"/>
          <w:szCs w:val="24"/>
        </w:rPr>
      </w:pPr>
      <w:r>
        <w:rPr>
          <w:noProof/>
        </w:rPr>
        <w:t>17.5</w:t>
      </w:r>
      <w:r>
        <w:rPr>
          <w:noProof/>
          <w:sz w:val="24"/>
          <w:szCs w:val="24"/>
        </w:rPr>
        <w:tab/>
      </w:r>
      <w:r>
        <w:rPr>
          <w:noProof/>
        </w:rPr>
        <w:t>End plates</w:t>
      </w:r>
      <w:r>
        <w:rPr>
          <w:noProof/>
        </w:rPr>
        <w:tab/>
      </w:r>
      <w:r>
        <w:rPr>
          <w:noProof/>
        </w:rPr>
        <w:fldChar w:fldCharType="begin"/>
      </w:r>
      <w:r>
        <w:rPr>
          <w:noProof/>
        </w:rPr>
        <w:instrText xml:space="preserve"> PAGEREF _Toc525221746 \h </w:instrText>
      </w:r>
      <w:r>
        <w:rPr>
          <w:noProof/>
        </w:rPr>
      </w:r>
      <w:r>
        <w:rPr>
          <w:noProof/>
        </w:rPr>
        <w:fldChar w:fldCharType="separate"/>
      </w:r>
      <w:r>
        <w:rPr>
          <w:noProof/>
        </w:rPr>
        <w:t>157</w:t>
      </w:r>
      <w:r>
        <w:rPr>
          <w:noProof/>
        </w:rPr>
        <w:fldChar w:fldCharType="end"/>
      </w:r>
    </w:p>
    <w:p w14:paraId="72AD35BD" w14:textId="73F1ACD6" w:rsidR="00314D1B" w:rsidRDefault="00314D1B">
      <w:pPr>
        <w:pStyle w:val="TOC2"/>
        <w:tabs>
          <w:tab w:val="left" w:pos="1100"/>
          <w:tab w:val="right" w:leader="dot" w:pos="10070"/>
        </w:tabs>
        <w:rPr>
          <w:noProof/>
          <w:sz w:val="24"/>
          <w:szCs w:val="24"/>
        </w:rPr>
      </w:pPr>
      <w:r>
        <w:rPr>
          <w:noProof/>
        </w:rPr>
        <w:t>17.6</w:t>
      </w:r>
      <w:r>
        <w:rPr>
          <w:noProof/>
          <w:sz w:val="24"/>
          <w:szCs w:val="24"/>
        </w:rPr>
        <w:tab/>
      </w:r>
      <w:r>
        <w:rPr>
          <w:noProof/>
        </w:rPr>
        <w:t>Power module assembly</w:t>
      </w:r>
      <w:r>
        <w:rPr>
          <w:noProof/>
        </w:rPr>
        <w:tab/>
      </w:r>
      <w:r>
        <w:rPr>
          <w:noProof/>
        </w:rPr>
        <w:fldChar w:fldCharType="begin"/>
      </w:r>
      <w:r>
        <w:rPr>
          <w:noProof/>
        </w:rPr>
        <w:instrText xml:space="preserve"> PAGEREF _Toc525221747 \h </w:instrText>
      </w:r>
      <w:r>
        <w:rPr>
          <w:noProof/>
        </w:rPr>
      </w:r>
      <w:r>
        <w:rPr>
          <w:noProof/>
        </w:rPr>
        <w:fldChar w:fldCharType="separate"/>
      </w:r>
      <w:r>
        <w:rPr>
          <w:noProof/>
        </w:rPr>
        <w:t>158</w:t>
      </w:r>
      <w:r>
        <w:rPr>
          <w:noProof/>
        </w:rPr>
        <w:fldChar w:fldCharType="end"/>
      </w:r>
    </w:p>
    <w:p w14:paraId="79F38EC4" w14:textId="590E8785" w:rsidR="00314D1B" w:rsidRDefault="00314D1B">
      <w:pPr>
        <w:pStyle w:val="TOC2"/>
        <w:tabs>
          <w:tab w:val="left" w:pos="1100"/>
          <w:tab w:val="right" w:leader="dot" w:pos="10070"/>
        </w:tabs>
        <w:rPr>
          <w:noProof/>
          <w:sz w:val="24"/>
          <w:szCs w:val="24"/>
        </w:rPr>
      </w:pPr>
      <w:r>
        <w:rPr>
          <w:noProof/>
        </w:rPr>
        <w:t>17.7</w:t>
      </w:r>
      <w:r>
        <w:rPr>
          <w:noProof/>
          <w:sz w:val="24"/>
          <w:szCs w:val="24"/>
        </w:rPr>
        <w:tab/>
      </w:r>
      <w:r>
        <w:rPr>
          <w:noProof/>
        </w:rPr>
        <w:t>Coupling ring</w:t>
      </w:r>
      <w:r>
        <w:rPr>
          <w:noProof/>
        </w:rPr>
        <w:tab/>
      </w:r>
      <w:r>
        <w:rPr>
          <w:noProof/>
        </w:rPr>
        <w:fldChar w:fldCharType="begin"/>
      </w:r>
      <w:r>
        <w:rPr>
          <w:noProof/>
        </w:rPr>
        <w:instrText xml:space="preserve"> PAGEREF _Toc525221748 \h </w:instrText>
      </w:r>
      <w:r>
        <w:rPr>
          <w:noProof/>
        </w:rPr>
      </w:r>
      <w:r>
        <w:rPr>
          <w:noProof/>
        </w:rPr>
        <w:fldChar w:fldCharType="separate"/>
      </w:r>
      <w:r>
        <w:rPr>
          <w:noProof/>
        </w:rPr>
        <w:t>158</w:t>
      </w:r>
      <w:r>
        <w:rPr>
          <w:noProof/>
        </w:rPr>
        <w:fldChar w:fldCharType="end"/>
      </w:r>
    </w:p>
    <w:p w14:paraId="0FB8DFD4" w14:textId="4C221727" w:rsidR="00314D1B" w:rsidRDefault="00314D1B">
      <w:pPr>
        <w:pStyle w:val="TOC2"/>
        <w:tabs>
          <w:tab w:val="left" w:pos="1100"/>
          <w:tab w:val="right" w:leader="dot" w:pos="10070"/>
        </w:tabs>
        <w:rPr>
          <w:noProof/>
          <w:sz w:val="24"/>
          <w:szCs w:val="24"/>
        </w:rPr>
      </w:pPr>
      <w:r>
        <w:rPr>
          <w:noProof/>
        </w:rPr>
        <w:t>17.8</w:t>
      </w:r>
      <w:r>
        <w:rPr>
          <w:noProof/>
          <w:sz w:val="24"/>
          <w:szCs w:val="24"/>
        </w:rPr>
        <w:tab/>
      </w:r>
      <w:r>
        <w:rPr>
          <w:noProof/>
        </w:rPr>
        <w:t>HOM damper</w:t>
      </w:r>
      <w:r>
        <w:rPr>
          <w:noProof/>
        </w:rPr>
        <w:tab/>
      </w:r>
      <w:r>
        <w:rPr>
          <w:noProof/>
        </w:rPr>
        <w:fldChar w:fldCharType="begin"/>
      </w:r>
      <w:r>
        <w:rPr>
          <w:noProof/>
        </w:rPr>
        <w:instrText xml:space="preserve"> PAGEREF _Toc525221749 \h </w:instrText>
      </w:r>
      <w:r>
        <w:rPr>
          <w:noProof/>
        </w:rPr>
      </w:r>
      <w:r>
        <w:rPr>
          <w:noProof/>
        </w:rPr>
        <w:fldChar w:fldCharType="separate"/>
      </w:r>
      <w:r>
        <w:rPr>
          <w:noProof/>
        </w:rPr>
        <w:t>159</w:t>
      </w:r>
      <w:r>
        <w:rPr>
          <w:noProof/>
        </w:rPr>
        <w:fldChar w:fldCharType="end"/>
      </w:r>
    </w:p>
    <w:p w14:paraId="426F8DC6" w14:textId="073AFFC7" w:rsidR="00314D1B" w:rsidRDefault="00314D1B">
      <w:pPr>
        <w:pStyle w:val="TOC2"/>
        <w:tabs>
          <w:tab w:val="left" w:pos="1100"/>
          <w:tab w:val="right" w:leader="dot" w:pos="10070"/>
        </w:tabs>
        <w:rPr>
          <w:noProof/>
          <w:sz w:val="24"/>
          <w:szCs w:val="24"/>
        </w:rPr>
      </w:pPr>
      <w:r>
        <w:rPr>
          <w:noProof/>
        </w:rPr>
        <w:t>17.9</w:t>
      </w:r>
      <w:r>
        <w:rPr>
          <w:noProof/>
          <w:sz w:val="24"/>
          <w:szCs w:val="24"/>
        </w:rPr>
        <w:tab/>
      </w:r>
      <w:r>
        <w:rPr>
          <w:noProof/>
        </w:rPr>
        <w:t>Outer body assembly</w:t>
      </w:r>
      <w:r>
        <w:rPr>
          <w:noProof/>
        </w:rPr>
        <w:tab/>
      </w:r>
      <w:r>
        <w:rPr>
          <w:noProof/>
        </w:rPr>
        <w:fldChar w:fldCharType="begin"/>
      </w:r>
      <w:r>
        <w:rPr>
          <w:noProof/>
        </w:rPr>
        <w:instrText xml:space="preserve"> PAGEREF _Toc525221750 \h </w:instrText>
      </w:r>
      <w:r>
        <w:rPr>
          <w:noProof/>
        </w:rPr>
      </w:r>
      <w:r>
        <w:rPr>
          <w:noProof/>
        </w:rPr>
        <w:fldChar w:fldCharType="separate"/>
      </w:r>
      <w:r>
        <w:rPr>
          <w:noProof/>
        </w:rPr>
        <w:t>160</w:t>
      </w:r>
      <w:r>
        <w:rPr>
          <w:noProof/>
        </w:rPr>
        <w:fldChar w:fldCharType="end"/>
      </w:r>
    </w:p>
    <w:p w14:paraId="4C9EC2E4" w14:textId="6391AF23" w:rsidR="00314D1B" w:rsidRDefault="00314D1B">
      <w:pPr>
        <w:pStyle w:val="TOC2"/>
        <w:tabs>
          <w:tab w:val="left" w:pos="1320"/>
          <w:tab w:val="right" w:leader="dot" w:pos="10070"/>
        </w:tabs>
        <w:rPr>
          <w:noProof/>
          <w:sz w:val="24"/>
          <w:szCs w:val="24"/>
        </w:rPr>
      </w:pPr>
      <w:r>
        <w:rPr>
          <w:noProof/>
        </w:rPr>
        <w:t>17.10</w:t>
      </w:r>
      <w:r>
        <w:rPr>
          <w:noProof/>
          <w:sz w:val="24"/>
          <w:szCs w:val="24"/>
        </w:rPr>
        <w:tab/>
      </w:r>
      <w:r>
        <w:rPr>
          <w:noProof/>
        </w:rPr>
        <w:t>Assembling the cavity</w:t>
      </w:r>
      <w:r>
        <w:rPr>
          <w:noProof/>
        </w:rPr>
        <w:tab/>
      </w:r>
      <w:r>
        <w:rPr>
          <w:noProof/>
        </w:rPr>
        <w:fldChar w:fldCharType="begin"/>
      </w:r>
      <w:r>
        <w:rPr>
          <w:noProof/>
        </w:rPr>
        <w:instrText xml:space="preserve"> PAGEREF _Toc525221751 \h </w:instrText>
      </w:r>
      <w:r>
        <w:rPr>
          <w:noProof/>
        </w:rPr>
      </w:r>
      <w:r>
        <w:rPr>
          <w:noProof/>
        </w:rPr>
        <w:fldChar w:fldCharType="separate"/>
      </w:r>
      <w:r>
        <w:rPr>
          <w:noProof/>
        </w:rPr>
        <w:t>163</w:t>
      </w:r>
      <w:r>
        <w:rPr>
          <w:noProof/>
        </w:rPr>
        <w:fldChar w:fldCharType="end"/>
      </w:r>
    </w:p>
    <w:p w14:paraId="01A77621" w14:textId="39E6F14A" w:rsidR="00314D1B" w:rsidRDefault="00314D1B">
      <w:pPr>
        <w:pStyle w:val="TOC3"/>
        <w:tabs>
          <w:tab w:val="left" w:pos="1540"/>
          <w:tab w:val="right" w:leader="dot" w:pos="10070"/>
        </w:tabs>
        <w:rPr>
          <w:i w:val="0"/>
          <w:noProof/>
          <w:sz w:val="24"/>
          <w:szCs w:val="24"/>
        </w:rPr>
      </w:pPr>
      <w:r>
        <w:rPr>
          <w:noProof/>
        </w:rPr>
        <w:t>17.10.1</w:t>
      </w:r>
      <w:r>
        <w:rPr>
          <w:i w:val="0"/>
          <w:noProof/>
          <w:sz w:val="24"/>
          <w:szCs w:val="24"/>
        </w:rPr>
        <w:tab/>
      </w:r>
      <w:r>
        <w:rPr>
          <w:noProof/>
        </w:rPr>
        <w:t>Installing the power module and power amplifier</w:t>
      </w:r>
      <w:r>
        <w:rPr>
          <w:noProof/>
        </w:rPr>
        <w:tab/>
      </w:r>
      <w:r>
        <w:rPr>
          <w:noProof/>
        </w:rPr>
        <w:fldChar w:fldCharType="begin"/>
      </w:r>
      <w:r>
        <w:rPr>
          <w:noProof/>
        </w:rPr>
        <w:instrText xml:space="preserve"> PAGEREF _Toc525221752 \h </w:instrText>
      </w:r>
      <w:r>
        <w:rPr>
          <w:noProof/>
        </w:rPr>
      </w:r>
      <w:r>
        <w:rPr>
          <w:noProof/>
        </w:rPr>
        <w:fldChar w:fldCharType="separate"/>
      </w:r>
      <w:r>
        <w:rPr>
          <w:noProof/>
        </w:rPr>
        <w:t>165</w:t>
      </w:r>
      <w:r>
        <w:rPr>
          <w:noProof/>
        </w:rPr>
        <w:fldChar w:fldCharType="end"/>
      </w:r>
    </w:p>
    <w:p w14:paraId="106B868A" w14:textId="57AA06D6" w:rsidR="00314D1B" w:rsidRDefault="00314D1B">
      <w:pPr>
        <w:pStyle w:val="TOC2"/>
        <w:tabs>
          <w:tab w:val="left" w:pos="1320"/>
          <w:tab w:val="right" w:leader="dot" w:pos="10070"/>
        </w:tabs>
        <w:rPr>
          <w:noProof/>
          <w:sz w:val="24"/>
          <w:szCs w:val="24"/>
        </w:rPr>
      </w:pPr>
      <w:r>
        <w:rPr>
          <w:noProof/>
        </w:rPr>
        <w:t>17.11</w:t>
      </w:r>
      <w:r>
        <w:rPr>
          <w:noProof/>
          <w:sz w:val="24"/>
          <w:szCs w:val="24"/>
        </w:rPr>
        <w:tab/>
      </w:r>
      <w:r>
        <w:rPr>
          <w:noProof/>
        </w:rPr>
        <w:t>Tuner stack assembly</w:t>
      </w:r>
      <w:r>
        <w:rPr>
          <w:noProof/>
        </w:rPr>
        <w:tab/>
      </w:r>
      <w:r>
        <w:rPr>
          <w:noProof/>
        </w:rPr>
        <w:fldChar w:fldCharType="begin"/>
      </w:r>
      <w:r>
        <w:rPr>
          <w:noProof/>
        </w:rPr>
        <w:instrText xml:space="preserve"> PAGEREF _Toc525221753 \h </w:instrText>
      </w:r>
      <w:r>
        <w:rPr>
          <w:noProof/>
        </w:rPr>
      </w:r>
      <w:r>
        <w:rPr>
          <w:noProof/>
        </w:rPr>
        <w:fldChar w:fldCharType="separate"/>
      </w:r>
      <w:r>
        <w:rPr>
          <w:noProof/>
        </w:rPr>
        <w:t>166</w:t>
      </w:r>
      <w:r>
        <w:rPr>
          <w:noProof/>
        </w:rPr>
        <w:fldChar w:fldCharType="end"/>
      </w:r>
    </w:p>
    <w:p w14:paraId="0815189B" w14:textId="2D0A274B" w:rsidR="00314D1B" w:rsidRDefault="00314D1B">
      <w:pPr>
        <w:pStyle w:val="TOC3"/>
        <w:tabs>
          <w:tab w:val="left" w:pos="1540"/>
          <w:tab w:val="right" w:leader="dot" w:pos="10070"/>
        </w:tabs>
        <w:rPr>
          <w:i w:val="0"/>
          <w:noProof/>
          <w:sz w:val="24"/>
          <w:szCs w:val="24"/>
        </w:rPr>
      </w:pPr>
      <w:r>
        <w:rPr>
          <w:noProof/>
        </w:rPr>
        <w:t>17.11.1</w:t>
      </w:r>
      <w:r>
        <w:rPr>
          <w:i w:val="0"/>
          <w:noProof/>
          <w:sz w:val="24"/>
          <w:szCs w:val="24"/>
        </w:rPr>
        <w:tab/>
      </w:r>
      <w:r>
        <w:rPr>
          <w:noProof/>
        </w:rPr>
        <w:t>Installing the garnet rings</w:t>
      </w:r>
      <w:r>
        <w:rPr>
          <w:noProof/>
        </w:rPr>
        <w:tab/>
      </w:r>
      <w:r>
        <w:rPr>
          <w:noProof/>
        </w:rPr>
        <w:fldChar w:fldCharType="begin"/>
      </w:r>
      <w:r>
        <w:rPr>
          <w:noProof/>
        </w:rPr>
        <w:instrText xml:space="preserve"> PAGEREF _Toc525221754 \h </w:instrText>
      </w:r>
      <w:r>
        <w:rPr>
          <w:noProof/>
        </w:rPr>
      </w:r>
      <w:r>
        <w:rPr>
          <w:noProof/>
        </w:rPr>
        <w:fldChar w:fldCharType="separate"/>
      </w:r>
      <w:r>
        <w:rPr>
          <w:noProof/>
        </w:rPr>
        <w:t>167</w:t>
      </w:r>
      <w:r>
        <w:rPr>
          <w:noProof/>
        </w:rPr>
        <w:fldChar w:fldCharType="end"/>
      </w:r>
    </w:p>
    <w:p w14:paraId="2C5DA154" w14:textId="02C5925D" w:rsidR="00314D1B" w:rsidRDefault="00314D1B">
      <w:pPr>
        <w:pStyle w:val="TOC3"/>
        <w:tabs>
          <w:tab w:val="left" w:pos="1540"/>
          <w:tab w:val="right" w:leader="dot" w:pos="10070"/>
        </w:tabs>
        <w:rPr>
          <w:i w:val="0"/>
          <w:noProof/>
          <w:sz w:val="24"/>
          <w:szCs w:val="24"/>
        </w:rPr>
      </w:pPr>
      <w:r>
        <w:rPr>
          <w:noProof/>
        </w:rPr>
        <w:t>17.11.2</w:t>
      </w:r>
      <w:r>
        <w:rPr>
          <w:i w:val="0"/>
          <w:noProof/>
          <w:sz w:val="24"/>
          <w:szCs w:val="24"/>
        </w:rPr>
        <w:tab/>
      </w:r>
      <w:r>
        <w:rPr>
          <w:noProof/>
        </w:rPr>
        <w:t>Installing the outer shells</w:t>
      </w:r>
      <w:r>
        <w:rPr>
          <w:noProof/>
        </w:rPr>
        <w:tab/>
      </w:r>
      <w:r>
        <w:rPr>
          <w:noProof/>
        </w:rPr>
        <w:fldChar w:fldCharType="begin"/>
      </w:r>
      <w:r>
        <w:rPr>
          <w:noProof/>
        </w:rPr>
        <w:instrText xml:space="preserve"> PAGEREF _Toc525221755 \h </w:instrText>
      </w:r>
      <w:r>
        <w:rPr>
          <w:noProof/>
        </w:rPr>
      </w:r>
      <w:r>
        <w:rPr>
          <w:noProof/>
        </w:rPr>
        <w:fldChar w:fldCharType="separate"/>
      </w:r>
      <w:r>
        <w:rPr>
          <w:noProof/>
        </w:rPr>
        <w:t>170</w:t>
      </w:r>
      <w:r>
        <w:rPr>
          <w:noProof/>
        </w:rPr>
        <w:fldChar w:fldCharType="end"/>
      </w:r>
    </w:p>
    <w:p w14:paraId="1F02D963" w14:textId="767FD560" w:rsidR="00314D1B" w:rsidRDefault="00314D1B">
      <w:pPr>
        <w:pStyle w:val="TOC3"/>
        <w:tabs>
          <w:tab w:val="left" w:pos="1540"/>
          <w:tab w:val="right" w:leader="dot" w:pos="10070"/>
        </w:tabs>
        <w:rPr>
          <w:i w:val="0"/>
          <w:noProof/>
          <w:sz w:val="24"/>
          <w:szCs w:val="24"/>
        </w:rPr>
      </w:pPr>
      <w:r>
        <w:rPr>
          <w:noProof/>
        </w:rPr>
        <w:t>17.11.3</w:t>
      </w:r>
      <w:r>
        <w:rPr>
          <w:i w:val="0"/>
          <w:noProof/>
          <w:sz w:val="24"/>
          <w:szCs w:val="24"/>
        </w:rPr>
        <w:tab/>
      </w:r>
      <w:r>
        <w:rPr>
          <w:noProof/>
        </w:rPr>
        <w:t>Preparing for end plate installation</w:t>
      </w:r>
      <w:r>
        <w:rPr>
          <w:noProof/>
        </w:rPr>
        <w:tab/>
      </w:r>
      <w:r>
        <w:rPr>
          <w:noProof/>
        </w:rPr>
        <w:fldChar w:fldCharType="begin"/>
      </w:r>
      <w:r>
        <w:rPr>
          <w:noProof/>
        </w:rPr>
        <w:instrText xml:space="preserve"> PAGEREF _Toc525221756 \h </w:instrText>
      </w:r>
      <w:r>
        <w:rPr>
          <w:noProof/>
        </w:rPr>
      </w:r>
      <w:r>
        <w:rPr>
          <w:noProof/>
        </w:rPr>
        <w:fldChar w:fldCharType="separate"/>
      </w:r>
      <w:r>
        <w:rPr>
          <w:noProof/>
        </w:rPr>
        <w:t>172</w:t>
      </w:r>
      <w:r>
        <w:rPr>
          <w:noProof/>
        </w:rPr>
        <w:fldChar w:fldCharType="end"/>
      </w:r>
    </w:p>
    <w:p w14:paraId="4B5A8032" w14:textId="11DF76A7" w:rsidR="00314D1B" w:rsidRDefault="00314D1B">
      <w:pPr>
        <w:pStyle w:val="TOC3"/>
        <w:tabs>
          <w:tab w:val="left" w:pos="1540"/>
          <w:tab w:val="right" w:leader="dot" w:pos="10070"/>
        </w:tabs>
        <w:rPr>
          <w:i w:val="0"/>
          <w:noProof/>
          <w:sz w:val="24"/>
          <w:szCs w:val="24"/>
        </w:rPr>
      </w:pPr>
      <w:r>
        <w:rPr>
          <w:noProof/>
        </w:rPr>
        <w:t>17.11.4</w:t>
      </w:r>
      <w:r>
        <w:rPr>
          <w:i w:val="0"/>
          <w:noProof/>
          <w:sz w:val="24"/>
          <w:szCs w:val="24"/>
        </w:rPr>
        <w:tab/>
      </w:r>
      <w:r>
        <w:rPr>
          <w:noProof/>
        </w:rPr>
        <w:t>Installing end plates</w:t>
      </w:r>
      <w:r>
        <w:rPr>
          <w:noProof/>
        </w:rPr>
        <w:tab/>
      </w:r>
      <w:r>
        <w:rPr>
          <w:noProof/>
        </w:rPr>
        <w:fldChar w:fldCharType="begin"/>
      </w:r>
      <w:r>
        <w:rPr>
          <w:noProof/>
        </w:rPr>
        <w:instrText xml:space="preserve"> PAGEREF _Toc525221757 \h </w:instrText>
      </w:r>
      <w:r>
        <w:rPr>
          <w:noProof/>
        </w:rPr>
      </w:r>
      <w:r>
        <w:rPr>
          <w:noProof/>
        </w:rPr>
        <w:fldChar w:fldCharType="separate"/>
      </w:r>
      <w:r>
        <w:rPr>
          <w:noProof/>
        </w:rPr>
        <w:t>174</w:t>
      </w:r>
      <w:r>
        <w:rPr>
          <w:noProof/>
        </w:rPr>
        <w:fldChar w:fldCharType="end"/>
      </w:r>
    </w:p>
    <w:p w14:paraId="69F4DC76" w14:textId="03E4C047" w:rsidR="00314D1B" w:rsidRDefault="00314D1B">
      <w:pPr>
        <w:pStyle w:val="TOC3"/>
        <w:tabs>
          <w:tab w:val="left" w:pos="1540"/>
          <w:tab w:val="right" w:leader="dot" w:pos="10070"/>
        </w:tabs>
        <w:rPr>
          <w:i w:val="0"/>
          <w:noProof/>
          <w:sz w:val="24"/>
          <w:szCs w:val="24"/>
        </w:rPr>
      </w:pPr>
      <w:r>
        <w:rPr>
          <w:noProof/>
        </w:rPr>
        <w:t>17.11.5</w:t>
      </w:r>
      <w:r>
        <w:rPr>
          <w:i w:val="0"/>
          <w:noProof/>
          <w:sz w:val="24"/>
          <w:szCs w:val="24"/>
        </w:rPr>
        <w:tab/>
      </w:r>
      <w:r>
        <w:rPr>
          <w:noProof/>
        </w:rPr>
        <w:t>Lessons learnt</w:t>
      </w:r>
      <w:r>
        <w:rPr>
          <w:noProof/>
        </w:rPr>
        <w:tab/>
      </w:r>
      <w:r>
        <w:rPr>
          <w:noProof/>
        </w:rPr>
        <w:fldChar w:fldCharType="begin"/>
      </w:r>
      <w:r>
        <w:rPr>
          <w:noProof/>
        </w:rPr>
        <w:instrText xml:space="preserve"> PAGEREF _Toc525221758 \h </w:instrText>
      </w:r>
      <w:r>
        <w:rPr>
          <w:noProof/>
        </w:rPr>
      </w:r>
      <w:r>
        <w:rPr>
          <w:noProof/>
        </w:rPr>
        <w:fldChar w:fldCharType="separate"/>
      </w:r>
      <w:r>
        <w:rPr>
          <w:noProof/>
        </w:rPr>
        <w:t>176</w:t>
      </w:r>
      <w:r>
        <w:rPr>
          <w:noProof/>
        </w:rPr>
        <w:fldChar w:fldCharType="end"/>
      </w:r>
    </w:p>
    <w:p w14:paraId="71BA7860" w14:textId="205C00CC" w:rsidR="00314D1B" w:rsidRDefault="00314D1B">
      <w:pPr>
        <w:pStyle w:val="TOC2"/>
        <w:tabs>
          <w:tab w:val="left" w:pos="1320"/>
          <w:tab w:val="right" w:leader="dot" w:pos="10070"/>
        </w:tabs>
        <w:rPr>
          <w:noProof/>
          <w:sz w:val="24"/>
          <w:szCs w:val="24"/>
        </w:rPr>
      </w:pPr>
      <w:r>
        <w:rPr>
          <w:noProof/>
        </w:rPr>
        <w:t>17.12</w:t>
      </w:r>
      <w:r>
        <w:rPr>
          <w:noProof/>
          <w:sz w:val="24"/>
          <w:szCs w:val="24"/>
        </w:rPr>
        <w:tab/>
      </w:r>
      <w:r>
        <w:rPr>
          <w:noProof/>
        </w:rPr>
        <w:t>Drawing numbers</w:t>
      </w:r>
      <w:r>
        <w:rPr>
          <w:noProof/>
        </w:rPr>
        <w:tab/>
      </w:r>
      <w:r>
        <w:rPr>
          <w:noProof/>
        </w:rPr>
        <w:fldChar w:fldCharType="begin"/>
      </w:r>
      <w:r>
        <w:rPr>
          <w:noProof/>
        </w:rPr>
        <w:instrText xml:space="preserve"> PAGEREF _Toc525221759 \h </w:instrText>
      </w:r>
      <w:r>
        <w:rPr>
          <w:noProof/>
        </w:rPr>
      </w:r>
      <w:r>
        <w:rPr>
          <w:noProof/>
        </w:rPr>
        <w:fldChar w:fldCharType="separate"/>
      </w:r>
      <w:r>
        <w:rPr>
          <w:noProof/>
        </w:rPr>
        <w:t>177</w:t>
      </w:r>
      <w:r>
        <w:rPr>
          <w:noProof/>
        </w:rPr>
        <w:fldChar w:fldCharType="end"/>
      </w:r>
    </w:p>
    <w:p w14:paraId="19A8EF17" w14:textId="45CA44CE" w:rsidR="00314D1B" w:rsidRDefault="00314D1B">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Solenoid construction (A. Makarov)</w:t>
      </w:r>
      <w:r>
        <w:rPr>
          <w:noProof/>
        </w:rPr>
        <w:tab/>
      </w:r>
      <w:r>
        <w:rPr>
          <w:noProof/>
        </w:rPr>
        <w:fldChar w:fldCharType="begin"/>
      </w:r>
      <w:r>
        <w:rPr>
          <w:noProof/>
        </w:rPr>
        <w:instrText xml:space="preserve"> PAGEREF _Toc525221760 \h </w:instrText>
      </w:r>
      <w:r>
        <w:rPr>
          <w:noProof/>
        </w:rPr>
      </w:r>
      <w:r>
        <w:rPr>
          <w:noProof/>
        </w:rPr>
        <w:fldChar w:fldCharType="separate"/>
      </w:r>
      <w:r>
        <w:rPr>
          <w:noProof/>
        </w:rPr>
        <w:t>178</w:t>
      </w:r>
      <w:r>
        <w:rPr>
          <w:noProof/>
        </w:rPr>
        <w:fldChar w:fldCharType="end"/>
      </w:r>
    </w:p>
    <w:p w14:paraId="00E914B5" w14:textId="1835105F" w:rsidR="00314D1B" w:rsidRDefault="00314D1B">
      <w:pPr>
        <w:pStyle w:val="TOC2"/>
        <w:tabs>
          <w:tab w:val="left" w:pos="1100"/>
          <w:tab w:val="right" w:leader="dot" w:pos="10070"/>
        </w:tabs>
        <w:rPr>
          <w:noProof/>
          <w:sz w:val="24"/>
          <w:szCs w:val="24"/>
        </w:rPr>
      </w:pPr>
      <w:r>
        <w:rPr>
          <w:noProof/>
        </w:rPr>
        <w:t>18.1</w:t>
      </w:r>
      <w:r>
        <w:rPr>
          <w:noProof/>
          <w:sz w:val="24"/>
          <w:szCs w:val="24"/>
        </w:rPr>
        <w:tab/>
      </w:r>
      <w:r>
        <w:rPr>
          <w:noProof/>
        </w:rPr>
        <w:t>End plate assembly</w:t>
      </w:r>
      <w:r>
        <w:rPr>
          <w:noProof/>
        </w:rPr>
        <w:tab/>
      </w:r>
      <w:r>
        <w:rPr>
          <w:noProof/>
        </w:rPr>
        <w:fldChar w:fldCharType="begin"/>
      </w:r>
      <w:r>
        <w:rPr>
          <w:noProof/>
        </w:rPr>
        <w:instrText xml:space="preserve"> PAGEREF _Toc525221761 \h </w:instrText>
      </w:r>
      <w:r>
        <w:rPr>
          <w:noProof/>
        </w:rPr>
      </w:r>
      <w:r>
        <w:rPr>
          <w:noProof/>
        </w:rPr>
        <w:fldChar w:fldCharType="separate"/>
      </w:r>
      <w:r>
        <w:rPr>
          <w:noProof/>
        </w:rPr>
        <w:t>179</w:t>
      </w:r>
      <w:r>
        <w:rPr>
          <w:noProof/>
        </w:rPr>
        <w:fldChar w:fldCharType="end"/>
      </w:r>
    </w:p>
    <w:p w14:paraId="08CC24F2" w14:textId="0FC77FC1" w:rsidR="00314D1B" w:rsidRDefault="00314D1B">
      <w:pPr>
        <w:pStyle w:val="TOC2"/>
        <w:tabs>
          <w:tab w:val="left" w:pos="1100"/>
          <w:tab w:val="right" w:leader="dot" w:pos="10070"/>
        </w:tabs>
        <w:rPr>
          <w:noProof/>
          <w:sz w:val="24"/>
          <w:szCs w:val="24"/>
        </w:rPr>
      </w:pPr>
      <w:r>
        <w:rPr>
          <w:noProof/>
        </w:rPr>
        <w:t>18.2</w:t>
      </w:r>
      <w:r>
        <w:rPr>
          <w:noProof/>
          <w:sz w:val="24"/>
          <w:szCs w:val="24"/>
        </w:rPr>
        <w:tab/>
      </w:r>
      <w:r>
        <w:rPr>
          <w:noProof/>
        </w:rPr>
        <w:t>Core assembly</w:t>
      </w:r>
      <w:r>
        <w:rPr>
          <w:noProof/>
        </w:rPr>
        <w:tab/>
      </w:r>
      <w:r>
        <w:rPr>
          <w:noProof/>
        </w:rPr>
        <w:fldChar w:fldCharType="begin"/>
      </w:r>
      <w:r>
        <w:rPr>
          <w:noProof/>
        </w:rPr>
        <w:instrText xml:space="preserve"> PAGEREF _Toc525221762 \h </w:instrText>
      </w:r>
      <w:r>
        <w:rPr>
          <w:noProof/>
        </w:rPr>
      </w:r>
      <w:r>
        <w:rPr>
          <w:noProof/>
        </w:rPr>
        <w:fldChar w:fldCharType="separate"/>
      </w:r>
      <w:r>
        <w:rPr>
          <w:noProof/>
        </w:rPr>
        <w:t>180</w:t>
      </w:r>
      <w:r>
        <w:rPr>
          <w:noProof/>
        </w:rPr>
        <w:fldChar w:fldCharType="end"/>
      </w:r>
    </w:p>
    <w:p w14:paraId="1AB20C71" w14:textId="43E998B6" w:rsidR="00314D1B" w:rsidRDefault="00314D1B">
      <w:pPr>
        <w:pStyle w:val="TOC2"/>
        <w:tabs>
          <w:tab w:val="left" w:pos="1100"/>
          <w:tab w:val="right" w:leader="dot" w:pos="10070"/>
        </w:tabs>
        <w:rPr>
          <w:noProof/>
          <w:sz w:val="24"/>
          <w:szCs w:val="24"/>
        </w:rPr>
      </w:pPr>
      <w:r>
        <w:rPr>
          <w:noProof/>
        </w:rPr>
        <w:t>18.3</w:t>
      </w:r>
      <w:r>
        <w:rPr>
          <w:noProof/>
          <w:sz w:val="24"/>
          <w:szCs w:val="24"/>
        </w:rPr>
        <w:tab/>
      </w:r>
      <w:r>
        <w:rPr>
          <w:noProof/>
        </w:rPr>
        <w:t>Solenoid coil assembly</w:t>
      </w:r>
      <w:r>
        <w:rPr>
          <w:noProof/>
        </w:rPr>
        <w:tab/>
      </w:r>
      <w:r>
        <w:rPr>
          <w:noProof/>
        </w:rPr>
        <w:fldChar w:fldCharType="begin"/>
      </w:r>
      <w:r>
        <w:rPr>
          <w:noProof/>
        </w:rPr>
        <w:instrText xml:space="preserve"> PAGEREF _Toc525221763 \h </w:instrText>
      </w:r>
      <w:r>
        <w:rPr>
          <w:noProof/>
        </w:rPr>
      </w:r>
      <w:r>
        <w:rPr>
          <w:noProof/>
        </w:rPr>
        <w:fldChar w:fldCharType="separate"/>
      </w:r>
      <w:r>
        <w:rPr>
          <w:noProof/>
        </w:rPr>
        <w:t>180</w:t>
      </w:r>
      <w:r>
        <w:rPr>
          <w:noProof/>
        </w:rPr>
        <w:fldChar w:fldCharType="end"/>
      </w:r>
    </w:p>
    <w:p w14:paraId="3B9416B1" w14:textId="63C0708A" w:rsidR="00314D1B" w:rsidRDefault="00314D1B">
      <w:pPr>
        <w:pStyle w:val="TOC2"/>
        <w:tabs>
          <w:tab w:val="left" w:pos="1100"/>
          <w:tab w:val="right" w:leader="dot" w:pos="10070"/>
        </w:tabs>
        <w:rPr>
          <w:noProof/>
          <w:sz w:val="24"/>
          <w:szCs w:val="24"/>
        </w:rPr>
      </w:pPr>
      <w:r>
        <w:rPr>
          <w:noProof/>
        </w:rPr>
        <w:t>18.4</w:t>
      </w:r>
      <w:r>
        <w:rPr>
          <w:noProof/>
          <w:sz w:val="24"/>
          <w:szCs w:val="24"/>
        </w:rPr>
        <w:tab/>
      </w:r>
      <w:r>
        <w:rPr>
          <w:noProof/>
        </w:rPr>
        <w:t>Final assembly</w:t>
      </w:r>
      <w:r>
        <w:rPr>
          <w:noProof/>
        </w:rPr>
        <w:tab/>
      </w:r>
      <w:r>
        <w:rPr>
          <w:noProof/>
        </w:rPr>
        <w:fldChar w:fldCharType="begin"/>
      </w:r>
      <w:r>
        <w:rPr>
          <w:noProof/>
        </w:rPr>
        <w:instrText xml:space="preserve"> PAGEREF _Toc525221764 \h </w:instrText>
      </w:r>
      <w:r>
        <w:rPr>
          <w:noProof/>
        </w:rPr>
      </w:r>
      <w:r>
        <w:rPr>
          <w:noProof/>
        </w:rPr>
        <w:fldChar w:fldCharType="separate"/>
      </w:r>
      <w:r>
        <w:rPr>
          <w:noProof/>
        </w:rPr>
        <w:t>182</w:t>
      </w:r>
      <w:r>
        <w:rPr>
          <w:noProof/>
        </w:rPr>
        <w:fldChar w:fldCharType="end"/>
      </w:r>
    </w:p>
    <w:p w14:paraId="3B375902" w14:textId="16C5FF59" w:rsidR="00314D1B" w:rsidRDefault="00314D1B">
      <w:pPr>
        <w:pStyle w:val="TOC2"/>
        <w:tabs>
          <w:tab w:val="left" w:pos="1100"/>
          <w:tab w:val="right" w:leader="dot" w:pos="10070"/>
        </w:tabs>
        <w:rPr>
          <w:noProof/>
          <w:sz w:val="24"/>
          <w:szCs w:val="24"/>
        </w:rPr>
      </w:pPr>
      <w:r>
        <w:rPr>
          <w:noProof/>
        </w:rPr>
        <w:t>18.5</w:t>
      </w:r>
      <w:r>
        <w:rPr>
          <w:noProof/>
          <w:sz w:val="24"/>
          <w:szCs w:val="24"/>
        </w:rPr>
        <w:tab/>
      </w:r>
      <w:r>
        <w:rPr>
          <w:noProof/>
        </w:rPr>
        <w:t>Drawing numbers</w:t>
      </w:r>
      <w:r>
        <w:rPr>
          <w:noProof/>
        </w:rPr>
        <w:tab/>
      </w:r>
      <w:r>
        <w:rPr>
          <w:noProof/>
        </w:rPr>
        <w:fldChar w:fldCharType="begin"/>
      </w:r>
      <w:r>
        <w:rPr>
          <w:noProof/>
        </w:rPr>
        <w:instrText xml:space="preserve"> PAGEREF _Toc525221765 \h </w:instrText>
      </w:r>
      <w:r>
        <w:rPr>
          <w:noProof/>
        </w:rPr>
      </w:r>
      <w:r>
        <w:rPr>
          <w:noProof/>
        </w:rPr>
        <w:fldChar w:fldCharType="separate"/>
      </w:r>
      <w:r>
        <w:rPr>
          <w:noProof/>
        </w:rPr>
        <w:t>184</w:t>
      </w:r>
      <w:r>
        <w:rPr>
          <w:noProof/>
        </w:rPr>
        <w:fldChar w:fldCharType="end"/>
      </w:r>
    </w:p>
    <w:p w14:paraId="555E75A5" w14:textId="7EE5F01F" w:rsidR="00314D1B" w:rsidRDefault="00314D1B">
      <w:pPr>
        <w:pStyle w:val="TOC1"/>
        <w:tabs>
          <w:tab w:val="left" w:pos="880"/>
        </w:tabs>
        <w:rPr>
          <w:rFonts w:asciiTheme="minorHAnsi" w:hAnsiTheme="minorHAnsi"/>
          <w:b w:val="0"/>
          <w:noProof/>
          <w:color w:val="auto"/>
        </w:rPr>
      </w:pPr>
      <w:r>
        <w:rPr>
          <w:noProof/>
        </w:rPr>
        <w:lastRenderedPageBreak/>
        <w:t>19</w:t>
      </w:r>
      <w:r>
        <w:rPr>
          <w:rFonts w:asciiTheme="minorHAnsi" w:hAnsiTheme="minorHAnsi"/>
          <w:b w:val="0"/>
          <w:noProof/>
          <w:color w:val="auto"/>
        </w:rPr>
        <w:tab/>
      </w:r>
      <w:r>
        <w:rPr>
          <w:noProof/>
        </w:rPr>
        <w:t>Mating the solenoid to the cavity</w:t>
      </w:r>
      <w:r>
        <w:rPr>
          <w:noProof/>
        </w:rPr>
        <w:tab/>
      </w:r>
      <w:r>
        <w:rPr>
          <w:noProof/>
        </w:rPr>
        <w:fldChar w:fldCharType="begin"/>
      </w:r>
      <w:r>
        <w:rPr>
          <w:noProof/>
        </w:rPr>
        <w:instrText xml:space="preserve"> PAGEREF _Toc525221766 \h </w:instrText>
      </w:r>
      <w:r>
        <w:rPr>
          <w:noProof/>
        </w:rPr>
      </w:r>
      <w:r>
        <w:rPr>
          <w:noProof/>
        </w:rPr>
        <w:fldChar w:fldCharType="separate"/>
      </w:r>
      <w:r>
        <w:rPr>
          <w:noProof/>
        </w:rPr>
        <w:t>185</w:t>
      </w:r>
      <w:r>
        <w:rPr>
          <w:noProof/>
        </w:rPr>
        <w:fldChar w:fldCharType="end"/>
      </w:r>
    </w:p>
    <w:p w14:paraId="23D42591" w14:textId="76754596" w:rsidR="00314D1B" w:rsidRDefault="00314D1B">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Low power tests (R. Madrak, D. Sun, G. Romanov, &amp; C.Y. Tan)</w:t>
      </w:r>
      <w:r>
        <w:rPr>
          <w:noProof/>
        </w:rPr>
        <w:tab/>
      </w:r>
      <w:r>
        <w:rPr>
          <w:noProof/>
        </w:rPr>
        <w:fldChar w:fldCharType="begin"/>
      </w:r>
      <w:r>
        <w:rPr>
          <w:noProof/>
        </w:rPr>
        <w:instrText xml:space="preserve"> PAGEREF _Toc525221767 \h </w:instrText>
      </w:r>
      <w:r>
        <w:rPr>
          <w:noProof/>
        </w:rPr>
      </w:r>
      <w:r>
        <w:rPr>
          <w:noProof/>
        </w:rPr>
        <w:fldChar w:fldCharType="separate"/>
      </w:r>
      <w:r>
        <w:rPr>
          <w:noProof/>
        </w:rPr>
        <w:t>187</w:t>
      </w:r>
      <w:r>
        <w:rPr>
          <w:noProof/>
        </w:rPr>
        <w:fldChar w:fldCharType="end"/>
      </w:r>
    </w:p>
    <w:p w14:paraId="1CB1F15D" w14:textId="4FD9B64C" w:rsidR="00314D1B" w:rsidRDefault="00314D1B">
      <w:pPr>
        <w:pStyle w:val="TOC2"/>
        <w:tabs>
          <w:tab w:val="left" w:pos="1100"/>
          <w:tab w:val="right" w:leader="dot" w:pos="10070"/>
        </w:tabs>
        <w:rPr>
          <w:noProof/>
          <w:sz w:val="24"/>
          <w:szCs w:val="24"/>
        </w:rPr>
      </w:pPr>
      <w:r>
        <w:rPr>
          <w:noProof/>
        </w:rPr>
        <w:t>20.1</w:t>
      </w:r>
      <w:r>
        <w:rPr>
          <w:noProof/>
          <w:sz w:val="24"/>
          <w:szCs w:val="24"/>
        </w:rPr>
        <w:tab/>
      </w:r>
      <w:r>
        <w:rPr>
          <w:noProof/>
        </w:rPr>
        <w:t>Unloaded cavity</w:t>
      </w:r>
      <w:r>
        <w:rPr>
          <w:noProof/>
        </w:rPr>
        <w:tab/>
      </w:r>
      <w:r>
        <w:rPr>
          <w:noProof/>
        </w:rPr>
        <w:fldChar w:fldCharType="begin"/>
      </w:r>
      <w:r>
        <w:rPr>
          <w:noProof/>
        </w:rPr>
        <w:instrText xml:space="preserve"> PAGEREF _Toc525221768 \h </w:instrText>
      </w:r>
      <w:r>
        <w:rPr>
          <w:noProof/>
        </w:rPr>
      </w:r>
      <w:r>
        <w:rPr>
          <w:noProof/>
        </w:rPr>
        <w:fldChar w:fldCharType="separate"/>
      </w:r>
      <w:r>
        <w:rPr>
          <w:noProof/>
        </w:rPr>
        <w:t>187</w:t>
      </w:r>
      <w:r>
        <w:rPr>
          <w:noProof/>
        </w:rPr>
        <w:fldChar w:fldCharType="end"/>
      </w:r>
    </w:p>
    <w:p w14:paraId="71852D69" w14:textId="6DEA5621" w:rsidR="00314D1B" w:rsidRDefault="00314D1B">
      <w:pPr>
        <w:pStyle w:val="TOC3"/>
        <w:tabs>
          <w:tab w:val="left" w:pos="1540"/>
          <w:tab w:val="right" w:leader="dot" w:pos="10070"/>
        </w:tabs>
        <w:rPr>
          <w:i w:val="0"/>
          <w:noProof/>
          <w:sz w:val="24"/>
          <w:szCs w:val="24"/>
        </w:rPr>
      </w:pPr>
      <w:r>
        <w:rPr>
          <w:noProof/>
        </w:rPr>
        <w:t>20.1.1</w:t>
      </w:r>
      <w:r>
        <w:rPr>
          <w:i w:val="0"/>
          <w:noProof/>
          <w:sz w:val="24"/>
          <w:szCs w:val="24"/>
        </w:rPr>
        <w:tab/>
      </w:r>
      <w:r>
        <w:rPr>
          <w:noProof/>
        </w:rPr>
        <w:t>Low Q investigation</w:t>
      </w:r>
      <w:r>
        <w:rPr>
          <w:noProof/>
        </w:rPr>
        <w:tab/>
      </w:r>
      <w:r>
        <w:rPr>
          <w:noProof/>
        </w:rPr>
        <w:fldChar w:fldCharType="begin"/>
      </w:r>
      <w:r>
        <w:rPr>
          <w:noProof/>
        </w:rPr>
        <w:instrText xml:space="preserve"> PAGEREF _Toc525221769 \h </w:instrText>
      </w:r>
      <w:r>
        <w:rPr>
          <w:noProof/>
        </w:rPr>
      </w:r>
      <w:r>
        <w:rPr>
          <w:noProof/>
        </w:rPr>
        <w:fldChar w:fldCharType="separate"/>
      </w:r>
      <w:r>
        <w:rPr>
          <w:noProof/>
        </w:rPr>
        <w:t>189</w:t>
      </w:r>
      <w:r>
        <w:rPr>
          <w:noProof/>
        </w:rPr>
        <w:fldChar w:fldCharType="end"/>
      </w:r>
    </w:p>
    <w:p w14:paraId="1D2C10EE" w14:textId="447E63E2" w:rsidR="00314D1B" w:rsidRDefault="00314D1B">
      <w:pPr>
        <w:pStyle w:val="TOC2"/>
        <w:tabs>
          <w:tab w:val="left" w:pos="1100"/>
          <w:tab w:val="right" w:leader="dot" w:pos="10070"/>
        </w:tabs>
        <w:rPr>
          <w:noProof/>
          <w:sz w:val="24"/>
          <w:szCs w:val="24"/>
        </w:rPr>
      </w:pPr>
      <w:r>
        <w:rPr>
          <w:noProof/>
        </w:rPr>
        <w:t>20.2</w:t>
      </w:r>
      <w:r>
        <w:rPr>
          <w:noProof/>
          <w:sz w:val="24"/>
          <w:szCs w:val="24"/>
        </w:rPr>
        <w:tab/>
      </w:r>
      <w:r>
        <w:rPr>
          <w:noProof/>
        </w:rPr>
        <w:t>Loaded cavity</w:t>
      </w:r>
      <w:r>
        <w:rPr>
          <w:noProof/>
        </w:rPr>
        <w:tab/>
      </w:r>
      <w:r>
        <w:rPr>
          <w:noProof/>
        </w:rPr>
        <w:fldChar w:fldCharType="begin"/>
      </w:r>
      <w:r>
        <w:rPr>
          <w:noProof/>
        </w:rPr>
        <w:instrText xml:space="preserve"> PAGEREF _Toc525221770 \h </w:instrText>
      </w:r>
      <w:r>
        <w:rPr>
          <w:noProof/>
        </w:rPr>
      </w:r>
      <w:r>
        <w:rPr>
          <w:noProof/>
        </w:rPr>
        <w:fldChar w:fldCharType="separate"/>
      </w:r>
      <w:r>
        <w:rPr>
          <w:noProof/>
        </w:rPr>
        <w:t>193</w:t>
      </w:r>
      <w:r>
        <w:rPr>
          <w:noProof/>
        </w:rPr>
        <w:fldChar w:fldCharType="end"/>
      </w:r>
    </w:p>
    <w:p w14:paraId="3E9230A2" w14:textId="08FB6311" w:rsidR="00314D1B" w:rsidRDefault="00314D1B">
      <w:pPr>
        <w:pStyle w:val="TOC3"/>
        <w:tabs>
          <w:tab w:val="left" w:pos="1540"/>
          <w:tab w:val="right" w:leader="dot" w:pos="10070"/>
        </w:tabs>
        <w:rPr>
          <w:i w:val="0"/>
          <w:noProof/>
          <w:sz w:val="24"/>
          <w:szCs w:val="24"/>
        </w:rPr>
      </w:pPr>
      <w:r>
        <w:rPr>
          <w:noProof/>
        </w:rPr>
        <w:t>20.2.1</w:t>
      </w:r>
      <w:r>
        <w:rPr>
          <w:i w:val="0"/>
          <w:noProof/>
          <w:sz w:val="24"/>
          <w:szCs w:val="24"/>
        </w:rPr>
        <w:tab/>
      </w:r>
      <w:r>
        <w:rPr>
          <w:noProof/>
        </w:rPr>
        <w:t>Resonant modes and Q measurements</w:t>
      </w:r>
      <w:r>
        <w:rPr>
          <w:noProof/>
        </w:rPr>
        <w:tab/>
      </w:r>
      <w:r>
        <w:rPr>
          <w:noProof/>
        </w:rPr>
        <w:fldChar w:fldCharType="begin"/>
      </w:r>
      <w:r>
        <w:rPr>
          <w:noProof/>
        </w:rPr>
        <w:instrText xml:space="preserve"> PAGEREF _Toc525221771 \h </w:instrText>
      </w:r>
      <w:r>
        <w:rPr>
          <w:noProof/>
        </w:rPr>
      </w:r>
      <w:r>
        <w:rPr>
          <w:noProof/>
        </w:rPr>
        <w:fldChar w:fldCharType="separate"/>
      </w:r>
      <w:r>
        <w:rPr>
          <w:noProof/>
        </w:rPr>
        <w:t>194</w:t>
      </w:r>
      <w:r>
        <w:rPr>
          <w:noProof/>
        </w:rPr>
        <w:fldChar w:fldCharType="end"/>
      </w:r>
    </w:p>
    <w:p w14:paraId="09609D35" w14:textId="461631CD" w:rsidR="00314D1B" w:rsidRDefault="00314D1B">
      <w:pPr>
        <w:pStyle w:val="TOC3"/>
        <w:tabs>
          <w:tab w:val="left" w:pos="1540"/>
          <w:tab w:val="right" w:leader="dot" w:pos="10070"/>
        </w:tabs>
        <w:rPr>
          <w:i w:val="0"/>
          <w:noProof/>
          <w:sz w:val="24"/>
          <w:szCs w:val="24"/>
        </w:rPr>
      </w:pPr>
      <w:r>
        <w:rPr>
          <w:noProof/>
        </w:rPr>
        <w:t>20.2.2</w:t>
      </w:r>
      <w:r>
        <w:rPr>
          <w:i w:val="0"/>
          <w:noProof/>
          <w:sz w:val="24"/>
          <w:szCs w:val="24"/>
        </w:rPr>
        <w:tab/>
      </w:r>
      <w:r>
        <w:rPr>
          <w:noProof/>
        </w:rPr>
        <w:t>Shunt impedance measurements</w:t>
      </w:r>
      <w:r>
        <w:rPr>
          <w:noProof/>
        </w:rPr>
        <w:tab/>
      </w:r>
      <w:r>
        <w:rPr>
          <w:noProof/>
        </w:rPr>
        <w:fldChar w:fldCharType="begin"/>
      </w:r>
      <w:r>
        <w:rPr>
          <w:noProof/>
        </w:rPr>
        <w:instrText xml:space="preserve"> PAGEREF _Toc525221772 \h </w:instrText>
      </w:r>
      <w:r>
        <w:rPr>
          <w:noProof/>
        </w:rPr>
      </w:r>
      <w:r>
        <w:rPr>
          <w:noProof/>
        </w:rPr>
        <w:fldChar w:fldCharType="separate"/>
      </w:r>
      <w:r>
        <w:rPr>
          <w:noProof/>
        </w:rPr>
        <w:t>195</w:t>
      </w:r>
      <w:r>
        <w:rPr>
          <w:noProof/>
        </w:rPr>
        <w:fldChar w:fldCharType="end"/>
      </w:r>
    </w:p>
    <w:p w14:paraId="5A7BB260" w14:textId="5A5EF9A1" w:rsidR="00314D1B" w:rsidRDefault="00314D1B">
      <w:pPr>
        <w:pStyle w:val="TOC3"/>
        <w:tabs>
          <w:tab w:val="left" w:pos="1540"/>
          <w:tab w:val="right" w:leader="dot" w:pos="10070"/>
        </w:tabs>
        <w:rPr>
          <w:i w:val="0"/>
          <w:noProof/>
          <w:sz w:val="24"/>
          <w:szCs w:val="24"/>
        </w:rPr>
      </w:pPr>
      <w:r>
        <w:rPr>
          <w:noProof/>
        </w:rPr>
        <w:t>20.2.3</w:t>
      </w:r>
      <w:r>
        <w:rPr>
          <w:i w:val="0"/>
          <w:noProof/>
          <w:sz w:val="24"/>
          <w:szCs w:val="24"/>
        </w:rPr>
        <w:tab/>
      </w:r>
      <w:r>
        <w:rPr>
          <w:noProof/>
        </w:rPr>
        <w:t>Results</w:t>
      </w:r>
      <w:r>
        <w:rPr>
          <w:noProof/>
        </w:rPr>
        <w:tab/>
      </w:r>
      <w:r>
        <w:rPr>
          <w:noProof/>
        </w:rPr>
        <w:fldChar w:fldCharType="begin"/>
      </w:r>
      <w:r>
        <w:rPr>
          <w:noProof/>
        </w:rPr>
        <w:instrText xml:space="preserve"> PAGEREF _Toc525221773 \h </w:instrText>
      </w:r>
      <w:r>
        <w:rPr>
          <w:noProof/>
        </w:rPr>
      </w:r>
      <w:r>
        <w:rPr>
          <w:noProof/>
        </w:rPr>
        <w:fldChar w:fldCharType="separate"/>
      </w:r>
      <w:r>
        <w:rPr>
          <w:noProof/>
        </w:rPr>
        <w:t>196</w:t>
      </w:r>
      <w:r>
        <w:rPr>
          <w:noProof/>
        </w:rPr>
        <w:fldChar w:fldCharType="end"/>
      </w:r>
    </w:p>
    <w:p w14:paraId="5676E896" w14:textId="2817215D" w:rsidR="00314D1B" w:rsidRDefault="00314D1B">
      <w:pPr>
        <w:pStyle w:val="TOC3"/>
        <w:tabs>
          <w:tab w:val="left" w:pos="1540"/>
          <w:tab w:val="right" w:leader="dot" w:pos="10070"/>
        </w:tabs>
        <w:rPr>
          <w:i w:val="0"/>
          <w:noProof/>
          <w:sz w:val="24"/>
          <w:szCs w:val="24"/>
        </w:rPr>
      </w:pPr>
      <w:r>
        <w:rPr>
          <w:noProof/>
        </w:rPr>
        <w:t>20.2.4</w:t>
      </w:r>
      <w:r>
        <w:rPr>
          <w:i w:val="0"/>
          <w:noProof/>
          <w:sz w:val="24"/>
          <w:szCs w:val="24"/>
        </w:rPr>
        <w:tab/>
      </w:r>
      <w:r>
        <w:rPr>
          <w:noProof/>
        </w:rPr>
        <w:t>Button calibration</w:t>
      </w:r>
      <w:r>
        <w:rPr>
          <w:noProof/>
        </w:rPr>
        <w:tab/>
      </w:r>
      <w:r>
        <w:rPr>
          <w:noProof/>
        </w:rPr>
        <w:fldChar w:fldCharType="begin"/>
      </w:r>
      <w:r>
        <w:rPr>
          <w:noProof/>
        </w:rPr>
        <w:instrText xml:space="preserve"> PAGEREF _Toc525221774 \h </w:instrText>
      </w:r>
      <w:r>
        <w:rPr>
          <w:noProof/>
        </w:rPr>
      </w:r>
      <w:r>
        <w:rPr>
          <w:noProof/>
        </w:rPr>
        <w:fldChar w:fldCharType="separate"/>
      </w:r>
      <w:r>
        <w:rPr>
          <w:noProof/>
        </w:rPr>
        <w:t>200</w:t>
      </w:r>
      <w:r>
        <w:rPr>
          <w:noProof/>
        </w:rPr>
        <w:fldChar w:fldCharType="end"/>
      </w:r>
    </w:p>
    <w:p w14:paraId="2AC5A8EC" w14:textId="37A5811B" w:rsidR="00314D1B" w:rsidRDefault="00314D1B">
      <w:pPr>
        <w:pStyle w:val="TOC3"/>
        <w:tabs>
          <w:tab w:val="left" w:pos="1540"/>
          <w:tab w:val="right" w:leader="dot" w:pos="10070"/>
        </w:tabs>
        <w:rPr>
          <w:i w:val="0"/>
          <w:noProof/>
          <w:sz w:val="24"/>
          <w:szCs w:val="24"/>
        </w:rPr>
      </w:pPr>
      <w:r>
        <w:rPr>
          <w:noProof/>
        </w:rPr>
        <w:t>20.2.5</w:t>
      </w:r>
      <w:r>
        <w:rPr>
          <w:i w:val="0"/>
          <w:noProof/>
          <w:sz w:val="24"/>
          <w:szCs w:val="24"/>
        </w:rPr>
        <w:tab/>
      </w:r>
      <w:r>
        <w:rPr>
          <w:noProof/>
        </w:rPr>
        <w:t>No bias current</w:t>
      </w:r>
      <w:r>
        <w:rPr>
          <w:noProof/>
        </w:rPr>
        <w:tab/>
      </w:r>
      <w:r>
        <w:rPr>
          <w:noProof/>
        </w:rPr>
        <w:fldChar w:fldCharType="begin"/>
      </w:r>
      <w:r>
        <w:rPr>
          <w:noProof/>
        </w:rPr>
        <w:instrText xml:space="preserve"> PAGEREF _Toc525221775 \h </w:instrText>
      </w:r>
      <w:r>
        <w:rPr>
          <w:noProof/>
        </w:rPr>
      </w:r>
      <w:r>
        <w:rPr>
          <w:noProof/>
        </w:rPr>
        <w:fldChar w:fldCharType="separate"/>
      </w:r>
      <w:r>
        <w:rPr>
          <w:noProof/>
        </w:rPr>
        <w:t>202</w:t>
      </w:r>
      <w:r>
        <w:rPr>
          <w:noProof/>
        </w:rPr>
        <w:fldChar w:fldCharType="end"/>
      </w:r>
    </w:p>
    <w:p w14:paraId="7BEE24D2" w14:textId="374CFD35" w:rsidR="00314D1B" w:rsidRDefault="00314D1B">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_Toc525221776 \h </w:instrText>
      </w:r>
      <w:r>
        <w:rPr>
          <w:noProof/>
        </w:rPr>
      </w:r>
      <w:r>
        <w:rPr>
          <w:noProof/>
        </w:rPr>
        <w:fldChar w:fldCharType="separate"/>
      </w:r>
      <w:r>
        <w:rPr>
          <w:noProof/>
        </w:rPr>
        <w:t>203</w:t>
      </w:r>
      <w:r>
        <w:rPr>
          <w:noProof/>
        </w:rPr>
        <w:fldChar w:fldCharType="end"/>
      </w:r>
    </w:p>
    <w:p w14:paraId="7A078A3E" w14:textId="4B529CA9" w:rsidR="00314D1B" w:rsidRDefault="00314D1B">
      <w:pPr>
        <w:pStyle w:val="TOC2"/>
        <w:tabs>
          <w:tab w:val="left" w:pos="1100"/>
          <w:tab w:val="right" w:leader="dot" w:pos="10070"/>
        </w:tabs>
        <w:rPr>
          <w:noProof/>
          <w:sz w:val="24"/>
          <w:szCs w:val="24"/>
        </w:rPr>
      </w:pPr>
      <w:r>
        <w:rPr>
          <w:noProof/>
        </w:rPr>
        <w:t>21.1</w:t>
      </w:r>
      <w:r>
        <w:rPr>
          <w:noProof/>
          <w:sz w:val="24"/>
          <w:szCs w:val="24"/>
        </w:rPr>
        <w:tab/>
      </w:r>
      <w:r>
        <w:rPr>
          <w:noProof/>
        </w:rPr>
        <w:t>IR sensor interlock (C.Y. Tan &amp; R. Madrak)</w:t>
      </w:r>
      <w:r>
        <w:rPr>
          <w:noProof/>
        </w:rPr>
        <w:tab/>
      </w:r>
      <w:r>
        <w:rPr>
          <w:noProof/>
        </w:rPr>
        <w:fldChar w:fldCharType="begin"/>
      </w:r>
      <w:r>
        <w:rPr>
          <w:noProof/>
        </w:rPr>
        <w:instrText xml:space="preserve"> PAGEREF _Toc525221777 \h </w:instrText>
      </w:r>
      <w:r>
        <w:rPr>
          <w:noProof/>
        </w:rPr>
      </w:r>
      <w:r>
        <w:rPr>
          <w:noProof/>
        </w:rPr>
        <w:fldChar w:fldCharType="separate"/>
      </w:r>
      <w:r>
        <w:rPr>
          <w:noProof/>
        </w:rPr>
        <w:t>204</w:t>
      </w:r>
      <w:r>
        <w:rPr>
          <w:noProof/>
        </w:rPr>
        <w:fldChar w:fldCharType="end"/>
      </w:r>
    </w:p>
    <w:p w14:paraId="0E4F5367" w14:textId="331A58B4" w:rsidR="00314D1B" w:rsidRDefault="00314D1B">
      <w:pPr>
        <w:pStyle w:val="TOC3"/>
        <w:tabs>
          <w:tab w:val="left" w:pos="1540"/>
          <w:tab w:val="right" w:leader="dot" w:pos="10070"/>
        </w:tabs>
        <w:rPr>
          <w:i w:val="0"/>
          <w:noProof/>
          <w:sz w:val="24"/>
          <w:szCs w:val="24"/>
        </w:rPr>
      </w:pPr>
      <w:r>
        <w:rPr>
          <w:noProof/>
        </w:rPr>
        <w:t>21.1.1</w:t>
      </w:r>
      <w:r>
        <w:rPr>
          <w:i w:val="0"/>
          <w:noProof/>
          <w:sz w:val="24"/>
          <w:szCs w:val="24"/>
        </w:rPr>
        <w:tab/>
      </w:r>
      <w:r>
        <w:rPr>
          <w:noProof/>
        </w:rPr>
        <w:t>IR sensor test</w:t>
      </w:r>
      <w:r>
        <w:rPr>
          <w:noProof/>
        </w:rPr>
        <w:tab/>
      </w:r>
      <w:r>
        <w:rPr>
          <w:noProof/>
        </w:rPr>
        <w:fldChar w:fldCharType="begin"/>
      </w:r>
      <w:r>
        <w:rPr>
          <w:noProof/>
        </w:rPr>
        <w:instrText xml:space="preserve"> PAGEREF _Toc525221778 \h </w:instrText>
      </w:r>
      <w:r>
        <w:rPr>
          <w:noProof/>
        </w:rPr>
      </w:r>
      <w:r>
        <w:rPr>
          <w:noProof/>
        </w:rPr>
        <w:fldChar w:fldCharType="separate"/>
      </w:r>
      <w:r>
        <w:rPr>
          <w:noProof/>
        </w:rPr>
        <w:t>205</w:t>
      </w:r>
      <w:r>
        <w:rPr>
          <w:noProof/>
        </w:rPr>
        <w:fldChar w:fldCharType="end"/>
      </w:r>
    </w:p>
    <w:p w14:paraId="143F5908" w14:textId="6BF03EBB" w:rsidR="00314D1B" w:rsidRDefault="00314D1B">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High level RF (R. Padilla, R. Madrak, R. Scala, B. Schupbach)</w:t>
      </w:r>
      <w:r>
        <w:rPr>
          <w:noProof/>
        </w:rPr>
        <w:tab/>
      </w:r>
      <w:r>
        <w:rPr>
          <w:noProof/>
        </w:rPr>
        <w:fldChar w:fldCharType="begin"/>
      </w:r>
      <w:r>
        <w:rPr>
          <w:noProof/>
        </w:rPr>
        <w:instrText xml:space="preserve"> PAGEREF _Toc525221779 \h </w:instrText>
      </w:r>
      <w:r>
        <w:rPr>
          <w:noProof/>
        </w:rPr>
      </w:r>
      <w:r>
        <w:rPr>
          <w:noProof/>
        </w:rPr>
        <w:fldChar w:fldCharType="separate"/>
      </w:r>
      <w:r>
        <w:rPr>
          <w:noProof/>
        </w:rPr>
        <w:t>206</w:t>
      </w:r>
      <w:r>
        <w:rPr>
          <w:noProof/>
        </w:rPr>
        <w:fldChar w:fldCharType="end"/>
      </w:r>
    </w:p>
    <w:p w14:paraId="5D474DBD" w14:textId="00B65DFB" w:rsidR="00314D1B" w:rsidRDefault="00314D1B">
      <w:pPr>
        <w:pStyle w:val="TOC1"/>
        <w:tabs>
          <w:tab w:val="left" w:pos="880"/>
        </w:tabs>
        <w:rPr>
          <w:rFonts w:asciiTheme="minorHAnsi" w:hAnsiTheme="minorHAnsi"/>
          <w:b w:val="0"/>
          <w:noProof/>
          <w:color w:val="auto"/>
        </w:rPr>
      </w:pPr>
      <w:r>
        <w:rPr>
          <w:noProof/>
        </w:rPr>
        <w:t>23</w:t>
      </w:r>
      <w:r>
        <w:rPr>
          <w:rFonts w:asciiTheme="minorHAnsi" w:hAnsiTheme="minorHAnsi"/>
          <w:b w:val="0"/>
          <w:noProof/>
          <w:color w:val="auto"/>
        </w:rPr>
        <w:tab/>
      </w:r>
      <w:r>
        <w:rPr>
          <w:noProof/>
        </w:rPr>
        <w:t>Cavity installation</w:t>
      </w:r>
      <w:r>
        <w:rPr>
          <w:noProof/>
        </w:rPr>
        <w:tab/>
      </w:r>
      <w:r>
        <w:rPr>
          <w:noProof/>
        </w:rPr>
        <w:fldChar w:fldCharType="begin"/>
      </w:r>
      <w:r>
        <w:rPr>
          <w:noProof/>
        </w:rPr>
        <w:instrText xml:space="preserve"> PAGEREF _Toc525221780 \h </w:instrText>
      </w:r>
      <w:r>
        <w:rPr>
          <w:noProof/>
        </w:rPr>
      </w:r>
      <w:r>
        <w:rPr>
          <w:noProof/>
        </w:rPr>
        <w:fldChar w:fldCharType="separate"/>
      </w:r>
      <w:r>
        <w:rPr>
          <w:noProof/>
        </w:rPr>
        <w:t>208</w:t>
      </w:r>
      <w:r>
        <w:rPr>
          <w:noProof/>
        </w:rPr>
        <w:fldChar w:fldCharType="end"/>
      </w:r>
    </w:p>
    <w:p w14:paraId="137E3097" w14:textId="1B343D3D" w:rsidR="00314D1B" w:rsidRDefault="00314D1B">
      <w:pPr>
        <w:pStyle w:val="TOC2"/>
        <w:tabs>
          <w:tab w:val="left" w:pos="1100"/>
          <w:tab w:val="right" w:leader="dot" w:pos="10070"/>
        </w:tabs>
        <w:rPr>
          <w:noProof/>
          <w:sz w:val="24"/>
          <w:szCs w:val="24"/>
        </w:rPr>
      </w:pPr>
      <w:r>
        <w:rPr>
          <w:noProof/>
        </w:rPr>
        <w:t>23.1</w:t>
      </w:r>
      <w:r>
        <w:rPr>
          <w:noProof/>
          <w:sz w:val="24"/>
          <w:szCs w:val="24"/>
        </w:rPr>
        <w:tab/>
      </w:r>
      <w:r>
        <w:rPr>
          <w:noProof/>
        </w:rPr>
        <w:t>Cooling water</w:t>
      </w:r>
      <w:r>
        <w:rPr>
          <w:noProof/>
        </w:rPr>
        <w:tab/>
      </w:r>
      <w:r>
        <w:rPr>
          <w:noProof/>
        </w:rPr>
        <w:fldChar w:fldCharType="begin"/>
      </w:r>
      <w:r>
        <w:rPr>
          <w:noProof/>
        </w:rPr>
        <w:instrText xml:space="preserve"> PAGEREF _Toc525221781 \h </w:instrText>
      </w:r>
      <w:r>
        <w:rPr>
          <w:noProof/>
        </w:rPr>
      </w:r>
      <w:r>
        <w:rPr>
          <w:noProof/>
        </w:rPr>
        <w:fldChar w:fldCharType="separate"/>
      </w:r>
      <w:r>
        <w:rPr>
          <w:noProof/>
        </w:rPr>
        <w:t>209</w:t>
      </w:r>
      <w:r>
        <w:rPr>
          <w:noProof/>
        </w:rPr>
        <w:fldChar w:fldCharType="end"/>
      </w:r>
    </w:p>
    <w:p w14:paraId="6B1ADE08" w14:textId="543656FA" w:rsidR="00314D1B" w:rsidRDefault="00314D1B">
      <w:pPr>
        <w:pStyle w:val="TOC2"/>
        <w:tabs>
          <w:tab w:val="left" w:pos="1100"/>
          <w:tab w:val="right" w:leader="dot" w:pos="10070"/>
        </w:tabs>
        <w:rPr>
          <w:noProof/>
          <w:sz w:val="24"/>
          <w:szCs w:val="24"/>
        </w:rPr>
      </w:pPr>
      <w:r>
        <w:rPr>
          <w:noProof/>
        </w:rPr>
        <w:t>23.2</w:t>
      </w:r>
      <w:r>
        <w:rPr>
          <w:noProof/>
          <w:sz w:val="24"/>
          <w:szCs w:val="24"/>
        </w:rPr>
        <w:tab/>
      </w:r>
      <w:r>
        <w:rPr>
          <w:noProof/>
        </w:rPr>
        <w:t>Water leak detection (R. Madrak &amp; C.Y. Tan)</w:t>
      </w:r>
      <w:r>
        <w:rPr>
          <w:noProof/>
        </w:rPr>
        <w:tab/>
      </w:r>
      <w:r>
        <w:rPr>
          <w:noProof/>
        </w:rPr>
        <w:fldChar w:fldCharType="begin"/>
      </w:r>
      <w:r>
        <w:rPr>
          <w:noProof/>
        </w:rPr>
        <w:instrText xml:space="preserve"> PAGEREF _Toc525221782 \h </w:instrText>
      </w:r>
      <w:r>
        <w:rPr>
          <w:noProof/>
        </w:rPr>
      </w:r>
      <w:r>
        <w:rPr>
          <w:noProof/>
        </w:rPr>
        <w:fldChar w:fldCharType="separate"/>
      </w:r>
      <w:r>
        <w:rPr>
          <w:noProof/>
        </w:rPr>
        <w:t>210</w:t>
      </w:r>
      <w:r>
        <w:rPr>
          <w:noProof/>
        </w:rPr>
        <w:fldChar w:fldCharType="end"/>
      </w:r>
    </w:p>
    <w:p w14:paraId="00C4B632" w14:textId="70D19F0F" w:rsidR="00314D1B" w:rsidRDefault="00314D1B">
      <w:pPr>
        <w:pStyle w:val="TOC1"/>
        <w:tabs>
          <w:tab w:val="left" w:pos="880"/>
        </w:tabs>
        <w:rPr>
          <w:rFonts w:asciiTheme="minorHAnsi" w:hAnsiTheme="minorHAnsi"/>
          <w:b w:val="0"/>
          <w:noProof/>
          <w:color w:val="auto"/>
        </w:rPr>
      </w:pPr>
      <w:r>
        <w:rPr>
          <w:noProof/>
        </w:rPr>
        <w:t>24</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_Toc525221783 \h </w:instrText>
      </w:r>
      <w:r>
        <w:rPr>
          <w:noProof/>
        </w:rPr>
      </w:r>
      <w:r>
        <w:rPr>
          <w:noProof/>
        </w:rPr>
        <w:fldChar w:fldCharType="separate"/>
      </w:r>
      <w:r>
        <w:rPr>
          <w:noProof/>
        </w:rPr>
        <w:t>212</w:t>
      </w:r>
      <w:r>
        <w:rPr>
          <w:noProof/>
        </w:rPr>
        <w:fldChar w:fldCharType="end"/>
      </w:r>
    </w:p>
    <w:p w14:paraId="158E5530" w14:textId="20E00C72" w:rsidR="00314D1B" w:rsidRDefault="00314D1B">
      <w:pPr>
        <w:pStyle w:val="TOC1"/>
        <w:tabs>
          <w:tab w:val="left" w:pos="880"/>
        </w:tabs>
        <w:rPr>
          <w:rFonts w:asciiTheme="minorHAnsi" w:hAnsiTheme="minorHAnsi"/>
          <w:b w:val="0"/>
          <w:noProof/>
          <w:color w:val="auto"/>
        </w:rPr>
      </w:pPr>
      <w:r>
        <w:rPr>
          <w:noProof/>
        </w:rPr>
        <w:t>25</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_Toc525221784 \h </w:instrText>
      </w:r>
      <w:r>
        <w:rPr>
          <w:noProof/>
        </w:rPr>
      </w:r>
      <w:r>
        <w:rPr>
          <w:noProof/>
        </w:rPr>
        <w:fldChar w:fldCharType="separate"/>
      </w:r>
      <w:r>
        <w:rPr>
          <w:noProof/>
        </w:rPr>
        <w:t>213</w:t>
      </w:r>
      <w:r>
        <w:rPr>
          <w:noProof/>
        </w:rPr>
        <w:fldChar w:fldCharType="end"/>
      </w:r>
    </w:p>
    <w:p w14:paraId="1066CEAF" w14:textId="6F40E81E" w:rsidR="00314D1B" w:rsidRDefault="00314D1B">
      <w:pPr>
        <w:pStyle w:val="TOC2"/>
        <w:tabs>
          <w:tab w:val="left" w:pos="1100"/>
          <w:tab w:val="right" w:leader="dot" w:pos="10070"/>
        </w:tabs>
        <w:rPr>
          <w:noProof/>
          <w:sz w:val="24"/>
          <w:szCs w:val="24"/>
        </w:rPr>
      </w:pPr>
      <w:r>
        <w:rPr>
          <w:noProof/>
        </w:rPr>
        <w:t>25.1</w:t>
      </w:r>
      <w:r>
        <w:rPr>
          <w:noProof/>
          <w:sz w:val="24"/>
          <w:szCs w:val="24"/>
        </w:rPr>
        <w:tab/>
      </w:r>
      <w:r>
        <w:rPr>
          <w:noProof/>
        </w:rPr>
        <w:t>People</w:t>
      </w:r>
      <w:r>
        <w:rPr>
          <w:noProof/>
        </w:rPr>
        <w:tab/>
      </w:r>
      <w:r>
        <w:rPr>
          <w:noProof/>
        </w:rPr>
        <w:fldChar w:fldCharType="begin"/>
      </w:r>
      <w:r>
        <w:rPr>
          <w:noProof/>
        </w:rPr>
        <w:instrText xml:space="preserve"> PAGEREF _Toc525221785 \h </w:instrText>
      </w:r>
      <w:r>
        <w:rPr>
          <w:noProof/>
        </w:rPr>
      </w:r>
      <w:r>
        <w:rPr>
          <w:noProof/>
        </w:rPr>
        <w:fldChar w:fldCharType="separate"/>
      </w:r>
      <w:r>
        <w:rPr>
          <w:noProof/>
        </w:rPr>
        <w:t>214</w:t>
      </w:r>
      <w:r>
        <w:rPr>
          <w:noProof/>
        </w:rPr>
        <w:fldChar w:fldCharType="end"/>
      </w:r>
    </w:p>
    <w:p w14:paraId="5313D00D" w14:textId="178BAE10" w:rsidR="00314D1B" w:rsidRDefault="00314D1B">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_Toc525221786 \h </w:instrText>
      </w:r>
      <w:r>
        <w:rPr>
          <w:noProof/>
        </w:rPr>
      </w:r>
      <w:r>
        <w:rPr>
          <w:noProof/>
        </w:rPr>
        <w:fldChar w:fldCharType="separate"/>
      </w:r>
      <w:r>
        <w:rPr>
          <w:noProof/>
        </w:rPr>
        <w:t>220</w:t>
      </w:r>
      <w:r>
        <w:rPr>
          <w:noProof/>
        </w:rPr>
        <w:fldChar w:fldCharType="end"/>
      </w:r>
    </w:p>
    <w:p w14:paraId="3A2154F5" w14:textId="627E0733" w:rsidR="00314D1B" w:rsidRDefault="00314D1B">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_Toc525221787 \h </w:instrText>
      </w:r>
      <w:r>
        <w:rPr>
          <w:noProof/>
        </w:rPr>
      </w:r>
      <w:r>
        <w:rPr>
          <w:noProof/>
        </w:rPr>
        <w:fldChar w:fldCharType="separate"/>
      </w:r>
      <w:r>
        <w:rPr>
          <w:noProof/>
        </w:rPr>
        <w:t>222</w:t>
      </w:r>
      <w:r>
        <w:rPr>
          <w:noProof/>
        </w:rPr>
        <w:fldChar w:fldCharType="end"/>
      </w:r>
    </w:p>
    <w:p w14:paraId="2BC50F13" w14:textId="671E5CBC" w:rsidR="00314D1B" w:rsidRDefault="00314D1B">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_Toc525221788 \h </w:instrText>
      </w:r>
      <w:r>
        <w:rPr>
          <w:noProof/>
        </w:rPr>
      </w:r>
      <w:r>
        <w:rPr>
          <w:noProof/>
        </w:rPr>
        <w:fldChar w:fldCharType="separate"/>
      </w:r>
      <w:r>
        <w:rPr>
          <w:noProof/>
        </w:rPr>
        <w:t>223</w:t>
      </w:r>
      <w:r>
        <w:rPr>
          <w:noProof/>
        </w:rPr>
        <w:fldChar w:fldCharType="end"/>
      </w:r>
    </w:p>
    <w:p w14:paraId="41E01E19" w14:textId="6E109F8C" w:rsidR="00314D1B" w:rsidRDefault="00314D1B">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_Toc525221789 \h </w:instrText>
      </w:r>
      <w:r>
        <w:rPr>
          <w:noProof/>
        </w:rPr>
      </w:r>
      <w:r>
        <w:rPr>
          <w:noProof/>
        </w:rPr>
        <w:fldChar w:fldCharType="separate"/>
      </w:r>
      <w:r>
        <w:rPr>
          <w:noProof/>
        </w:rPr>
        <w:t>228</w:t>
      </w:r>
      <w:r>
        <w:rPr>
          <w:noProof/>
        </w:rPr>
        <w:fldChar w:fldCharType="end"/>
      </w:r>
    </w:p>
    <w:p w14:paraId="6D6EEAD9" w14:textId="0463571D" w:rsidR="006C68F5" w:rsidRDefault="00D5595E" w:rsidP="00614C08">
      <w:pPr>
        <w:pStyle w:val="MyStyle"/>
        <w:ind w:firstLine="0"/>
      </w:pPr>
      <w:r>
        <w:fldChar w:fldCharType="end"/>
      </w:r>
      <w:r w:rsidR="006C68F5">
        <w:br w:type="page"/>
      </w:r>
    </w:p>
    <w:p w14:paraId="082AC3FE" w14:textId="73876A88" w:rsidR="000712C2" w:rsidRDefault="00CE53FB" w:rsidP="00B30E76">
      <w:pPr>
        <w:pStyle w:val="Heading1"/>
        <w:spacing w:after="200"/>
      </w:pPr>
      <w:bookmarkStart w:id="5" w:name="_Ref305671949"/>
      <w:bookmarkStart w:id="6" w:name="_Toc525221644"/>
      <w:r>
        <w:lastRenderedPageBreak/>
        <w:t>Introduction</w:t>
      </w:r>
      <w:bookmarkEnd w:id="5"/>
      <w:bookmarkEnd w:id="6"/>
    </w:p>
    <w:p w14:paraId="2AF8FE4A" w14:textId="0702C21F"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314D1B" w:rsidRPr="00314D1B">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7C2BB1D7"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314D1B" w:rsidRPr="00314D1B">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109D23CC"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314D1B" w:rsidRPr="00314D1B">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14DE9F3C"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314D1B">
        <w:t>1.2.1</w:t>
      </w:r>
      <w:r w:rsidR="00422804">
        <w:fldChar w:fldCharType="end"/>
      </w:r>
      <w:r w:rsidR="00422804">
        <w:t>.</w:t>
      </w:r>
      <w:r w:rsidR="0082681B">
        <w:t>3</w:t>
      </w:r>
    </w:p>
    <w:p w14:paraId="469A6B46" w14:textId="0C40D284"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314D1B">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25221645"/>
      <w:r>
        <w:t>Historical perspective</w:t>
      </w:r>
      <w:bookmarkEnd w:id="8"/>
    </w:p>
    <w:p w14:paraId="7FAF4C42" w14:textId="43EF152E"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314D1B">
            <w:rPr>
              <w:noProof/>
            </w:rPr>
            <w:t xml:space="preserve"> </w:t>
          </w:r>
          <w:r w:rsidR="00314D1B" w:rsidRPr="00314D1B">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05378F">
            <w:instrText xml:space="preserve">CITATION PCo93 \l 1033 </w:instrText>
          </w:r>
          <w:r w:rsidR="00193E88">
            <w:fldChar w:fldCharType="separate"/>
          </w:r>
          <w:r w:rsidR="00314D1B">
            <w:rPr>
              <w:noProof/>
            </w:rPr>
            <w:t xml:space="preserve"> </w:t>
          </w:r>
          <w:r w:rsidR="00314D1B" w:rsidRPr="00314D1B">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314D1B" w:rsidRPr="00314D1B">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314D1B">
            <w:rPr>
              <w:noProof/>
            </w:rPr>
            <w:t xml:space="preserve"> </w:t>
          </w:r>
          <w:r w:rsidR="00314D1B" w:rsidRPr="00314D1B">
            <w:rPr>
              <w:noProof/>
            </w:rPr>
            <w:t>[7]</w:t>
          </w:r>
          <w:r w:rsidR="0050654C">
            <w:fldChar w:fldCharType="end"/>
          </w:r>
        </w:sdtContent>
      </w:sdt>
      <w:r w:rsidR="00044093">
        <w:t>.</w:t>
      </w:r>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25221646"/>
      <w:r>
        <w:t>ESME simulations</w:t>
      </w:r>
      <w:bookmarkEnd w:id="9"/>
    </w:p>
    <w:p w14:paraId="59453F39" w14:textId="0DF0A5DB"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314D1B" w:rsidRPr="00314D1B">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08837F9"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18126E">
            <w:instrText xml:space="preserve">CITATION CMB97 \m XYa07 \l 1033 </w:instrText>
          </w:r>
          <w:r w:rsidR="009A7311">
            <w:fldChar w:fldCharType="separate"/>
          </w:r>
          <w:r w:rsidR="00314D1B" w:rsidRPr="00314D1B">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25221647"/>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4ACEC7DF" w:rsidR="00314D1B" w:rsidRPr="00C24B1C" w:rsidRDefault="00314D1B" w:rsidP="007D2E96">
                            <w:pPr>
                              <w:pStyle w:val="Caption"/>
                              <w:rPr>
                                <w:sz w:val="22"/>
                                <w:szCs w:val="22"/>
                              </w:rPr>
                            </w:pPr>
                            <w:bookmarkStart w:id="12"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4ACEC7DF" w:rsidR="00314D1B" w:rsidRPr="00C24B1C" w:rsidRDefault="00314D1B" w:rsidP="007D2E96">
                      <w:pPr>
                        <w:pStyle w:val="Caption"/>
                        <w:rPr>
                          <w:sz w:val="22"/>
                          <w:szCs w:val="22"/>
                        </w:rPr>
                      </w:pPr>
                      <w:bookmarkStart w:id="13" w:name="_Ref304621652"/>
                      <w:r>
                        <w:t xml:space="preserve">Figure </w:t>
                      </w:r>
                      <w:r>
                        <w:rPr>
                          <w:noProof/>
                        </w:rPr>
                        <w:fldChar w:fldCharType="begin"/>
                      </w:r>
                      <w:r>
                        <w:rPr>
                          <w:noProof/>
                        </w:rPr>
                        <w:instrText xml:space="preserve"> SEQ Figure \* ARABIC </w:instrText>
                      </w:r>
                      <w:r>
                        <w:rPr>
                          <w:noProof/>
                        </w:rP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65D2E3AF"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314D1B">
        <w:t xml:space="preserve">Figure </w:t>
      </w:r>
      <w:r w:rsidR="00314D1B">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314D1B">
        <w:t xml:space="preserve">Figure </w:t>
      </w:r>
      <w:r w:rsidR="00314D1B">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5819AFA5" w:rsidR="00EB34F2" w:rsidRDefault="0059109D" w:rsidP="0059109D">
      <w:pPr>
        <w:pStyle w:val="MyStyle"/>
      </w:pPr>
      <w:r w:rsidRPr="009A0A3B">
        <w:fldChar w:fldCharType="begin"/>
      </w:r>
      <w:r w:rsidRPr="009A0A3B">
        <w:instrText xml:space="preserve"> REF _Ref302826166 \h </w:instrText>
      </w:r>
      <w:r w:rsidRPr="009A0A3B">
        <w:fldChar w:fldCharType="separate"/>
      </w:r>
      <w:r w:rsidR="00314D1B">
        <w:t xml:space="preserve">Table </w:t>
      </w:r>
      <w:r w:rsidR="00314D1B">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66C90623" w:rsidR="00314D1B" w:rsidRPr="00FE3548" w:rsidRDefault="00314D1B" w:rsidP="007D2E96">
                            <w:pPr>
                              <w:pStyle w:val="Caption"/>
                              <w:rPr>
                                <w:noProof/>
                                <w:sz w:val="22"/>
                                <w:szCs w:val="22"/>
                              </w:rPr>
                            </w:pPr>
                            <w:bookmarkStart w:id="14"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66C90623" w:rsidR="00314D1B" w:rsidRPr="00FE3548" w:rsidRDefault="00314D1B" w:rsidP="007D2E96">
                      <w:pPr>
                        <w:pStyle w:val="Caption"/>
                        <w:rPr>
                          <w:noProof/>
                          <w:sz w:val="22"/>
                          <w:szCs w:val="22"/>
                        </w:rPr>
                      </w:pPr>
                      <w:bookmarkStart w:id="15" w:name="_Ref305161005"/>
                      <w:r>
                        <w:t xml:space="preserve">Figure </w:t>
                      </w:r>
                      <w:r>
                        <w:rPr>
                          <w:noProof/>
                        </w:rPr>
                        <w:fldChar w:fldCharType="begin"/>
                      </w:r>
                      <w:r>
                        <w:rPr>
                          <w:noProof/>
                        </w:rPr>
                        <w:instrText xml:space="preserve"> SEQ Figure \* ARABIC </w:instrText>
                      </w:r>
                      <w:r>
                        <w:rPr>
                          <w:noProof/>
                        </w:rP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7497D322" w:rsidR="00E87ACD" w:rsidRDefault="0086352F" w:rsidP="0086352F">
      <w:pPr>
        <w:pStyle w:val="Caption"/>
      </w:pPr>
      <w:bookmarkStart w:id="16" w:name="_Ref302826166"/>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w:t>
      </w:r>
      <w:r w:rsidR="00101DC7">
        <w:rPr>
          <w:noProof/>
        </w:rPr>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25221648"/>
      <w:r>
        <w:t>Transition crossing</w:t>
      </w:r>
      <w:bookmarkEnd w:id="17"/>
      <w:bookmarkEnd w:id="18"/>
    </w:p>
    <w:p w14:paraId="3EF491FB" w14:textId="26348A5A"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314D1B" w:rsidRPr="00314D1B">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314D1B">
        <w:t xml:space="preserve">Figure </w:t>
      </w:r>
      <w:r w:rsidR="00314D1B">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314D1B" w:rsidRPr="00314D1B">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18126E">
            <w:instrText xml:space="preserve">CITATION CMB97 \m XYa07 \m Yan05 \l 1033 </w:instrText>
          </w:r>
          <w:r w:rsidR="00D96230">
            <w:fldChar w:fldCharType="separate"/>
          </w:r>
          <w:r w:rsidR="00314D1B" w:rsidRPr="00314D1B">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17456DAB" w:rsidR="00314D1B" w:rsidRPr="00457E41" w:rsidRDefault="00314D1B" w:rsidP="00D735CD">
                            <w:pPr>
                              <w:pStyle w:val="Caption"/>
                              <w:rPr>
                                <w:noProof/>
                                <w:sz w:val="22"/>
                                <w:szCs w:val="22"/>
                              </w:rPr>
                            </w:pPr>
                            <w:bookmarkStart w:id="19"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17456DAB" w:rsidR="00314D1B" w:rsidRPr="00457E41" w:rsidRDefault="00314D1B" w:rsidP="00D735CD">
                      <w:pPr>
                        <w:pStyle w:val="Caption"/>
                        <w:rPr>
                          <w:noProof/>
                          <w:sz w:val="22"/>
                          <w:szCs w:val="22"/>
                        </w:rPr>
                      </w:pPr>
                      <w:bookmarkStart w:id="20" w:name="_Ref304620192"/>
                      <w:r>
                        <w:t xml:space="preserve">Figure </w:t>
                      </w:r>
                      <w:r>
                        <w:rPr>
                          <w:noProof/>
                        </w:rPr>
                        <w:fldChar w:fldCharType="begin"/>
                      </w:r>
                      <w:r>
                        <w:rPr>
                          <w:noProof/>
                        </w:rPr>
                        <w:instrText xml:space="preserve"> SEQ Figure \* ARABIC </w:instrText>
                      </w:r>
                      <w:r>
                        <w:rPr>
                          <w:noProof/>
                        </w:rP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05CB7E53"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314D1B">
        <w:t xml:space="preserve">Figure </w:t>
      </w:r>
      <w:r w:rsidR="00314D1B">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6E344A4B" w:rsidR="00314D1B" w:rsidRPr="008B5F88" w:rsidRDefault="00314D1B" w:rsidP="00EC2953">
                            <w:pPr>
                              <w:pStyle w:val="Caption"/>
                              <w:rPr>
                                <w:noProof/>
                                <w:sz w:val="22"/>
                                <w:szCs w:val="22"/>
                              </w:rPr>
                            </w:pPr>
                            <w:bookmarkStart w:id="21"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6E344A4B" w:rsidR="00314D1B" w:rsidRPr="008B5F88" w:rsidRDefault="00314D1B" w:rsidP="00EC2953">
                      <w:pPr>
                        <w:pStyle w:val="Caption"/>
                        <w:rPr>
                          <w:noProof/>
                          <w:sz w:val="22"/>
                          <w:szCs w:val="22"/>
                        </w:rPr>
                      </w:pPr>
                      <w:bookmarkStart w:id="22" w:name="_Ref302912113"/>
                      <w:r>
                        <w:t xml:space="preserve">Figure </w:t>
                      </w:r>
                      <w:r>
                        <w:rPr>
                          <w:noProof/>
                        </w:rPr>
                        <w:fldChar w:fldCharType="begin"/>
                      </w:r>
                      <w:r>
                        <w:rPr>
                          <w:noProof/>
                        </w:rPr>
                        <w:instrText xml:space="preserve"> SEQ Figure \* ARABIC </w:instrText>
                      </w:r>
                      <w:r>
                        <w:rPr>
                          <w:noProof/>
                        </w:rP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25221649"/>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69DAA648" w:rsidR="00314D1B" w:rsidRPr="0032209D" w:rsidRDefault="00314D1B" w:rsidP="00913BD4">
                            <w:pPr>
                              <w:pStyle w:val="Caption"/>
                              <w:rPr>
                                <w:noProof/>
                                <w:sz w:val="22"/>
                                <w:szCs w:val="22"/>
                              </w:rPr>
                            </w:pPr>
                            <w:bookmarkStart w:id="24"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69DAA648" w:rsidR="00314D1B" w:rsidRPr="0032209D" w:rsidRDefault="00314D1B" w:rsidP="00913BD4">
                      <w:pPr>
                        <w:pStyle w:val="Caption"/>
                        <w:rPr>
                          <w:noProof/>
                          <w:sz w:val="22"/>
                          <w:szCs w:val="22"/>
                        </w:rPr>
                      </w:pPr>
                      <w:bookmarkStart w:id="25" w:name="_Ref336854039"/>
                      <w:r>
                        <w:t xml:space="preserve">Figure </w:t>
                      </w:r>
                      <w:r>
                        <w:rPr>
                          <w:noProof/>
                        </w:rPr>
                        <w:fldChar w:fldCharType="begin"/>
                      </w:r>
                      <w:r>
                        <w:rPr>
                          <w:noProof/>
                        </w:rPr>
                        <w:instrText xml:space="preserve"> SEQ Figure \* ARABIC </w:instrText>
                      </w:r>
                      <w:r>
                        <w:rPr>
                          <w:noProof/>
                        </w:rP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5A8841F3"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314D1B">
        <w:t xml:space="preserve">Figure </w:t>
      </w:r>
      <w:r w:rsidR="00314D1B">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4B34B8F0"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314D1B">
        <w:t xml:space="preserve">Figure </w:t>
      </w:r>
      <w:r w:rsidR="00314D1B">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31A8C12F" w:rsidR="0040472A" w:rsidRPr="00744CFE" w:rsidRDefault="00C62D46" w:rsidP="00C62D46">
      <w:pPr>
        <w:pStyle w:val="Caption"/>
      </w:pPr>
      <w:bookmarkStart w:id="26" w:name="_Ref351633273"/>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14D1B">
        <w:rPr>
          <w:noProof/>
        </w:rPr>
        <w:t>6</w:t>
      </w:r>
      <w:r w:rsidR="0041724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1222EE">
            <w:instrText xml:space="preserve">CITATION CBh16 \l 1033 </w:instrText>
          </w:r>
          <w:r w:rsidR="00004586">
            <w:fldChar w:fldCharType="separate"/>
          </w:r>
          <w:r w:rsidR="00314D1B" w:rsidRPr="00314D1B">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25221650"/>
      <w:r>
        <w:lastRenderedPageBreak/>
        <w:t xml:space="preserve">The </w:t>
      </w:r>
      <w:r w:rsidR="0029424E">
        <w:t xml:space="preserve">voltage </w:t>
      </w:r>
      <w:r>
        <w:t>ramp</w:t>
      </w:r>
      <w:r w:rsidR="0029424E">
        <w:t>s</w:t>
      </w:r>
      <w:bookmarkEnd w:id="27"/>
    </w:p>
    <w:p w14:paraId="2B540BD6" w14:textId="34D1B3C1"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314D1B">
        <w:t xml:space="preserve">Figure </w:t>
      </w:r>
      <w:r w:rsidR="00314D1B">
        <w:rPr>
          <w:noProof/>
        </w:rPr>
        <w:t>7</w:t>
      </w:r>
      <w:r>
        <w:fldChar w:fldCharType="end"/>
      </w:r>
      <w:r>
        <w:t xml:space="preserve">. </w:t>
      </w:r>
      <w:r w:rsidR="00E56D73">
        <w:t>The</w:t>
      </w:r>
      <w:r>
        <w:t xml:space="preserve"> goal</w:t>
      </w:r>
      <w:r w:rsidR="00E56D73">
        <w:t>s are:</w:t>
      </w:r>
    </w:p>
    <w:p w14:paraId="675DE3C2" w14:textId="1D8F874C" w:rsidR="00E56D73" w:rsidRDefault="00E56D73" w:rsidP="00BB75AF">
      <w:pPr>
        <w:pStyle w:val="ListParagraph"/>
        <w:numPr>
          <w:ilvl w:val="0"/>
          <w:numId w:val="13"/>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BB75AF">
      <w:pPr>
        <w:pStyle w:val="ListParagraph"/>
        <w:numPr>
          <w:ilvl w:val="0"/>
          <w:numId w:val="13"/>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0015A499"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314D1B">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70B0C1E9" w:rsidR="00314D1B" w:rsidRPr="00BD046F" w:rsidRDefault="00314D1B" w:rsidP="007C76E5">
                            <w:pPr>
                              <w:pStyle w:val="Caption"/>
                              <w:rPr>
                                <w:noProof/>
                                <w:sz w:val="22"/>
                                <w:szCs w:val="22"/>
                              </w:rPr>
                            </w:pPr>
                            <w:bookmarkStart w:id="28"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70B0C1E9" w:rsidR="00314D1B" w:rsidRPr="00BD046F" w:rsidRDefault="00314D1B" w:rsidP="007C76E5">
                      <w:pPr>
                        <w:pStyle w:val="Caption"/>
                        <w:rPr>
                          <w:noProof/>
                          <w:sz w:val="22"/>
                          <w:szCs w:val="22"/>
                        </w:rPr>
                      </w:pPr>
                      <w:bookmarkStart w:id="29" w:name="_Ref304617893"/>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2BCAE711" w14:textId="18341E94" w:rsidR="00570260" w:rsidRDefault="00570260" w:rsidP="00570260">
      <w:pPr>
        <w:pStyle w:val="Heading1"/>
        <w:spacing w:after="200"/>
      </w:pPr>
      <w:bookmarkStart w:id="30" w:name="_Ref507073778"/>
      <w:bookmarkStart w:id="31" w:name="_Toc525221651"/>
      <w:r>
        <w:lastRenderedPageBreak/>
        <w:t>The 2</w:t>
      </w:r>
      <w:r w:rsidRPr="009D4F1F">
        <w:rPr>
          <w:vertAlign w:val="superscript"/>
        </w:rPr>
        <w:t>nd</w:t>
      </w:r>
      <w:r>
        <w:t xml:space="preserve"> harmonic cavity</w:t>
      </w:r>
      <w:bookmarkEnd w:id="30"/>
      <w:bookmarkEnd w:id="31"/>
    </w:p>
    <w:p w14:paraId="18DAC8EE" w14:textId="0750A2A5"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314D1B">
        <w:t xml:space="preserve">Figure </w:t>
      </w:r>
      <w:r w:rsidR="00314D1B">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49315B69" w:rsidR="00314D1B" w:rsidRPr="00B52A81" w:rsidRDefault="00314D1B" w:rsidP="0012314A">
                            <w:pPr>
                              <w:pStyle w:val="Caption"/>
                              <w:rPr>
                                <w:noProof/>
                                <w:sz w:val="22"/>
                                <w:szCs w:val="22"/>
                              </w:rPr>
                            </w:pPr>
                            <w:bookmarkStart w:id="32"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49315B69" w:rsidR="00314D1B" w:rsidRPr="00B52A81" w:rsidRDefault="00314D1B" w:rsidP="0012314A">
                      <w:pPr>
                        <w:pStyle w:val="Caption"/>
                        <w:rPr>
                          <w:noProof/>
                          <w:sz w:val="22"/>
                          <w:szCs w:val="22"/>
                        </w:rPr>
                      </w:pPr>
                      <w:bookmarkStart w:id="33" w:name="_Ref304626998"/>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2B4E00A5"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05378F">
            <w:instrText xml:space="preserve">CITATION PCo93 \l 1033 </w:instrText>
          </w:r>
          <w:r w:rsidR="00CD338A">
            <w:instrText xml:space="preserve"> \m Ave93</w:instrText>
          </w:r>
          <w:r w:rsidR="00762A07">
            <w:fldChar w:fldCharType="separate"/>
          </w:r>
          <w:r w:rsidR="00314D1B" w:rsidRPr="00314D1B">
            <w:rPr>
              <w:noProof/>
            </w:rPr>
            <w:t>[5, 15]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lastRenderedPageBreak/>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tbl>
      <w:tblPr>
        <w:tblStyle w:val="LightGrid-Accent1"/>
        <w:tblpPr w:leftFromText="180" w:rightFromText="180" w:vertAnchor="text" w:horzAnchor="margin" w:tblpY="2246"/>
        <w:tblW w:w="0" w:type="auto"/>
        <w:tblLook w:val="04A0" w:firstRow="1" w:lastRow="0" w:firstColumn="1" w:lastColumn="0" w:noHBand="0" w:noVBand="1"/>
      </w:tblPr>
      <w:tblGrid>
        <w:gridCol w:w="3432"/>
        <w:gridCol w:w="3432"/>
        <w:gridCol w:w="3432"/>
      </w:tblGrid>
      <w:tr w:rsidR="009057DC" w:rsidRPr="000D4685" w14:paraId="30515F90" w14:textId="77777777" w:rsidTr="009057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FF8FC2A" w14:textId="77777777" w:rsidR="009057DC" w:rsidRPr="00EB2FF9" w:rsidRDefault="009057DC" w:rsidP="009057DC">
            <w:pPr>
              <w:ind w:firstLine="0"/>
              <w:jc w:val="center"/>
              <w:rPr>
                <w:sz w:val="20"/>
              </w:rPr>
            </w:pPr>
            <w:r w:rsidRPr="00EB2FF9">
              <w:rPr>
                <w:sz w:val="20"/>
              </w:rPr>
              <w:t>Parameter</w:t>
            </w:r>
          </w:p>
        </w:tc>
        <w:tc>
          <w:tcPr>
            <w:tcW w:w="3432" w:type="dxa"/>
          </w:tcPr>
          <w:p w14:paraId="0DEEDAAF"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1F483621" w14:textId="77777777" w:rsidR="009057DC" w:rsidRPr="00EB2FF9" w:rsidRDefault="009057DC" w:rsidP="009057D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9057DC" w:rsidRPr="000D4685" w14:paraId="4CCCBF4C"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CCBED68" w14:textId="77777777" w:rsidR="009057DC" w:rsidRPr="00EB2FF9" w:rsidRDefault="009057DC" w:rsidP="009057DC">
            <w:pPr>
              <w:ind w:firstLine="0"/>
              <w:jc w:val="center"/>
              <w:rPr>
                <w:b w:val="0"/>
                <w:sz w:val="20"/>
              </w:rPr>
            </w:pPr>
            <w:r w:rsidRPr="00EB2FF9">
              <w:rPr>
                <w:b w:val="0"/>
                <w:sz w:val="20"/>
              </w:rPr>
              <w:t>Frequency range</w:t>
            </w:r>
          </w:p>
        </w:tc>
        <w:tc>
          <w:tcPr>
            <w:tcW w:w="3432" w:type="dxa"/>
          </w:tcPr>
          <w:p w14:paraId="765F7D4E"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485700F6"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9057DC" w:rsidRPr="000D4685" w14:paraId="76270FD1"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5D3AFF5" w14:textId="77777777" w:rsidR="009057DC" w:rsidRPr="00EB2FF9" w:rsidRDefault="009057DC" w:rsidP="009057DC">
            <w:pPr>
              <w:ind w:firstLine="0"/>
              <w:jc w:val="center"/>
              <w:rPr>
                <w:b w:val="0"/>
                <w:sz w:val="20"/>
              </w:rPr>
            </w:pPr>
            <w:r w:rsidRPr="00EB2FF9">
              <w:rPr>
                <w:b w:val="0"/>
                <w:sz w:val="20"/>
              </w:rPr>
              <w:t>R/Q</w:t>
            </w:r>
          </w:p>
        </w:tc>
        <w:tc>
          <w:tcPr>
            <w:tcW w:w="3432" w:type="dxa"/>
          </w:tcPr>
          <w:p w14:paraId="051232AF"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262F0D8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35897AB4"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396B6F7" w14:textId="77777777" w:rsidR="009057DC" w:rsidRPr="00EB2FF9" w:rsidRDefault="009057DC" w:rsidP="009057DC">
            <w:pPr>
              <w:ind w:firstLine="0"/>
              <w:jc w:val="center"/>
              <w:rPr>
                <w:b w:val="0"/>
                <w:sz w:val="20"/>
              </w:rPr>
            </w:pPr>
            <w:r>
              <w:rPr>
                <w:b w:val="0"/>
                <w:sz w:val="20"/>
              </w:rPr>
              <w:t>Higher order modes impedance</w:t>
            </w:r>
          </w:p>
        </w:tc>
        <w:tc>
          <w:tcPr>
            <w:tcW w:w="3432" w:type="dxa"/>
          </w:tcPr>
          <w:p w14:paraId="57F60D4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15674331"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Pr="00EB2FF9">
              <w:rPr>
                <w:rFonts w:ascii="Palatino Linotype" w:hAnsi="Palatino Linotype"/>
                <w:sz w:val="20"/>
              </w:rPr>
              <w:t>Ω</w:t>
            </w:r>
          </w:p>
        </w:tc>
      </w:tr>
      <w:tr w:rsidR="009057DC" w:rsidRPr="000D4685" w14:paraId="213D3DE7"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635254D" w14:textId="77777777" w:rsidR="009057DC" w:rsidRPr="00EB2FF9" w:rsidRDefault="009057DC" w:rsidP="009057DC">
            <w:pPr>
              <w:ind w:firstLine="0"/>
              <w:jc w:val="center"/>
              <w:rPr>
                <w:sz w:val="20"/>
              </w:rPr>
            </w:pPr>
            <w:r w:rsidRPr="00EB2FF9">
              <w:rPr>
                <w:b w:val="0"/>
                <w:sz w:val="20"/>
              </w:rPr>
              <w:t>Gap voltage</w:t>
            </w:r>
          </w:p>
        </w:tc>
        <w:tc>
          <w:tcPr>
            <w:tcW w:w="3432" w:type="dxa"/>
          </w:tcPr>
          <w:p w14:paraId="6FE4F9F9"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3E56C12A"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9057DC" w:rsidRPr="000D4685" w14:paraId="1D603772"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7C91FF" w14:textId="77777777" w:rsidR="009057DC" w:rsidRPr="00EB2FF9" w:rsidRDefault="009057DC" w:rsidP="009057DC">
            <w:pPr>
              <w:ind w:firstLine="0"/>
              <w:jc w:val="center"/>
              <w:rPr>
                <w:b w:val="0"/>
                <w:sz w:val="20"/>
              </w:rPr>
            </w:pPr>
            <w:r>
              <w:rPr>
                <w:b w:val="0"/>
                <w:sz w:val="20"/>
              </w:rPr>
              <w:t>Average g</w:t>
            </w:r>
            <w:r w:rsidRPr="00EB2FF9">
              <w:rPr>
                <w:b w:val="0"/>
                <w:sz w:val="20"/>
              </w:rPr>
              <w:t>arnet permeability (</w:t>
            </w:r>
            <w:r w:rsidRPr="00EB2FF9">
              <w:rPr>
                <w:rFonts w:ascii="Lucida Grande" w:hAnsi="Lucida Grande"/>
                <w:b w:val="0"/>
                <w:i/>
                <w:sz w:val="20"/>
              </w:rPr>
              <w:t>μ</w:t>
            </w:r>
            <w:r w:rsidRPr="00EB2FF9">
              <w:rPr>
                <w:b w:val="0"/>
                <w:sz w:val="20"/>
              </w:rPr>
              <w:t>)</w:t>
            </w:r>
          </w:p>
        </w:tc>
        <w:tc>
          <w:tcPr>
            <w:tcW w:w="3432" w:type="dxa"/>
          </w:tcPr>
          <w:p w14:paraId="56F9BDA0"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5EC82BC"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9057DC" w:rsidRPr="000D4685" w14:paraId="32B52978"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F3BDF64" w14:textId="77777777" w:rsidR="009057DC" w:rsidRPr="00EB2FF9" w:rsidRDefault="009057DC" w:rsidP="009057DC">
            <w:pPr>
              <w:ind w:firstLine="0"/>
              <w:jc w:val="center"/>
              <w:rPr>
                <w:b w:val="0"/>
                <w:sz w:val="20"/>
              </w:rPr>
            </w:pPr>
            <w:r w:rsidRPr="00EB2FF9">
              <w:rPr>
                <w:b w:val="0"/>
                <w:sz w:val="20"/>
              </w:rPr>
              <w:t>Anode impedance</w:t>
            </w:r>
          </w:p>
        </w:tc>
        <w:tc>
          <w:tcPr>
            <w:tcW w:w="3432" w:type="dxa"/>
          </w:tcPr>
          <w:p w14:paraId="06F5C40B" w14:textId="77777777" w:rsidR="009057DC" w:rsidRPr="00EB2FF9"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1D6E7CC4"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9057DC" w:rsidRPr="000D4685" w14:paraId="1CC661C3"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B04B842" w14:textId="77777777" w:rsidR="009057DC" w:rsidRPr="00EB2FF9" w:rsidRDefault="009057DC" w:rsidP="009057DC">
            <w:pPr>
              <w:ind w:firstLine="0"/>
              <w:jc w:val="center"/>
              <w:rPr>
                <w:b w:val="0"/>
                <w:sz w:val="20"/>
              </w:rPr>
            </w:pPr>
            <w:r w:rsidRPr="00EB2FF9">
              <w:rPr>
                <w:b w:val="0"/>
                <w:sz w:val="20"/>
              </w:rPr>
              <w:t>Tube efficiency in class B operations</w:t>
            </w:r>
          </w:p>
        </w:tc>
        <w:tc>
          <w:tcPr>
            <w:tcW w:w="3432" w:type="dxa"/>
          </w:tcPr>
          <w:p w14:paraId="2F1DA9BF" w14:textId="77777777" w:rsidR="009057DC" w:rsidRPr="00EB2FF9"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2005E246" w14:textId="77777777" w:rsidR="009057DC" w:rsidRPr="00EB2FF9"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057DC" w:rsidRPr="000D4685" w14:paraId="5CFB7126"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01A13083" w14:textId="77777777" w:rsidR="009057DC" w:rsidRPr="00EB2FF9" w:rsidRDefault="009057DC" w:rsidP="009057DC">
            <w:pPr>
              <w:ind w:firstLine="0"/>
              <w:jc w:val="center"/>
              <w:rPr>
                <w:b w:val="0"/>
                <w:sz w:val="20"/>
              </w:rPr>
            </w:pPr>
            <w:r>
              <w:rPr>
                <w:b w:val="0"/>
                <w:sz w:val="20"/>
              </w:rPr>
              <w:t>Repetition rate</w:t>
            </w:r>
          </w:p>
        </w:tc>
        <w:tc>
          <w:tcPr>
            <w:tcW w:w="3432" w:type="dxa"/>
          </w:tcPr>
          <w:p w14:paraId="1FCECDA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5BB57FFA" w14:textId="77777777" w:rsidR="009057DC" w:rsidRPr="00EB2FF9"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9057DC" w:rsidRPr="000D4685" w14:paraId="371463B5" w14:textId="77777777" w:rsidTr="009057D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530A05D" w14:textId="77777777" w:rsidR="009057DC" w:rsidRDefault="009057DC" w:rsidP="009057DC">
            <w:pPr>
              <w:ind w:firstLine="0"/>
              <w:jc w:val="center"/>
              <w:rPr>
                <w:b w:val="0"/>
                <w:sz w:val="20"/>
              </w:rPr>
            </w:pPr>
            <w:r>
              <w:rPr>
                <w:b w:val="0"/>
                <w:sz w:val="20"/>
              </w:rPr>
              <w:t>Duty factor (66 ms cycle)</w:t>
            </w:r>
          </w:p>
        </w:tc>
        <w:tc>
          <w:tcPr>
            <w:tcW w:w="3432" w:type="dxa"/>
          </w:tcPr>
          <w:p w14:paraId="2584D64B" w14:textId="77777777" w:rsidR="009057DC" w:rsidRDefault="009057DC" w:rsidP="009057DC">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741DD229" w14:textId="77777777" w:rsidR="009057DC" w:rsidRDefault="009057DC" w:rsidP="009057DC">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9057DC" w:rsidRPr="000D4685" w14:paraId="2C22813A" w14:textId="77777777" w:rsidTr="009057D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41F77D" w14:textId="77777777" w:rsidR="009057DC" w:rsidRDefault="009057DC" w:rsidP="009057DC">
            <w:pPr>
              <w:ind w:firstLine="0"/>
              <w:jc w:val="center"/>
              <w:rPr>
                <w:b w:val="0"/>
                <w:sz w:val="20"/>
              </w:rPr>
            </w:pPr>
            <w:r>
              <w:rPr>
                <w:b w:val="0"/>
                <w:sz w:val="20"/>
              </w:rPr>
              <w:t>Diameter of beam pipe</w:t>
            </w:r>
          </w:p>
        </w:tc>
        <w:tc>
          <w:tcPr>
            <w:tcW w:w="3432" w:type="dxa"/>
          </w:tcPr>
          <w:p w14:paraId="11C03CFF" w14:textId="77777777" w:rsidR="009057DC" w:rsidRDefault="009057DC" w:rsidP="009057DC">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16F0BA29" w14:textId="77777777" w:rsidR="009057DC" w:rsidRDefault="009057DC" w:rsidP="009057D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40E1F76" w14:textId="7F30CA74"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w:t>
      </w:r>
      <w:r w:rsidR="002B24D2">
        <w:t>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314D1B">
            <w:rPr>
              <w:noProof/>
            </w:rPr>
            <w:t xml:space="preserve"> </w:t>
          </w:r>
          <w:r w:rsidR="00314D1B" w:rsidRPr="00314D1B">
            <w:rPr>
              <w:noProof/>
            </w:rPr>
            <w:t>[16]</w:t>
          </w:r>
          <w:r w:rsidR="00A81CF6">
            <w:fldChar w:fldCharType="end"/>
          </w:r>
        </w:sdtContent>
      </w:sdt>
      <w:r w:rsidR="002B24D2">
        <w:t>.</w:t>
      </w:r>
    </w:p>
    <w:p w14:paraId="37EF9FFB" w14:textId="00FBE02F" w:rsidR="009057DC" w:rsidRDefault="009057DC" w:rsidP="009057DC">
      <w:pPr>
        <w:pStyle w:val="Caption"/>
      </w:pPr>
      <w:bookmarkStart w:id="34" w:name="_Ref30515484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2</w:t>
      </w:r>
      <w:r w:rsidR="00101DC7">
        <w:rPr>
          <w:noProof/>
        </w:rPr>
        <w:fldChar w:fldCharType="end"/>
      </w:r>
      <w:bookmarkEnd w:id="34"/>
      <w:r>
        <w:t>: The specifications of the 2</w:t>
      </w:r>
      <w:r w:rsidRPr="00A81D43">
        <w:rPr>
          <w:vertAlign w:val="superscript"/>
        </w:rPr>
        <w:t>nd</w:t>
      </w:r>
      <w:r>
        <w:t xml:space="preserve"> harmonic cavity</w:t>
      </w:r>
    </w:p>
    <w:p w14:paraId="627F60F6" w14:textId="0ACC7038"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314D1B">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314D1B">
        <w:t>4</w:t>
      </w:r>
      <w:r w:rsidR="007825BF">
        <w:fldChar w:fldCharType="end"/>
      </w:r>
      <w:r w:rsidR="007825BF">
        <w:t>.</w:t>
      </w:r>
      <w:r w:rsidR="00EA5340">
        <w:t xml:space="preserve"> </w:t>
      </w:r>
    </w:p>
    <w:p w14:paraId="5E5F6A70" w14:textId="7532C2F5"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314D1B">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69095D">
        <w:fldChar w:fldCharType="begin"/>
      </w:r>
      <w:r w:rsidR="0069095D">
        <w:instrText xml:space="preserve"> REF _Ref509918948 \w \h </w:instrText>
      </w:r>
      <w:r w:rsidR="0069095D">
        <w:fldChar w:fldCharType="separate"/>
      </w:r>
      <w:r w:rsidR="00314D1B">
        <w:t>8.6</w:t>
      </w:r>
      <w:r w:rsidR="0069095D">
        <w:fldChar w:fldCharType="end"/>
      </w:r>
      <w:r w:rsidR="00AF4982">
        <w:t>.</w:t>
      </w:r>
    </w:p>
    <w:p w14:paraId="0D832DAC" w14:textId="1A669395"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314D1B">
        <w:t xml:space="preserve">Table </w:t>
      </w:r>
      <w:r w:rsidR="00314D1B">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25221652"/>
      <w:r>
        <w:t>RF power</w:t>
      </w:r>
      <w:bookmarkEnd w:id="35"/>
      <w:bookmarkEnd w:id="36"/>
    </w:p>
    <w:p w14:paraId="55F10FA3" w14:textId="61D4771E"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3E6E66">
        <w:fldChar w:fldCharType="begin"/>
      </w:r>
      <w:r w:rsidR="003E6E66">
        <w:instrText xml:space="preserve"> REF _Ref335463632 \w \h </w:instrText>
      </w:r>
      <w:r w:rsidR="003E6E66">
        <w:fldChar w:fldCharType="separate"/>
      </w:r>
      <w:r w:rsidR="00314D1B">
        <w:t>14</w:t>
      </w:r>
      <w:r w:rsidR="003E6E66">
        <w:fldChar w:fldCharType="end"/>
      </w:r>
      <w:r w:rsidR="003E6E66">
        <w:t>.</w:t>
      </w:r>
    </w:p>
    <w:p w14:paraId="7BBE1B13" w14:textId="59F910CA" w:rsidR="006C02EC" w:rsidRDefault="006C02EC" w:rsidP="006C02EC">
      <w:pPr>
        <w:pStyle w:val="Heading2"/>
      </w:pPr>
      <w:bookmarkStart w:id="37" w:name="_Toc525221653"/>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BB75AF">
      <w:pPr>
        <w:pStyle w:val="ListParagraph"/>
        <w:numPr>
          <w:ilvl w:val="0"/>
          <w:numId w:val="4"/>
        </w:numPr>
      </w:pPr>
      <w:r>
        <w:t>Multipacting</w:t>
      </w:r>
    </w:p>
    <w:p w14:paraId="7D90BA70" w14:textId="1075B807" w:rsidR="004430E1" w:rsidRDefault="0010598D" w:rsidP="00BB75AF">
      <w:pPr>
        <w:pStyle w:val="ListParagraph"/>
        <w:numPr>
          <w:ilvl w:val="0"/>
          <w:numId w:val="4"/>
        </w:numPr>
      </w:pPr>
      <w:r>
        <w:t xml:space="preserve">E-field </w:t>
      </w:r>
      <w:r w:rsidR="0019099C">
        <w:t>on the surface of</w:t>
      </w:r>
      <w:r>
        <w:t xml:space="preserve"> the window</w:t>
      </w:r>
    </w:p>
    <w:p w14:paraId="71A820A3" w14:textId="509C0E0E" w:rsidR="006C02EC" w:rsidRDefault="004430E1" w:rsidP="00BB75AF">
      <w:pPr>
        <w:pStyle w:val="ListParagraph"/>
        <w:numPr>
          <w:ilvl w:val="0"/>
          <w:numId w:val="4"/>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789726CD"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314D1B">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25221654"/>
      <w:r>
        <w:lastRenderedPageBreak/>
        <w:t>Cavity design</w:t>
      </w:r>
      <w:bookmarkEnd w:id="38"/>
    </w:p>
    <w:p w14:paraId="1EA2F2E3" w14:textId="74593562"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314D1B">
        <w:t xml:space="preserve">Table </w:t>
      </w:r>
      <w:r w:rsidR="00314D1B">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314D1B">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314D1B">
        <w:t>7.2</w:t>
      </w:r>
      <w:r w:rsidR="0051075B">
        <w:fldChar w:fldCharType="end"/>
      </w:r>
      <w:r w:rsidR="0051075B">
        <w:t>.</w:t>
      </w:r>
    </w:p>
    <w:p w14:paraId="08904B26" w14:textId="3D501446" w:rsidR="0066282D" w:rsidRDefault="0066282D" w:rsidP="0066282D">
      <w:pPr>
        <w:pStyle w:val="Heading3"/>
      </w:pPr>
      <w:bookmarkStart w:id="39" w:name="_Toc525221655"/>
      <w:r>
        <w:t>Tuner assembly</w:t>
      </w:r>
      <w:bookmarkEnd w:id="39"/>
    </w:p>
    <w:p w14:paraId="29B10EC4" w14:textId="5CB911FE"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314D1B">
        <w:t>8</w:t>
      </w:r>
      <w:r w:rsidR="00C7719B">
        <w:fldChar w:fldCharType="end"/>
      </w:r>
      <w:r w:rsidR="00C7719B">
        <w:t xml:space="preserve"> and</w:t>
      </w:r>
      <w:r w:rsidR="003E70C0">
        <w:t xml:space="preserve"> </w:t>
      </w:r>
      <w:r w:rsidR="003E70C0">
        <w:fldChar w:fldCharType="begin"/>
      </w:r>
      <w:r w:rsidR="003E70C0">
        <w:instrText xml:space="preserve"> REF _Ref518629576 \w \h </w:instrText>
      </w:r>
      <w:r w:rsidR="003E70C0">
        <w:fldChar w:fldCharType="separate"/>
      </w:r>
      <w:r w:rsidR="00314D1B">
        <w:t>17.11</w:t>
      </w:r>
      <w:r w:rsidR="003E70C0">
        <w:fldChar w:fldCharType="end"/>
      </w:r>
      <w:r w:rsidR="00BD5D81">
        <w:t>.</w:t>
      </w:r>
    </w:p>
    <w:p w14:paraId="01845AB1" w14:textId="7E83AB40" w:rsidR="004A3694" w:rsidRDefault="004A3694" w:rsidP="004A3694">
      <w:pPr>
        <w:pStyle w:val="Heading3"/>
      </w:pPr>
      <w:bookmarkStart w:id="40" w:name="_Toc525221656"/>
      <w:r>
        <w:t xml:space="preserve">Power </w:t>
      </w:r>
      <w:r w:rsidR="00335625">
        <w:t>module</w:t>
      </w:r>
      <w:bookmarkEnd w:id="40"/>
    </w:p>
    <w:p w14:paraId="5754E383" w14:textId="695BC152"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314D1B">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314D1B">
        <w:t>6.2.1</w:t>
      </w:r>
      <w:r w:rsidR="007F6608">
        <w:fldChar w:fldCharType="end"/>
      </w:r>
      <w:r w:rsidR="007F6608">
        <w:t>.</w:t>
      </w:r>
    </w:p>
    <w:p w14:paraId="07C91F1F" w14:textId="117526F5" w:rsidR="00F4688A" w:rsidRDefault="00F4688A" w:rsidP="006A0B85">
      <w:pPr>
        <w:pStyle w:val="Heading3"/>
      </w:pPr>
      <w:bookmarkStart w:id="41" w:name="_Toc525221657"/>
      <w:r>
        <w:t>HOM damper</w:t>
      </w:r>
      <w:bookmarkEnd w:id="41"/>
    </w:p>
    <w:p w14:paraId="49BB8D33" w14:textId="0D1EEB96"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314D1B" w:rsidRPr="00314D1B">
            <w:rPr>
              <w:noProof/>
            </w:rPr>
            <w:t>[17]</w:t>
          </w:r>
          <w:r w:rsidR="00AC0139">
            <w:fldChar w:fldCharType="end"/>
          </w:r>
        </w:sdtContent>
      </w:sdt>
      <w:r w:rsidR="000413D3">
        <w:t xml:space="preserve">. This type of HOM damper is required because it needs to be broad band because of the large frequency swing of the fundamental, which means that the HOM modes will as well.  </w:t>
      </w:r>
      <w:r w:rsidR="00D22F3F">
        <w:t xml:space="preserve">The HOM damper is discussed in section </w:t>
      </w:r>
      <w:r w:rsidR="00D22F3F">
        <w:fldChar w:fldCharType="begin"/>
      </w:r>
      <w:r w:rsidR="00D22F3F">
        <w:instrText xml:space="preserve"> REF _Ref509919094 \w \h </w:instrText>
      </w:r>
      <w:r w:rsidR="00D22F3F">
        <w:fldChar w:fldCharType="separate"/>
      </w:r>
      <w:r w:rsidR="00314D1B">
        <w:t>7</w:t>
      </w:r>
      <w:r w:rsidR="00D22F3F">
        <w:fldChar w:fldCharType="end"/>
      </w:r>
      <w:r w:rsidR="00D22F3F">
        <w:t>.</w:t>
      </w:r>
    </w:p>
    <w:p w14:paraId="2B4D8E7B" w14:textId="601901A7" w:rsidR="00523E2E" w:rsidRDefault="00523E2E" w:rsidP="006D0A48">
      <w:pPr>
        <w:pStyle w:val="Heading3"/>
      </w:pPr>
      <w:bookmarkStart w:id="42" w:name="_Toc525221658"/>
      <w:r>
        <w:t>Mechanical design</w:t>
      </w:r>
      <w:r w:rsidR="008C6D50">
        <w:t xml:space="preserve"> and solenoid construc</w:t>
      </w:r>
      <w:r w:rsidR="00D062BA">
        <w:t>tion</w:t>
      </w:r>
      <w:bookmarkEnd w:id="42"/>
    </w:p>
    <w:p w14:paraId="01077816" w14:textId="24504492" w:rsidR="002B24D2" w:rsidRDefault="00523E2E" w:rsidP="00E60992">
      <w:r>
        <w:t>The mechanical design is critical for realizing the virtual model th</w:t>
      </w:r>
      <w:r w:rsidR="00422B6E">
        <w:t xml:space="preserve">at we found from simulations. </w:t>
      </w:r>
      <w:r w:rsidR="00C150C3">
        <w:t xml:space="preserve">During the assembly of the cavity, we had to make </w:t>
      </w:r>
      <w:r w:rsidR="00C335C3">
        <w:t xml:space="preserve">modifications to the original mechanical design because of tolerances </w:t>
      </w:r>
      <w:r w:rsidR="00C150C3">
        <w:t>that were not</w:t>
      </w:r>
      <w:r w:rsidR="00C335C3">
        <w:t xml:space="preserve"> met during manufacture</w:t>
      </w:r>
      <w:r w:rsidR="00C150C3">
        <w:t xml:space="preserve"> or errors on our part</w:t>
      </w:r>
      <w:r w:rsidR="00C335C3">
        <w:t xml:space="preserve">. The </w:t>
      </w:r>
      <w:r w:rsidR="009C42E2">
        <w:t xml:space="preserve">choices that </w:t>
      </w:r>
      <w:r w:rsidR="00422B6E">
        <w:t>were</w:t>
      </w:r>
      <w:r w:rsidR="009C42E2">
        <w:t xml:space="preserve"> made</w:t>
      </w:r>
      <w:r>
        <w:t xml:space="preserve"> </w:t>
      </w:r>
      <w:r w:rsidR="00C335C3">
        <w:t xml:space="preserve">for the fixes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314D1B">
        <w:t>17</w:t>
      </w:r>
      <w:r w:rsidR="009C42E2">
        <w:fldChar w:fldCharType="end"/>
      </w:r>
      <w:r w:rsidR="009C42E2">
        <w:t>.</w:t>
      </w:r>
      <w:r w:rsidR="00565D76">
        <w:t xml:space="preserve"> Also discussed was</w:t>
      </w:r>
      <w:r w:rsidR="00C150C3">
        <w:t xml:space="preserve"> the assembly process, which </w:t>
      </w:r>
      <w:r w:rsidR="00C150C3">
        <w:lastRenderedPageBreak/>
        <w:t>was</w:t>
      </w:r>
      <w:r w:rsidR="00731BA3">
        <w:t xml:space="preserve"> challenging to say the least. At every step, the cavity seemed to want to thwa</w:t>
      </w:r>
      <w:r w:rsidR="00C150C3">
        <w:t>rt our best efforts. It was on</w:t>
      </w:r>
      <w:r w:rsidR="00603739">
        <w:t>ly</w:t>
      </w:r>
      <w:r w:rsidR="00C150C3">
        <w:t xml:space="preserve"> through the </w:t>
      </w:r>
      <w:r w:rsidR="00731BA3">
        <w:t xml:space="preserve">concerted effort </w:t>
      </w:r>
      <w:r w:rsidR="00C150C3">
        <w:t xml:space="preserve">of the skilled </w:t>
      </w:r>
      <w:r w:rsidR="00731BA3">
        <w:t xml:space="preserve">technicians and the </w:t>
      </w:r>
      <w:r w:rsidR="00C150C3">
        <w:t xml:space="preserve">knowledgeable </w:t>
      </w:r>
      <w:r w:rsidR="00731BA3">
        <w:t xml:space="preserve">mechanical engineers </w:t>
      </w:r>
      <w:r w:rsidR="00C150C3">
        <w:t>that overcame</w:t>
      </w:r>
      <w:r w:rsidR="008026EC">
        <w:t xml:space="preserve"> those problems</w:t>
      </w:r>
      <w:r w:rsidR="00731BA3">
        <w:t>.</w:t>
      </w:r>
    </w:p>
    <w:p w14:paraId="3F77BF94" w14:textId="1D79983E" w:rsidR="00D062BA" w:rsidRDefault="00D062BA" w:rsidP="00E60992">
      <w:r>
        <w:t xml:space="preserve">The solenoid is technically challenging to build because of its small size and high field. And because of the rapid cycling </w:t>
      </w:r>
      <w:r w:rsidR="00242A31">
        <w:t xml:space="preserve">nature </w:t>
      </w:r>
      <w:r>
        <w:t xml:space="preserve">of the Booster, its yoke has to be laminated. Building a laminated solenoid is a very labor intensive process. The construction of the solenoid will be discussed in section </w:t>
      </w:r>
      <w:r>
        <w:fldChar w:fldCharType="begin"/>
      </w:r>
      <w:r>
        <w:instrText xml:space="preserve"> REF _Ref510078704 \w \h </w:instrText>
      </w:r>
      <w:r>
        <w:fldChar w:fldCharType="separate"/>
      </w:r>
      <w:r w:rsidR="00314D1B">
        <w:t>18</w:t>
      </w:r>
      <w:r>
        <w:fldChar w:fldCharType="end"/>
      </w:r>
      <w:r>
        <w:t>.</w:t>
      </w:r>
    </w:p>
    <w:p w14:paraId="41F4E565" w14:textId="6DA07C3E" w:rsidR="002B24D2" w:rsidRDefault="002B24D2" w:rsidP="002B24D2">
      <w:pPr>
        <w:pStyle w:val="Heading2"/>
      </w:pPr>
      <w:bookmarkStart w:id="43" w:name="_Toc525221659"/>
      <w:r>
        <w:t>Other details</w:t>
      </w:r>
      <w:bookmarkEnd w:id="43"/>
    </w:p>
    <w:p w14:paraId="627C45A2" w14:textId="6F1BCA93" w:rsidR="002B24D2" w:rsidRDefault="002B24D2" w:rsidP="002B24D2">
      <w:r>
        <w:t xml:space="preserve">There are a lot of details that have to be worked out to ensure the success of operating this cavity. Low power and high power tests will be discussed in sections </w:t>
      </w:r>
      <w:r>
        <w:fldChar w:fldCharType="begin"/>
      </w:r>
      <w:r>
        <w:instrText xml:space="preserve"> REF _Ref509918641 \w \h </w:instrText>
      </w:r>
      <w:r>
        <w:fldChar w:fldCharType="separate"/>
      </w:r>
      <w:r w:rsidR="00314D1B">
        <w:t>18</w:t>
      </w:r>
      <w:r>
        <w:fldChar w:fldCharType="end"/>
      </w:r>
      <w:r>
        <w:t xml:space="preserve"> and </w:t>
      </w:r>
      <w:r>
        <w:fldChar w:fldCharType="begin"/>
      </w:r>
      <w:r>
        <w:instrText xml:space="preserve"> REF _Ref509918650 \w \h </w:instrText>
      </w:r>
      <w:r>
        <w:fldChar w:fldCharType="separate"/>
      </w:r>
      <w:r w:rsidR="00314D1B">
        <w:t>21</w:t>
      </w:r>
      <w:r>
        <w:fldChar w:fldCharType="end"/>
      </w:r>
      <w:r>
        <w:t>. The HLRF system</w:t>
      </w:r>
      <w:r w:rsidR="00BB452C">
        <w:t xml:space="preserve"> that is necessary for operations will be discussed in section </w:t>
      </w:r>
      <w:r w:rsidR="00BB452C">
        <w:fldChar w:fldCharType="begin"/>
      </w:r>
      <w:r w:rsidR="00BB452C">
        <w:instrText xml:space="preserve"> REF _Ref509919180 \w \h </w:instrText>
      </w:r>
      <w:r w:rsidR="00BB452C">
        <w:fldChar w:fldCharType="separate"/>
      </w:r>
      <w:r w:rsidR="00314D1B">
        <w:t>22</w:t>
      </w:r>
      <w:r w:rsidR="00BB452C">
        <w:fldChar w:fldCharType="end"/>
      </w:r>
      <w:r w:rsidR="00BB452C">
        <w:t xml:space="preserve">. Photographs of the installation of the cavity at L11 will be shown in section </w:t>
      </w:r>
      <w:r w:rsidR="00BB452C">
        <w:fldChar w:fldCharType="begin"/>
      </w:r>
      <w:r w:rsidR="00BB452C">
        <w:instrText xml:space="preserve"> REF _Ref507659368 \w \h </w:instrText>
      </w:r>
      <w:r w:rsidR="00BB452C">
        <w:fldChar w:fldCharType="separate"/>
      </w:r>
      <w:r w:rsidR="00314D1B">
        <w:t>23</w:t>
      </w:r>
      <w:r w:rsidR="00BB452C">
        <w:fldChar w:fldCharType="end"/>
      </w:r>
      <w:r w:rsidR="00BB452C">
        <w:t xml:space="preserve">. And after the successful install, how the cavity is operated and its effect on the beam will be discussed in section </w:t>
      </w:r>
      <w:r w:rsidR="00BB452C">
        <w:fldChar w:fldCharType="begin"/>
      </w:r>
      <w:r w:rsidR="00BB452C">
        <w:instrText xml:space="preserve"> REF _Ref507659370 \w \h </w:instrText>
      </w:r>
      <w:r w:rsidR="00BB452C">
        <w:fldChar w:fldCharType="separate"/>
      </w:r>
      <w:r w:rsidR="00314D1B">
        <w:t>24</w:t>
      </w:r>
      <w:r w:rsidR="00BB452C">
        <w:fldChar w:fldCharType="end"/>
      </w:r>
      <w:r w:rsidR="00BB452C">
        <w:t>.</w:t>
      </w:r>
    </w:p>
    <w:p w14:paraId="4497FCB2" w14:textId="14D8F430" w:rsidR="00BB452C" w:rsidRPr="002B24D2" w:rsidRDefault="00BB452C" w:rsidP="002B24D2">
      <w:r>
        <w:t xml:space="preserve">Finally, the success of this project is only possible with the </w:t>
      </w:r>
      <w:r w:rsidR="004340F0">
        <w:t xml:space="preserve">effort from the </w:t>
      </w:r>
      <w:r>
        <w:t xml:space="preserve">tireless and dedicated people both inside and outside Fermilab. We gratefully acknowledge their contributions in section </w:t>
      </w:r>
      <w:r>
        <w:fldChar w:fldCharType="begin"/>
      </w:r>
      <w:r>
        <w:instrText xml:space="preserve"> REF _Ref336071064 \w \h </w:instrText>
      </w:r>
      <w:r>
        <w:fldChar w:fldCharType="separate"/>
      </w:r>
      <w:r w:rsidR="00314D1B">
        <w:t>25</w:t>
      </w:r>
      <w:r>
        <w:fldChar w:fldCharType="end"/>
      </w:r>
      <w:r w:rsidR="000A65A7">
        <w:t xml:space="preserve"> and show photos of some of the participants in this endeavor</w:t>
      </w:r>
      <w:r>
        <w:t xml:space="preserve"> in section </w:t>
      </w:r>
      <w:r>
        <w:fldChar w:fldCharType="begin"/>
      </w:r>
      <w:r>
        <w:instrText xml:space="preserve"> REF _Ref507659373 \w \h </w:instrText>
      </w:r>
      <w:r>
        <w:fldChar w:fldCharType="separate"/>
      </w:r>
      <w:r w:rsidR="00314D1B">
        <w:t>25.1</w:t>
      </w:r>
      <w:r>
        <w:fldChar w:fldCharType="end"/>
      </w:r>
      <w:r>
        <w:t>.</w:t>
      </w:r>
    </w:p>
    <w:p w14:paraId="7F6D2E81" w14:textId="7C13072E" w:rsidR="00570260" w:rsidRDefault="00570260" w:rsidP="00E60992">
      <w:r>
        <w:br w:type="page"/>
      </w:r>
    </w:p>
    <w:p w14:paraId="3802D175" w14:textId="5E52F434" w:rsidR="00570260" w:rsidRDefault="00EC45B0" w:rsidP="00570260">
      <w:pPr>
        <w:pStyle w:val="Heading1"/>
        <w:spacing w:after="200"/>
      </w:pPr>
      <w:bookmarkStart w:id="44" w:name="_Ref305671886"/>
      <w:bookmarkStart w:id="45" w:name="_Ref305671891"/>
      <w:bookmarkStart w:id="46" w:name="_Ref305671921"/>
      <w:bookmarkStart w:id="47" w:name="_Ref305671967"/>
      <w:bookmarkStart w:id="48" w:name="_Toc525221660"/>
      <w:r>
        <w:lastRenderedPageBreak/>
        <w:t>Measuring the</w:t>
      </w:r>
      <w:r w:rsidR="00F56170">
        <w:t xml:space="preserve"> static permeability and</w:t>
      </w:r>
      <w:r>
        <w:t xml:space="preserve"> loss tangent </w:t>
      </w:r>
      <w:r w:rsidR="00CA54C2">
        <w:t>of AL</w:t>
      </w:r>
      <w:r>
        <w:t>800 (I. Tereckhine, R. Madrak &amp; G. Romanov)</w:t>
      </w:r>
      <w:bookmarkEnd w:id="44"/>
      <w:bookmarkEnd w:id="45"/>
      <w:bookmarkEnd w:id="46"/>
      <w:bookmarkEnd w:id="47"/>
      <w:bookmarkEnd w:id="48"/>
    </w:p>
    <w:p w14:paraId="1831CD13" w14:textId="0927DED7"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314D1B">
            <w:rPr>
              <w:noProof/>
            </w:rPr>
            <w:t xml:space="preserve"> </w:t>
          </w:r>
          <w:r w:rsidR="00314D1B" w:rsidRPr="00314D1B">
            <w:rPr>
              <w:noProof/>
            </w:rPr>
            <w:t>[18]</w:t>
          </w:r>
          <w:r w:rsidR="00183400">
            <w:fldChar w:fldCharType="end"/>
          </w:r>
        </w:sdtContent>
      </w:sdt>
      <w:r w:rsidR="00183400">
        <w:t>.</w:t>
      </w:r>
    </w:p>
    <w:p w14:paraId="0B39BE4B" w14:textId="546D1F4C" w:rsidR="00EA1E64" w:rsidRDefault="00EA1E64" w:rsidP="00EA1E64">
      <w:pPr>
        <w:pStyle w:val="Heading2"/>
      </w:pPr>
      <w:bookmarkStart w:id="49" w:name="_Toc525221661"/>
      <w:r>
        <w:t>Static permeability</w:t>
      </w:r>
      <w:bookmarkEnd w:id="49"/>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2C59FC6E"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314D1B">
        <w:t xml:space="preserve">Figure </w:t>
      </w:r>
      <w:r w:rsidR="00314D1B">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345B1647" w:rsidR="00314D1B" w:rsidRPr="00E33AB7" w:rsidRDefault="00314D1B" w:rsidP="004109B8">
                            <w:pPr>
                              <w:pStyle w:val="Caption"/>
                              <w:rPr>
                                <w:noProof/>
                                <w:sz w:val="22"/>
                                <w:szCs w:val="22"/>
                              </w:rPr>
                            </w:pPr>
                            <w:bookmarkStart w:id="50"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0"/>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345B1647" w:rsidR="00314D1B" w:rsidRPr="00E33AB7" w:rsidRDefault="00314D1B" w:rsidP="004109B8">
                      <w:pPr>
                        <w:pStyle w:val="Caption"/>
                        <w:rPr>
                          <w:noProof/>
                          <w:sz w:val="22"/>
                          <w:szCs w:val="22"/>
                        </w:rPr>
                      </w:pPr>
                      <w:bookmarkStart w:id="51" w:name="_Ref335989878"/>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bookmarkEnd w:id="51"/>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4E98837A" w:rsidR="00314D1B" w:rsidRPr="005E581F" w:rsidRDefault="00314D1B" w:rsidP="00BD20F3">
                            <w:pPr>
                              <w:pStyle w:val="Caption"/>
                              <w:rPr>
                                <w:noProof/>
                                <w:sz w:val="22"/>
                                <w:szCs w:val="22"/>
                              </w:rPr>
                            </w:pPr>
                            <w:bookmarkStart w:id="52"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4E98837A" w:rsidR="00314D1B" w:rsidRPr="005E581F" w:rsidRDefault="00314D1B" w:rsidP="00BD20F3">
                      <w:pPr>
                        <w:pStyle w:val="Caption"/>
                        <w:rPr>
                          <w:noProof/>
                          <w:sz w:val="22"/>
                          <w:szCs w:val="22"/>
                        </w:rPr>
                      </w:pPr>
                      <w:bookmarkStart w:id="53" w:name="_Ref335989910"/>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bookmarkEnd w:id="53"/>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164BD7AF"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314D1B">
        <w:t xml:space="preserve">Figure </w:t>
      </w:r>
      <w:r w:rsidR="00314D1B">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314D1B">
        <w:t xml:space="preserve">Figure </w:t>
      </w:r>
      <w:r w:rsidR="00314D1B">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4C4BCAC4" w:rsidR="00314D1B" w:rsidRPr="00BA6434" w:rsidRDefault="00314D1B" w:rsidP="00AD53C6">
                            <w:pPr>
                              <w:pStyle w:val="Caption"/>
                              <w:rPr>
                                <w:noProof/>
                                <w:sz w:val="22"/>
                                <w:szCs w:val="22"/>
                              </w:rPr>
                            </w:pPr>
                            <w:bookmarkStart w:id="54"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4C4BCAC4" w:rsidR="00314D1B" w:rsidRPr="00BA6434" w:rsidRDefault="00314D1B" w:rsidP="00AD53C6">
                      <w:pPr>
                        <w:pStyle w:val="Caption"/>
                        <w:rPr>
                          <w:noProof/>
                          <w:sz w:val="22"/>
                          <w:szCs w:val="22"/>
                        </w:rPr>
                      </w:pPr>
                      <w:bookmarkStart w:id="55" w:name="_Ref335989926"/>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bookmarkEnd w:id="55"/>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47733C3B"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314D1B">
            <w:rPr>
              <w:noProof/>
            </w:rPr>
            <w:t xml:space="preserve"> </w:t>
          </w:r>
          <w:r w:rsidR="00314D1B" w:rsidRPr="00314D1B">
            <w:rPr>
              <w:noProof/>
            </w:rPr>
            <w:t>[19]</w:t>
          </w:r>
          <w:r w:rsidR="002F0BFA">
            <w:fldChar w:fldCharType="end"/>
          </w:r>
        </w:sdtContent>
      </w:sdt>
      <w:r w:rsidR="002F0BFA">
        <w:t>.</w:t>
      </w:r>
    </w:p>
    <w:p w14:paraId="7D62025E" w14:textId="22C213E9" w:rsidR="00EA1E64" w:rsidRDefault="00EA1E64" w:rsidP="00EA1E64">
      <w:pPr>
        <w:pStyle w:val="Heading2"/>
      </w:pPr>
      <w:bookmarkStart w:id="56" w:name="_Ref515458519"/>
      <w:bookmarkStart w:id="57" w:name="_Toc525221662"/>
      <w:r>
        <w:t>Loss tangent</w:t>
      </w:r>
      <w:bookmarkEnd w:id="56"/>
      <w:bookmarkEnd w:id="57"/>
    </w:p>
    <w:p w14:paraId="6DC78904" w14:textId="0BE02F8F"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314D1B">
        <w:t xml:space="preserve">Figure </w:t>
      </w:r>
      <w:r w:rsidR="00314D1B">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50A1808C" w:rsidR="00E65781" w:rsidRDefault="00631C7C" w:rsidP="00E65781">
      <w:r>
        <w:lastRenderedPageBreak/>
        <w:fldChar w:fldCharType="begin"/>
      </w:r>
      <w:r>
        <w:instrText xml:space="preserve"> REF _Ref335989972 \h </w:instrText>
      </w:r>
      <w:r>
        <w:fldChar w:fldCharType="separate"/>
      </w:r>
      <w:r w:rsidR="00314D1B">
        <w:t xml:space="preserve">Figure </w:t>
      </w:r>
      <w:r w:rsidR="00314D1B">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4C78D115" w:rsidR="00314D1B" w:rsidRPr="00BA6C07" w:rsidRDefault="00314D1B" w:rsidP="00BA6C07">
                            <w:pPr>
                              <w:pStyle w:val="Caption"/>
                              <w:rPr>
                                <w:noProof/>
                                <w:sz w:val="22"/>
                                <w:szCs w:val="22"/>
                              </w:rPr>
                            </w:pPr>
                            <w:bookmarkStart w:id="58"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8"/>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4C78D115" w:rsidR="00314D1B" w:rsidRPr="00BA6C07" w:rsidRDefault="00314D1B" w:rsidP="00BA6C07">
                      <w:pPr>
                        <w:pStyle w:val="Caption"/>
                        <w:rPr>
                          <w:noProof/>
                          <w:sz w:val="22"/>
                          <w:szCs w:val="22"/>
                        </w:rPr>
                      </w:pPr>
                      <w:bookmarkStart w:id="59" w:name="_Ref335989949"/>
                      <w:r>
                        <w:t xml:space="preserve">Figure </w:t>
                      </w:r>
                      <w:r>
                        <w:rPr>
                          <w:noProof/>
                        </w:rPr>
                        <w:fldChar w:fldCharType="begin"/>
                      </w:r>
                      <w:r>
                        <w:rPr>
                          <w:noProof/>
                        </w:rPr>
                        <w:instrText xml:space="preserve"> SEQ Figure \* ARABIC </w:instrText>
                      </w:r>
                      <w:r>
                        <w:rPr>
                          <w:noProof/>
                        </w:rPr>
                        <w:fldChar w:fldCharType="separate"/>
                      </w:r>
                      <w:r>
                        <w:rPr>
                          <w:noProof/>
                        </w:rPr>
                        <w:t>12</w:t>
                      </w:r>
                      <w:r>
                        <w:rPr>
                          <w:noProof/>
                        </w:rPr>
                        <w:fldChar w:fldCharType="end"/>
                      </w:r>
                      <w:bookmarkEnd w:id="59"/>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79AADE12" w:rsidR="00314D1B" w:rsidRPr="00471821" w:rsidRDefault="00314D1B" w:rsidP="0074498B">
                            <w:pPr>
                              <w:pStyle w:val="Caption"/>
                              <w:ind w:firstLine="0"/>
                              <w:rPr>
                                <w:noProof/>
                                <w:sz w:val="22"/>
                                <w:szCs w:val="22"/>
                              </w:rPr>
                            </w:pPr>
                            <w:bookmarkStart w:id="60"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0"/>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79AADE12" w:rsidR="00314D1B" w:rsidRPr="00471821" w:rsidRDefault="00314D1B" w:rsidP="0074498B">
                      <w:pPr>
                        <w:pStyle w:val="Caption"/>
                        <w:ind w:firstLine="0"/>
                        <w:rPr>
                          <w:noProof/>
                          <w:sz w:val="22"/>
                          <w:szCs w:val="22"/>
                        </w:rPr>
                      </w:pPr>
                      <w:bookmarkStart w:id="61" w:name="_Ref335989972"/>
                      <w:r>
                        <w:t xml:space="preserve">Figure </w:t>
                      </w:r>
                      <w:r>
                        <w:rPr>
                          <w:noProof/>
                        </w:rPr>
                        <w:fldChar w:fldCharType="begin"/>
                      </w:r>
                      <w:r>
                        <w:rPr>
                          <w:noProof/>
                        </w:rPr>
                        <w:instrText xml:space="preserve"> SEQ Figure \* ARABIC </w:instrText>
                      </w:r>
                      <w:r>
                        <w:rPr>
                          <w:noProof/>
                        </w:rPr>
                        <w:fldChar w:fldCharType="separate"/>
                      </w:r>
                      <w:r>
                        <w:rPr>
                          <w:noProof/>
                        </w:rPr>
                        <w:t>13</w:t>
                      </w:r>
                      <w:r>
                        <w:rPr>
                          <w:noProof/>
                        </w:rPr>
                        <w:fldChar w:fldCharType="end"/>
                      </w:r>
                      <w:bookmarkEnd w:id="61"/>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5CDDBE6C" w14:textId="2B09580B" w:rsidR="00721A8E" w:rsidRDefault="008A2DA9" w:rsidP="00721A8E">
      <w:r>
        <w:lastRenderedPageBreak/>
        <w:fldChar w:fldCharType="begin"/>
      </w:r>
      <w:r>
        <w:instrText xml:space="preserve"> REF _Ref335990003 \h </w:instrText>
      </w:r>
      <w:r>
        <w:fldChar w:fldCharType="separate"/>
      </w:r>
      <w:r w:rsidR="00314D1B">
        <w:t xml:space="preserve">Figure </w:t>
      </w:r>
      <w:r w:rsidR="00314D1B">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0B43F516" w:rsidR="00314D1B" w:rsidRPr="005F34D1" w:rsidRDefault="00314D1B" w:rsidP="005C5E03">
                            <w:pPr>
                              <w:pStyle w:val="Caption"/>
                              <w:rPr>
                                <w:noProof/>
                                <w:sz w:val="22"/>
                                <w:szCs w:val="22"/>
                              </w:rPr>
                            </w:pPr>
                            <w:bookmarkStart w:id="62"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2"/>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0B43F516" w:rsidR="00314D1B" w:rsidRPr="005F34D1" w:rsidRDefault="00314D1B" w:rsidP="005C5E03">
                      <w:pPr>
                        <w:pStyle w:val="Caption"/>
                        <w:rPr>
                          <w:noProof/>
                          <w:sz w:val="22"/>
                          <w:szCs w:val="22"/>
                        </w:rPr>
                      </w:pPr>
                      <w:bookmarkStart w:id="63" w:name="_Ref335990003"/>
                      <w:r>
                        <w:t xml:space="preserve">Figure </w:t>
                      </w:r>
                      <w:r>
                        <w:rPr>
                          <w:noProof/>
                        </w:rPr>
                        <w:fldChar w:fldCharType="begin"/>
                      </w:r>
                      <w:r>
                        <w:rPr>
                          <w:noProof/>
                        </w:rPr>
                        <w:instrText xml:space="preserve"> SEQ Figure \* ARABIC </w:instrText>
                      </w:r>
                      <w:r>
                        <w:rPr>
                          <w:noProof/>
                        </w:rPr>
                        <w:fldChar w:fldCharType="separate"/>
                      </w:r>
                      <w:r>
                        <w:rPr>
                          <w:noProof/>
                        </w:rPr>
                        <w:t>14</w:t>
                      </w:r>
                      <w:r>
                        <w:rPr>
                          <w:noProof/>
                        </w:rPr>
                        <w:fldChar w:fldCharType="end"/>
                      </w:r>
                      <w:bookmarkEnd w:id="63"/>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2C4A6349"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314D1B">
            <w:rPr>
              <w:noProof/>
            </w:rPr>
            <w:t xml:space="preserve"> </w:t>
          </w:r>
          <w:r w:rsidR="00314D1B" w:rsidRPr="00314D1B">
            <w:rPr>
              <w:noProof/>
            </w:rPr>
            <w:t>[20]</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5C2437"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0645BA1C" w:rsidR="000B327A" w:rsidRDefault="000B327A" w:rsidP="007763D7">
            <w:pPr>
              <w:tabs>
                <w:tab w:val="left" w:pos="333"/>
                <w:tab w:val="right" w:pos="612"/>
              </w:tabs>
              <w:ind w:firstLine="0"/>
              <w:jc w:val="right"/>
            </w:pPr>
            <w:r>
              <w:tab/>
            </w:r>
            <w:r>
              <w:tab/>
            </w:r>
            <w:bookmarkStart w:id="64" w:name="_Ref508105150"/>
            <w:bookmarkStart w:id="65" w:name="_Ref335990193"/>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1</w:t>
            </w:r>
            <w:r w:rsidR="005A3C55">
              <w:rPr>
                <w:noProof/>
              </w:rPr>
              <w:fldChar w:fldCharType="end"/>
            </w:r>
            <w:bookmarkEnd w:id="64"/>
            <w:r>
              <w:t>)</w:t>
            </w:r>
            <w:bookmarkEnd w:id="65"/>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0E4325E3"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314D1B">
        <w:t>(</w:t>
      </w:r>
      <w:r w:rsidR="00314D1B">
        <w:rPr>
          <w:noProof/>
        </w:rPr>
        <w:t>1</w:t>
      </w:r>
      <w:r w:rsidR="00314D1B">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314D1B" w:rsidRPr="00314D1B">
            <w:rPr>
              <w:noProof/>
            </w:rPr>
            <w:t>[20]</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314D1B" w:rsidRPr="00314D1B">
            <w:rPr>
              <w:noProof/>
            </w:rPr>
            <w:t>[21]</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09B8CBB3"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314D1B">
        <w:t xml:space="preserve">Figure </w:t>
      </w:r>
      <w:r w:rsidR="00314D1B">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5B7BA8D6" w:rsidR="00314D1B" w:rsidRPr="007D3193" w:rsidRDefault="00314D1B" w:rsidP="005F550A">
                            <w:pPr>
                              <w:pStyle w:val="Caption"/>
                              <w:ind w:firstLine="0"/>
                              <w:rPr>
                                <w:rFonts w:ascii="Symbol" w:hAnsi="Symbol"/>
                                <w:noProof/>
                                <w:sz w:val="22"/>
                                <w:szCs w:val="22"/>
                              </w:rPr>
                            </w:pPr>
                            <w:bookmarkStart w:id="66"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6"/>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5B7BA8D6" w:rsidR="00314D1B" w:rsidRPr="007D3193" w:rsidRDefault="00314D1B" w:rsidP="005F550A">
                      <w:pPr>
                        <w:pStyle w:val="Caption"/>
                        <w:ind w:firstLine="0"/>
                        <w:rPr>
                          <w:rFonts w:ascii="Symbol" w:hAnsi="Symbol"/>
                          <w:noProof/>
                          <w:sz w:val="22"/>
                          <w:szCs w:val="22"/>
                        </w:rPr>
                      </w:pPr>
                      <w:bookmarkStart w:id="67" w:name="_Ref306025018"/>
                      <w:r>
                        <w:t xml:space="preserve">Figure </w:t>
                      </w:r>
                      <w:r>
                        <w:rPr>
                          <w:noProof/>
                        </w:rPr>
                        <w:fldChar w:fldCharType="begin"/>
                      </w:r>
                      <w:r>
                        <w:rPr>
                          <w:noProof/>
                        </w:rPr>
                        <w:instrText xml:space="preserve"> SEQ Figure \* ARABIC </w:instrText>
                      </w:r>
                      <w:r>
                        <w:rPr>
                          <w:noProof/>
                        </w:rPr>
                        <w:fldChar w:fldCharType="separate"/>
                      </w:r>
                      <w:r>
                        <w:rPr>
                          <w:noProof/>
                        </w:rPr>
                        <w:t>15</w:t>
                      </w:r>
                      <w:r>
                        <w:rPr>
                          <w:noProof/>
                        </w:rPr>
                        <w:fldChar w:fldCharType="end"/>
                      </w:r>
                      <w:bookmarkEnd w:id="67"/>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6066028C"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314D1B">
        <w:t>(</w:t>
      </w:r>
      <w:r w:rsidR="00314D1B">
        <w:rPr>
          <w:noProof/>
        </w:rPr>
        <w:t>1</w:t>
      </w:r>
      <w:r w:rsidR="00314D1B">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r w:rsidR="00883ED4" w:rsidRPr="00883ED4">
        <w:rPr>
          <w:b/>
        </w:rPr>
        <w:t>Editor’s note:</w:t>
      </w:r>
      <w:r w:rsidR="00883ED4">
        <w:rPr>
          <w:b/>
        </w:rPr>
        <w:t xml:space="preserve"> </w:t>
      </w:r>
      <w:r w:rsidR="00DD5A35">
        <w:rPr>
          <w:b/>
        </w:rPr>
        <w:t>Measurements</w:t>
      </w:r>
      <w:r w:rsidR="00883ED4">
        <w:rPr>
          <w:b/>
        </w:rPr>
        <w:t xml:space="preserve"> with a garnet loaded cavity discussed in section </w:t>
      </w:r>
      <w:r w:rsidR="00883ED4">
        <w:rPr>
          <w:b/>
        </w:rPr>
        <w:fldChar w:fldCharType="begin"/>
      </w:r>
      <w:r w:rsidR="00883ED4">
        <w:rPr>
          <w:b/>
        </w:rPr>
        <w:instrText xml:space="preserve"> REF _Ref515882336 \w \h </w:instrText>
      </w:r>
      <w:r w:rsidR="00883ED4">
        <w:rPr>
          <w:b/>
        </w:rPr>
      </w:r>
      <w:r w:rsidR="00883ED4">
        <w:rPr>
          <w:b/>
        </w:rPr>
        <w:fldChar w:fldCharType="separate"/>
      </w:r>
      <w:r w:rsidR="00314D1B">
        <w:rPr>
          <w:b/>
        </w:rPr>
        <w:t>16.2.3</w:t>
      </w:r>
      <w:r w:rsidR="00883ED4">
        <w:rPr>
          <w:b/>
        </w:rPr>
        <w:fldChar w:fldCharType="end"/>
      </w:r>
      <w:r w:rsidR="00883ED4">
        <w:rPr>
          <w:b/>
        </w:rPr>
        <w:t xml:space="preserve"> </w:t>
      </w:r>
      <w:r w:rsidR="00787A27">
        <w:rPr>
          <w:b/>
        </w:rPr>
        <w:t>indicates</w:t>
      </w:r>
      <w:r w:rsidR="00883ED4">
        <w:rPr>
          <w:b/>
        </w:rPr>
        <w:t xml:space="preserve"> that </w:t>
      </w:r>
      <m:oMath>
        <m:r>
          <m:rPr>
            <m:sty m:val="bi"/>
          </m:rPr>
          <w:rPr>
            <w:rFonts w:ascii="Cambria Math" w:hAnsi="Cambria Math"/>
          </w:rPr>
          <m:t>α</m:t>
        </m:r>
      </m:oMath>
      <w:r w:rsidR="00883ED4">
        <w:rPr>
          <w:b/>
        </w:rPr>
        <w:t xml:space="preserve"> </w:t>
      </w:r>
      <w:r w:rsidR="00983694">
        <w:rPr>
          <w:b/>
        </w:rPr>
        <w:t xml:space="preserve">cannot be </w:t>
      </w:r>
      <w:r w:rsidR="00883ED4">
        <w:rPr>
          <w:b/>
        </w:rPr>
        <w:t>a con</w:t>
      </w:r>
      <w:r w:rsidR="00983694">
        <w:rPr>
          <w:b/>
        </w:rPr>
        <w:t xml:space="preserve">stant at low fields when </w:t>
      </w:r>
      <m:oMath>
        <m:sSup>
          <m:sSupPr>
            <m:ctrlPr>
              <w:rPr>
                <w:rFonts w:ascii="Cambria Math" w:hAnsi="Cambria Math"/>
                <w:b/>
                <w:i/>
              </w:rPr>
            </m:ctrlPr>
          </m:sSupPr>
          <m:e>
            <m:r>
              <m:rPr>
                <m:sty m:val="bi"/>
              </m:rPr>
              <w:rPr>
                <w:rFonts w:ascii="Cambria Math" w:hAnsi="Cambria Math"/>
              </w:rPr>
              <m:t>μ</m:t>
            </m:r>
          </m:e>
          <m:sup>
            <m:r>
              <m:rPr>
                <m:sty m:val="bi"/>
              </m:rPr>
              <w:rPr>
                <w:rFonts w:ascii="Cambria Math" w:hAnsi="Cambria Math"/>
              </w:rPr>
              <m:t>'</m:t>
            </m:r>
          </m:sup>
        </m:sSup>
        <m:r>
          <m:rPr>
            <m:sty m:val="bi"/>
          </m:rPr>
          <w:rPr>
            <w:rFonts w:ascii="Cambria Math" w:hAnsi="Cambria Math"/>
          </w:rPr>
          <m:t>&gt;3.5</m:t>
        </m:r>
      </m:oMath>
      <w:r w:rsidR="00983694">
        <w:rPr>
          <w:b/>
        </w:rPr>
        <w:t>.</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B724410" w:rsidR="0036731D" w:rsidRDefault="0036731D" w:rsidP="0036731D">
            <w:pPr>
              <w:tabs>
                <w:tab w:val="left" w:pos="333"/>
                <w:tab w:val="right" w:pos="612"/>
              </w:tabs>
              <w:ind w:firstLine="0"/>
              <w:jc w:val="right"/>
            </w:pPr>
            <w:r>
              <w:tab/>
            </w:r>
            <w:r>
              <w:tab/>
            </w:r>
            <w:bookmarkStart w:id="68" w:name="_Ref306023470"/>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2</w:t>
            </w:r>
            <w:r w:rsidR="005A3C55">
              <w:rPr>
                <w:noProof/>
              </w:rPr>
              <w:fldChar w:fldCharType="end"/>
            </w:r>
            <w:bookmarkStart w:id="69" w:name="_Ref335990181"/>
            <w:r>
              <w:t>)</w:t>
            </w:r>
            <w:bookmarkEnd w:id="68"/>
            <w:bookmarkEnd w:id="69"/>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6756A252" w:rsidR="00314D1B" w:rsidRPr="00C265DD" w:rsidRDefault="00314D1B" w:rsidP="006F755D">
                            <w:pPr>
                              <w:pStyle w:val="Caption"/>
                              <w:rPr>
                                <w:noProof/>
                                <w:sz w:val="22"/>
                                <w:szCs w:val="22"/>
                              </w:rPr>
                            </w:pPr>
                            <w:bookmarkStart w:id="70"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0"/>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6756A252" w:rsidR="00314D1B" w:rsidRPr="00C265DD" w:rsidRDefault="00314D1B" w:rsidP="006F755D">
                      <w:pPr>
                        <w:pStyle w:val="Caption"/>
                        <w:rPr>
                          <w:noProof/>
                          <w:sz w:val="22"/>
                          <w:szCs w:val="22"/>
                        </w:rPr>
                      </w:pPr>
                      <w:bookmarkStart w:id="71" w:name="_Ref305835587"/>
                      <w:r>
                        <w:t xml:space="preserve">Figure </w:t>
                      </w:r>
                      <w:r>
                        <w:rPr>
                          <w:noProof/>
                        </w:rPr>
                        <w:fldChar w:fldCharType="begin"/>
                      </w:r>
                      <w:r>
                        <w:rPr>
                          <w:noProof/>
                        </w:rPr>
                        <w:instrText xml:space="preserve"> SEQ Figure \* ARABIC </w:instrText>
                      </w:r>
                      <w:r>
                        <w:rPr>
                          <w:noProof/>
                        </w:rPr>
                        <w:fldChar w:fldCharType="separate"/>
                      </w:r>
                      <w:r>
                        <w:rPr>
                          <w:noProof/>
                        </w:rPr>
                        <w:t>16</w:t>
                      </w:r>
                      <w:r>
                        <w:rPr>
                          <w:noProof/>
                        </w:rPr>
                        <w:fldChar w:fldCharType="end"/>
                      </w:r>
                      <w:bookmarkEnd w:id="71"/>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2C094159"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314D1B">
        <w:t>16.1</w:t>
      </w:r>
      <w:r w:rsidR="00F52F7D">
        <w:fldChar w:fldCharType="end"/>
      </w:r>
      <w:r>
        <w:t xml:space="preserve">. In addition, a test system (a cavity and a bias </w:t>
      </w:r>
      <w:r>
        <w:lastRenderedPageBreak/>
        <w:t xml:space="preserve">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314D1B">
        <w:t>16.2</w:t>
      </w:r>
      <w:r w:rsidR="00F52F7D">
        <w:fldChar w:fldCharType="end"/>
      </w:r>
      <w:r>
        <w:t>.</w:t>
      </w:r>
    </w:p>
    <w:p w14:paraId="60820BBA" w14:textId="18D5FD39" w:rsidR="00383B21" w:rsidRPr="00864929" w:rsidRDefault="00383B21" w:rsidP="00383B21">
      <w:r w:rsidRPr="00864929">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314D1B" w:rsidRPr="00314D1B">
            <w:rPr>
              <w:noProof/>
            </w:rPr>
            <w:t>[18]</w:t>
          </w:r>
          <w:r w:rsidRPr="00864929">
            <w:fldChar w:fldCharType="end"/>
          </w:r>
        </w:sdtContent>
      </w:sdt>
      <w:r w:rsidRPr="00864929">
        <w:t>.</w:t>
      </w:r>
    </w:p>
    <w:p w14:paraId="4CAE5CE1" w14:textId="6431E415"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314D1B">
        <w:t xml:space="preserve">Figure </w:t>
      </w:r>
      <w:r w:rsidR="00314D1B">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314D1B">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5C2437"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70E2FF3D" w:rsidR="00E251FD" w:rsidRDefault="00E251FD" w:rsidP="00EA2F8A">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w:t>
            </w:r>
            <w:r w:rsidR="005A3C55">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2" w:name="_Ref336064879"/>
      <w:bookmarkStart w:id="73" w:name="_Toc525221663"/>
      <w:r>
        <w:lastRenderedPageBreak/>
        <w:t>Measuring the loss tangent of Stycast epoxy (R. Madrak</w:t>
      </w:r>
      <w:r w:rsidR="00FD6001">
        <w:t xml:space="preserve"> &amp; I. Terechkhine</w:t>
      </w:r>
      <w:r>
        <w:t>)</w:t>
      </w:r>
      <w:bookmarkEnd w:id="72"/>
      <w:bookmarkEnd w:id="73"/>
    </w:p>
    <w:p w14:paraId="1273B3EC" w14:textId="69483E7E"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314D1B" w:rsidRPr="00314D1B">
            <w:rPr>
              <w:rFonts w:ascii="Palatino Linotype" w:eastAsia="HGSMinchoE" w:hAnsi="Palatino Linotype" w:cs="Times New Roman"/>
              <w:noProof/>
            </w:rPr>
            <w:t>[22]</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71C14D84"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314D1B">
        <w:t xml:space="preserve">Figure </w:t>
      </w:r>
      <w:r w:rsidR="00314D1B">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2BDF7723" w:rsidR="00314D1B" w:rsidRPr="00892F66" w:rsidRDefault="00314D1B" w:rsidP="00561043">
                            <w:pPr>
                              <w:pStyle w:val="Caption"/>
                              <w:rPr>
                                <w:noProof/>
                                <w:sz w:val="22"/>
                                <w:szCs w:val="22"/>
                              </w:rPr>
                            </w:pPr>
                            <w:bookmarkStart w:id="74"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4"/>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2BDF7723" w:rsidR="00314D1B" w:rsidRPr="00892F66" w:rsidRDefault="00314D1B" w:rsidP="00561043">
                      <w:pPr>
                        <w:pStyle w:val="Caption"/>
                        <w:rPr>
                          <w:noProof/>
                          <w:sz w:val="22"/>
                          <w:szCs w:val="22"/>
                        </w:rPr>
                      </w:pPr>
                      <w:bookmarkStart w:id="75" w:name="_Ref335892716"/>
                      <w:r>
                        <w:t xml:space="preserve">Figure </w:t>
                      </w:r>
                      <w:r>
                        <w:rPr>
                          <w:noProof/>
                        </w:rPr>
                        <w:fldChar w:fldCharType="begin"/>
                      </w:r>
                      <w:r>
                        <w:rPr>
                          <w:noProof/>
                        </w:rPr>
                        <w:instrText xml:space="preserve"> SEQ Figure \* ARABIC </w:instrText>
                      </w:r>
                      <w:r>
                        <w:rPr>
                          <w:noProof/>
                        </w:rPr>
                        <w:fldChar w:fldCharType="separate"/>
                      </w:r>
                      <w:r>
                        <w:rPr>
                          <w:noProof/>
                        </w:rPr>
                        <w:t>17</w:t>
                      </w:r>
                      <w:r>
                        <w:rPr>
                          <w:noProof/>
                        </w:rPr>
                        <w:fldChar w:fldCharType="end"/>
                      </w:r>
                      <w:bookmarkEnd w:id="75"/>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6" w:name="_Ref504628478"/>
      <w:bookmarkStart w:id="77" w:name="_Toc525221664"/>
      <w:r>
        <w:lastRenderedPageBreak/>
        <w:t>Measuring the loss tangent and dielectric constant of thermal grease (R. Madrak)</w:t>
      </w:r>
      <w:bookmarkEnd w:id="76"/>
      <w:bookmarkEnd w:id="77"/>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590B3805"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7798853E" w:rsidR="00314D1B" w:rsidRPr="000E1764" w:rsidRDefault="00314D1B" w:rsidP="00E07720">
                            <w:pPr>
                              <w:pStyle w:val="Caption"/>
                              <w:rPr>
                                <w:noProof/>
                                <w:sz w:val="22"/>
                                <w:szCs w:val="22"/>
                              </w:rPr>
                            </w:pPr>
                            <w:bookmarkStart w:id="78"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8"/>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7798853E" w:rsidR="00314D1B" w:rsidRPr="000E1764" w:rsidRDefault="00314D1B" w:rsidP="00E07720">
                      <w:pPr>
                        <w:pStyle w:val="Caption"/>
                        <w:rPr>
                          <w:noProof/>
                          <w:sz w:val="22"/>
                          <w:szCs w:val="22"/>
                        </w:rPr>
                      </w:pPr>
                      <w:bookmarkStart w:id="79" w:name="_Ref506356957"/>
                      <w:r>
                        <w:t xml:space="preserve">Figure </w:t>
                      </w:r>
                      <w:r>
                        <w:rPr>
                          <w:noProof/>
                        </w:rPr>
                        <w:fldChar w:fldCharType="begin"/>
                      </w:r>
                      <w:r>
                        <w:rPr>
                          <w:noProof/>
                        </w:rPr>
                        <w:instrText xml:space="preserve"> SEQ Figure \* ARABIC </w:instrText>
                      </w:r>
                      <w:r>
                        <w:rPr>
                          <w:noProof/>
                        </w:rPr>
                        <w:fldChar w:fldCharType="separate"/>
                      </w:r>
                      <w:r>
                        <w:rPr>
                          <w:noProof/>
                        </w:rPr>
                        <w:t>18</w:t>
                      </w:r>
                      <w:r>
                        <w:rPr>
                          <w:noProof/>
                        </w:rPr>
                        <w:fldChar w:fldCharType="end"/>
                      </w:r>
                      <w:bookmarkEnd w:id="79"/>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314D1B" w:rsidRPr="00314D1B">
            <w:rPr>
              <w:noProof/>
            </w:rPr>
            <w:t>[23]</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42798ADD"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314D1B">
        <w:t xml:space="preserve">Figure </w:t>
      </w:r>
      <w:r w:rsidR="00314D1B">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80" w:name="_Ref336071340"/>
      <w:bookmarkStart w:id="81" w:name="_Toc525221665"/>
      <w:r>
        <w:lastRenderedPageBreak/>
        <w:t>Modeling the cavity</w:t>
      </w:r>
      <w:bookmarkEnd w:id="80"/>
      <w:bookmarkEnd w:id="81"/>
    </w:p>
    <w:p w14:paraId="49B45997" w14:textId="1D316A09" w:rsidR="00C478D5" w:rsidRDefault="00C478D5" w:rsidP="00C478D5">
      <w:bookmarkStart w:id="82"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2"/>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314D1B">
        <w:t xml:space="preserve">Table </w:t>
      </w:r>
      <w:r w:rsidR="00314D1B">
        <w:rPr>
          <w:noProof/>
        </w:rPr>
        <w:t>2</w:t>
      </w:r>
      <w:r w:rsidR="00B87580">
        <w:fldChar w:fldCharType="end"/>
      </w:r>
      <w:r w:rsidR="00B87580">
        <w:t>.</w:t>
      </w:r>
    </w:p>
    <w:p w14:paraId="49F7077C" w14:textId="4C58BD45" w:rsidR="00480977" w:rsidRDefault="005E5F91" w:rsidP="005754CE">
      <w:pPr>
        <w:pStyle w:val="Heading2"/>
      </w:pPr>
      <w:bookmarkStart w:id="83" w:name="_Ref306024899"/>
      <w:bookmarkStart w:id="84" w:name="_Toc525221666"/>
      <w:r>
        <w:t xml:space="preserve">The transmission line </w:t>
      </w:r>
      <w:r w:rsidR="005754CE">
        <w:t>model (C.Y. Tan &amp; R. Madrak)</w:t>
      </w:r>
      <w:bookmarkEnd w:id="83"/>
      <w:bookmarkEnd w:id="84"/>
    </w:p>
    <w:p w14:paraId="6905EC74" w14:textId="2839DDA7"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4BA8785B" w:rsidR="00314D1B" w:rsidRPr="00E22D55" w:rsidRDefault="00314D1B" w:rsidP="007F101B">
                            <w:pPr>
                              <w:pStyle w:val="Caption"/>
                              <w:rPr>
                                <w:noProof/>
                                <w:sz w:val="22"/>
                                <w:szCs w:val="22"/>
                              </w:rPr>
                            </w:pPr>
                            <w:bookmarkStart w:id="85"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5"/>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4BA8785B" w:rsidR="00314D1B" w:rsidRPr="00E22D55" w:rsidRDefault="00314D1B" w:rsidP="007F101B">
                      <w:pPr>
                        <w:pStyle w:val="Caption"/>
                        <w:rPr>
                          <w:noProof/>
                          <w:sz w:val="22"/>
                          <w:szCs w:val="22"/>
                        </w:rPr>
                      </w:pPr>
                      <w:bookmarkStart w:id="86" w:name="_Ref305749490"/>
                      <w:r>
                        <w:t xml:space="preserve">Figure </w:t>
                      </w:r>
                      <w:r>
                        <w:rPr>
                          <w:noProof/>
                        </w:rPr>
                        <w:fldChar w:fldCharType="begin"/>
                      </w:r>
                      <w:r>
                        <w:rPr>
                          <w:noProof/>
                        </w:rPr>
                        <w:instrText xml:space="preserve"> SEQ Figure \* ARABIC </w:instrText>
                      </w:r>
                      <w:r>
                        <w:rPr>
                          <w:noProof/>
                        </w:rPr>
                        <w:fldChar w:fldCharType="separate"/>
                      </w:r>
                      <w:r>
                        <w:rPr>
                          <w:noProof/>
                        </w:rPr>
                        <w:t>19</w:t>
                      </w:r>
                      <w:r>
                        <w:rPr>
                          <w:noProof/>
                        </w:rPr>
                        <w:fldChar w:fldCharType="end"/>
                      </w:r>
                      <w:bookmarkEnd w:id="86"/>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314D1B" w:rsidRPr="00314D1B">
            <w:rPr>
              <w:noProof/>
            </w:rPr>
            <w:t>[24]</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314D1B">
        <w:t xml:space="preserve">Figure </w:t>
      </w:r>
      <w:r w:rsidR="00314D1B">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314D1B">
        <w:t xml:space="preserve">Figure </w:t>
      </w:r>
      <w:r w:rsidR="00314D1B">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314D1B">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314D1B" w:rsidRPr="00314D1B">
            <w:rPr>
              <w:noProof/>
            </w:rPr>
            <w:t>[25]</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314D1B">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615D8F9D"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314D1B">
        <w:t xml:space="preserve">Figure </w:t>
      </w:r>
      <w:r w:rsidR="00314D1B">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BB75AF">
      <w:pPr>
        <w:pStyle w:val="ListParagraph"/>
        <w:numPr>
          <w:ilvl w:val="0"/>
          <w:numId w:val="6"/>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BB75AF">
      <w:pPr>
        <w:pStyle w:val="ListParagraph"/>
        <w:numPr>
          <w:ilvl w:val="0"/>
          <w:numId w:val="6"/>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BB75AF">
      <w:pPr>
        <w:pStyle w:val="ListParagraph"/>
        <w:numPr>
          <w:ilvl w:val="0"/>
          <w:numId w:val="6"/>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BB75AF">
      <w:pPr>
        <w:pStyle w:val="ListParagraph"/>
        <w:numPr>
          <w:ilvl w:val="0"/>
          <w:numId w:val="6"/>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5C2437" w:rsidP="00BB75AF">
      <w:pPr>
        <w:pStyle w:val="ListParagraph"/>
        <w:numPr>
          <w:ilvl w:val="0"/>
          <w:numId w:val="6"/>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BB75AF">
      <w:pPr>
        <w:pStyle w:val="ListParagraph"/>
        <w:numPr>
          <w:ilvl w:val="0"/>
          <w:numId w:val="6"/>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5C2437"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5C2437"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5C2437"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4C25A0A7" w:rsidR="0078736E" w:rsidRDefault="00B343F8" w:rsidP="00B343F8">
      <w:pPr>
        <w:pStyle w:val="Caption"/>
      </w:pPr>
      <w:bookmarkStart w:id="87" w:name="_Ref30576381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3</w:t>
      </w:r>
      <w:r w:rsidR="00101DC7">
        <w:rPr>
          <w:noProof/>
        </w:rPr>
        <w:fldChar w:fldCharType="end"/>
      </w:r>
      <w:bookmarkEnd w:id="87"/>
      <w:r>
        <w:t>: The parameters of the TL model.</w:t>
      </w:r>
    </w:p>
    <w:p w14:paraId="37135A7F" w14:textId="4EC62F07"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314D1B">
        <w:t>15</w:t>
      </w:r>
      <w:r>
        <w:fldChar w:fldCharType="end"/>
      </w:r>
      <w:r>
        <w:t xml:space="preserve"> are shown in </w:t>
      </w:r>
      <w:r>
        <w:fldChar w:fldCharType="begin"/>
      </w:r>
      <w:r>
        <w:instrText xml:space="preserve"> REF _Ref305763810 \h </w:instrText>
      </w:r>
      <w:r>
        <w:fldChar w:fldCharType="separate"/>
      </w:r>
      <w:r w:rsidR="00314D1B">
        <w:t xml:space="preserve">Table </w:t>
      </w:r>
      <w:r w:rsidR="00314D1B">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314D1B">
        <w:t xml:space="preserve">Table </w:t>
      </w:r>
      <w:r w:rsidR="00314D1B">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0E038A36" w:rsidR="001F1AE2" w:rsidRDefault="001F1AE2" w:rsidP="00D63AAA">
      <w:r>
        <w:t xml:space="preserve">Using this length and the parameters in </w:t>
      </w:r>
      <w:r>
        <w:fldChar w:fldCharType="begin"/>
      </w:r>
      <w:r>
        <w:instrText xml:space="preserve"> REF _Ref305763810 \h </w:instrText>
      </w:r>
      <w:r>
        <w:fldChar w:fldCharType="separate"/>
      </w:r>
      <w:r w:rsidR="00314D1B">
        <w:t xml:space="preserve">Table </w:t>
      </w:r>
      <w:r w:rsidR="00314D1B">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8" w:name="_Toc525221667"/>
      <w:r>
        <w:t>Plots</w:t>
      </w:r>
      <w:bookmarkEnd w:id="8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1C919613" w:rsidR="000E4D26" w:rsidRDefault="000E4D26" w:rsidP="000E4D26">
            <w:pPr>
              <w:ind w:firstLine="0"/>
              <w:jc w:val="center"/>
            </w:pPr>
            <w:r>
              <w:t>(</w:t>
            </w:r>
            <w:r w:rsidR="005A3C55">
              <w:rPr>
                <w:b/>
                <w:noProof/>
              </w:rPr>
              <w:fldChar w:fldCharType="begin"/>
            </w:r>
            <w:r w:rsidR="005A3C55">
              <w:rPr>
                <w:b/>
                <w:noProof/>
              </w:rPr>
              <w:instrText xml:space="preserve"> SEQ Equation \* MERGEFORMAT </w:instrText>
            </w:r>
            <w:r w:rsidR="005A3C55">
              <w:rPr>
                <w:b/>
                <w:noProof/>
              </w:rPr>
              <w:fldChar w:fldCharType="separate"/>
            </w:r>
            <w:r w:rsidR="00314D1B">
              <w:rPr>
                <w:b/>
                <w:noProof/>
              </w:rPr>
              <w:t>4</w:t>
            </w:r>
            <w:r w:rsidR="005A3C55">
              <w:rPr>
                <w:b/>
                <w:noProof/>
              </w:rPr>
              <w:fldChar w:fldCharType="end"/>
            </w:r>
            <w:r>
              <w:t>)</w:t>
            </w:r>
          </w:p>
        </w:tc>
      </w:tr>
    </w:tbl>
    <w:p w14:paraId="48B1BA23" w14:textId="5B499B74"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314D1B">
        <w:t xml:space="preserve">Figure </w:t>
      </w:r>
      <w:r w:rsidR="00314D1B">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6D41A0FF"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314D1B">
        <w:t xml:space="preserve">Figure </w:t>
      </w:r>
      <w:r w:rsidR="00314D1B">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314D1B">
        <w:t xml:space="preserve">B </w:t>
      </w:r>
      <w:r w:rsidR="00DD30E8">
        <w:fldChar w:fldCharType="end"/>
      </w:r>
    </w:p>
    <w:p w14:paraId="53C98643" w14:textId="7283D432"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314D1B">
        <w:t xml:space="preserve">Figure </w:t>
      </w:r>
      <w:r w:rsidR="00314D1B">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314D1B">
        <w:t xml:space="preserve">Figure </w:t>
      </w:r>
      <w:r w:rsidR="00314D1B">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3D52B2DC" w:rsidR="00314D1B" w:rsidRPr="00B51460" w:rsidRDefault="00314D1B" w:rsidP="002303FA">
                            <w:pPr>
                              <w:pStyle w:val="Caption"/>
                              <w:rPr>
                                <w:noProof/>
                                <w:sz w:val="22"/>
                                <w:szCs w:val="22"/>
                              </w:rPr>
                            </w:pPr>
                            <w:bookmarkStart w:id="89"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8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3D52B2DC" w:rsidR="00314D1B" w:rsidRPr="00B51460" w:rsidRDefault="00314D1B" w:rsidP="002303FA">
                      <w:pPr>
                        <w:pStyle w:val="Caption"/>
                        <w:rPr>
                          <w:noProof/>
                          <w:sz w:val="22"/>
                          <w:szCs w:val="22"/>
                        </w:rPr>
                      </w:pPr>
                      <w:bookmarkStart w:id="90" w:name="_Ref305835944"/>
                      <w:r>
                        <w:t xml:space="preserve">Figure </w:t>
                      </w:r>
                      <w:r>
                        <w:rPr>
                          <w:noProof/>
                        </w:rPr>
                        <w:fldChar w:fldCharType="begin"/>
                      </w:r>
                      <w:r>
                        <w:rPr>
                          <w:noProof/>
                        </w:rPr>
                        <w:instrText xml:space="preserve"> SEQ Figure \* ARABIC </w:instrText>
                      </w:r>
                      <w:r>
                        <w:rPr>
                          <w:noProof/>
                        </w:rPr>
                        <w:fldChar w:fldCharType="separate"/>
                      </w:r>
                      <w:r>
                        <w:rPr>
                          <w:noProof/>
                        </w:rPr>
                        <w:t>20</w:t>
                      </w:r>
                      <w:r>
                        <w:rPr>
                          <w:noProof/>
                        </w:rPr>
                        <w:fldChar w:fldCharType="end"/>
                      </w:r>
                      <w:bookmarkEnd w:id="90"/>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0EA673D0" w:rsidR="00314D1B" w:rsidRPr="005209B4" w:rsidRDefault="00314D1B" w:rsidP="00252A1C">
                            <w:pPr>
                              <w:pStyle w:val="Caption"/>
                              <w:rPr>
                                <w:noProof/>
                                <w:sz w:val="22"/>
                                <w:szCs w:val="22"/>
                              </w:rPr>
                            </w:pPr>
                            <w:bookmarkStart w:id="91"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1"/>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0EA673D0" w:rsidR="00314D1B" w:rsidRPr="005209B4" w:rsidRDefault="00314D1B" w:rsidP="00252A1C">
                      <w:pPr>
                        <w:pStyle w:val="Caption"/>
                        <w:rPr>
                          <w:noProof/>
                          <w:sz w:val="22"/>
                          <w:szCs w:val="22"/>
                        </w:rPr>
                      </w:pPr>
                      <w:bookmarkStart w:id="92" w:name="_Ref305841605"/>
                      <w:r>
                        <w:t xml:space="preserve">Figure </w:t>
                      </w:r>
                      <w:r>
                        <w:rPr>
                          <w:noProof/>
                        </w:rPr>
                        <w:fldChar w:fldCharType="begin"/>
                      </w:r>
                      <w:r>
                        <w:rPr>
                          <w:noProof/>
                        </w:rPr>
                        <w:instrText xml:space="preserve"> SEQ Figure \* ARABIC </w:instrText>
                      </w:r>
                      <w:r>
                        <w:rPr>
                          <w:noProof/>
                        </w:rPr>
                        <w:fldChar w:fldCharType="separate"/>
                      </w:r>
                      <w:r>
                        <w:rPr>
                          <w:noProof/>
                        </w:rPr>
                        <w:t>21</w:t>
                      </w:r>
                      <w:r>
                        <w:rPr>
                          <w:noProof/>
                        </w:rPr>
                        <w:fldChar w:fldCharType="end"/>
                      </w:r>
                      <w:bookmarkEnd w:id="92"/>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516D4AA0" w:rsidR="00314D1B" w:rsidRPr="00FC542B" w:rsidRDefault="00314D1B" w:rsidP="00A852DE">
                            <w:pPr>
                              <w:pStyle w:val="Caption"/>
                              <w:rPr>
                                <w:noProof/>
                                <w:sz w:val="22"/>
                                <w:szCs w:val="22"/>
                              </w:rPr>
                            </w:pPr>
                            <w:bookmarkStart w:id="93"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3"/>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516D4AA0" w:rsidR="00314D1B" w:rsidRPr="00FC542B" w:rsidRDefault="00314D1B" w:rsidP="00A852DE">
                      <w:pPr>
                        <w:pStyle w:val="Caption"/>
                        <w:rPr>
                          <w:noProof/>
                          <w:sz w:val="22"/>
                          <w:szCs w:val="22"/>
                        </w:rPr>
                      </w:pPr>
                      <w:bookmarkStart w:id="94" w:name="_Ref305849877"/>
                      <w:r>
                        <w:t xml:space="preserve">Figure </w:t>
                      </w:r>
                      <w:r>
                        <w:rPr>
                          <w:noProof/>
                        </w:rPr>
                        <w:fldChar w:fldCharType="begin"/>
                      </w:r>
                      <w:r>
                        <w:rPr>
                          <w:noProof/>
                        </w:rPr>
                        <w:instrText xml:space="preserve"> SEQ Figure \* ARABIC </w:instrText>
                      </w:r>
                      <w:r>
                        <w:rPr>
                          <w:noProof/>
                        </w:rPr>
                        <w:fldChar w:fldCharType="separate"/>
                      </w:r>
                      <w:r>
                        <w:rPr>
                          <w:noProof/>
                        </w:rPr>
                        <w:t>22</w:t>
                      </w:r>
                      <w:r>
                        <w:rPr>
                          <w:noProof/>
                        </w:rPr>
                        <w:fldChar w:fldCharType="end"/>
                      </w:r>
                      <w:bookmarkEnd w:id="94"/>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3628F2D8" w:rsidR="00314D1B" w:rsidRPr="008A0CE8" w:rsidRDefault="00314D1B" w:rsidP="0094528B">
                            <w:pPr>
                              <w:pStyle w:val="Caption"/>
                              <w:rPr>
                                <w:noProof/>
                                <w:sz w:val="22"/>
                                <w:szCs w:val="22"/>
                              </w:rPr>
                            </w:pPr>
                            <w:bookmarkStart w:id="95"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5"/>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3628F2D8" w:rsidR="00314D1B" w:rsidRPr="008A0CE8" w:rsidRDefault="00314D1B" w:rsidP="0094528B">
                      <w:pPr>
                        <w:pStyle w:val="Caption"/>
                        <w:rPr>
                          <w:noProof/>
                          <w:sz w:val="22"/>
                          <w:szCs w:val="22"/>
                        </w:rPr>
                      </w:pPr>
                      <w:bookmarkStart w:id="96" w:name="_Ref305848877"/>
                      <w:r>
                        <w:t xml:space="preserve">Figure </w:t>
                      </w:r>
                      <w:r>
                        <w:rPr>
                          <w:noProof/>
                        </w:rPr>
                        <w:fldChar w:fldCharType="begin"/>
                      </w:r>
                      <w:r>
                        <w:rPr>
                          <w:noProof/>
                        </w:rPr>
                        <w:instrText xml:space="preserve"> SEQ Figure \* ARABIC </w:instrText>
                      </w:r>
                      <w:r>
                        <w:rPr>
                          <w:noProof/>
                        </w:rPr>
                        <w:fldChar w:fldCharType="separate"/>
                      </w:r>
                      <w:r>
                        <w:rPr>
                          <w:noProof/>
                        </w:rPr>
                        <w:t>23</w:t>
                      </w:r>
                      <w:r>
                        <w:rPr>
                          <w:noProof/>
                        </w:rPr>
                        <w:fldChar w:fldCharType="end"/>
                      </w:r>
                      <w:bookmarkEnd w:id="96"/>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2F780E21" w:rsidR="00314D1B" w:rsidRPr="00D34DF9" w:rsidRDefault="00314D1B" w:rsidP="00A531FE">
                            <w:pPr>
                              <w:pStyle w:val="Caption"/>
                              <w:rPr>
                                <w:noProof/>
                                <w:sz w:val="22"/>
                                <w:szCs w:val="22"/>
                              </w:rPr>
                            </w:pPr>
                            <w:bookmarkStart w:id="97"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7"/>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2F780E21" w:rsidR="00314D1B" w:rsidRPr="00D34DF9" w:rsidRDefault="00314D1B" w:rsidP="00A531FE">
                      <w:pPr>
                        <w:pStyle w:val="Caption"/>
                        <w:rPr>
                          <w:noProof/>
                          <w:sz w:val="22"/>
                          <w:szCs w:val="22"/>
                        </w:rPr>
                      </w:pPr>
                      <w:bookmarkStart w:id="98" w:name="_Ref305852236"/>
                      <w:r>
                        <w:t xml:space="preserve">Figure </w:t>
                      </w:r>
                      <w:r>
                        <w:rPr>
                          <w:noProof/>
                        </w:rPr>
                        <w:fldChar w:fldCharType="begin"/>
                      </w:r>
                      <w:r>
                        <w:rPr>
                          <w:noProof/>
                        </w:rPr>
                        <w:instrText xml:space="preserve"> SEQ Figure \* ARABIC </w:instrText>
                      </w:r>
                      <w:r>
                        <w:rPr>
                          <w:noProof/>
                        </w:rPr>
                        <w:fldChar w:fldCharType="separate"/>
                      </w:r>
                      <w:r>
                        <w:rPr>
                          <w:noProof/>
                        </w:rPr>
                        <w:t>24</w:t>
                      </w:r>
                      <w:r>
                        <w:rPr>
                          <w:noProof/>
                        </w:rPr>
                        <w:fldChar w:fldCharType="end"/>
                      </w:r>
                      <w:bookmarkEnd w:id="98"/>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21744E8D" w:rsidR="00314D1B" w:rsidRPr="00D34DF9" w:rsidRDefault="00314D1B" w:rsidP="00A531FE">
                            <w:pPr>
                              <w:pStyle w:val="Caption"/>
                              <w:rPr>
                                <w:noProof/>
                                <w:sz w:val="22"/>
                                <w:szCs w:val="22"/>
                              </w:rPr>
                            </w:pPr>
                            <w:bookmarkStart w:id="99"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99"/>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21744E8D" w:rsidR="00314D1B" w:rsidRPr="00D34DF9" w:rsidRDefault="00314D1B" w:rsidP="00A531FE">
                      <w:pPr>
                        <w:pStyle w:val="Caption"/>
                        <w:rPr>
                          <w:noProof/>
                          <w:sz w:val="22"/>
                          <w:szCs w:val="22"/>
                        </w:rPr>
                      </w:pPr>
                      <w:bookmarkStart w:id="100" w:name="_Ref305918423"/>
                      <w:r>
                        <w:t xml:space="preserve">Figure </w:t>
                      </w:r>
                      <w:r>
                        <w:rPr>
                          <w:noProof/>
                        </w:rPr>
                        <w:fldChar w:fldCharType="begin"/>
                      </w:r>
                      <w:r>
                        <w:rPr>
                          <w:noProof/>
                        </w:rPr>
                        <w:instrText xml:space="preserve"> SEQ Figure \* ARABIC </w:instrText>
                      </w:r>
                      <w:r>
                        <w:rPr>
                          <w:noProof/>
                        </w:rPr>
                        <w:fldChar w:fldCharType="separate"/>
                      </w:r>
                      <w:r>
                        <w:rPr>
                          <w:noProof/>
                        </w:rPr>
                        <w:t>25</w:t>
                      </w:r>
                      <w:r>
                        <w:rPr>
                          <w:noProof/>
                        </w:rPr>
                        <w:fldChar w:fldCharType="end"/>
                      </w:r>
                      <w:bookmarkEnd w:id="100"/>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3D7D4F9D"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314D1B">
        <w:t xml:space="preserve">Figure </w:t>
      </w:r>
      <w:r w:rsidR="00314D1B">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314D1B">
        <w:t xml:space="preserve">Figure </w:t>
      </w:r>
      <w:r w:rsidR="00314D1B">
        <w:rPr>
          <w:noProof/>
        </w:rPr>
        <w:t>19</w:t>
      </w:r>
      <w:r>
        <w:fldChar w:fldCharType="end"/>
      </w:r>
      <w:r>
        <w:t>.</w:t>
      </w:r>
    </w:p>
    <w:p w14:paraId="13657FFC" w14:textId="61331C21"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314D1B">
        <w:t xml:space="preserve">Figure </w:t>
      </w:r>
      <w:r w:rsidR="00314D1B">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314D1B">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0C2E637A" w:rsidR="00314D1B" w:rsidRPr="009055B5" w:rsidRDefault="00314D1B" w:rsidP="005757A5">
                            <w:pPr>
                              <w:pStyle w:val="Caption"/>
                              <w:rPr>
                                <w:noProof/>
                                <w:sz w:val="22"/>
                                <w:szCs w:val="22"/>
                              </w:rPr>
                            </w:pPr>
                            <w:bookmarkStart w:id="101"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1"/>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0C2E637A" w:rsidR="00314D1B" w:rsidRPr="009055B5" w:rsidRDefault="00314D1B" w:rsidP="005757A5">
                      <w:pPr>
                        <w:pStyle w:val="Caption"/>
                        <w:rPr>
                          <w:noProof/>
                          <w:sz w:val="22"/>
                          <w:szCs w:val="22"/>
                        </w:rPr>
                      </w:pPr>
                      <w:bookmarkStart w:id="102" w:name="_Ref305925615"/>
                      <w:r>
                        <w:t xml:space="preserve">Figure </w:t>
                      </w:r>
                      <w:r>
                        <w:rPr>
                          <w:noProof/>
                        </w:rPr>
                        <w:fldChar w:fldCharType="begin"/>
                      </w:r>
                      <w:r>
                        <w:rPr>
                          <w:noProof/>
                        </w:rPr>
                        <w:instrText xml:space="preserve"> SEQ Figure \* ARABIC </w:instrText>
                      </w:r>
                      <w:r>
                        <w:rPr>
                          <w:noProof/>
                        </w:rPr>
                        <w:fldChar w:fldCharType="separate"/>
                      </w:r>
                      <w:r>
                        <w:rPr>
                          <w:noProof/>
                        </w:rPr>
                        <w:t>26</w:t>
                      </w:r>
                      <w:r>
                        <w:rPr>
                          <w:noProof/>
                        </w:rPr>
                        <w:fldChar w:fldCharType="end"/>
                      </w:r>
                      <w:bookmarkEnd w:id="102"/>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06075F02"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314D1B">
        <w:t xml:space="preserve">Figure </w:t>
      </w:r>
      <w:r w:rsidR="00314D1B">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314D1B">
        <w:t xml:space="preserve">Figure </w:t>
      </w:r>
      <w:r w:rsidR="00314D1B">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314D1B">
        <w:t xml:space="preserve">Figure </w:t>
      </w:r>
      <w:r w:rsidR="00314D1B">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3" w:name="_Ref305764702"/>
      <w:bookmarkStart w:id="104" w:name="_Toc525221668"/>
      <w:r>
        <w:t xml:space="preserve">Power </w:t>
      </w:r>
      <w:bookmarkEnd w:id="103"/>
      <w:r w:rsidR="004D3B62">
        <w:t>module</w:t>
      </w:r>
      <w:bookmarkEnd w:id="104"/>
    </w:p>
    <w:p w14:paraId="7FE954ED" w14:textId="15762A0A"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314D1B">
        <w:t xml:space="preserve">Figure </w:t>
      </w:r>
      <w:r w:rsidR="00314D1B">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5" w:name="_Ref306018368"/>
      <w:bookmarkStart w:id="106" w:name="_Toc525221669"/>
      <w:r>
        <w:t>ADS model</w:t>
      </w:r>
      <w:bookmarkEnd w:id="105"/>
      <w:bookmarkEnd w:id="106"/>
    </w:p>
    <w:p w14:paraId="65FD482E" w14:textId="02FEFDCA"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314D1B">
        <w:t xml:space="preserve">Figure </w:t>
      </w:r>
      <w:r w:rsidR="00314D1B">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314D1B">
        <w:t xml:space="preserve">Figure </w:t>
      </w:r>
      <w:r w:rsidR="00314D1B">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521A6E70" w:rsidR="008A4CA3" w:rsidRDefault="008A4CA3" w:rsidP="008A4CA3">
      <w:pPr>
        <w:pStyle w:val="Caption"/>
      </w:pPr>
      <w:bookmarkStart w:id="107" w:name="_Ref30602176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14D1B">
        <w:rPr>
          <w:noProof/>
        </w:rPr>
        <w:t>27</w:t>
      </w:r>
      <w:r w:rsidR="00417240">
        <w:rPr>
          <w:noProof/>
        </w:rPr>
        <w:fldChar w:fldCharType="end"/>
      </w:r>
      <w:bookmarkEnd w:id="107"/>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8" w:name="_Ref305749722"/>
      <w:bookmarkStart w:id="109" w:name="_Toc525221670"/>
      <w:r>
        <w:lastRenderedPageBreak/>
        <w:t xml:space="preserve">The </w:t>
      </w:r>
      <w:r w:rsidR="00635863">
        <w:t>CST</w:t>
      </w:r>
      <w:r w:rsidR="00173629">
        <w:t xml:space="preserve"> </w:t>
      </w:r>
      <w:r>
        <w:t>Microwave Studio model (G. Romanov)</w:t>
      </w:r>
      <w:bookmarkEnd w:id="108"/>
      <w:bookmarkEnd w:id="109"/>
    </w:p>
    <w:p w14:paraId="4B917155" w14:textId="17DE8444"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1A9B1805" w:rsidR="00314D1B" w:rsidRPr="00DD39AC" w:rsidRDefault="00314D1B" w:rsidP="002E44CE">
                            <w:pPr>
                              <w:pStyle w:val="Caption"/>
                              <w:rPr>
                                <w:sz w:val="22"/>
                                <w:szCs w:val="22"/>
                              </w:rPr>
                            </w:pPr>
                            <w:bookmarkStart w:id="110"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0"/>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1A9B1805" w:rsidR="00314D1B" w:rsidRPr="00DD39AC" w:rsidRDefault="00314D1B" w:rsidP="002E44CE">
                      <w:pPr>
                        <w:pStyle w:val="Caption"/>
                        <w:rPr>
                          <w:sz w:val="22"/>
                          <w:szCs w:val="22"/>
                        </w:rPr>
                      </w:pPr>
                      <w:bookmarkStart w:id="111" w:name="_Ref505152732"/>
                      <w:r>
                        <w:t xml:space="preserve">Figure </w:t>
                      </w:r>
                      <w:r>
                        <w:rPr>
                          <w:noProof/>
                        </w:rPr>
                        <w:fldChar w:fldCharType="begin"/>
                      </w:r>
                      <w:r>
                        <w:rPr>
                          <w:noProof/>
                        </w:rPr>
                        <w:instrText xml:space="preserve"> SEQ Figure \* ARABIC </w:instrText>
                      </w:r>
                      <w:r>
                        <w:rPr>
                          <w:noProof/>
                        </w:rPr>
                        <w:fldChar w:fldCharType="separate"/>
                      </w:r>
                      <w:r>
                        <w:rPr>
                          <w:noProof/>
                        </w:rPr>
                        <w:t>28</w:t>
                      </w:r>
                      <w:r>
                        <w:rPr>
                          <w:noProof/>
                        </w:rPr>
                        <w:fldChar w:fldCharType="end"/>
                      </w:r>
                      <w:bookmarkEnd w:id="111"/>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314D1B" w:rsidRPr="00314D1B">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314D1B">
        <w:t xml:space="preserve">Figure </w:t>
      </w:r>
      <w:r w:rsidR="00314D1B">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2" w:name="_Ref305678510"/>
      <w:bookmarkStart w:id="113" w:name="_Toc525221671"/>
      <w:r>
        <w:t xml:space="preserve">Power </w:t>
      </w:r>
      <w:bookmarkEnd w:id="112"/>
      <w:r w:rsidR="005B257A">
        <w:t>amplifier model</w:t>
      </w:r>
      <w:bookmarkEnd w:id="113"/>
    </w:p>
    <w:p w14:paraId="55F58E46" w14:textId="66650244"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11E8BB89" w:rsidR="00314D1B" w:rsidRPr="00173AA7" w:rsidRDefault="00314D1B" w:rsidP="009A6147">
                            <w:pPr>
                              <w:pStyle w:val="Caption"/>
                              <w:rPr>
                                <w:noProof/>
                                <w:sz w:val="22"/>
                                <w:szCs w:val="22"/>
                              </w:rPr>
                            </w:pPr>
                            <w:bookmarkStart w:id="114"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4"/>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11E8BB89" w:rsidR="00314D1B" w:rsidRPr="00173AA7" w:rsidRDefault="00314D1B" w:rsidP="009A6147">
                      <w:pPr>
                        <w:pStyle w:val="Caption"/>
                        <w:rPr>
                          <w:noProof/>
                          <w:sz w:val="22"/>
                          <w:szCs w:val="22"/>
                        </w:rPr>
                      </w:pPr>
                      <w:bookmarkStart w:id="115" w:name="_Ref505233288"/>
                      <w:r>
                        <w:t xml:space="preserve">Figure </w:t>
                      </w:r>
                      <w:r>
                        <w:rPr>
                          <w:noProof/>
                        </w:rPr>
                        <w:fldChar w:fldCharType="begin"/>
                      </w:r>
                      <w:r>
                        <w:rPr>
                          <w:noProof/>
                        </w:rPr>
                        <w:instrText xml:space="preserve"> SEQ Figure \* ARABIC </w:instrText>
                      </w:r>
                      <w:r>
                        <w:rPr>
                          <w:noProof/>
                        </w:rPr>
                        <w:fldChar w:fldCharType="separate"/>
                      </w:r>
                      <w:r>
                        <w:rPr>
                          <w:noProof/>
                        </w:rPr>
                        <w:t>29</w:t>
                      </w:r>
                      <w:r>
                        <w:rPr>
                          <w:noProof/>
                        </w:rPr>
                        <w:fldChar w:fldCharType="end"/>
                      </w:r>
                      <w:bookmarkEnd w:id="115"/>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314D1B">
        <w:t xml:space="preserve">Figure </w:t>
      </w:r>
      <w:r w:rsidR="00314D1B">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3E9927AE"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w:t>
      </w:r>
      <w:r w:rsidR="000C7E10">
        <w:t xml:space="preserve">the </w:t>
      </w:r>
      <w:r w:rsidR="002D1989">
        <w:t>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314D1B">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314D1B" w:rsidRPr="00314D1B">
            <w:rPr>
              <w:noProof/>
            </w:rPr>
            <w:t>[26]</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314D1B">
        <w:t xml:space="preserve">Figure </w:t>
      </w:r>
      <w:r w:rsidR="00314D1B">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7B1174D0"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17134C7E" w:rsidR="00314D1B" w:rsidRPr="004A6D44" w:rsidRDefault="00314D1B" w:rsidP="00087785">
                            <w:pPr>
                              <w:pStyle w:val="Caption"/>
                              <w:rPr>
                                <w:noProof/>
                                <w:sz w:val="22"/>
                                <w:szCs w:val="22"/>
                              </w:rPr>
                            </w:pPr>
                            <w:bookmarkStart w:id="116"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6"/>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17134C7E" w:rsidR="00314D1B" w:rsidRPr="004A6D44" w:rsidRDefault="00314D1B" w:rsidP="00087785">
                      <w:pPr>
                        <w:pStyle w:val="Caption"/>
                        <w:rPr>
                          <w:noProof/>
                          <w:sz w:val="22"/>
                          <w:szCs w:val="22"/>
                        </w:rPr>
                      </w:pPr>
                      <w:bookmarkStart w:id="117" w:name="_Ref505234079"/>
                      <w:r>
                        <w:t xml:space="preserve">Figure </w:t>
                      </w:r>
                      <w:r>
                        <w:rPr>
                          <w:noProof/>
                        </w:rPr>
                        <w:fldChar w:fldCharType="begin"/>
                      </w:r>
                      <w:r>
                        <w:rPr>
                          <w:noProof/>
                        </w:rPr>
                        <w:instrText xml:space="preserve"> SEQ Figure \* ARABIC </w:instrText>
                      </w:r>
                      <w:r>
                        <w:rPr>
                          <w:noProof/>
                        </w:rPr>
                        <w:fldChar w:fldCharType="separate"/>
                      </w:r>
                      <w:r>
                        <w:rPr>
                          <w:noProof/>
                        </w:rPr>
                        <w:t>30</w:t>
                      </w:r>
                      <w:r>
                        <w:rPr>
                          <w:noProof/>
                        </w:rPr>
                        <w:fldChar w:fldCharType="end"/>
                      </w:r>
                      <w:bookmarkEnd w:id="117"/>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314D1B" w:rsidRPr="00314D1B">
            <w:rPr>
              <w:noProof/>
            </w:rPr>
            <w:t>[27, 28]</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314D1B">
        <w:t xml:space="preserve">Figure </w:t>
      </w:r>
      <w:r w:rsidR="00314D1B">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8" w:name="_Toc525221672"/>
      <w:r>
        <w:t>Capacitive c</w:t>
      </w:r>
      <w:r w:rsidR="004B4539">
        <w:t>oupling ring</w:t>
      </w:r>
      <w:bookmarkEnd w:id="118"/>
    </w:p>
    <w:p w14:paraId="7554E588" w14:textId="4C3CCA7A"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314D1B" w:rsidRPr="00314D1B">
            <w:rPr>
              <w:noProof/>
            </w:rPr>
            <w:t>[29]</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314D1B">
        <w:t xml:space="preserve">Figure </w:t>
      </w:r>
      <w:r w:rsidR="00314D1B">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38CE3C76"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314D1B">
        <w:t xml:space="preserve">Figure </w:t>
      </w:r>
      <w:r w:rsidR="00314D1B">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1CA0B612"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260B1FF6">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063878B" w:rsidR="00485DD4" w:rsidRDefault="00836FDF" w:rsidP="00836FDF">
      <w:pPr>
        <w:pStyle w:val="Caption"/>
      </w:pPr>
      <w:bookmarkStart w:id="119" w:name="_Ref505248471"/>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14D1B">
        <w:rPr>
          <w:noProof/>
        </w:rPr>
        <w:t>31</w:t>
      </w:r>
      <w:r w:rsidR="00417240">
        <w:rPr>
          <w:noProof/>
        </w:rPr>
        <w:fldChar w:fldCharType="end"/>
      </w:r>
      <w:bookmarkEnd w:id="119"/>
      <w:r>
        <w:t>: The curves show the conservative limits for surface fields.</w:t>
      </w:r>
      <w:r w:rsidR="00933458">
        <w:t xml:space="preserve"> The limits for our cavity are between 10 to 12 MV/m.</w:t>
      </w:r>
    </w:p>
    <w:p w14:paraId="13165700" w14:textId="120A93ED" w:rsidR="000539ED" w:rsidRDefault="002E2DBD" w:rsidP="000539ED">
      <w:r>
        <w:rPr>
          <w:noProof/>
        </w:rPr>
        <w:drawing>
          <wp:anchor distT="0" distB="0" distL="114300" distR="114300" simplePos="0" relativeHeight="251980800" behindDoc="0" locked="0" layoutInCell="1" allowOverlap="1" wp14:anchorId="6C6350F2" wp14:editId="4330488A">
            <wp:simplePos x="0" y="0"/>
            <wp:positionH relativeFrom="column">
              <wp:align>center</wp:align>
            </wp:positionH>
            <wp:positionV relativeFrom="paragraph">
              <wp:posOffset>420308</wp:posOffset>
            </wp:positionV>
            <wp:extent cx="4901184" cy="2596650"/>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650"/>
                    </a:xfrm>
                    <a:prstGeom prst="rect">
                      <a:avLst/>
                    </a:prstGeom>
                  </pic:spPr>
                </pic:pic>
              </a:graphicData>
            </a:graphic>
            <wp14:sizeRelH relativeFrom="margin">
              <wp14:pctWidth>0</wp14:pctWidth>
            </wp14:sizeRelH>
            <wp14:sizeRelV relativeFrom="margin">
              <wp14:pctHeight>0</wp14:pctHeight>
            </wp14:sizeRelV>
          </wp:anchor>
        </w:drawing>
      </w:r>
    </w:p>
    <w:p w14:paraId="3F663EBE" w14:textId="3AD9A7B7" w:rsidR="000539ED" w:rsidRDefault="002E2DBD" w:rsidP="000539ED">
      <w:r>
        <w:rPr>
          <w:noProof/>
        </w:rPr>
        <mc:AlternateContent>
          <mc:Choice Requires="wps">
            <w:drawing>
              <wp:anchor distT="0" distB="0" distL="114300" distR="114300" simplePos="0" relativeHeight="251982848" behindDoc="0" locked="0" layoutInCell="1" allowOverlap="1" wp14:anchorId="25577462" wp14:editId="2E5BBA2A">
                <wp:simplePos x="0" y="0"/>
                <wp:positionH relativeFrom="column">
                  <wp:align>center</wp:align>
                </wp:positionH>
                <wp:positionV relativeFrom="paragraph">
                  <wp:posOffset>3112708</wp:posOffset>
                </wp:positionV>
                <wp:extent cx="4901184" cy="612140"/>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140"/>
                        </a:xfrm>
                        <a:prstGeom prst="rect">
                          <a:avLst/>
                        </a:prstGeom>
                        <a:solidFill>
                          <a:prstClr val="white"/>
                        </a:solidFill>
                        <a:ln>
                          <a:noFill/>
                        </a:ln>
                      </wps:spPr>
                      <wps:txbx>
                        <w:txbxContent>
                          <w:p w14:paraId="702196FA" w14:textId="3EC4F2B3" w:rsidR="00314D1B" w:rsidRPr="000E3278" w:rsidRDefault="00314D1B" w:rsidP="00A61E63">
                            <w:pPr>
                              <w:pStyle w:val="Caption"/>
                              <w:rPr>
                                <w:noProof/>
                                <w:sz w:val="22"/>
                                <w:szCs w:val="22"/>
                              </w:rPr>
                            </w:pPr>
                            <w:bookmarkStart w:id="120"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5.1pt;width:385.9pt;height:48.2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UDNgIAAGwEAAAOAAAAZHJzL2Uyb0RvYy54bWysVFFv2jAQfp+0/2D5fYQwVrWIUDEqpkmo&#13;&#10;rQRTn43jEEuOzzsbEvbrd3YI3bo9TXsxl7vz+b7vu2N+3zWGnRR6Dbbg+WjMmbISSm0PBf+2W3+4&#13;&#10;5cwHYUthwKqCn5Xn94v37+atm6kJ1GBKhYyKWD9rXcHrENwsy7ysVSP8CJyyFKwAGxHoEw9ZiaKl&#13;&#10;6o3JJuPxTdYClg5BKu/J+9AH+SLVryolw1NVeRWYKTj1FtKJ6dzHM1vMxeyAwtVaXtoQ/9BFI7Sl&#13;&#10;R6+lHkQQ7Ij6j1KNlggeqjCS0GRQVVqqhIHQ5OM3aLa1cCphIXK8u9Lk/19Z+Xh6RqbLgn/6mHNm&#13;&#10;RUMi7VQX2GfoWPQRQ63zM0rcOkoNHQVI6cHvyRmBdxU28ZcgMYoT1+crv7GcJOf0bpznt1POJMVu&#13;&#10;8kk+TQJkr7cd+vBFQcOiUXAk/RKt4rTxgTqh1CElPubB6HKtjYkfMbAyyE6CtG5rHVTskW78lmVs&#13;&#10;zLUQb/Xh6MkixB5KtEK37xIpk9sB5x7KM8FH6EfIO7nW9OBG+PAskGaGENMehCc6KgNtweFicVYD&#13;&#10;/vibP+aTlBTlrKUZLLj/fhSoODNfLYkcB3YwcDD2g2GPzQoIKslG3SSTLmAwg1khNC+0Hsv4CoWE&#13;&#10;lfRWwcNgrkK/CbReUi2XKYnG0omwsVsnY+mB2F33ItBdZAkk6CMM0ylmb9Tpc5M+bnkMRHWSLhLb&#13;&#10;s3jhm0Y66XNZv7gzv36nrNc/icVPAAAA//8DAFBLAwQUAAYACAAAACEAcukb+uUAAAANAQAADwAA&#13;&#10;AGRycy9kb3ducmV2LnhtbEyPwU7DMBBE70j8g7VIXBB1WkJa0myqqsABLhVpL725sRsHYjuynTb8&#13;&#10;PcsJLiOtRjszr1iNpmNn5UPrLMJ0kgBTtnaytQ3Cfvd6vwAWorBSdM4qhG8VYFVeXxUil+5iP9S5&#13;&#10;ig2jEBtygaBj7HPOQ62VEWHiemXJOzlvRKTTN1x6caFw0/FZkmTciNZSgxa92mhVf1WDQdimh62+&#13;&#10;G04v7+v0wb/th0322VSItzfj85JkvQQW1Rj/PuCXgfZDScOObrAysA6BaCJC+pTMgJE9n08J54jw&#13;&#10;uMgy4GXB/1OUPwAAAP//AwBQSwECLQAUAAYACAAAACEAtoM4kv4AAADhAQAAEwAAAAAAAAAAAAAA&#13;&#10;AAAAAAAAW0NvbnRlbnRfVHlwZXNdLnhtbFBLAQItABQABgAIAAAAIQA4/SH/1gAAAJQBAAALAAAA&#13;&#10;AAAAAAAAAAAAAC8BAABfcmVscy8ucmVsc1BLAQItABQABgAIAAAAIQDQ+fUDNgIAAGwEAAAOAAAA&#13;&#10;AAAAAAAAAAAAAC4CAABkcnMvZTJvRG9jLnhtbFBLAQItABQABgAIAAAAIQBy6Rv65QAAAA0BAAAP&#13;&#10;AAAAAAAAAAAAAAAAAJAEAABkcnMvZG93bnJldi54bWxQSwUGAAAAAAQABADzAAAAogUAAAAA&#13;&#10;" stroked="f">
                <v:textbox style="mso-fit-shape-to-text:t" inset="0,0,0,0">
                  <w:txbxContent>
                    <w:p w14:paraId="702196FA" w14:textId="3EC4F2B3" w:rsidR="00314D1B" w:rsidRPr="000E3278" w:rsidRDefault="00314D1B" w:rsidP="00A61E63">
                      <w:pPr>
                        <w:pStyle w:val="Caption"/>
                        <w:rPr>
                          <w:noProof/>
                          <w:sz w:val="22"/>
                          <w:szCs w:val="22"/>
                        </w:rPr>
                      </w:pPr>
                      <w:bookmarkStart w:id="121" w:name="_Ref505263043"/>
                      <w:r>
                        <w:t xml:space="preserve">Figure </w:t>
                      </w:r>
                      <w:r>
                        <w:rPr>
                          <w:noProof/>
                        </w:rPr>
                        <w:fldChar w:fldCharType="begin"/>
                      </w:r>
                      <w:r>
                        <w:rPr>
                          <w:noProof/>
                        </w:rPr>
                        <w:instrText xml:space="preserve"> SEQ Figure \* ARABIC </w:instrText>
                      </w:r>
                      <w:r>
                        <w:rPr>
                          <w:noProof/>
                        </w:rPr>
                        <w:fldChar w:fldCharType="separate"/>
                      </w:r>
                      <w:r>
                        <w:rPr>
                          <w:noProof/>
                        </w:rPr>
                        <w:t>32</w:t>
                      </w:r>
                      <w:r>
                        <w:rPr>
                          <w:noProof/>
                        </w:rPr>
                        <w:fldChar w:fldCharType="end"/>
                      </w:r>
                      <w:bookmarkEnd w:id="121"/>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F04D9D3" w14:textId="20FC71E7" w:rsidR="002E2DBD" w:rsidRDefault="002E2DBD" w:rsidP="000539ED"/>
    <w:p w14:paraId="0FAA7912" w14:textId="77777777" w:rsidR="002E2DBD" w:rsidRPr="000539ED" w:rsidRDefault="002E2DBD" w:rsidP="000539ED"/>
    <w:p w14:paraId="77BFF233" w14:textId="37E4A6E0" w:rsidR="00E43381" w:rsidRDefault="004B4539" w:rsidP="00E43381">
      <w:pPr>
        <w:pStyle w:val="Heading3"/>
      </w:pPr>
      <w:bookmarkStart w:id="122" w:name="_Ref524513387"/>
      <w:bookmarkStart w:id="123" w:name="_Toc525221673"/>
      <w:r>
        <w:lastRenderedPageBreak/>
        <w:t>Field probes</w:t>
      </w:r>
      <w:bookmarkEnd w:id="122"/>
      <w:bookmarkEnd w:id="123"/>
    </w:p>
    <w:p w14:paraId="3FA6A976" w14:textId="531E0E6B" w:rsidR="00E43381" w:rsidRDefault="00274CED" w:rsidP="000B2B1D">
      <w:r>
        <w:rPr>
          <w:noProof/>
        </w:rPr>
        <mc:AlternateContent>
          <mc:Choice Requires="wps">
            <w:drawing>
              <wp:anchor distT="0" distB="0" distL="114300" distR="114300" simplePos="0" relativeHeight="251975680" behindDoc="0" locked="0" layoutInCell="1" allowOverlap="1" wp14:anchorId="3E186845" wp14:editId="3F07EBDA">
                <wp:simplePos x="0" y="0"/>
                <wp:positionH relativeFrom="column">
                  <wp:align>center</wp:align>
                </wp:positionH>
                <wp:positionV relativeFrom="paragraph">
                  <wp:posOffset>3917315</wp:posOffset>
                </wp:positionV>
                <wp:extent cx="5166360" cy="457200"/>
                <wp:effectExtent l="0" t="0" r="2540" b="0"/>
                <wp:wrapTopAndBottom/>
                <wp:docPr id="519" name="Text Box 519"/>
                <wp:cNvGraphicFramePr/>
                <a:graphic xmlns:a="http://schemas.openxmlformats.org/drawingml/2006/main">
                  <a:graphicData uri="http://schemas.microsoft.com/office/word/2010/wordprocessingShape">
                    <wps:wsp>
                      <wps:cNvSpPr txBox="1"/>
                      <wps:spPr>
                        <a:xfrm>
                          <a:off x="0" y="0"/>
                          <a:ext cx="5166360" cy="457200"/>
                        </a:xfrm>
                        <a:prstGeom prst="rect">
                          <a:avLst/>
                        </a:prstGeom>
                        <a:solidFill>
                          <a:prstClr val="white"/>
                        </a:solidFill>
                        <a:ln>
                          <a:noFill/>
                        </a:ln>
                      </wps:spPr>
                      <wps:txbx>
                        <w:txbxContent>
                          <w:p w14:paraId="5ACBFEC2" w14:textId="51D9AE78" w:rsidR="00314D1B" w:rsidRPr="00D43543" w:rsidRDefault="00314D1B" w:rsidP="00CA7494">
                            <w:pPr>
                              <w:pStyle w:val="Caption"/>
                              <w:rPr>
                                <w:noProof/>
                                <w:sz w:val="22"/>
                                <w:szCs w:val="22"/>
                              </w:rPr>
                            </w:pPr>
                            <w:bookmarkStart w:id="124"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4"/>
                            <w:r>
                              <w:t xml:space="preserve">: The field probes are installed near the accelerating gap. The field probe that is installed in the cavity is shown on the bottom right.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3E186845" id="Text Box 519" o:spid="_x0000_s1055" type="#_x0000_t202" style="position:absolute;left:0;text-align:left;margin-left:0;margin-top:308.45pt;width:406.8pt;height:36pt;z-index:25197568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DDwDMgIAAGwEAAAOAAAAZHJzL2Uyb0RvYy54bWysVMFu2zAMvQ/YPwi6L06yJeuCOEWWIsOA&#13;&#10;oi2QDD0rshwLkEWNUmJnXz9KttOt22nYRaZIitJ7j/Tytq0NOyv0GmzOJ6MxZ8pKKLQ95vzbfvvu&#13;&#10;hjMfhC2EAatyflGe367evlk2bqGmUIEpFDIqYv2icTmvQnCLLPOyUrXwI3DKUrAErEWgLR6zAkVD&#13;&#10;1WuTTcfjedYAFg5BKu/Je9cF+SrVL0slw2NZehWYyTm9LaQV03qIa7ZaisURhau07J8h/uEVtdCW&#13;&#10;Lr2WuhNBsBPqP0rVWiJ4KMNIQp1BWWqpEgZCMxm/QrOrhFMJC5Hj3ZUm///KyofzEzJd5Hw2+cSZ&#13;&#10;FTWJtFdtYJ+hZdFHDDXOLyhx5yg1tBQgpQe/J2cE3pZYxy9BYhQnri9XfmM5Sc7ZZD5/P6eQpNiH&#13;&#10;2UcSMJbJXk479OGLgppFI+dI+iVaxfnehy51SImXeTC62Gpj4iYGNgbZWZDWTaWD6ov/lmVszLUQ&#13;&#10;T3UFoyeLEDso0QrtoU2kTK/4D1BcCD5C10Leya2mC++FD08CqWcIFs1BeKSlNNDkHHqLswrwx9/8&#13;&#10;MZ+kpChnDfVgzv33k0DFmflqSeTYsIOBg3EYDHuqN0BQJzRhTiaTDmAwg1ki1M80Hut4C4WElXRX&#13;&#10;zsNgbkI3CTReUq3XKYna0olwb3dOxtIDsfv2WaDrZQkk6AMM3SkWr9TpcpM+bn0KRHWSLhLbsdjz&#13;&#10;TS2dxO/HL87Mr/uU9fKTWP0EAAD//wMAUEsDBBQABgAIAAAAIQBuvOYA5AAAAA0BAAAPAAAAZHJz&#13;&#10;L2Rvd25yZXYueG1sTI8xT8MwEIV3JP6DdUgsqHVCKytN41RVgQGWitClmxtf40BsR7HThn/PMcFy&#13;&#10;0t3Te/e+YjPZjl1wCK13EtJ5Agxd7XXrGgmHj5dZBixE5bTqvEMJ3xhgU97eFCrX/ure8VLFhlGI&#13;&#10;C7mSYGLsc85DbdCqMPc9OtLOfrAq0jo0XA/qSuG2449JIrhVraMPRvW4M1h/VaOVsF8e9+ZhPD+/&#13;&#10;bZeL4fUw7sRnU0l5fzc9rWls18AiTvHPAb8M1B9KKnbyo9OBdRKIJkoQqVgBIzlLFwLYiS5ZtgJe&#13;&#10;Fvw/RfkDAAD//wMAUEsBAi0AFAAGAAgAAAAhALaDOJL+AAAA4QEAABMAAAAAAAAAAAAAAAAAAAAA&#13;&#10;AFtDb250ZW50X1R5cGVzXS54bWxQSwECLQAUAAYACAAAACEAOP0h/9YAAACUAQAACwAAAAAAAAAA&#13;&#10;AAAAAAAvAQAAX3JlbHMvLnJlbHNQSwECLQAUAAYACAAAACEAogw8AzICAABsBAAADgAAAAAAAAAA&#13;&#10;AAAAAAAuAgAAZHJzL2Uyb0RvYy54bWxQSwECLQAUAAYACAAAACEAbrzmAOQAAAANAQAADwAAAAAA&#13;&#10;AAAAAAAAAACMBAAAZHJzL2Rvd25yZXYueG1sUEsFBgAAAAAEAAQA8wAAAJ0FAAAAAA==&#13;&#10;" stroked="f">
                <v:textbox style="mso-fit-shape-to-text:t" inset="0,0,0,0">
                  <w:txbxContent>
                    <w:p w14:paraId="5ACBFEC2" w14:textId="51D9AE78" w:rsidR="00314D1B" w:rsidRPr="00D43543" w:rsidRDefault="00314D1B" w:rsidP="00CA7494">
                      <w:pPr>
                        <w:pStyle w:val="Caption"/>
                        <w:rPr>
                          <w:noProof/>
                          <w:sz w:val="22"/>
                          <w:szCs w:val="22"/>
                        </w:rPr>
                      </w:pPr>
                      <w:bookmarkStart w:id="125" w:name="_Ref505244521"/>
                      <w:r>
                        <w:t xml:space="preserve">Figure </w:t>
                      </w:r>
                      <w:r>
                        <w:rPr>
                          <w:noProof/>
                        </w:rPr>
                        <w:fldChar w:fldCharType="begin"/>
                      </w:r>
                      <w:r>
                        <w:rPr>
                          <w:noProof/>
                        </w:rPr>
                        <w:instrText xml:space="preserve"> SEQ Figure \* ARABIC </w:instrText>
                      </w:r>
                      <w:r>
                        <w:rPr>
                          <w:noProof/>
                        </w:rPr>
                        <w:fldChar w:fldCharType="separate"/>
                      </w:r>
                      <w:r>
                        <w:rPr>
                          <w:noProof/>
                        </w:rPr>
                        <w:t>33</w:t>
                      </w:r>
                      <w:r>
                        <w:rPr>
                          <w:noProof/>
                        </w:rPr>
                        <w:fldChar w:fldCharType="end"/>
                      </w:r>
                      <w:bookmarkEnd w:id="125"/>
                      <w:r>
                        <w:t xml:space="preserve">: The field probes are installed near the accelerating gap. The field probe that is installed in the cavity is shown on the bottom right. </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DEFE77C">
            <wp:simplePos x="0" y="0"/>
            <wp:positionH relativeFrom="column">
              <wp:align>center</wp:align>
            </wp:positionH>
            <wp:positionV relativeFrom="paragraph">
              <wp:posOffset>1441372</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r w:rsidR="00DC18DC">
        <w:t xml:space="preserve">A pair of field probes will be placed near the accelerating gap. These field probes will be </w:t>
      </w:r>
      <w:r w:rsidR="008B2C47">
        <w:t xml:space="preserve">placed </w:t>
      </w:r>
      <w:r w:rsidR="00DC18DC">
        <w:t>orthogonal</w:t>
      </w:r>
      <w:r w:rsidR="008B2C47">
        <w:t>ly at the gap</w:t>
      </w:r>
      <w:r w:rsidR="00DC18DC">
        <w:t>.</w:t>
      </w:r>
      <w:r w:rsidR="00413C2D">
        <w:t xml:space="preserve"> The locations of these prob</w:t>
      </w:r>
      <w:r w:rsidR="00FA53C4">
        <w:t>es will give 10 V when the gap voltage is 100 kV</w:t>
      </w:r>
      <w:r w:rsidR="00A019E0">
        <w:t xml:space="preserve"> (</w:t>
      </w:r>
      <w:r w:rsidR="00A019E0" w:rsidRPr="00A019E0">
        <w:rPr>
          <w:b/>
        </w:rPr>
        <w:t>Editor’s note: measurements show a lower gain</w:t>
      </w:r>
      <w:r w:rsidR="004552F3">
        <w:rPr>
          <w:b/>
        </w:rPr>
        <w:t xml:space="preserve"> of 7</w:t>
      </w:r>
      <w:r w:rsidR="003F6DA2">
        <w:rPr>
          <w:b/>
        </w:rPr>
        <w:t>7 dB rather than 80 dB from simulations at injection</w:t>
      </w:r>
      <w:r w:rsidR="00A019E0" w:rsidRPr="00A019E0">
        <w:rPr>
          <w:b/>
        </w:rPr>
        <w:t>.</w:t>
      </w:r>
      <w:r w:rsidR="003F6DA2">
        <w:rPr>
          <w:b/>
        </w:rPr>
        <w:t xml:space="preserve"> The gain is also a function of frequency.</w:t>
      </w:r>
      <w:r w:rsidR="00A019E0" w:rsidRPr="00A019E0">
        <w:rPr>
          <w:b/>
        </w:rPr>
        <w:t xml:space="preserve"> See section </w:t>
      </w:r>
      <w:r w:rsidR="00595FBA">
        <w:rPr>
          <w:b/>
        </w:rPr>
        <w:fldChar w:fldCharType="begin"/>
      </w:r>
      <w:r w:rsidR="00595FBA">
        <w:rPr>
          <w:b/>
        </w:rPr>
        <w:instrText xml:space="preserve"> REF _Ref524440219 \w \h </w:instrText>
      </w:r>
      <w:r w:rsidR="00595FBA">
        <w:rPr>
          <w:b/>
        </w:rPr>
      </w:r>
      <w:r w:rsidR="00595FBA">
        <w:rPr>
          <w:b/>
        </w:rPr>
        <w:fldChar w:fldCharType="separate"/>
      </w:r>
      <w:r w:rsidR="00314D1B">
        <w:rPr>
          <w:b/>
        </w:rPr>
        <w:t>20.2.4</w:t>
      </w:r>
      <w:r w:rsidR="00595FBA">
        <w:rPr>
          <w:b/>
        </w:rPr>
        <w:fldChar w:fldCharType="end"/>
      </w:r>
      <w:r w:rsidR="00A019E0">
        <w:t>).</w:t>
      </w:r>
      <w:r w:rsidR="00413C2D">
        <w:t xml:space="preserve">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314D1B" w:rsidRPr="00314D1B">
            <w:rPr>
              <w:noProof/>
            </w:rPr>
            <w:t>[30]</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314D1B" w:rsidRPr="00314D1B">
            <w:rPr>
              <w:noProof/>
            </w:rPr>
            <w:t>[31]</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314D1B">
        <w:t xml:space="preserve">Figure </w:t>
      </w:r>
      <w:r w:rsidR="00314D1B">
        <w:rPr>
          <w:noProof/>
        </w:rPr>
        <w:t>33</w:t>
      </w:r>
      <w:r w:rsidR="009871F7">
        <w:fldChar w:fldCharType="end"/>
      </w:r>
      <w:r w:rsidR="009871F7">
        <w:t>.</w:t>
      </w:r>
    </w:p>
    <w:p w14:paraId="00877B3A" w14:textId="7B15B5D4" w:rsidR="00501D04" w:rsidRDefault="00501D04" w:rsidP="000B2B1D"/>
    <w:p w14:paraId="48826B30" w14:textId="2533E578" w:rsidR="00FE75BB" w:rsidRDefault="00FE75BB" w:rsidP="00FE75BB">
      <w:pPr>
        <w:pStyle w:val="Heading3"/>
      </w:pPr>
      <w:bookmarkStart w:id="126" w:name="_Ref505764454"/>
      <w:bookmarkStart w:id="127" w:name="_Toc525221674"/>
      <w:r>
        <w:t>Calculated RF parameters</w:t>
      </w:r>
      <w:bookmarkEnd w:id="126"/>
      <w:bookmarkEnd w:id="127"/>
    </w:p>
    <w:p w14:paraId="614D6667" w14:textId="654CAEA0"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314D1B">
        <w:t xml:space="preserve">Figure </w:t>
      </w:r>
      <w:r w:rsidR="00314D1B">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314D1B">
        <w:t xml:space="preserve">Figure </w:t>
      </w:r>
      <w:r w:rsidR="00314D1B">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w:t>
      </w:r>
      <w:r w:rsidR="00AC145F">
        <w:rPr>
          <w:b/>
        </w:rPr>
        <w:t xml:space="preserve">as built </w:t>
      </w:r>
      <w:r w:rsidR="00137BFB" w:rsidRPr="00137BFB">
        <w:rPr>
          <w:b/>
        </w:rPr>
        <w:t xml:space="preserve">solenoid will have </w:t>
      </w:r>
      <w:r w:rsidR="00AC145F">
        <w:rPr>
          <w:b/>
        </w:rPr>
        <w:t>60 (not 59)</w:t>
      </w:r>
      <w:r w:rsidR="001F6FB4">
        <w:rPr>
          <w:b/>
        </w:rPr>
        <w:t xml:space="preserve"> turns connected </w:t>
      </w:r>
      <w:r w:rsidR="003A622D">
        <w:rPr>
          <w:b/>
        </w:rPr>
        <w:t xml:space="preserve">electrically </w:t>
      </w:r>
      <w:r w:rsidR="001F6FB4">
        <w:rPr>
          <w:b/>
        </w:rPr>
        <w:t xml:space="preserve">in </w:t>
      </w:r>
      <w:r w:rsidR="003A622D">
        <w:rPr>
          <w:b/>
        </w:rPr>
        <w:t>series</w:t>
      </w:r>
      <w:r w:rsidR="00137BFB" w:rsidRPr="00137BFB">
        <w:rPr>
          <w:b/>
        </w:rPr>
        <w:t>.</w:t>
      </w:r>
    </w:p>
    <w:p w14:paraId="52F6F08E" w14:textId="688903A4"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314D1B">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61847EA1" w:rsidR="00314D1B" w:rsidRPr="00060B7F" w:rsidRDefault="00314D1B" w:rsidP="000706F1">
                            <w:pPr>
                              <w:pStyle w:val="Caption"/>
                              <w:rPr>
                                <w:noProof/>
                                <w:sz w:val="22"/>
                                <w:szCs w:val="22"/>
                              </w:rPr>
                            </w:pPr>
                            <w:bookmarkStart w:id="128"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8"/>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61847EA1" w:rsidR="00314D1B" w:rsidRPr="00060B7F" w:rsidRDefault="00314D1B" w:rsidP="000706F1">
                      <w:pPr>
                        <w:pStyle w:val="Caption"/>
                        <w:rPr>
                          <w:noProof/>
                          <w:sz w:val="22"/>
                          <w:szCs w:val="22"/>
                        </w:rPr>
                      </w:pPr>
                      <w:bookmarkStart w:id="129" w:name="_Ref505695115"/>
                      <w:r>
                        <w:t xml:space="preserve">Figure </w:t>
                      </w:r>
                      <w:r>
                        <w:rPr>
                          <w:noProof/>
                        </w:rPr>
                        <w:fldChar w:fldCharType="begin"/>
                      </w:r>
                      <w:r>
                        <w:rPr>
                          <w:noProof/>
                        </w:rPr>
                        <w:instrText xml:space="preserve"> SEQ Figure \* ARABIC </w:instrText>
                      </w:r>
                      <w:r>
                        <w:rPr>
                          <w:noProof/>
                        </w:rPr>
                        <w:fldChar w:fldCharType="separate"/>
                      </w:r>
                      <w:r>
                        <w:rPr>
                          <w:noProof/>
                        </w:rPr>
                        <w:t>34</w:t>
                      </w:r>
                      <w:r>
                        <w:rPr>
                          <w:noProof/>
                        </w:rPr>
                        <w:fldChar w:fldCharType="end"/>
                      </w:r>
                      <w:bookmarkEnd w:id="129"/>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6C0A7059"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CA23B9">
        <w:t xml:space="preserve">See </w:t>
      </w:r>
      <w:r w:rsidR="00D370E5">
        <w:fldChar w:fldCharType="begin"/>
      </w:r>
      <w:r w:rsidR="00D370E5">
        <w:instrText xml:space="preserve"> REF _Ref508718123 \h </w:instrText>
      </w:r>
      <w:r w:rsidR="00D370E5">
        <w:fldChar w:fldCharType="separate"/>
      </w:r>
      <w:r w:rsidR="00314D1B">
        <w:t xml:space="preserve">Table </w:t>
      </w:r>
      <w:r w:rsidR="00314D1B">
        <w:rPr>
          <w:noProof/>
        </w:rPr>
        <w:t>5</w:t>
      </w:r>
      <w:r w:rsidR="00D370E5">
        <w:fldChar w:fldCharType="end"/>
      </w:r>
      <w:r w:rsidR="00D370E5">
        <w:t xml:space="preserve"> </w:t>
      </w:r>
      <w:r w:rsidR="00CA23B9">
        <w:t xml:space="preserve">for </w:t>
      </w:r>
      <w:r w:rsidR="00D370E5">
        <w:t>the MWS numerical results that compares the cavity with and without the HOM cavity.</w:t>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2FC52CAC" w:rsidR="00314D1B" w:rsidRPr="004C0945" w:rsidRDefault="00314D1B" w:rsidP="004E36C1">
                            <w:pPr>
                              <w:pStyle w:val="Caption"/>
                              <w:rPr>
                                <w:sz w:val="22"/>
                                <w:szCs w:val="22"/>
                              </w:rPr>
                            </w:pPr>
                            <w:bookmarkStart w:id="130"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0"/>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2FC52CAC" w:rsidR="00314D1B" w:rsidRPr="004C0945" w:rsidRDefault="00314D1B" w:rsidP="004E36C1">
                      <w:pPr>
                        <w:pStyle w:val="Caption"/>
                        <w:rPr>
                          <w:sz w:val="22"/>
                          <w:szCs w:val="22"/>
                        </w:rPr>
                      </w:pPr>
                      <w:bookmarkStart w:id="131" w:name="_Ref505756482"/>
                      <w:r>
                        <w:t xml:space="preserve">Figure </w:t>
                      </w:r>
                      <w:r>
                        <w:rPr>
                          <w:noProof/>
                        </w:rPr>
                        <w:fldChar w:fldCharType="begin"/>
                      </w:r>
                      <w:r>
                        <w:rPr>
                          <w:noProof/>
                        </w:rPr>
                        <w:instrText xml:space="preserve"> SEQ Figure \* ARABIC </w:instrText>
                      </w:r>
                      <w:r>
                        <w:rPr>
                          <w:noProof/>
                        </w:rPr>
                        <w:fldChar w:fldCharType="separate"/>
                      </w:r>
                      <w:r>
                        <w:rPr>
                          <w:noProof/>
                        </w:rPr>
                        <w:t>35</w:t>
                      </w:r>
                      <w:r>
                        <w:rPr>
                          <w:noProof/>
                        </w:rPr>
                        <w:fldChar w:fldCharType="end"/>
                      </w:r>
                      <w:bookmarkEnd w:id="131"/>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32" w:name="_Ref509919094"/>
      <w:bookmarkStart w:id="133" w:name="_Toc525221675"/>
      <w:r>
        <w:lastRenderedPageBreak/>
        <w:t>HOM damper</w:t>
      </w:r>
      <w:bookmarkEnd w:id="132"/>
      <w:bookmarkEnd w:id="133"/>
    </w:p>
    <w:p w14:paraId="5AD7CCD9" w14:textId="296FBEC5"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314D1B" w:rsidRPr="00314D1B">
            <w:rPr>
              <w:noProof/>
            </w:rPr>
            <w:t>[17]</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314D1B" w:rsidRPr="00314D1B">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E35FBC">
        <w:rPr>
          <w:rFonts w:ascii="Palatino Linotype" w:hAnsi="Palatino Linotype"/>
        </w:rPr>
        <w:t xml:space="preserve">because </w:t>
      </w:r>
      <w:r w:rsidR="00043763">
        <w:rPr>
          <w:rFonts w:ascii="Palatino Linotype" w:hAnsi="Palatino Linotype"/>
        </w:rPr>
        <w:t xml:space="preserve">there are more than 20 </w:t>
      </w:r>
      <w:r w:rsidR="00E35FBC">
        <w:rPr>
          <w:rFonts w:ascii="Palatino Linotype" w:hAnsi="Palatino Linotype"/>
        </w:rPr>
        <w:t xml:space="preserve">fundamental </w:t>
      </w:r>
      <w:r w:rsidR="00043763">
        <w:rPr>
          <w:rFonts w:ascii="Palatino Linotype" w:hAnsi="Palatino Linotype"/>
        </w:rPr>
        <w:t>cavities</w:t>
      </w:r>
      <w:r w:rsidR="00E35FBC">
        <w:rPr>
          <w:rFonts w:ascii="Palatino Linotype" w:hAnsi="Palatino Linotype"/>
        </w:rPr>
        <w:t xml:space="preserve"> and their impedances can, in principle, add up to a lot more than 2 </w:t>
      </w:r>
      <w:r w:rsidR="00E35FBC">
        <w:t>k</w:t>
      </w:r>
      <w:r w:rsidR="00E35FBC">
        <w:rPr>
          <w:rFonts w:ascii="Palatino Linotype" w:hAnsi="Palatino Linotype"/>
        </w:rPr>
        <w:t>Ω</w:t>
      </w:r>
      <w:r w:rsidR="00043763">
        <w:rPr>
          <w:rFonts w:ascii="Palatino Linotype" w:hAnsi="Palatino Linotype"/>
        </w:rPr>
        <w:t>.</w:t>
      </w:r>
      <w:r w:rsidR="00A74711">
        <w:rPr>
          <w:rFonts w:ascii="Palatino Linotype" w:hAnsi="Palatino Linotype"/>
        </w:rPr>
        <w:t>)</w:t>
      </w:r>
    </w:p>
    <w:p w14:paraId="738AE937" w14:textId="41D76D06" w:rsidR="00DF57D2" w:rsidRDefault="00DF57D2" w:rsidP="00DF57D2">
      <w:pPr>
        <w:pStyle w:val="Heading3"/>
      </w:pPr>
      <w:bookmarkStart w:id="134" w:name="_Toc525221676"/>
      <w:r>
        <w:t>Semi-analytic approximation (C.Y. Tan)</w:t>
      </w:r>
      <w:bookmarkEnd w:id="134"/>
    </w:p>
    <w:p w14:paraId="365A50B8" w14:textId="2A570965"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314D1B" w:rsidRPr="00314D1B">
            <w:rPr>
              <w:noProof/>
            </w:rPr>
            <w:t>[17]</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314D1B" w:rsidRPr="00314D1B">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B75AF">
      <w:pPr>
        <w:pStyle w:val="ListParagraph"/>
        <w:numPr>
          <w:ilvl w:val="0"/>
          <w:numId w:val="5"/>
        </w:numPr>
      </w:pPr>
      <w:r>
        <w:t>Quick optimization of the geometry of the damper cavity.</w:t>
      </w:r>
    </w:p>
    <w:p w14:paraId="1C48D47F" w14:textId="7F8A38B6" w:rsidR="00BA67F4" w:rsidRDefault="00BA67F4" w:rsidP="00BB75AF">
      <w:pPr>
        <w:pStyle w:val="ListParagraph"/>
        <w:numPr>
          <w:ilvl w:val="0"/>
          <w:numId w:val="5"/>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314D1B">
            <w:rPr>
              <w:noProof/>
            </w:rPr>
            <w:t xml:space="preserve"> </w:t>
          </w:r>
          <w:r w:rsidR="00314D1B" w:rsidRPr="00314D1B">
            <w:rPr>
              <w:noProof/>
            </w:rPr>
            <w:t>[34]</w:t>
          </w:r>
          <w:r w:rsidR="007205ED">
            <w:fldChar w:fldCharType="end"/>
          </w:r>
        </w:sdtContent>
      </w:sdt>
      <w:r>
        <w:t xml:space="preserve"> does not have the capability of calculating the effects of a resistive load.</w:t>
      </w:r>
    </w:p>
    <w:p w14:paraId="05743DEB" w14:textId="7739D3E8" w:rsidR="00BA67F4" w:rsidRDefault="002A51D7" w:rsidP="00A94B5B">
      <w:r>
        <w:fldChar w:fldCharType="begin"/>
      </w:r>
      <w:r>
        <w:instrText xml:space="preserve"> REF _Ref312400077 \h </w:instrText>
      </w:r>
      <w:r>
        <w:fldChar w:fldCharType="separate"/>
      </w:r>
      <w:r w:rsidR="00314D1B">
        <w:t xml:space="preserve">Figure </w:t>
      </w:r>
      <w:r w:rsidR="00314D1B">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1D722DB9"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7A599360" w:rsidR="00314D1B" w:rsidRDefault="00314D1B" w:rsidP="00775640">
                            <w:pPr>
                              <w:pStyle w:val="Caption"/>
                            </w:pPr>
                            <w:bookmarkStart w:id="135"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5"/>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314D1B" w:rsidRPr="001E2907" w:rsidRDefault="00314D1B"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7A599360" w:rsidR="00314D1B" w:rsidRDefault="00314D1B" w:rsidP="00775640">
                      <w:pPr>
                        <w:pStyle w:val="Caption"/>
                      </w:pPr>
                      <w:bookmarkStart w:id="136" w:name="_Ref312400077"/>
                      <w:r>
                        <w:t xml:space="preserve">Figure </w:t>
                      </w:r>
                      <w:r>
                        <w:rPr>
                          <w:noProof/>
                        </w:rPr>
                        <w:fldChar w:fldCharType="begin"/>
                      </w:r>
                      <w:r>
                        <w:rPr>
                          <w:noProof/>
                        </w:rPr>
                        <w:instrText xml:space="preserve"> SEQ Figure \* ARABIC </w:instrText>
                      </w:r>
                      <w:r>
                        <w:rPr>
                          <w:noProof/>
                        </w:rPr>
                        <w:fldChar w:fldCharType="separate"/>
                      </w:r>
                      <w:r>
                        <w:rPr>
                          <w:noProof/>
                        </w:rPr>
                        <w:t>36</w:t>
                      </w:r>
                      <w:r>
                        <w:rPr>
                          <w:noProof/>
                        </w:rPr>
                        <w:fldChar w:fldCharType="end"/>
                      </w:r>
                      <w:bookmarkEnd w:id="136"/>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314D1B" w:rsidRPr="001E2907" w:rsidRDefault="00314D1B"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314D1B">
        <w:t xml:space="preserve">Figure </w:t>
      </w:r>
      <w:r w:rsidR="00314D1B">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5C2437"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79713191" w:rsidR="00F81991" w:rsidRDefault="00F81991" w:rsidP="009E711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w:t>
            </w:r>
            <w:r w:rsidR="005A3C55">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5C2437"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15CE3302" w:rsidR="00722AA1" w:rsidRDefault="00722AA1" w:rsidP="00B015F3">
            <w:pPr>
              <w:ind w:firstLine="0"/>
              <w:jc w:val="right"/>
            </w:pPr>
            <w:bookmarkStart w:id="137" w:name="_Ref312402571"/>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w:t>
            </w:r>
            <w:r w:rsidR="005A3C55">
              <w:rPr>
                <w:noProof/>
              </w:rPr>
              <w:fldChar w:fldCharType="end"/>
            </w:r>
            <w:r>
              <w:t>)</w:t>
            </w:r>
            <w:bookmarkEnd w:id="137"/>
          </w:p>
        </w:tc>
      </w:tr>
    </w:tbl>
    <w:p w14:paraId="79A8B096" w14:textId="781E1829"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314D1B">
        <w:t>(</w:t>
      </w:r>
      <w:r w:rsidR="00314D1B">
        <w:rPr>
          <w:noProof/>
        </w:rPr>
        <w:t>6</w:t>
      </w:r>
      <w:r w:rsidR="00314D1B">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5C2437"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3920AB24" w:rsidR="001742C3" w:rsidRDefault="001742C3" w:rsidP="00924E0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w:t>
            </w:r>
            <w:r w:rsidR="005A3C55">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5C2437"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330C7C01" w:rsidR="00183267" w:rsidRDefault="00183267"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w:t>
            </w:r>
            <w:r w:rsidR="005A3C55">
              <w:rPr>
                <w:noProof/>
              </w:rPr>
              <w:fldChar w:fldCharType="end"/>
            </w:r>
            <w:r>
              <w:t>)</w:t>
            </w:r>
          </w:p>
        </w:tc>
      </w:tr>
    </w:tbl>
    <w:p w14:paraId="204390A4" w14:textId="48AEE1DC"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17156B74" w:rsidR="00314D1B" w:rsidRPr="0032357C" w:rsidRDefault="00314D1B" w:rsidP="00611E42">
                            <w:pPr>
                              <w:pStyle w:val="Caption"/>
                              <w:rPr>
                                <w:noProof/>
                                <w:sz w:val="22"/>
                                <w:szCs w:val="22"/>
                              </w:rPr>
                            </w:pPr>
                            <w:bookmarkStart w:id="138"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8"/>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17156B74" w:rsidR="00314D1B" w:rsidRPr="0032357C" w:rsidRDefault="00314D1B" w:rsidP="00611E42">
                      <w:pPr>
                        <w:pStyle w:val="Caption"/>
                        <w:rPr>
                          <w:noProof/>
                          <w:sz w:val="22"/>
                          <w:szCs w:val="22"/>
                        </w:rPr>
                      </w:pPr>
                      <w:bookmarkStart w:id="139" w:name="_Ref312406953"/>
                      <w:r>
                        <w:t xml:space="preserve">Figure </w:t>
                      </w:r>
                      <w:r>
                        <w:rPr>
                          <w:noProof/>
                        </w:rPr>
                        <w:fldChar w:fldCharType="begin"/>
                      </w:r>
                      <w:r>
                        <w:rPr>
                          <w:noProof/>
                        </w:rPr>
                        <w:instrText xml:space="preserve"> SEQ Figure \* ARABIC </w:instrText>
                      </w:r>
                      <w:r>
                        <w:rPr>
                          <w:noProof/>
                        </w:rPr>
                        <w:fldChar w:fldCharType="separate"/>
                      </w:r>
                      <w:r>
                        <w:rPr>
                          <w:noProof/>
                        </w:rPr>
                        <w:t>37</w:t>
                      </w:r>
                      <w:r>
                        <w:rPr>
                          <w:noProof/>
                        </w:rPr>
                        <w:fldChar w:fldCharType="end"/>
                      </w:r>
                      <w:bookmarkEnd w:id="139"/>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314D1B">
        <w:t xml:space="preserve">Figure </w:t>
      </w:r>
      <w:r w:rsidR="00314D1B">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5C2437"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52EA8FE7" w:rsidR="000F770D" w:rsidRDefault="000F770D" w:rsidP="0033777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9</w:t>
            </w:r>
            <w:r w:rsidR="005A3C55">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24245B5A"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314D1B">
        <w:t xml:space="preserve">Figure </w:t>
      </w:r>
      <w:r w:rsidR="00314D1B">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71B6C2E3" w:rsidR="00314D1B" w:rsidRPr="00B55AFC" w:rsidRDefault="00314D1B" w:rsidP="0044496C">
                            <w:pPr>
                              <w:pStyle w:val="Caption"/>
                              <w:rPr>
                                <w:noProof/>
                                <w:sz w:val="22"/>
                                <w:szCs w:val="22"/>
                              </w:rPr>
                            </w:pPr>
                            <w:bookmarkStart w:id="140"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0"/>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71B6C2E3" w:rsidR="00314D1B" w:rsidRPr="00B55AFC" w:rsidRDefault="00314D1B" w:rsidP="0044496C">
                      <w:pPr>
                        <w:pStyle w:val="Caption"/>
                        <w:rPr>
                          <w:noProof/>
                          <w:sz w:val="22"/>
                          <w:szCs w:val="22"/>
                        </w:rPr>
                      </w:pPr>
                      <w:bookmarkStart w:id="141" w:name="_Ref312408698"/>
                      <w:r>
                        <w:t xml:space="preserve">Figure </w:t>
                      </w:r>
                      <w:r>
                        <w:rPr>
                          <w:noProof/>
                        </w:rPr>
                        <w:fldChar w:fldCharType="begin"/>
                      </w:r>
                      <w:r>
                        <w:rPr>
                          <w:noProof/>
                        </w:rPr>
                        <w:instrText xml:space="preserve"> SEQ Figure \* ARABIC </w:instrText>
                      </w:r>
                      <w:r>
                        <w:rPr>
                          <w:noProof/>
                        </w:rPr>
                        <w:fldChar w:fldCharType="separate"/>
                      </w:r>
                      <w:r>
                        <w:rPr>
                          <w:noProof/>
                        </w:rPr>
                        <w:t>38</w:t>
                      </w:r>
                      <w:r>
                        <w:rPr>
                          <w:noProof/>
                        </w:rPr>
                        <w:fldChar w:fldCharType="end"/>
                      </w:r>
                      <w:bookmarkEnd w:id="141"/>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16A09463"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314D1B">
        <w:t xml:space="preserve">Figure </w:t>
      </w:r>
      <w:r w:rsidR="00314D1B">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199B4DB1"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314D1B">
        <w:t xml:space="preserve">Figure </w:t>
      </w:r>
      <w:r w:rsidR="00314D1B">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0DE3AD4B" w:rsidR="00314D1B" w:rsidRPr="002F7543" w:rsidRDefault="00314D1B" w:rsidP="00731285">
                            <w:pPr>
                              <w:pStyle w:val="Caption"/>
                              <w:rPr>
                                <w:noProof/>
                                <w:sz w:val="22"/>
                                <w:szCs w:val="22"/>
                              </w:rPr>
                            </w:pPr>
                            <w:bookmarkStart w:id="142"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2"/>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0DE3AD4B" w:rsidR="00314D1B" w:rsidRPr="002F7543" w:rsidRDefault="00314D1B" w:rsidP="00731285">
                      <w:pPr>
                        <w:pStyle w:val="Caption"/>
                        <w:rPr>
                          <w:noProof/>
                          <w:sz w:val="22"/>
                          <w:szCs w:val="22"/>
                        </w:rPr>
                      </w:pPr>
                      <w:bookmarkStart w:id="143" w:name="_Ref312413819"/>
                      <w:r>
                        <w:t xml:space="preserve">Figure </w:t>
                      </w:r>
                      <w:r>
                        <w:rPr>
                          <w:noProof/>
                        </w:rPr>
                        <w:fldChar w:fldCharType="begin"/>
                      </w:r>
                      <w:r>
                        <w:rPr>
                          <w:noProof/>
                        </w:rPr>
                        <w:instrText xml:space="preserve"> SEQ Figure \* ARABIC </w:instrText>
                      </w:r>
                      <w:r>
                        <w:rPr>
                          <w:noProof/>
                        </w:rPr>
                        <w:fldChar w:fldCharType="separate"/>
                      </w:r>
                      <w:r>
                        <w:rPr>
                          <w:noProof/>
                        </w:rPr>
                        <w:t>39</w:t>
                      </w:r>
                      <w:r>
                        <w:rPr>
                          <w:noProof/>
                        </w:rPr>
                        <w:fldChar w:fldCharType="end"/>
                      </w:r>
                      <w:bookmarkEnd w:id="143"/>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4" w:name="_Ref505087088"/>
      <w:bookmarkStart w:id="145" w:name="_Toc525221677"/>
      <w:r>
        <w:t>Microwave studio model (G. Romanov)</w:t>
      </w:r>
      <w:bookmarkEnd w:id="144"/>
      <w:bookmarkEnd w:id="145"/>
    </w:p>
    <w:p w14:paraId="007E5248" w14:textId="2B5F948F"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314D1B">
        <w:t xml:space="preserve">Figure </w:t>
      </w:r>
      <w:r w:rsidR="00314D1B">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314D1B">
        <w:t xml:space="preserve">Table </w:t>
      </w:r>
      <w:r w:rsidR="00314D1B">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314D1B">
        <w:t xml:space="preserve">Figure </w:t>
      </w:r>
      <w:r w:rsidR="00314D1B">
        <w:rPr>
          <w:noProof/>
        </w:rPr>
        <w:t>40</w:t>
      </w:r>
      <w:r w:rsidR="004E1200">
        <w:fldChar w:fldCharType="end"/>
      </w:r>
      <w:r w:rsidR="004E1200">
        <w:t xml:space="preserve"> </w:t>
      </w:r>
      <w:r w:rsidR="00B17D2C">
        <w:t>illustrates the locations of the</w:t>
      </w:r>
      <w:r w:rsidR="002834E9">
        <w:t>se parameters.</w:t>
      </w:r>
      <w:r w:rsidR="000F560E">
        <w:t xml:space="preserve"> (Results are from 16_November_2016_2ndHarm.pptx).</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61FD432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14D1B">
              <w:t xml:space="preserve">Figure </w:t>
            </w:r>
            <w:r w:rsidR="00314D1B">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17CA0323"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14D1B">
              <w:t xml:space="preserve">Figure </w:t>
            </w:r>
            <w:r w:rsidR="00314D1B">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63B72D9D"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14D1B">
              <w:t xml:space="preserve">Figure </w:t>
            </w:r>
            <w:r w:rsidR="00314D1B">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08D84DD"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314D1B">
              <w:t xml:space="preserve">Figure </w:t>
            </w:r>
            <w:r w:rsidR="00314D1B">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29F1C6EB" w:rsidR="00C871FE" w:rsidRPr="00C871FE" w:rsidRDefault="00274D58" w:rsidP="00C871FE">
      <w:pPr>
        <w:pStyle w:val="Caption"/>
      </w:pPr>
      <w:bookmarkStart w:id="146" w:name="_Ref377305820"/>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4</w:t>
      </w:r>
      <w:r w:rsidR="00101DC7">
        <w:rPr>
          <w:noProof/>
        </w:rPr>
        <w:fldChar w:fldCharType="end"/>
      </w:r>
      <w:bookmarkEnd w:id="146"/>
      <w:r>
        <w:t>: The dimensions of th</w:t>
      </w:r>
      <w:r w:rsidR="00C871FE">
        <w:t>e HOM cavity after optimization</w:t>
      </w:r>
    </w:p>
    <w:p w14:paraId="2F069F87" w14:textId="114824C4"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249EE242" w:rsidR="00314D1B" w:rsidRPr="005A3E1A" w:rsidRDefault="00314D1B" w:rsidP="0024293C">
                            <w:pPr>
                              <w:pStyle w:val="Caption"/>
                              <w:rPr>
                                <w:noProof/>
                                <w:sz w:val="22"/>
                                <w:szCs w:val="22"/>
                              </w:rPr>
                            </w:pPr>
                            <w:bookmarkStart w:id="147"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249EE242" w:rsidR="00314D1B" w:rsidRPr="005A3E1A" w:rsidRDefault="00314D1B" w:rsidP="0024293C">
                      <w:pPr>
                        <w:pStyle w:val="Caption"/>
                        <w:rPr>
                          <w:noProof/>
                          <w:sz w:val="22"/>
                          <w:szCs w:val="22"/>
                        </w:rPr>
                      </w:pPr>
                      <w:bookmarkStart w:id="148" w:name="_Ref377305735"/>
                      <w:r>
                        <w:t xml:space="preserve">Figure </w:t>
                      </w:r>
                      <w:r>
                        <w:rPr>
                          <w:noProof/>
                        </w:rPr>
                        <w:fldChar w:fldCharType="begin"/>
                      </w:r>
                      <w:r>
                        <w:rPr>
                          <w:noProof/>
                        </w:rPr>
                        <w:instrText xml:space="preserve"> SEQ Figure \* ARABIC </w:instrText>
                      </w:r>
                      <w:r>
                        <w:rPr>
                          <w:noProof/>
                        </w:rPr>
                        <w:fldChar w:fldCharType="separate"/>
                      </w:r>
                      <w:r>
                        <w:rPr>
                          <w:noProof/>
                        </w:rPr>
                        <w:t>40</w:t>
                      </w:r>
                      <w:r>
                        <w:rPr>
                          <w:noProof/>
                        </w:rPr>
                        <w:fldChar w:fldCharType="end"/>
                      </w:r>
                      <w:bookmarkEnd w:id="148"/>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314D1B">
        <w:t xml:space="preserve">Figure </w:t>
      </w:r>
      <w:r w:rsidR="00314D1B">
        <w:rPr>
          <w:noProof/>
        </w:rPr>
        <w:t>41</w:t>
      </w:r>
      <w:r w:rsidR="00914027">
        <w:fldChar w:fldCharType="end"/>
      </w:r>
      <w:r w:rsidR="00E969A6">
        <w:t xml:space="preserve">. </w:t>
      </w:r>
      <w:r>
        <w:t>In all three cases</w:t>
      </w:r>
    </w:p>
    <w:p w14:paraId="4B2D032A" w14:textId="77777777" w:rsidR="00056A99" w:rsidRDefault="00056A99" w:rsidP="00BB75AF">
      <w:pPr>
        <w:pStyle w:val="ListParagraph"/>
        <w:numPr>
          <w:ilvl w:val="0"/>
          <w:numId w:val="15"/>
        </w:numPr>
        <w:spacing w:before="0" w:after="200"/>
      </w:pPr>
      <w:r>
        <w:t>The R/Q of the operating mode is almost the same in all three models.</w:t>
      </w:r>
    </w:p>
    <w:p w14:paraId="7185DA4B" w14:textId="545D36FA" w:rsidR="00056A99" w:rsidRDefault="00056A99" w:rsidP="00BB75AF">
      <w:pPr>
        <w:pStyle w:val="ListParagraph"/>
        <w:numPr>
          <w:ilvl w:val="0"/>
          <w:numId w:val="15"/>
        </w:numPr>
        <w:spacing w:before="0" w:after="200"/>
      </w:pPr>
      <w:r>
        <w:t xml:space="preserve">The HOMs associated with the tuner are </w:t>
      </w:r>
      <w:r w:rsidR="0098527F">
        <w:t>nearly unchanged</w:t>
      </w:r>
      <w:r>
        <w:t>.</w:t>
      </w:r>
    </w:p>
    <w:p w14:paraId="77C1CBC7" w14:textId="77777777" w:rsidR="00056A99" w:rsidRDefault="00056A99" w:rsidP="00BB75AF">
      <w:pPr>
        <w:pStyle w:val="ListParagraph"/>
        <w:numPr>
          <w:ilvl w:val="0"/>
          <w:numId w:val="15"/>
        </w:numPr>
        <w:spacing w:before="0" w:after="200"/>
      </w:pPr>
      <w:r>
        <w:t>The HOMs associated with the tube cavity go to higher frequency.</w:t>
      </w:r>
    </w:p>
    <w:p w14:paraId="53265F31" w14:textId="51CD5DBF" w:rsidR="00056A99" w:rsidRDefault="00056A99" w:rsidP="00BB75AF">
      <w:pPr>
        <w:pStyle w:val="ListParagraph"/>
        <w:numPr>
          <w:ilvl w:val="0"/>
          <w:numId w:val="15"/>
        </w:numPr>
        <w:spacing w:before="0" w:after="200"/>
      </w:pPr>
      <w:r>
        <w:t xml:space="preserve">The tube cavity provides additional damping </w:t>
      </w:r>
      <w:r w:rsidR="00D250F7">
        <w:t>of</w:t>
      </w:r>
      <w:r>
        <w:t xml:space="preserve"> the HOMs.</w:t>
      </w:r>
    </w:p>
    <w:p w14:paraId="74E4321E" w14:textId="3060672F"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314D1B">
        <w:t xml:space="preserve">Figure </w:t>
      </w:r>
      <w:r w:rsidR="00314D1B">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w:t>
      </w:r>
      <w:r w:rsidR="00B751AC">
        <w:t xml:space="preserve"> </w:t>
      </w:r>
      <w:r w:rsidR="00B751AC" w:rsidRPr="00B751AC">
        <w:rPr>
          <w:i/>
        </w:rPr>
        <w:t>without</w:t>
      </w:r>
      <w:r w:rsidR="00B751AC">
        <w:t xml:space="preserve"> damping resistors</w:t>
      </w:r>
      <w:r w:rsidR="00AA4470">
        <w:t>.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314D1B">
        <w:t xml:space="preserve">Figure </w:t>
      </w:r>
      <w:r w:rsidR="00314D1B">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55DEE217" w:rsidR="00314D1B" w:rsidRPr="0058273A" w:rsidRDefault="00314D1B" w:rsidP="00243453">
                            <w:pPr>
                              <w:pStyle w:val="Caption"/>
                              <w:rPr>
                                <w:noProof/>
                                <w:sz w:val="22"/>
                                <w:szCs w:val="22"/>
                              </w:rPr>
                            </w:pPr>
                            <w:bookmarkStart w:id="149"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49"/>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55DEE217" w:rsidR="00314D1B" w:rsidRPr="0058273A" w:rsidRDefault="00314D1B" w:rsidP="00243453">
                      <w:pPr>
                        <w:pStyle w:val="Caption"/>
                        <w:rPr>
                          <w:noProof/>
                          <w:sz w:val="22"/>
                          <w:szCs w:val="22"/>
                        </w:rPr>
                      </w:pPr>
                      <w:bookmarkStart w:id="150" w:name="_Ref377367703"/>
                      <w:r>
                        <w:t xml:space="preserve">Figure </w:t>
                      </w:r>
                      <w:r>
                        <w:rPr>
                          <w:noProof/>
                        </w:rPr>
                        <w:fldChar w:fldCharType="begin"/>
                      </w:r>
                      <w:r>
                        <w:rPr>
                          <w:noProof/>
                        </w:rPr>
                        <w:instrText xml:space="preserve"> SEQ Figure \* ARABIC </w:instrText>
                      </w:r>
                      <w:r>
                        <w:rPr>
                          <w:noProof/>
                        </w:rPr>
                        <w:fldChar w:fldCharType="separate"/>
                      </w:r>
                      <w:r>
                        <w:rPr>
                          <w:noProof/>
                        </w:rPr>
                        <w:t>41</w:t>
                      </w:r>
                      <w:r>
                        <w:rPr>
                          <w:noProof/>
                        </w:rPr>
                        <w:fldChar w:fldCharType="end"/>
                      </w:r>
                      <w:bookmarkEnd w:id="150"/>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62383B42" w:rsidR="00314D1B" w:rsidRPr="0058273A" w:rsidRDefault="00314D1B" w:rsidP="00C4015A">
                            <w:pPr>
                              <w:pStyle w:val="Caption"/>
                              <w:rPr>
                                <w:noProof/>
                                <w:sz w:val="22"/>
                                <w:szCs w:val="22"/>
                              </w:rPr>
                            </w:pPr>
                            <w:bookmarkStart w:id="151"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1"/>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62383B42" w:rsidR="00314D1B" w:rsidRPr="0058273A" w:rsidRDefault="00314D1B" w:rsidP="00C4015A">
                      <w:pPr>
                        <w:pStyle w:val="Caption"/>
                        <w:rPr>
                          <w:noProof/>
                          <w:sz w:val="22"/>
                          <w:szCs w:val="22"/>
                        </w:rPr>
                      </w:pPr>
                      <w:bookmarkStart w:id="152" w:name="_Ref377365132"/>
                      <w:r>
                        <w:t xml:space="preserve">Figure </w:t>
                      </w:r>
                      <w:r>
                        <w:rPr>
                          <w:noProof/>
                        </w:rPr>
                        <w:fldChar w:fldCharType="begin"/>
                      </w:r>
                      <w:r>
                        <w:rPr>
                          <w:noProof/>
                        </w:rPr>
                        <w:instrText xml:space="preserve"> SEQ Figure \* ARABIC </w:instrText>
                      </w:r>
                      <w:r>
                        <w:rPr>
                          <w:noProof/>
                        </w:rPr>
                        <w:fldChar w:fldCharType="separate"/>
                      </w:r>
                      <w:r>
                        <w:rPr>
                          <w:noProof/>
                        </w:rPr>
                        <w:t>42</w:t>
                      </w:r>
                      <w:r>
                        <w:rPr>
                          <w:noProof/>
                        </w:rPr>
                        <w:fldChar w:fldCharType="end"/>
                      </w:r>
                      <w:bookmarkEnd w:id="152"/>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7CF10939" w:rsidR="00B62D7A" w:rsidRPr="001865DA" w:rsidRDefault="009A6A02" w:rsidP="004043C6">
      <w:pPr>
        <w:spacing w:before="0" w:after="200"/>
        <w:rPr>
          <w:b/>
        </w:rPr>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5B17676C" w:rsidR="00314D1B" w:rsidRPr="00B46F66" w:rsidRDefault="00314D1B" w:rsidP="007D0A2A">
                            <w:pPr>
                              <w:pStyle w:val="Caption"/>
                              <w:rPr>
                                <w:noProof/>
                                <w:sz w:val="22"/>
                                <w:szCs w:val="22"/>
                              </w:rPr>
                            </w:pPr>
                            <w:bookmarkStart w:id="153"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3"/>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314D1B" w:rsidRPr="00712106" w:rsidRDefault="00314D1B"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5B17676C" w:rsidR="00314D1B" w:rsidRPr="00B46F66" w:rsidRDefault="00314D1B" w:rsidP="007D0A2A">
                      <w:pPr>
                        <w:pStyle w:val="Caption"/>
                        <w:rPr>
                          <w:noProof/>
                          <w:sz w:val="22"/>
                          <w:szCs w:val="22"/>
                        </w:rPr>
                      </w:pPr>
                      <w:bookmarkStart w:id="154" w:name="_Ref377368547"/>
                      <w:r>
                        <w:t xml:space="preserve">Figure </w:t>
                      </w:r>
                      <w:r>
                        <w:rPr>
                          <w:noProof/>
                        </w:rPr>
                        <w:fldChar w:fldCharType="begin"/>
                      </w:r>
                      <w:r>
                        <w:rPr>
                          <w:noProof/>
                        </w:rPr>
                        <w:instrText xml:space="preserve"> SEQ Figure \* ARABIC </w:instrText>
                      </w:r>
                      <w:r>
                        <w:rPr>
                          <w:noProof/>
                        </w:rPr>
                        <w:fldChar w:fldCharType="separate"/>
                      </w:r>
                      <w:r>
                        <w:rPr>
                          <w:noProof/>
                        </w:rPr>
                        <w:t>43</w:t>
                      </w:r>
                      <w:r>
                        <w:rPr>
                          <w:noProof/>
                        </w:rPr>
                        <w:fldChar w:fldCharType="end"/>
                      </w:r>
                      <w:bookmarkEnd w:id="154"/>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314D1B" w:rsidRPr="00712106" w:rsidRDefault="00314D1B"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5E79E427" w:rsidR="00314D1B" w:rsidRPr="00B46F66" w:rsidRDefault="00314D1B" w:rsidP="004043C6">
                            <w:pPr>
                              <w:pStyle w:val="Caption"/>
                              <w:rPr>
                                <w:noProof/>
                                <w:sz w:val="22"/>
                                <w:szCs w:val="22"/>
                              </w:rPr>
                            </w:pPr>
                            <w:bookmarkStart w:id="155"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5"/>
                            <w:r>
                              <w:t>: The location of the four damping resistors used in the MWS model. These four resistors are effectively in parallel.</w:t>
                            </w:r>
                          </w:p>
                          <w:p w14:paraId="7DB27AAB" w14:textId="1BCF4949" w:rsidR="00314D1B" w:rsidRPr="00750FBA" w:rsidRDefault="00314D1B"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5E79E427" w:rsidR="00314D1B" w:rsidRPr="00B46F66" w:rsidRDefault="00314D1B" w:rsidP="004043C6">
                      <w:pPr>
                        <w:pStyle w:val="Caption"/>
                        <w:rPr>
                          <w:noProof/>
                          <w:sz w:val="22"/>
                          <w:szCs w:val="22"/>
                        </w:rPr>
                      </w:pPr>
                      <w:bookmarkStart w:id="156" w:name="_Ref505067097"/>
                      <w:r>
                        <w:t xml:space="preserve">Figure </w:t>
                      </w:r>
                      <w:r>
                        <w:rPr>
                          <w:noProof/>
                        </w:rPr>
                        <w:fldChar w:fldCharType="begin"/>
                      </w:r>
                      <w:r>
                        <w:rPr>
                          <w:noProof/>
                        </w:rPr>
                        <w:instrText xml:space="preserve"> SEQ Figure \* ARABIC </w:instrText>
                      </w:r>
                      <w:r>
                        <w:rPr>
                          <w:noProof/>
                        </w:rPr>
                        <w:fldChar w:fldCharType="separate"/>
                      </w:r>
                      <w:r>
                        <w:rPr>
                          <w:noProof/>
                        </w:rPr>
                        <w:t>44</w:t>
                      </w:r>
                      <w:r>
                        <w:rPr>
                          <w:noProof/>
                        </w:rPr>
                        <w:fldChar w:fldCharType="end"/>
                      </w:r>
                      <w:bookmarkEnd w:id="156"/>
                      <w:r>
                        <w:t>: The location of the four damping resistors used in the MWS model. These four resistors are effectively in parallel.</w:t>
                      </w:r>
                    </w:p>
                    <w:p w14:paraId="7DB27AAB" w14:textId="1BCF4949" w:rsidR="00314D1B" w:rsidRPr="00750FBA" w:rsidRDefault="00314D1B"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HOM mode </w:t>
      </w:r>
      <w:r w:rsidR="00963F4D">
        <w:t xml:space="preserve">that gives us the greatest concern </w:t>
      </w:r>
      <w:r w:rsidR="00B62D7A">
        <w:t xml:space="preserve">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314D1B">
        <w:t xml:space="preserve">Figure </w:t>
      </w:r>
      <w:r w:rsidR="00314D1B">
        <w:rPr>
          <w:noProof/>
        </w:rPr>
        <w:t>44</w:t>
      </w:r>
      <w:r w:rsidR="003F75A4">
        <w:fldChar w:fldCharType="end"/>
      </w:r>
      <w:r w:rsidR="0098527F">
        <w:t xml:space="preserve">), </w:t>
      </w:r>
      <w:r w:rsidR="00B906FA">
        <w:t xml:space="preserve">the </w:t>
      </w:r>
      <w:r w:rsidR="0098527F" w:rsidRPr="00B906FA">
        <w:t xml:space="preserve">impedance of HOM 2 </w:t>
      </w:r>
      <w:r w:rsidR="00F25F4C">
        <w:t>seen at the MWS</w:t>
      </w:r>
      <w:r w:rsidR="00B906FA">
        <w:t xml:space="preserve"> port</w:t>
      </w:r>
      <w:r w:rsidR="00DD2943">
        <w:t xml:space="preserve"> </w:t>
      </w:r>
      <w:r w:rsidR="00F25F4C">
        <w:t xml:space="preserve">at the accelerating gap </w:t>
      </w:r>
      <w:r w:rsidR="00DD2943">
        <w:t>is</w:t>
      </w:r>
      <w:r w:rsidR="00F83105" w:rsidRPr="00B906FA">
        <w:t xml:space="preserve"> 2 k</w:t>
      </w:r>
      <w:r w:rsidR="00F83105" w:rsidRPr="00B906FA">
        <w:rPr>
          <w:rFonts w:ascii="Palatino Linotype" w:hAnsi="Palatino Linotype"/>
        </w:rPr>
        <w:t>Ω</w:t>
      </w:r>
      <w:r w:rsidR="00F83105" w:rsidRPr="00B906FA">
        <w:t xml:space="preserve"> </w:t>
      </w:r>
      <w:r w:rsidR="00F6224D" w:rsidRPr="00B906FA">
        <w:t xml:space="preserve">while the fundamental is </w:t>
      </w:r>
      <w:r w:rsidR="00F43F3F" w:rsidRPr="00B906FA">
        <w:t>12</w:t>
      </w:r>
      <w:r w:rsidR="00F61E73" w:rsidRPr="00B906FA">
        <w:t xml:space="preserve"> k</w:t>
      </w:r>
      <w:r w:rsidR="00F61E73" w:rsidRPr="00B906FA">
        <w:rPr>
          <w:rFonts w:ascii="Palatino Linotype" w:hAnsi="Palatino Linotype"/>
        </w:rPr>
        <w:t>Ω</w:t>
      </w:r>
      <w:r w:rsidR="00F6224D" w:rsidRPr="00B906FA">
        <w:t>. See</w:t>
      </w:r>
      <w:r w:rsidR="006A6109" w:rsidRPr="00B906FA">
        <w:t xml:space="preserve"> </w:t>
      </w:r>
      <w:r w:rsidR="00DD1A71" w:rsidRPr="00B906FA">
        <w:fldChar w:fldCharType="begin"/>
      </w:r>
      <w:r w:rsidR="00DD1A71" w:rsidRPr="00B906FA">
        <w:instrText xml:space="preserve"> REF _Ref377376644 \h </w:instrText>
      </w:r>
      <w:r w:rsidR="00F33D1C" w:rsidRPr="00B906FA">
        <w:instrText xml:space="preserve"> \* MERGEFORMAT </w:instrText>
      </w:r>
      <w:r w:rsidR="00DD1A71" w:rsidRPr="00B906FA">
        <w:fldChar w:fldCharType="separate"/>
      </w:r>
      <w:r w:rsidR="00314D1B">
        <w:t xml:space="preserve">Figure </w:t>
      </w:r>
      <w:r w:rsidR="00314D1B">
        <w:rPr>
          <w:noProof/>
        </w:rPr>
        <w:t>45</w:t>
      </w:r>
      <w:r w:rsidR="00DD1A71" w:rsidRPr="00B906FA">
        <w:fldChar w:fldCharType="end"/>
      </w:r>
      <w:r w:rsidR="00DD1A71" w:rsidRPr="00B906FA">
        <w:t xml:space="preserve">. </w:t>
      </w:r>
      <w:r w:rsidR="00F510A6" w:rsidRPr="00B906FA">
        <w:t xml:space="preserve">The behavior of HOM 2 as a function of bias current is shown in </w:t>
      </w:r>
      <w:r w:rsidR="00DD1A71" w:rsidRPr="00B906FA">
        <w:fldChar w:fldCharType="begin"/>
      </w:r>
      <w:r w:rsidR="00DD1A71" w:rsidRPr="00B906FA">
        <w:instrText xml:space="preserve"> REF _Ref377376662 \h </w:instrText>
      </w:r>
      <w:r w:rsidR="00F33D1C" w:rsidRPr="00B906FA">
        <w:instrText xml:space="preserve"> \* MERGEFORMAT </w:instrText>
      </w:r>
      <w:r w:rsidR="00DD1A71" w:rsidRPr="00B906FA">
        <w:fldChar w:fldCharType="separate"/>
      </w:r>
      <w:r w:rsidR="00314D1B">
        <w:t xml:space="preserve">Figure </w:t>
      </w:r>
      <w:r w:rsidR="00314D1B">
        <w:rPr>
          <w:noProof/>
        </w:rPr>
        <w:t>46</w:t>
      </w:r>
      <w:r w:rsidR="00DD1A71" w:rsidRPr="00B906FA">
        <w:fldChar w:fldCharType="end"/>
      </w:r>
      <w:r w:rsidR="00DD1A71" w:rsidRPr="00B751AC">
        <w:t>.</w:t>
      </w:r>
      <w:r w:rsidR="00F33D1C" w:rsidRPr="00B751AC">
        <w:t xml:space="preserve"> </w:t>
      </w:r>
      <w:r w:rsidR="001865DA">
        <w:rPr>
          <w:b/>
        </w:rPr>
        <w:t xml:space="preserve">Editor’s note: </w:t>
      </w:r>
      <w:r w:rsidR="00DC1653">
        <w:rPr>
          <w:b/>
        </w:rPr>
        <w:t>The current version of MWS F</w:t>
      </w:r>
      <w:r w:rsidR="00B751AC">
        <w:rPr>
          <w:b/>
        </w:rPr>
        <w:t>requency</w:t>
      </w:r>
      <w:r w:rsidR="00DC1653">
        <w:rPr>
          <w:b/>
        </w:rPr>
        <w:t xml:space="preserve"> Domain S</w:t>
      </w:r>
      <w:r w:rsidR="00B751AC">
        <w:rPr>
          <w:b/>
        </w:rPr>
        <w:t>olver</w:t>
      </w:r>
      <w:r w:rsidR="001865DA">
        <w:rPr>
          <w:b/>
        </w:rPr>
        <w:t xml:space="preserve"> </w:t>
      </w:r>
      <w:r w:rsidR="008F229E">
        <w:rPr>
          <w:b/>
        </w:rPr>
        <w:t>seems to</w:t>
      </w:r>
      <w:r w:rsidR="00B751AC">
        <w:rPr>
          <w:b/>
        </w:rPr>
        <w:t xml:space="preserve"> not calculate Q or the shunt </w:t>
      </w:r>
      <w:r w:rsidR="00B751AC">
        <w:rPr>
          <w:b/>
        </w:rPr>
        <w:lastRenderedPageBreak/>
        <w:t xml:space="preserve">impedance correctly with </w:t>
      </w:r>
      <w:r w:rsidR="008F229E">
        <w:rPr>
          <w:b/>
        </w:rPr>
        <w:t>non-linear magnetic materials, like the garnet</w:t>
      </w:r>
      <w:r w:rsidR="00B751AC">
        <w:rPr>
          <w:b/>
        </w:rPr>
        <w:t>. This is why we are only plotting Z11 here.</w:t>
      </w:r>
      <w:r w:rsidR="00A251C7">
        <w:rPr>
          <w:b/>
        </w:rPr>
        <w:t xml:space="preserve"> Z11 is the impedance seen at the MWS port at the accelerating gap. Z11 is not the </w:t>
      </w:r>
      <w:r w:rsidR="00A251C7">
        <w:rPr>
          <w:noProof/>
        </w:rPr>
        <w:drawing>
          <wp:anchor distT="0" distB="0" distL="114300" distR="114300" simplePos="0" relativeHeight="251871232" behindDoc="0" locked="0" layoutInCell="1" allowOverlap="1" wp14:anchorId="5EE13B44" wp14:editId="4E1BA96C">
            <wp:simplePos x="0" y="0"/>
            <wp:positionH relativeFrom="column">
              <wp:posOffset>1129665</wp:posOffset>
            </wp:positionH>
            <wp:positionV relativeFrom="paragraph">
              <wp:posOffset>940953</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r w:rsidR="00A251C7">
        <w:rPr>
          <w:b/>
        </w:rPr>
        <w:t>shunt impedance.</w:t>
      </w:r>
    </w:p>
    <w:p w14:paraId="7CCC6C79" w14:textId="20BB5795" w:rsidR="00B62D7A" w:rsidRDefault="00A251C7">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3DD9E7B0">
                <wp:simplePos x="0" y="0"/>
                <wp:positionH relativeFrom="column">
                  <wp:align>center</wp:align>
                </wp:positionH>
                <wp:positionV relativeFrom="paragraph">
                  <wp:posOffset>2898658</wp:posOffset>
                </wp:positionV>
                <wp:extent cx="4297680" cy="457200"/>
                <wp:effectExtent l="0" t="0" r="0" b="0"/>
                <wp:wrapThrough wrapText="bothSides">
                  <wp:wrapPolygon edited="0">
                    <wp:start x="0" y="0"/>
                    <wp:lineTo x="0" y="20826"/>
                    <wp:lineTo x="21511" y="20826"/>
                    <wp:lineTo x="21511"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36C17447" w:rsidR="00314D1B" w:rsidRPr="00B52BB6" w:rsidRDefault="00314D1B" w:rsidP="0028704B">
                            <w:pPr>
                              <w:pStyle w:val="Caption"/>
                              <w:rPr>
                                <w:noProof/>
                                <w:sz w:val="22"/>
                                <w:szCs w:val="22"/>
                              </w:rPr>
                            </w:pPr>
                            <w:bookmarkStart w:id="157"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7"/>
                            <w:r>
                              <w:t>: Optimizing the damping resistance. Z11 is the impedance seen by the MWS port at the accelerating gap. Z11 is not the shunt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6C844BE" id="Text Box 491" o:spid="_x0000_s1067" type="#_x0000_t202" style="position:absolute;margin-left:0;margin-top:228.25pt;width:338.4pt;height:36pt;z-index:251874304;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DFtVagIAAMQEAAAOAAAAZHJzL2Uyb0RvYy54bWysVE1v2zAMvQ/YfxB0T+0ESdsYdQo3QYYB&#13;&#10;RVugHXpWZLk2IEuapMTuhv33PclxunU7DbvIFEnx4/HRV9d9K8lBWNdoldPpWUqJUFyXjXrJ6Zen&#13;&#10;7eSSEueZKpnUSuT0VTh6vfr44aozmZjpWstSWIIgymWdyWntvcmSxPFatMydaSMUjJW2LfO42pek&#13;&#10;tKxD9FYmszQ9TzptS2M1F85BuxmMdBXjV5Xg/r6qnPBE5hS1+XjaeO7CmayuWPZimakbfiyD/UMV&#13;&#10;LWsUkp5CbZhnZG+bP0K1Dbfa6cqfcd0muqoaLmIP6GaavuvmsWZGxF4AjjMnmNz/C8vvDg+WNGVO&#13;&#10;58spJYq1GNKT6D250T0JOiDUGZfB8dHA1fcwYNKj3kEZGu8r24YvWiKwA+vXE74hHIdyPltenF/C&#13;&#10;xGGbLy4wwBAmeXttrPOfhG5JEHJqMb8IKzvcOj+4ji4hmdOyKbeNlOESDGtpyYFh1l3deHEM/puX&#13;&#10;VMFX6fBqCDhoRCTLkIVlqBhi8Ay1x0F+X6Pg4mKxnJwXi+lkPk0vJ0WRziabbZEW6Xy7Xs5vfhxT&#13;&#10;ju+TAN0AUZB8v+sHsE/47XT5ClitHqjpDN82aOSWOf/ALLgIuLBf/h5HJXWXU32UKKm1/fY3ffAH&#13;&#10;RWClpAO3c+q+7pkVlMjPCuQJizAKdhR2o6D27VoDQtAB1UQRD6yXo1hZ3T5j7YqQBSamOHLl1I/i&#13;&#10;2g8bhrXloiiiE+humL9Vj4aH0OPAnvpnZs1x3B6w3emR9Sx7N/XBN7x0pth7jDBSIgA7oAgqhQtW&#13;&#10;JZLquNZhF3+9R6+3n8/qJwAAAP//AwBQSwMEFAAGAAgAAAAhAKTbbirkAAAADQEAAA8AAABkcnMv&#13;&#10;ZG93bnJldi54bWxMj8FOwzAQRO9I/IO1SFwQdSiJW6VxqqrAAS4VoZfe3NiNA/E6ip02/D3LCS4j&#13;&#10;rUY7M69YT65jZzOE1qOEh1kCzGDtdYuNhP3Hy/0SWIgKteo8GgnfJsC6vL4qVK79Bd/NuYoNoxAM&#13;&#10;uZJgY+xzzkNtjVNh5nuD5J384FSkc2i4HtSFwl3H50kiuFMtUoNVvdlaU39Vo5OwSw87ezeent82&#13;&#10;6ePwuh+34rOppLy9mZ5WJJsVsGim+PcBvwy0H0oadvQj6sA6CUQTJaSZyICRLRaCcI4SsvkyA14W&#13;&#10;/D9F+QMAAP//AwBQSwECLQAUAAYACAAAACEAtoM4kv4AAADhAQAAEwAAAAAAAAAAAAAAAAAAAAAA&#13;&#10;W0NvbnRlbnRfVHlwZXNdLnhtbFBLAQItABQABgAIAAAAIQA4/SH/1gAAAJQBAAALAAAAAAAAAAAA&#13;&#10;AAAAAC8BAABfcmVscy8ucmVsc1BLAQItABQABgAIAAAAIQB3DFtVagIAAMQEAAAOAAAAAAAAAAAA&#13;&#10;AAAAAC4CAABkcnMvZTJvRG9jLnhtbFBLAQItABQABgAIAAAAIQCk224q5AAAAA0BAAAPAAAAAAAA&#13;&#10;AAAAAAAAAMQEAABkcnMvZG93bnJldi54bWxQSwUGAAAAAAQABADzAAAA1QUAAAAA&#13;&#10;" stroked="f">
                <v:textbox style="mso-fit-shape-to-text:t" inset="0,0,0,0">
                  <w:txbxContent>
                    <w:p w14:paraId="1224B5AF" w14:textId="36C17447" w:rsidR="00314D1B" w:rsidRPr="00B52BB6" w:rsidRDefault="00314D1B" w:rsidP="0028704B">
                      <w:pPr>
                        <w:pStyle w:val="Caption"/>
                        <w:rPr>
                          <w:noProof/>
                          <w:sz w:val="22"/>
                          <w:szCs w:val="22"/>
                        </w:rPr>
                      </w:pPr>
                      <w:bookmarkStart w:id="158" w:name="_Ref377376644"/>
                      <w:r>
                        <w:t xml:space="preserve">Figure </w:t>
                      </w:r>
                      <w:r>
                        <w:rPr>
                          <w:noProof/>
                        </w:rPr>
                        <w:fldChar w:fldCharType="begin"/>
                      </w:r>
                      <w:r>
                        <w:rPr>
                          <w:noProof/>
                        </w:rPr>
                        <w:instrText xml:space="preserve"> SEQ Figure \* ARABIC </w:instrText>
                      </w:r>
                      <w:r>
                        <w:rPr>
                          <w:noProof/>
                        </w:rPr>
                        <w:fldChar w:fldCharType="separate"/>
                      </w:r>
                      <w:r>
                        <w:rPr>
                          <w:noProof/>
                        </w:rPr>
                        <w:t>45</w:t>
                      </w:r>
                      <w:r>
                        <w:rPr>
                          <w:noProof/>
                        </w:rPr>
                        <w:fldChar w:fldCharType="end"/>
                      </w:r>
                      <w:bookmarkEnd w:id="158"/>
                      <w:r>
                        <w:t>: Optimizing the damping resistance. Z11 is the impedance seen by the MWS port at the accelerating gap. Z11 is not the shunt impedance.</w:t>
                      </w:r>
                    </w:p>
                  </w:txbxContent>
                </v:textbox>
                <w10:wrap type="through"/>
              </v:shape>
            </w:pict>
          </mc:Fallback>
        </mc:AlternateContent>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2F50086A">
                <wp:simplePos x="0" y="0"/>
                <wp:positionH relativeFrom="column">
                  <wp:align>center</wp:align>
                </wp:positionH>
                <wp:positionV relativeFrom="paragraph">
                  <wp:posOffset>2897544</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3652E873" w:rsidR="00314D1B" w:rsidRPr="00F2219F" w:rsidRDefault="00314D1B" w:rsidP="0028704B">
                            <w:pPr>
                              <w:pStyle w:val="Caption"/>
                              <w:rPr>
                                <w:noProof/>
                                <w:sz w:val="22"/>
                                <w:szCs w:val="22"/>
                              </w:rPr>
                            </w:pPr>
                            <w:bookmarkStart w:id="159"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59"/>
                            <w:r>
                              <w:t xml:space="preserve">: The behavior of HOM 2 seen at the pickup port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28.1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eucAPkAAAADQEAAA8AAABkcnMv&#13;&#10;ZG93bnJldi54bWxMj8FOwzAQRO9I/IO1SFwQdWhSU6VxqqrAgV4qQi/c3HgbB2I7ip02/D3LCS4j&#13;&#10;rUY7M69YT7ZjZxxC652Eh1kCDF3tdesaCYf3l/slsBCV06rzDiV8Y4B1eX1VqFz7i3vDcxUbRiEu&#13;&#10;5EqCibHPOQ+1QavCzPfoyDv5wapI59BwPagLhduOz5NEcKtaRw1G9bg1WH9Vo5Wwzz725m48Pe82&#13;&#10;WTq8Hsat+GwqKW9vpqcVyWYFLOIU/z7gl4H2Q0nDjn50OrBOAtFECdlCpMDIFo+CcI4SFvNlCrws&#13;&#10;+H+K8gc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3rnAD5AAAAA0BAAAPAAAAAAAA&#13;&#10;AAAAAAAAAMQEAABkcnMvZG93bnJldi54bWxQSwUGAAAAAAQABADzAAAA1QUAAAAA&#13;&#10;" stroked="f">
                <v:textbox style="mso-fit-shape-to-text:t" inset="0,0,0,0">
                  <w:txbxContent>
                    <w:p w14:paraId="6EBF8389" w14:textId="3652E873" w:rsidR="00314D1B" w:rsidRPr="00F2219F" w:rsidRDefault="00314D1B" w:rsidP="0028704B">
                      <w:pPr>
                        <w:pStyle w:val="Caption"/>
                        <w:rPr>
                          <w:noProof/>
                          <w:sz w:val="22"/>
                          <w:szCs w:val="22"/>
                        </w:rPr>
                      </w:pPr>
                      <w:bookmarkStart w:id="160" w:name="_Ref377376662"/>
                      <w:r>
                        <w:t xml:space="preserve">Figure </w:t>
                      </w:r>
                      <w:r>
                        <w:rPr>
                          <w:noProof/>
                        </w:rPr>
                        <w:fldChar w:fldCharType="begin"/>
                      </w:r>
                      <w:r>
                        <w:rPr>
                          <w:noProof/>
                        </w:rPr>
                        <w:instrText xml:space="preserve"> SEQ Figure \* ARABIC </w:instrText>
                      </w:r>
                      <w:r>
                        <w:rPr>
                          <w:noProof/>
                        </w:rPr>
                        <w:fldChar w:fldCharType="separate"/>
                      </w:r>
                      <w:r>
                        <w:rPr>
                          <w:noProof/>
                        </w:rPr>
                        <w:t>46</w:t>
                      </w:r>
                      <w:r>
                        <w:rPr>
                          <w:noProof/>
                        </w:rPr>
                        <w:fldChar w:fldCharType="end"/>
                      </w:r>
                      <w:bookmarkEnd w:id="160"/>
                      <w:r>
                        <w:t xml:space="preserve">: The behavior of HOM 2 seen at the pickup port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43B0C" w14:paraId="62A7C898" w14:textId="77777777" w:rsidTr="003367FA">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35281881" w14:textId="34659B62" w:rsidR="00343B0C" w:rsidRPr="001301F3" w:rsidRDefault="00343B0C" w:rsidP="007505B6">
            <w:pPr>
              <w:rPr>
                <w:bCs w:val="0"/>
                <w:sz w:val="18"/>
              </w:rPr>
            </w:pPr>
          </w:p>
        </w:tc>
        <w:tc>
          <w:tcPr>
            <w:tcW w:w="4433" w:type="dxa"/>
            <w:gridSpan w:val="3"/>
          </w:tcPr>
          <w:p w14:paraId="65697FA8" w14:textId="6590830D"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 xml:space="preserve">No HOM </w:t>
            </w:r>
            <w:r w:rsidRPr="00343B0C">
              <w:rPr>
                <w:sz w:val="18"/>
                <w:szCs w:val="18"/>
              </w:rPr>
              <w:t>cavity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314D1B" w:rsidRPr="00314D1B">
              <w:rPr>
                <w:sz w:val="18"/>
                <w:szCs w:val="18"/>
              </w:rPr>
              <w:t xml:space="preserve">Figure </w:t>
            </w:r>
            <w:r w:rsidR="00314D1B" w:rsidRPr="00314D1B">
              <w:rPr>
                <w:noProof/>
                <w:sz w:val="18"/>
                <w:szCs w:val="18"/>
              </w:rPr>
              <w:t>47</w:t>
            </w:r>
            <w:r w:rsidRPr="00343B0C">
              <w:rPr>
                <w:sz w:val="18"/>
                <w:szCs w:val="18"/>
              </w:rPr>
              <w:fldChar w:fldCharType="end"/>
            </w:r>
            <w:r w:rsidRPr="00343B0C">
              <w:rPr>
                <w:sz w:val="18"/>
                <w:szCs w:val="18"/>
              </w:rPr>
              <w:t>(a))</w:t>
            </w:r>
            <w:r w:rsidR="00F2636D">
              <w:rPr>
                <w:sz w:val="18"/>
                <w:szCs w:val="18"/>
              </w:rPr>
              <w:t xml:space="preserve"> (CST model Linda</w:t>
            </w:r>
          </w:p>
        </w:tc>
        <w:tc>
          <w:tcPr>
            <w:tcW w:w="4068" w:type="dxa"/>
            <w:gridSpan w:val="3"/>
          </w:tcPr>
          <w:p w14:paraId="1B533869" w14:textId="54B24B27" w:rsidR="00343B0C" w:rsidRPr="001301F3" w:rsidRDefault="00343B0C" w:rsidP="007505B6">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Pr="00343B0C">
              <w:rPr>
                <w:sz w:val="18"/>
                <w:szCs w:val="18"/>
              </w:rPr>
              <w:fldChar w:fldCharType="begin"/>
            </w:r>
            <w:r w:rsidRPr="00343B0C">
              <w:rPr>
                <w:sz w:val="18"/>
                <w:szCs w:val="18"/>
              </w:rPr>
              <w:instrText xml:space="preserve"> REF _Ref523484451 \h </w:instrText>
            </w:r>
            <w:r>
              <w:rPr>
                <w:sz w:val="18"/>
                <w:szCs w:val="18"/>
              </w:rPr>
              <w:instrText xml:space="preserve"> \* MERGEFORMAT </w:instrText>
            </w:r>
            <w:r w:rsidRPr="00343B0C">
              <w:rPr>
                <w:sz w:val="18"/>
                <w:szCs w:val="18"/>
              </w:rPr>
            </w:r>
            <w:r w:rsidRPr="00343B0C">
              <w:rPr>
                <w:sz w:val="18"/>
                <w:szCs w:val="18"/>
              </w:rPr>
              <w:fldChar w:fldCharType="separate"/>
            </w:r>
            <w:r w:rsidR="00314D1B" w:rsidRPr="00314D1B">
              <w:rPr>
                <w:sz w:val="18"/>
                <w:szCs w:val="18"/>
              </w:rPr>
              <w:t xml:space="preserve">Figure </w:t>
            </w:r>
            <w:r w:rsidR="00314D1B" w:rsidRPr="00314D1B">
              <w:rPr>
                <w:noProof/>
                <w:sz w:val="18"/>
                <w:szCs w:val="18"/>
              </w:rPr>
              <w:t>47</w:t>
            </w:r>
            <w:r w:rsidRPr="00343B0C">
              <w:rPr>
                <w:sz w:val="18"/>
                <w:szCs w:val="18"/>
              </w:rPr>
              <w:fldChar w:fldCharType="end"/>
            </w:r>
            <w:r>
              <w:rPr>
                <w:sz w:val="18"/>
                <w:szCs w:val="18"/>
              </w:rPr>
              <w:t>(b</w:t>
            </w:r>
            <w:r w:rsidRPr="00343B0C">
              <w:rPr>
                <w:sz w:val="18"/>
                <w:szCs w:val="18"/>
              </w:rPr>
              <w:t>)</w:t>
            </w:r>
            <w:r>
              <w:rPr>
                <w:sz w:val="18"/>
                <w:szCs w:val="18"/>
              </w:rPr>
              <w:t>)</w:t>
            </w:r>
          </w:p>
        </w:tc>
      </w:tr>
      <w:tr w:rsidR="001301F3" w14:paraId="6DFC22CA" w14:textId="77777777" w:rsidTr="00343B0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18"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42F39D35" w14:textId="545870B6"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71.232</w:t>
            </w:r>
          </w:p>
        </w:tc>
        <w:tc>
          <w:tcPr>
            <w:tcW w:w="1519" w:type="dxa"/>
            <w:tcBorders>
              <w:top w:val="single" w:sz="4" w:space="0" w:color="6076B4" w:themeColor="accent1"/>
              <w:bottom w:val="double" w:sz="4" w:space="0" w:color="6076B4" w:themeColor="accent1"/>
            </w:tcBorders>
            <w:vAlign w:val="center"/>
          </w:tcPr>
          <w:p w14:paraId="16E2CB67" w14:textId="5F5A8A1E"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80.1</w:t>
            </w:r>
          </w:p>
        </w:tc>
        <w:tc>
          <w:tcPr>
            <w:tcW w:w="1440" w:type="dxa"/>
            <w:tcBorders>
              <w:top w:val="single" w:sz="4" w:space="0" w:color="6076B4" w:themeColor="accent1"/>
              <w:bottom w:val="double" w:sz="4" w:space="0" w:color="6076B4" w:themeColor="accent1"/>
            </w:tcBorders>
            <w:vAlign w:val="center"/>
          </w:tcPr>
          <w:p w14:paraId="15A1FD65" w14:textId="355B915F"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2544</w:t>
            </w:r>
          </w:p>
        </w:tc>
        <w:tc>
          <w:tcPr>
            <w:tcW w:w="1620" w:type="dxa"/>
            <w:tcBorders>
              <w:top w:val="single" w:sz="4" w:space="0" w:color="6076B4" w:themeColor="accent1"/>
              <w:bottom w:val="double" w:sz="4" w:space="0" w:color="6076B4" w:themeColor="accent1"/>
            </w:tcBorders>
            <w:vAlign w:val="center"/>
          </w:tcPr>
          <w:p w14:paraId="0282D068" w14:textId="3362A732"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r w:rsidR="005C1FA4">
              <w:rPr>
                <w:sz w:val="18"/>
              </w:rPr>
              <w:t>24</w:t>
            </w:r>
          </w:p>
        </w:tc>
        <w:tc>
          <w:tcPr>
            <w:tcW w:w="1226" w:type="dxa"/>
            <w:tcBorders>
              <w:top w:val="single" w:sz="4" w:space="0" w:color="6076B4" w:themeColor="accent1"/>
              <w:bottom w:val="double" w:sz="4" w:space="0" w:color="6076B4" w:themeColor="accent1"/>
            </w:tcBorders>
            <w:vAlign w:val="center"/>
          </w:tcPr>
          <w:p w14:paraId="6F81C88C" w14:textId="3B9557C3"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80.7</w:t>
            </w:r>
          </w:p>
        </w:tc>
        <w:tc>
          <w:tcPr>
            <w:tcW w:w="1222" w:type="dxa"/>
            <w:tcBorders>
              <w:top w:val="single" w:sz="4" w:space="0" w:color="6076B4" w:themeColor="accent1"/>
              <w:bottom w:val="double" w:sz="4" w:space="0" w:color="6076B4" w:themeColor="accent1"/>
            </w:tcBorders>
            <w:vAlign w:val="center"/>
          </w:tcPr>
          <w:p w14:paraId="60F7877D" w14:textId="56FB983C"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1978</w:t>
            </w:r>
          </w:p>
        </w:tc>
      </w:tr>
      <w:tr w:rsidR="007F208E" w14:paraId="18FC1879"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42D0A4F8" w14:textId="77AB28D5" w:rsidR="0035753E" w:rsidRPr="001301F3" w:rsidRDefault="009E65EB" w:rsidP="001301F3">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9559CBA" w14:textId="6A22ABA7"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140.2</w:t>
            </w:r>
          </w:p>
        </w:tc>
        <w:tc>
          <w:tcPr>
            <w:tcW w:w="1519" w:type="dxa"/>
            <w:tcBorders>
              <w:top w:val="double" w:sz="4" w:space="0" w:color="6076B4" w:themeColor="accent1"/>
              <w:bottom w:val="nil"/>
            </w:tcBorders>
            <w:vAlign w:val="center"/>
          </w:tcPr>
          <w:p w14:paraId="446A7538" w14:textId="02934C5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25.4</w:t>
            </w:r>
          </w:p>
        </w:tc>
        <w:tc>
          <w:tcPr>
            <w:tcW w:w="1440" w:type="dxa"/>
            <w:tcBorders>
              <w:top w:val="double" w:sz="4" w:space="0" w:color="6076B4" w:themeColor="accent1"/>
              <w:bottom w:val="nil"/>
            </w:tcBorders>
            <w:vAlign w:val="center"/>
          </w:tcPr>
          <w:p w14:paraId="431FC387" w14:textId="60265818"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3895</w:t>
            </w:r>
          </w:p>
        </w:tc>
        <w:tc>
          <w:tcPr>
            <w:tcW w:w="1620" w:type="dxa"/>
            <w:tcBorders>
              <w:top w:val="double" w:sz="4" w:space="0" w:color="6076B4" w:themeColor="accent1"/>
              <w:bottom w:val="nil"/>
            </w:tcBorders>
            <w:vAlign w:val="center"/>
          </w:tcPr>
          <w:p w14:paraId="349CF83F" w14:textId="132A3672" w:rsidR="0035753E" w:rsidRPr="001301F3" w:rsidRDefault="005C1FA4"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140.1</w:t>
            </w:r>
          </w:p>
        </w:tc>
        <w:tc>
          <w:tcPr>
            <w:tcW w:w="1226" w:type="dxa"/>
            <w:tcBorders>
              <w:top w:val="double" w:sz="4" w:space="0" w:color="6076B4" w:themeColor="accent1"/>
              <w:bottom w:val="nil"/>
            </w:tcBorders>
            <w:vAlign w:val="center"/>
          </w:tcPr>
          <w:p w14:paraId="04EC5970" w14:textId="4C1DB7DF"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25.7</w:t>
            </w:r>
          </w:p>
        </w:tc>
        <w:tc>
          <w:tcPr>
            <w:tcW w:w="1222" w:type="dxa"/>
            <w:tcBorders>
              <w:top w:val="double" w:sz="4" w:space="0" w:color="6076B4" w:themeColor="accent1"/>
              <w:bottom w:val="nil"/>
            </w:tcBorders>
            <w:vAlign w:val="center"/>
          </w:tcPr>
          <w:p w14:paraId="7A2FDB46" w14:textId="4A45F45B"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1459</w:t>
            </w:r>
          </w:p>
        </w:tc>
      </w:tr>
      <w:tr w:rsidR="007F208E" w14:paraId="3DEA8F7C" w14:textId="77777777" w:rsidTr="00343B0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592BC8B0" w14:textId="33B23FCB" w:rsidR="0035753E" w:rsidRPr="001301F3" w:rsidRDefault="009E65EB" w:rsidP="001301F3">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7FBEFAB9" w14:textId="7394D0F3"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187.604</w:t>
            </w:r>
          </w:p>
        </w:tc>
        <w:tc>
          <w:tcPr>
            <w:tcW w:w="1519" w:type="dxa"/>
            <w:tcBorders>
              <w:top w:val="double" w:sz="4" w:space="0" w:color="6076B4" w:themeColor="accent1"/>
            </w:tcBorders>
            <w:vAlign w:val="center"/>
          </w:tcPr>
          <w:p w14:paraId="5CA595E6" w14:textId="24001196" w:rsidR="0035753E" w:rsidRPr="001301F3" w:rsidRDefault="00C41BB8"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114.9</w:t>
            </w:r>
          </w:p>
        </w:tc>
        <w:tc>
          <w:tcPr>
            <w:tcW w:w="1440" w:type="dxa"/>
            <w:tcBorders>
              <w:top w:val="double" w:sz="4" w:space="0" w:color="6076B4" w:themeColor="accent1"/>
            </w:tcBorders>
            <w:vAlign w:val="center"/>
          </w:tcPr>
          <w:p w14:paraId="57747AC9" w14:textId="35656579" w:rsidR="0035753E" w:rsidRPr="001301F3" w:rsidRDefault="00C8354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3608</w:t>
            </w:r>
          </w:p>
        </w:tc>
        <w:tc>
          <w:tcPr>
            <w:tcW w:w="1620" w:type="dxa"/>
            <w:tcBorders>
              <w:top w:val="double" w:sz="4" w:space="0" w:color="6076B4" w:themeColor="accent1"/>
            </w:tcBorders>
            <w:vAlign w:val="center"/>
          </w:tcPr>
          <w:p w14:paraId="2A974FE1" w14:textId="4574A9C5"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187.43</w:t>
            </w:r>
          </w:p>
        </w:tc>
        <w:tc>
          <w:tcPr>
            <w:tcW w:w="1226" w:type="dxa"/>
            <w:tcBorders>
              <w:top w:val="double" w:sz="4" w:space="0" w:color="6076B4" w:themeColor="accent1"/>
            </w:tcBorders>
            <w:vAlign w:val="center"/>
          </w:tcPr>
          <w:p w14:paraId="09E042EF" w14:textId="47E62D11" w:rsidR="0035753E" w:rsidRPr="001301F3" w:rsidRDefault="000D7B7F"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117.5</w:t>
            </w:r>
          </w:p>
        </w:tc>
        <w:tc>
          <w:tcPr>
            <w:tcW w:w="1222" w:type="dxa"/>
            <w:tcBorders>
              <w:top w:val="double" w:sz="4" w:space="0" w:color="6076B4" w:themeColor="accent1"/>
            </w:tcBorders>
            <w:vAlign w:val="center"/>
          </w:tcPr>
          <w:p w14:paraId="7B747648" w14:textId="73E13F0B" w:rsidR="0035753E" w:rsidRPr="001301F3" w:rsidRDefault="005C1FA4" w:rsidP="001301F3">
            <w:pPr>
              <w:jc w:val="center"/>
              <w:cnfStyle w:val="000000010000" w:firstRow="0" w:lastRow="0" w:firstColumn="0" w:lastColumn="0" w:oddVBand="0" w:evenVBand="0" w:oddHBand="0" w:evenHBand="1" w:firstRowFirstColumn="0" w:firstRowLastColumn="0" w:lastRowFirstColumn="0" w:lastRowLastColumn="0"/>
              <w:rPr>
                <w:sz w:val="18"/>
              </w:rPr>
            </w:pPr>
            <w:r>
              <w:rPr>
                <w:sz w:val="18"/>
              </w:rPr>
              <w:t>282</w:t>
            </w:r>
          </w:p>
        </w:tc>
      </w:tr>
      <w:tr w:rsidR="007F208E" w14:paraId="71C185BD" w14:textId="77777777" w:rsidTr="00343B0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2E79B558" w14:textId="25B8FFCE" w:rsidR="0035753E" w:rsidRPr="001301F3" w:rsidRDefault="009E65EB" w:rsidP="001301F3">
            <w:pPr>
              <w:jc w:val="center"/>
              <w:rPr>
                <w:sz w:val="18"/>
              </w:rPr>
            </w:pPr>
            <w:r>
              <w:rPr>
                <w:sz w:val="18"/>
              </w:rPr>
              <w:t>3</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E2EAB6B" w14:textId="2A6A499F"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262.3</w:t>
            </w:r>
          </w:p>
        </w:tc>
        <w:tc>
          <w:tcPr>
            <w:tcW w:w="1519" w:type="dxa"/>
            <w:tcBorders>
              <w:top w:val="double" w:sz="4" w:space="0" w:color="6076B4" w:themeColor="accent1"/>
              <w:bottom w:val="double" w:sz="4" w:space="0" w:color="6076B4" w:themeColor="accent1"/>
            </w:tcBorders>
            <w:vAlign w:val="center"/>
          </w:tcPr>
          <w:p w14:paraId="2F72CF0F" w14:textId="477A99C4" w:rsidR="0035753E" w:rsidRPr="001301F3" w:rsidRDefault="00C41BB8"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w:t>
            </w:r>
            <w:r w:rsidR="00F2636D">
              <w:rPr>
                <w:sz w:val="18"/>
              </w:rPr>
              <w:t>.5</w:t>
            </w:r>
          </w:p>
        </w:tc>
        <w:tc>
          <w:tcPr>
            <w:tcW w:w="1440" w:type="dxa"/>
            <w:tcBorders>
              <w:top w:val="double" w:sz="4" w:space="0" w:color="6076B4" w:themeColor="accent1"/>
              <w:bottom w:val="double" w:sz="4" w:space="0" w:color="6076B4" w:themeColor="accent1"/>
            </w:tcBorders>
            <w:vAlign w:val="center"/>
          </w:tcPr>
          <w:p w14:paraId="627E4C36" w14:textId="320AD683" w:rsidR="0035753E" w:rsidRPr="001301F3" w:rsidRDefault="00C8354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3857</w:t>
            </w:r>
          </w:p>
        </w:tc>
        <w:tc>
          <w:tcPr>
            <w:tcW w:w="1620" w:type="dxa"/>
            <w:tcBorders>
              <w:top w:val="double" w:sz="4" w:space="0" w:color="6076B4" w:themeColor="accent1"/>
              <w:bottom w:val="double" w:sz="4" w:space="0" w:color="6076B4" w:themeColor="accent1"/>
            </w:tcBorders>
            <w:vAlign w:val="center"/>
          </w:tcPr>
          <w:p w14:paraId="223EA4B0" w14:textId="39C4737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262.05</w:t>
            </w:r>
          </w:p>
        </w:tc>
        <w:tc>
          <w:tcPr>
            <w:tcW w:w="1226" w:type="dxa"/>
            <w:tcBorders>
              <w:top w:val="double" w:sz="4" w:space="0" w:color="6076B4" w:themeColor="accent1"/>
              <w:bottom w:val="double" w:sz="4" w:space="0" w:color="6076B4" w:themeColor="accent1"/>
            </w:tcBorders>
            <w:vAlign w:val="center"/>
          </w:tcPr>
          <w:p w14:paraId="5840AB15" w14:textId="74AB741C" w:rsidR="0035753E" w:rsidRPr="001301F3" w:rsidRDefault="000D7B7F"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3.2</w:t>
            </w:r>
          </w:p>
        </w:tc>
        <w:tc>
          <w:tcPr>
            <w:tcW w:w="1222" w:type="dxa"/>
            <w:tcBorders>
              <w:top w:val="double" w:sz="4" w:space="0" w:color="6076B4" w:themeColor="accent1"/>
              <w:bottom w:val="double" w:sz="4" w:space="0" w:color="6076B4" w:themeColor="accent1"/>
            </w:tcBorders>
            <w:vAlign w:val="center"/>
          </w:tcPr>
          <w:p w14:paraId="43F038D8" w14:textId="51152564" w:rsidR="0035753E" w:rsidRPr="001301F3" w:rsidRDefault="005C1FA4" w:rsidP="001301F3">
            <w:pPr>
              <w:jc w:val="center"/>
              <w:cnfStyle w:val="000000100000" w:firstRow="0" w:lastRow="0" w:firstColumn="0" w:lastColumn="0" w:oddVBand="0" w:evenVBand="0" w:oddHBand="1" w:evenHBand="0" w:firstRowFirstColumn="0" w:firstRowLastColumn="0" w:lastRowFirstColumn="0" w:lastRowLastColumn="0"/>
              <w:rPr>
                <w:sz w:val="18"/>
              </w:rPr>
            </w:pPr>
            <w:r>
              <w:rPr>
                <w:sz w:val="18"/>
              </w:rPr>
              <w:t>978</w:t>
            </w:r>
          </w:p>
        </w:tc>
      </w:tr>
    </w:tbl>
    <w:p w14:paraId="417D8319" w14:textId="4EC4E9AC" w:rsidR="00992F45" w:rsidRDefault="002D3387">
      <w:pPr>
        <w:pStyle w:val="Caption"/>
      </w:pPr>
      <w:bookmarkStart w:id="161" w:name="_Ref508718123"/>
      <w:r>
        <w:rPr>
          <w:noProof/>
        </w:rPr>
        <mc:AlternateContent>
          <mc:Choice Requires="wps">
            <w:drawing>
              <wp:anchor distT="0" distB="0" distL="114300" distR="114300" simplePos="0" relativeHeight="252384256" behindDoc="0" locked="0" layoutInCell="1" allowOverlap="1" wp14:anchorId="24B70112" wp14:editId="5730239F">
                <wp:simplePos x="0" y="0"/>
                <wp:positionH relativeFrom="column">
                  <wp:align>center</wp:align>
                </wp:positionH>
                <wp:positionV relativeFrom="paragraph">
                  <wp:posOffset>3789045</wp:posOffset>
                </wp:positionV>
                <wp:extent cx="5020056" cy="635"/>
                <wp:effectExtent l="0" t="0" r="0" b="0"/>
                <wp:wrapTopAndBottom/>
                <wp:docPr id="759" name="Text Box 759"/>
                <wp:cNvGraphicFramePr/>
                <a:graphic xmlns:a="http://schemas.openxmlformats.org/drawingml/2006/main">
                  <a:graphicData uri="http://schemas.microsoft.com/office/word/2010/wordprocessingShape">
                    <wps:wsp>
                      <wps:cNvSpPr txBox="1"/>
                      <wps:spPr>
                        <a:xfrm>
                          <a:off x="0" y="0"/>
                          <a:ext cx="5020056" cy="635"/>
                        </a:xfrm>
                        <a:prstGeom prst="rect">
                          <a:avLst/>
                        </a:prstGeom>
                        <a:solidFill>
                          <a:prstClr val="white"/>
                        </a:solidFill>
                        <a:ln>
                          <a:noFill/>
                        </a:ln>
                      </wps:spPr>
                      <wps:txbx>
                        <w:txbxContent>
                          <w:p w14:paraId="41B30AA9" w14:textId="7B6B53D9" w:rsidR="00314D1B" w:rsidRPr="00806256" w:rsidRDefault="00314D1B" w:rsidP="0065650E">
                            <w:pPr>
                              <w:pStyle w:val="Caption"/>
                              <w:rPr>
                                <w:noProof/>
                              </w:rPr>
                            </w:pPr>
                            <w:bookmarkStart w:id="162"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2"/>
                            <w:r>
                              <w:t>: (a) The MWS model without the HOM cavity. (b) The MWS model with the HOM cavity and 50</w:t>
                            </w:r>
                            <w:r>
                              <w:sym w:font="Symbol" w:char="F020"/>
                            </w:r>
                            <w:r>
                              <w:sym w:font="Symbol" w:char="F057"/>
                            </w:r>
                            <w:r>
                              <w:t xml:space="preserve"> loads.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B70112" id="Text Box 759" o:spid="_x0000_s1069" type="#_x0000_t202" style="position:absolute;left:0;text-align:left;margin-left:0;margin-top:298.35pt;width:395.3pt;height:.05pt;z-index:25238425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VmpMQIAAGkEAAAOAAAAZHJzL2Uyb0RvYy54bWysVMFu2zAMvQ/YPwi6L07aJduCOEWWIsOA&#13;&#10;oC2QDD0rshwLkEWNUmJnXz9KttOt22nYRaZIitJ7j/Tirq0NOyv0GmzOJ6MxZ8pKKLQ95vzbfvPu&#13;&#10;I2c+CFsIA1bl/KI8v1u+fbNo3FzdQAWmUMioiPXzxuW8CsHNs8zLStXCj8ApS8ESsBaBtnjMChQN&#13;&#10;Va9NdjMez7IGsHAIUnlP3vsuyJepflkqGR7L0qvATM7pbSGtmNZDXLPlQsyPKFylZf8M8Q+vqIW2&#13;&#10;dOm11L0Igp1Q/1Gq1hLBQxlGEuoMylJLlTAQmsn4FZpdJZxKWIgc7640+f9XVj6cn5DpIucfpp84&#13;&#10;s6ImkfaqDewztCz6iKHG+Tkl7hylhpYCpPTg9+SMwNsS6/glSIzixPXlym8sJ8k5HZNk0xlnkmKz&#13;&#10;22mskb0cdejDFwU1i0bOkcRLnIrz1ocudUiJN3kwuthoY+ImBtYG2VmQ0E2lg+qL/5ZlbMy1EE91&#13;&#10;BaMni/g6HNEK7aFNjLy/HUAeoLgQdoSuf7yTG00XboUPTwKpYQguDUF4pKU00OQceouzCvDH3/wx&#13;&#10;n3SkKGcNNWDO/feTQMWZ+WpJ4ditg4GDcRgMe6rXQFAnNF5OJpMOYDCDWSLUzzQbq3gLhYSVdFfO&#13;&#10;w2CuQzcGNFtSrVYpiXrSibC1Oydj6YHYffss0PWyBFLzAYbWFPNX6nS5SR+3OgWiOkkXie1Y7Pmm&#13;&#10;fk7i97MXB+bXfcp6+UMsfwIAAP//AwBQSwMEFAAGAAgAAAAhAODEq/HkAAAADQEAAA8AAABkcnMv&#13;&#10;ZG93bnJldi54bWxMjzFPwzAQhXck/oN1SCyIOkBJ2zROVRUYYKkIXdjc+BoH4nMUO2349xwssJx0&#13;&#10;9/TevS9fja4VR+xD40nBzSQBgVR501CtYPf2dD0HEaImo1tPqOALA6yK87NcZ8af6BWPZawFh1DI&#13;&#10;tAIbY5dJGSqLToeJ75BYO/je6chrX0vT6xOHu1beJkkqnW6IP1jd4cZi9VkOTsF2+r61V8Ph8WU9&#13;&#10;veufd8Mm/ahLpS4vxoclj/USRMQx/jngh4H7Q8HF9n4gE0SrgGmigvtFOgPB8myRpCD2v5c5yCKX&#13;&#10;/ymKbwAAAP//AwBQSwECLQAUAAYACAAAACEAtoM4kv4AAADhAQAAEwAAAAAAAAAAAAAAAAAAAAAA&#13;&#10;W0NvbnRlbnRfVHlwZXNdLnhtbFBLAQItABQABgAIAAAAIQA4/SH/1gAAAJQBAAALAAAAAAAAAAAA&#13;&#10;AAAAAC8BAABfcmVscy8ucmVsc1BLAQItABQABgAIAAAAIQDwbVmpMQIAAGkEAAAOAAAAAAAAAAAA&#13;&#10;AAAAAC4CAABkcnMvZTJvRG9jLnhtbFBLAQItABQABgAIAAAAIQDgxKvx5AAAAA0BAAAPAAAAAAAA&#13;&#10;AAAAAAAAAIsEAABkcnMvZG93bnJldi54bWxQSwUGAAAAAAQABADzAAAAnAUAAAAA&#13;&#10;" stroked="f">
                <v:textbox style="mso-fit-shape-to-text:t" inset="0,0,0,0">
                  <w:txbxContent>
                    <w:p w14:paraId="41B30AA9" w14:textId="7B6B53D9" w:rsidR="00314D1B" w:rsidRPr="00806256" w:rsidRDefault="00314D1B" w:rsidP="0065650E">
                      <w:pPr>
                        <w:pStyle w:val="Caption"/>
                        <w:rPr>
                          <w:noProof/>
                        </w:rPr>
                      </w:pPr>
                      <w:bookmarkStart w:id="163" w:name="_Ref523484451"/>
                      <w:r>
                        <w:t xml:space="preserve">Figure </w:t>
                      </w:r>
                      <w:r>
                        <w:rPr>
                          <w:noProof/>
                        </w:rPr>
                        <w:fldChar w:fldCharType="begin"/>
                      </w:r>
                      <w:r>
                        <w:rPr>
                          <w:noProof/>
                        </w:rPr>
                        <w:instrText xml:space="preserve"> SEQ Figure \* ARABIC </w:instrText>
                      </w:r>
                      <w:r>
                        <w:rPr>
                          <w:noProof/>
                        </w:rPr>
                        <w:fldChar w:fldCharType="separate"/>
                      </w:r>
                      <w:r>
                        <w:rPr>
                          <w:noProof/>
                        </w:rPr>
                        <w:t>47</w:t>
                      </w:r>
                      <w:r>
                        <w:rPr>
                          <w:noProof/>
                        </w:rPr>
                        <w:fldChar w:fldCharType="end"/>
                      </w:r>
                      <w:bookmarkEnd w:id="163"/>
                      <w:r>
                        <w:t>: (a) The MWS model without the HOM cavity. (b) The MWS model with the HOM cavity and 50</w:t>
                      </w:r>
                      <w:r>
                        <w:sym w:font="Symbol" w:char="F020"/>
                      </w:r>
                      <w:r>
                        <w:sym w:font="Symbol" w:char="F057"/>
                      </w:r>
                      <w:r>
                        <w:t xml:space="preserve"> loads.</w:t>
                      </w:r>
                    </w:p>
                  </w:txbxContent>
                </v:textbox>
                <w10:wrap type="topAndBottom"/>
              </v:shape>
            </w:pict>
          </mc:Fallback>
        </mc:AlternateContent>
      </w:r>
      <w:r>
        <w:rPr>
          <w:noProof/>
        </w:rPr>
        <w:drawing>
          <wp:anchor distT="0" distB="0" distL="114300" distR="114300" simplePos="0" relativeHeight="252382208" behindDoc="0" locked="0" layoutInCell="1" allowOverlap="1" wp14:anchorId="4EA5072D" wp14:editId="6CD3742F">
            <wp:simplePos x="0" y="0"/>
            <wp:positionH relativeFrom="column">
              <wp:align>center</wp:align>
            </wp:positionH>
            <wp:positionV relativeFrom="paragraph">
              <wp:posOffset>916134</wp:posOffset>
            </wp:positionV>
            <wp:extent cx="5020056" cy="2816352"/>
            <wp:effectExtent l="0" t="0" r="0" b="3175"/>
            <wp:wrapTopAndBottom/>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 name="simulation_config.png"/>
                    <pic:cNvPicPr/>
                  </pic:nvPicPr>
                  <pic:blipFill>
                    <a:blip r:embed="rId60"/>
                    <a:stretch>
                      <a:fillRect/>
                    </a:stretch>
                  </pic:blipFill>
                  <pic:spPr>
                    <a:xfrm>
                      <a:off x="0" y="0"/>
                      <a:ext cx="5020056" cy="2816352"/>
                    </a:xfrm>
                    <a:prstGeom prst="rect">
                      <a:avLst/>
                    </a:prstGeom>
                  </pic:spPr>
                </pic:pic>
              </a:graphicData>
            </a:graphic>
            <wp14:sizeRelH relativeFrom="margin">
              <wp14:pctWidth>0</wp14:pctWidth>
            </wp14:sizeRelH>
            <wp14:sizeRelV relativeFrom="margin">
              <wp14:pctHeight>0</wp14:pctHeight>
            </wp14:sizeRelV>
          </wp:anchor>
        </w:drawing>
      </w:r>
      <w:r w:rsidR="00992F45">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5</w:t>
      </w:r>
      <w:r w:rsidR="00101DC7">
        <w:rPr>
          <w:noProof/>
        </w:rPr>
        <w:fldChar w:fldCharType="end"/>
      </w:r>
      <w:bookmarkEnd w:id="161"/>
      <w:r w:rsidR="00992F45">
        <w:t>: Some mo</w:t>
      </w:r>
      <w:r w:rsidR="00B973EA">
        <w:t xml:space="preserve">des and their properties </w:t>
      </w:r>
      <w:r w:rsidR="000F0ED2">
        <w:t>with and without the HOM cavity. The excitation of the cavity</w:t>
      </w:r>
      <w:r w:rsidR="000F2145">
        <w:t xml:space="preserve"> in MWS</w:t>
      </w:r>
      <w:r w:rsidR="000F0ED2">
        <w:t xml:space="preserve"> uses the same pickup ports used for measurements that will be discussed in section </w:t>
      </w:r>
      <w:r w:rsidR="000F0ED2">
        <w:fldChar w:fldCharType="begin"/>
      </w:r>
      <w:r w:rsidR="000F0ED2">
        <w:instrText xml:space="preserve"> REF _Ref523467730 \w \h </w:instrText>
      </w:r>
      <w:r w:rsidR="000F0ED2">
        <w:fldChar w:fldCharType="separate"/>
      </w:r>
      <w:r w:rsidR="00314D1B">
        <w:t>20.2</w:t>
      </w:r>
      <w:r w:rsidR="000F0ED2">
        <w:fldChar w:fldCharType="end"/>
      </w:r>
      <w:r w:rsidR="000F0ED2">
        <w:t xml:space="preserve">. </w:t>
      </w:r>
      <w:r w:rsidR="007B7974">
        <w:t>The</w:t>
      </w:r>
      <w:r w:rsidR="00682959">
        <w:t xml:space="preserve"> garnet has uniform </w:t>
      </w:r>
      <w:r w:rsidR="00FB63D1">
        <w:sym w:font="Symbol" w:char="F020"/>
      </w:r>
      <w:r w:rsidR="00FB63D1">
        <w:sym w:font="Symbol" w:char="F06D"/>
      </w:r>
      <w:r w:rsidR="00682959">
        <w:t>=</w:t>
      </w:r>
      <w:r w:rsidR="00FB63D1">
        <w:t xml:space="preserve">4 and tan </w:t>
      </w:r>
      <w:r w:rsidR="00FB63D1">
        <w:sym w:font="Symbol" w:char="F064"/>
      </w:r>
      <w:r w:rsidR="00682959">
        <w:t xml:space="preserve"> = 0.00026 in these simulations.</w:t>
      </w:r>
      <w:r w:rsidR="001512E1">
        <w:t xml:space="preserve"> </w:t>
      </w:r>
      <w:r w:rsidR="00C30F92">
        <w:t xml:space="preserve">Editor’s note: </w:t>
      </w:r>
      <w:r>
        <w:t>MWS says that the shunt impedance does not depend on the load while the semi-analytic model claims otherwise.</w:t>
      </w:r>
    </w:p>
    <w:p w14:paraId="29F7259B" w14:textId="2FC73244" w:rsidR="00ED170E" w:rsidRDefault="003367FA" w:rsidP="002A4D05">
      <w:bookmarkStart w:id="164" w:name="_Ref516134816"/>
      <w:r>
        <w:t xml:space="preserve">The results from </w:t>
      </w:r>
      <w:r w:rsidR="002A4D05">
        <w:fldChar w:fldCharType="begin"/>
      </w:r>
      <w:r w:rsidR="002A4D05">
        <w:instrText xml:space="preserve"> REF _Ref508718123 \h  \* MERGEFORMAT </w:instrText>
      </w:r>
      <w:r w:rsidR="002A4D05">
        <w:fldChar w:fldCharType="separate"/>
      </w:r>
      <w:r w:rsidR="00314D1B">
        <w:t xml:space="preserve">Table </w:t>
      </w:r>
      <w:r w:rsidR="00314D1B">
        <w:rPr>
          <w:noProof/>
        </w:rPr>
        <w:t>5</w:t>
      </w:r>
      <w:r w:rsidR="002A4D05">
        <w:fldChar w:fldCharType="end"/>
      </w:r>
      <w:r w:rsidR="002A4D05">
        <w:t xml:space="preserve"> </w:t>
      </w:r>
      <w:r>
        <w:t xml:space="preserve">comes from MWS model files </w:t>
      </w:r>
      <w:r w:rsidR="002A4D05">
        <w:rPr>
          <w:rFonts w:ascii="American Typewriter" w:hAnsi="American Typewriter"/>
        </w:rPr>
        <w:t>LindaSAT_FD_50_Ohms_2018</w:t>
      </w:r>
      <w:r w:rsidRPr="003A089D">
        <w:rPr>
          <w:rFonts w:ascii="American Typewriter" w:hAnsi="American Typewriter"/>
        </w:rPr>
        <w:t>0</w:t>
      </w:r>
      <w:r w:rsidR="002A4D05">
        <w:rPr>
          <w:rFonts w:ascii="American Typewriter" w:hAnsi="American Typewriter"/>
        </w:rPr>
        <w:t xml:space="preserve">824.cst </w:t>
      </w:r>
      <w:r w:rsidR="002A4D05">
        <w:t xml:space="preserve">and </w:t>
      </w:r>
      <w:r w:rsidR="002A4D05">
        <w:rPr>
          <w:rFonts w:ascii="American Typewriter" w:hAnsi="American Typewriter"/>
        </w:rPr>
        <w:t>LindaSAT_FD_50_Ohms_2018</w:t>
      </w:r>
      <w:r w:rsidR="002A4D05" w:rsidRPr="003A089D">
        <w:rPr>
          <w:rFonts w:ascii="American Typewriter" w:hAnsi="American Typewriter"/>
        </w:rPr>
        <w:t>0</w:t>
      </w:r>
      <w:r w:rsidR="002A4D05">
        <w:rPr>
          <w:rFonts w:ascii="American Typewriter" w:hAnsi="American Typewriter"/>
        </w:rPr>
        <w:t>826.cst.</w:t>
      </w:r>
      <w:r w:rsidR="00ED170E">
        <w:br w:type="page"/>
      </w:r>
    </w:p>
    <w:p w14:paraId="0C0AD737" w14:textId="79DE145B" w:rsidR="0080478D" w:rsidRDefault="0080478D" w:rsidP="0080478D">
      <w:pPr>
        <w:pStyle w:val="Heading3"/>
      </w:pPr>
      <w:bookmarkStart w:id="165" w:name="_Ref525208390"/>
      <w:bookmarkStart w:id="166" w:name="_Toc525221678"/>
      <w:r>
        <w:lastRenderedPageBreak/>
        <w:t>HOM resistor power requirements (C.Y. Tan)</w:t>
      </w:r>
      <w:bookmarkEnd w:id="164"/>
      <w:bookmarkEnd w:id="165"/>
      <w:bookmarkEnd w:id="166"/>
    </w:p>
    <w:p w14:paraId="31DBD11D" w14:textId="72438B3D" w:rsidR="0080478D" w:rsidRDefault="0080478D" w:rsidP="0080478D">
      <w:r>
        <w:t xml:space="preserve">The details of this </w:t>
      </w:r>
      <w:r w:rsidR="00375275">
        <w:t xml:space="preserve">“back of the envelope” </w:t>
      </w:r>
      <w:r w:rsidR="00BE180A">
        <w:t>calculation can be found as a supporting document for this report.</w:t>
      </w:r>
      <w:r w:rsidR="00EF44B5">
        <w:t xml:space="preserve"> [??]</w:t>
      </w:r>
    </w:p>
    <w:p w14:paraId="2C528EB0" w14:textId="173B7347" w:rsidR="00B52AEC" w:rsidRPr="0080478D" w:rsidRDefault="00B52AEC" w:rsidP="0080478D">
      <w:r>
        <w:t>The power that is dumped into the HOM resistor comes from the bunch train that is in Booster itself. This means that we have to</w:t>
      </w:r>
      <w:r w:rsidR="008F7A86">
        <w:t xml:space="preserve"> consider how the how the </w:t>
      </w:r>
      <w:r>
        <w:t>charge is distributed</w:t>
      </w:r>
      <w:r w:rsidR="008F7A86">
        <w:t xml:space="preserve"> in the bunch train</w:t>
      </w:r>
      <w:r w:rsidR="008D5CE0">
        <w:t xml:space="preserve"> that has 84 buckets.</w:t>
      </w:r>
      <w:r>
        <w:t xml:space="preserve"> </w:t>
      </w:r>
      <w:r w:rsidR="008F7A86">
        <w:t xml:space="preserve">The most obvious way to do this is to consider </w:t>
      </w:r>
      <w:r w:rsidR="008F7A86">
        <w:sym w:font="Symbol" w:char="F064"/>
      </w:r>
      <w:r w:rsidR="008F7A86">
        <w:t>-function bunches that have unequal charges circulating in Booster. In this case, i</w:t>
      </w:r>
      <w:r>
        <w:t xml:space="preserve">t is trivial to show that for </w:t>
      </w:r>
      <m:oMath>
        <m:r>
          <w:rPr>
            <w:rFonts w:ascii="Cambria Math" w:hAnsi="Cambria Math"/>
          </w:rPr>
          <m:t>N</m:t>
        </m:r>
      </m:oMath>
      <w:r>
        <w:t xml:space="preserve"> </w:t>
      </w:r>
      <w:r w:rsidR="00100F3B">
        <w:sym w:font="Symbol" w:char="F064"/>
      </w:r>
      <w:r w:rsidR="00100F3B">
        <w:t xml:space="preserve">-function </w:t>
      </w:r>
      <w:r>
        <w:t>bunches</w:t>
      </w:r>
      <w:r w:rsidR="002F01B4">
        <w:t>,</w:t>
      </w:r>
      <w:r>
        <w:t xml:space="preserve"> </w:t>
      </w:r>
      <w:r w:rsidR="002F01B4">
        <w:t xml:space="preserve">with each </w:t>
      </w:r>
      <w:r>
        <w:t xml:space="preserve">having a charge </w:t>
      </w:r>
      <m:oMath>
        <m:sSub>
          <m:sSubPr>
            <m:ctrlPr>
              <w:rPr>
                <w:rFonts w:ascii="Cambria Math" w:hAnsi="Cambria Math"/>
                <w:i/>
              </w:rPr>
            </m:ctrlPr>
          </m:sSubPr>
          <m:e>
            <m:r>
              <w:rPr>
                <w:rFonts w:ascii="Cambria Math" w:hAnsi="Cambria Math"/>
              </w:rPr>
              <m:t>q</m:t>
            </m:r>
          </m:e>
          <m:sub>
            <m:r>
              <w:rPr>
                <w:rFonts w:ascii="Cambria Math" w:hAnsi="Cambria Math"/>
              </w:rPr>
              <m:t>k</m:t>
            </m:r>
          </m:sub>
        </m:sSub>
      </m:oMath>
      <w:r>
        <w:t xml:space="preserve">, for </w:t>
      </w:r>
      <m:oMath>
        <m:r>
          <w:rPr>
            <w:rFonts w:ascii="Cambria Math" w:hAnsi="Cambria Math"/>
          </w:rPr>
          <m:t>k=1,…,N</m:t>
        </m:r>
      </m:oMath>
      <w:r w:rsidR="00E25F5D">
        <w:t xml:space="preserve"> that</w:t>
      </w:r>
      <w:r w:rsidR="00143778">
        <w:t xml:space="preserve"> the current, </w:t>
      </w:r>
      <m:oMath>
        <m:r>
          <w:rPr>
            <w:rFonts w:ascii="Cambria Math" w:hAnsi="Cambria Math"/>
          </w:rPr>
          <m:t>I</m:t>
        </m:r>
      </m:oMath>
      <w:r w:rsidR="00143778">
        <w:t xml:space="preserve">, measured at any time </w:t>
      </w:r>
      <m:oMath>
        <m:r>
          <w:rPr>
            <w:rFonts w:ascii="Cambria Math" w:hAnsi="Cambria Math"/>
          </w:rPr>
          <m:t xml:space="preserve">t </m:t>
        </m:r>
      </m:oMath>
      <w:r w:rsidR="00143778">
        <w:t>is give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04BB3" w14:paraId="1EE5B593" w14:textId="77777777" w:rsidTr="00E30728">
        <w:tc>
          <w:tcPr>
            <w:tcW w:w="828" w:type="dxa"/>
          </w:tcPr>
          <w:p w14:paraId="69859B54" w14:textId="77777777" w:rsidR="00E04BB3" w:rsidRDefault="00E04BB3" w:rsidP="00FD12B4">
            <w:pPr>
              <w:ind w:firstLine="0"/>
            </w:pPr>
          </w:p>
        </w:tc>
        <w:tc>
          <w:tcPr>
            <w:tcW w:w="8640" w:type="dxa"/>
          </w:tcPr>
          <w:p w14:paraId="45A4DCA7" w14:textId="5B16248F" w:rsidR="00E04BB3" w:rsidRDefault="00A9191D" w:rsidP="00FD12B4">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δ</m:t>
                        </m:r>
                        <m:d>
                          <m:dPr>
                            <m:ctrlPr>
                              <w:rPr>
                                <w:rFonts w:ascii="Cambria Math" w:hAnsi="Cambria Math"/>
                                <w:i/>
                              </w:rPr>
                            </m:ctrlPr>
                          </m:dPr>
                          <m:e>
                            <m:r>
                              <w:rPr>
                                <w:rFonts w:ascii="Cambria Math" w:hAnsi="Cambria Math"/>
                              </w:rPr>
                              <m:t>t-n</m:t>
                            </m:r>
                            <m:sSub>
                              <m:sSubPr>
                                <m:ctrlPr>
                                  <w:rPr>
                                    <w:rFonts w:ascii="Cambria Math" w:hAnsi="Cambria Math"/>
                                    <w:i/>
                                  </w:rPr>
                                </m:ctrlPr>
                              </m:sSubPr>
                              <m:e>
                                <m:r>
                                  <w:rPr>
                                    <w:rFonts w:ascii="Cambria Math" w:hAnsi="Cambria Math"/>
                                  </w:rPr>
                                  <m:t>T</m:t>
                                </m:r>
                              </m:e>
                              <m:sub>
                                <m:r>
                                  <m:rPr>
                                    <m:nor/>
                                  </m:rPr>
                                  <w:rPr>
                                    <w:rFonts w:ascii="Cambria Math" w:hAnsi="Cambria Math"/>
                                  </w:rPr>
                                  <m:t>rev</m:t>
                                </m:r>
                              </m:sub>
                            </m:sSub>
                            <m:r>
                              <w:rPr>
                                <w:rFonts w:ascii="Cambria Math" w:hAnsi="Cambria Math"/>
                              </w:rPr>
                              <m:t>-</m:t>
                            </m:r>
                            <m:d>
                              <m:dPr>
                                <m:ctrlPr>
                                  <w:rPr>
                                    <w:rFonts w:ascii="Cambria Math" w:hAnsi="Cambria Math"/>
                                    <w:i/>
                                  </w:rPr>
                                </m:ctrlPr>
                              </m:dPr>
                              <m:e>
                                <m:r>
                                  <w:rPr>
                                    <w:rFonts w:ascii="Cambria Math" w:hAnsi="Cambria Math"/>
                                  </w:rPr>
                                  <m:t>k-1</m:t>
                                </m:r>
                              </m:e>
                            </m:d>
                            <m:f>
                              <m:fPr>
                                <m:ctrlPr>
                                  <w:rPr>
                                    <w:rFonts w:ascii="Cambria Math" w:hAnsi="Cambria Math"/>
                                    <w:i/>
                                  </w:rPr>
                                </m:ctrlPr>
                              </m:fPr>
                              <m:num>
                                <m:sSub>
                                  <m:sSubPr>
                                    <m:ctrlPr>
                                      <w:rPr>
                                        <w:rFonts w:ascii="Cambria Math" w:hAnsi="Cambria Math"/>
                                        <w:i/>
                                      </w:rPr>
                                    </m:ctrlPr>
                                  </m:sSubPr>
                                  <m:e>
                                    <m:r>
                                      <w:rPr>
                                        <w:rFonts w:ascii="Cambria Math" w:hAnsi="Cambria Math"/>
                                      </w:rPr>
                                      <m:t>T</m:t>
                                    </m:r>
                                  </m:e>
                                  <m:sub>
                                    <m:r>
                                      <m:rPr>
                                        <m:nor/>
                                      </m:rPr>
                                      <w:rPr>
                                        <w:rFonts w:ascii="Cambria Math" w:hAnsi="Cambria Math"/>
                                      </w:rPr>
                                      <m:t>rev</m:t>
                                    </m:r>
                                  </m:sub>
                                </m:sSub>
                              </m:num>
                              <m:den>
                                <m:r>
                                  <w:rPr>
                                    <w:rFonts w:ascii="Cambria Math" w:hAnsi="Cambria Math"/>
                                  </w:rPr>
                                  <m:t>N</m:t>
                                </m:r>
                              </m:den>
                            </m:f>
                          </m:e>
                        </m:d>
                      </m:e>
                    </m:nary>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q</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60B1C52A" w14:textId="3F358B34" w:rsidR="00E04BB3" w:rsidRDefault="00E04BB3" w:rsidP="00E30728">
            <w:pPr>
              <w:ind w:firstLine="0"/>
              <w:jc w:val="right"/>
            </w:pPr>
            <w:bookmarkStart w:id="167" w:name="_Ref515952296"/>
            <w:r>
              <w:t>(</w:t>
            </w:r>
            <w:r>
              <w:rPr>
                <w:noProof/>
              </w:rPr>
              <w:fldChar w:fldCharType="begin"/>
            </w:r>
            <w:r>
              <w:rPr>
                <w:noProof/>
              </w:rPr>
              <w:instrText xml:space="preserve"> SEQ Equation \* MERGEFORMAT </w:instrText>
            </w:r>
            <w:r>
              <w:rPr>
                <w:noProof/>
              </w:rPr>
              <w:fldChar w:fldCharType="separate"/>
            </w:r>
            <w:r w:rsidR="00314D1B">
              <w:rPr>
                <w:noProof/>
              </w:rPr>
              <w:t>10</w:t>
            </w:r>
            <w:r>
              <w:rPr>
                <w:noProof/>
              </w:rPr>
              <w:fldChar w:fldCharType="end"/>
            </w:r>
            <w:r>
              <w:t>)</w:t>
            </w:r>
            <w:bookmarkEnd w:id="167"/>
          </w:p>
        </w:tc>
      </w:tr>
    </w:tbl>
    <w:p w14:paraId="24657C75" w14:textId="77777777" w:rsidR="008D5CE0" w:rsidRDefault="00143778" w:rsidP="0035753E">
      <w:pPr>
        <w:spacing w:before="0" w:after="200"/>
        <w:ind w:firstLine="0"/>
      </w:pPr>
      <w:r>
        <w:t xml:space="preserve">where </w:t>
      </w:r>
      <m:oMath>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revolution period and </w:t>
      </w:r>
      <m:oMath>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rev</m:t>
            </m:r>
          </m:sub>
        </m:sSub>
      </m:oMath>
      <w:r w:rsidR="000216D5">
        <w:t xml:space="preserve"> is the angular revolution frequency.</w:t>
      </w:r>
    </w:p>
    <w:p w14:paraId="022D1AD2" w14:textId="19B08716" w:rsidR="00CD281D" w:rsidRDefault="00E567F9" w:rsidP="008D5CE0">
      <w:r>
        <w:t>We n</w:t>
      </w:r>
      <w:r w:rsidR="008D5CE0">
        <w:t xml:space="preserve">ote that Booster notches three of the 84 bunches for the transfer/abort kickers. We can easily take the notch into account by setting the charge </w:t>
      </w:r>
      <m:oMath>
        <m:sSub>
          <m:sSubPr>
            <m:ctrlPr>
              <w:rPr>
                <w:rFonts w:ascii="Cambria Math" w:hAnsi="Cambria Math"/>
                <w:i/>
              </w:rPr>
            </m:ctrlPr>
          </m:sSubPr>
          <m:e>
            <m:r>
              <w:rPr>
                <w:rFonts w:ascii="Cambria Math" w:hAnsi="Cambria Math"/>
              </w:rPr>
              <m:t>q</m:t>
            </m:r>
          </m:e>
          <m:sub>
            <m:r>
              <w:rPr>
                <w:rFonts w:ascii="Cambria Math" w:hAnsi="Cambria Math"/>
              </w:rPr>
              <m:t>82, 83, 84</m:t>
            </m:r>
          </m:sub>
        </m:sSub>
        <m:r>
          <w:rPr>
            <w:rFonts w:ascii="Cambria Math" w:hAnsi="Cambria Math"/>
          </w:rPr>
          <m:t>=0</m:t>
        </m:r>
      </m:oMath>
      <w:r w:rsidR="008D5CE0">
        <w:t xml:space="preserve">. However, for simplicity, we will assume that all the bunches are </w:t>
      </w:r>
      <w:r w:rsidR="004A1C9B">
        <w:t xml:space="preserve">filled with </w:t>
      </w:r>
      <w:r w:rsidR="008D5CE0">
        <w:t>nearly the same amount of charge,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81D" w14:paraId="6EB0E2CF" w14:textId="77777777" w:rsidTr="00FD12B4">
        <w:tc>
          <w:tcPr>
            <w:tcW w:w="828" w:type="dxa"/>
          </w:tcPr>
          <w:p w14:paraId="77D62992" w14:textId="77777777" w:rsidR="00CD281D" w:rsidRDefault="00CD281D" w:rsidP="00FD12B4">
            <w:pPr>
              <w:ind w:firstLine="0"/>
            </w:pPr>
          </w:p>
        </w:tc>
        <w:tc>
          <w:tcPr>
            <w:tcW w:w="8640" w:type="dxa"/>
          </w:tcPr>
          <w:p w14:paraId="6E05C557" w14:textId="706BD206" w:rsidR="00CD281D" w:rsidRDefault="005C2437" w:rsidP="00FD12B4">
            <w:pPr>
              <w:ind w:firstLine="0"/>
            </w:pPr>
            <m:oMathPara>
              <m:oMath>
                <m:sSub>
                  <m:sSubPr>
                    <m:ctrlPr>
                      <w:rPr>
                        <w:rFonts w:ascii="Cambria Math" w:hAnsi="Cambria Math"/>
                        <w:i/>
                      </w:rPr>
                    </m:ctrlPr>
                  </m:sSubPr>
                  <m:e>
                    <m:r>
                      <w:rPr>
                        <w:rFonts w:ascii="Cambria Math" w:hAnsi="Cambria Math"/>
                      </w:rPr>
                      <m:t>q</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0</m:t>
                    </m:r>
                  </m:sub>
                </m:sSub>
                <m:d>
                  <m:dPr>
                    <m:ctrlPr>
                      <w:rPr>
                        <w:rFonts w:ascii="Cambria Math" w:hAnsi="Cambria Math"/>
                        <w:i/>
                      </w:rPr>
                    </m:ctrlPr>
                  </m:dPr>
                  <m:e>
                    <m:r>
                      <w:rPr>
                        <w:rFonts w:ascii="Cambria Math" w:hAnsi="Cambria Math"/>
                      </w:rPr>
                      <m:t>1+</m:t>
                    </m:r>
                    <m:sSub>
                      <m:sSubPr>
                        <m:ctrlPr>
                          <w:rPr>
                            <w:rFonts w:ascii="Cambria Math" w:hAnsi="Cambria Math"/>
                            <w:i/>
                          </w:rPr>
                        </m:ctrlPr>
                      </m:sSubPr>
                      <m:e>
                        <m:r>
                          <w:rPr>
                            <w:rFonts w:ascii="Cambria Math" w:hAnsi="Cambria Math"/>
                          </w:rPr>
                          <m:t>ϵ</m:t>
                        </m:r>
                      </m:e>
                      <m:sub>
                        <m:r>
                          <w:rPr>
                            <w:rFonts w:ascii="Cambria Math" w:hAnsi="Cambria Math"/>
                          </w:rPr>
                          <m:t>k</m:t>
                        </m:r>
                      </m:sub>
                    </m:sSub>
                  </m:e>
                </m:d>
              </m:oMath>
            </m:oMathPara>
          </w:p>
        </w:tc>
        <w:tc>
          <w:tcPr>
            <w:tcW w:w="828" w:type="dxa"/>
          </w:tcPr>
          <w:p w14:paraId="6E708BD2" w14:textId="5EC958B1" w:rsidR="00CD281D" w:rsidRDefault="00CD281D" w:rsidP="00FD12B4">
            <w:pPr>
              <w:ind w:firstLine="0"/>
              <w:jc w:val="right"/>
            </w:pPr>
            <w:bookmarkStart w:id="168" w:name="_Ref515952247"/>
            <w:r>
              <w:t>(</w:t>
            </w:r>
            <w:r>
              <w:rPr>
                <w:noProof/>
              </w:rPr>
              <w:fldChar w:fldCharType="begin"/>
            </w:r>
            <w:r>
              <w:rPr>
                <w:noProof/>
              </w:rPr>
              <w:instrText xml:space="preserve"> SEQ Equation \* MERGEFORMAT </w:instrText>
            </w:r>
            <w:r>
              <w:rPr>
                <w:noProof/>
              </w:rPr>
              <w:fldChar w:fldCharType="separate"/>
            </w:r>
            <w:r w:rsidR="00314D1B">
              <w:rPr>
                <w:noProof/>
              </w:rPr>
              <w:t>11</w:t>
            </w:r>
            <w:r>
              <w:rPr>
                <w:noProof/>
              </w:rPr>
              <w:fldChar w:fldCharType="end"/>
            </w:r>
            <w:r>
              <w:t>)</w:t>
            </w:r>
            <w:bookmarkEnd w:id="168"/>
          </w:p>
        </w:tc>
      </w:tr>
    </w:tbl>
    <w:p w14:paraId="27F96C01" w14:textId="77777777" w:rsidR="00447ED7" w:rsidRDefault="004B0F33" w:rsidP="00913B40">
      <w:pPr>
        <w:ind w:firstLine="0"/>
      </w:pPr>
      <w:r>
        <w:t>w</w:t>
      </w:r>
      <w:r w:rsidR="00913B40">
        <w:t xml:space="preserve">here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Q</m:t>
            </m:r>
          </m:e>
          <m:sub>
            <m:r>
              <w:rPr>
                <w:rFonts w:ascii="Cambria Math" w:hAnsi="Cambria Math"/>
              </w:rPr>
              <m:t>B</m:t>
            </m:r>
          </m:sub>
        </m:sSub>
        <m:r>
          <w:rPr>
            <w:rFonts w:ascii="Cambria Math" w:hAnsi="Cambria Math"/>
          </w:rPr>
          <m:t>/N</m:t>
        </m:r>
      </m:oMath>
      <w:r>
        <w:t xml:space="preserve"> if all the buckets are equally filled from a total charge of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and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t xml:space="preserve"> is the variation parameter.</w:t>
      </w:r>
      <w:r w:rsidR="00447ED7">
        <w:t xml:space="preserve"> Our requirement on </w:t>
      </w:r>
      <m:oMath>
        <m:sSub>
          <m:sSubPr>
            <m:ctrlPr>
              <w:rPr>
                <w:rFonts w:ascii="Cambria Math" w:hAnsi="Cambria Math"/>
                <w:i/>
              </w:rPr>
            </m:ctrlPr>
          </m:sSubPr>
          <m:e>
            <m:r>
              <w:rPr>
                <w:rFonts w:ascii="Cambria Math" w:hAnsi="Cambria Math"/>
              </w:rPr>
              <m:t>ϵ</m:t>
            </m:r>
          </m:e>
          <m:sub>
            <m:r>
              <w:rPr>
                <w:rFonts w:ascii="Cambria Math" w:hAnsi="Cambria Math"/>
              </w:rPr>
              <m:t>k</m:t>
            </m:r>
          </m:sub>
        </m:sSub>
      </m:oMath>
      <w:r w:rsidR="00447ED7">
        <w:t xml:space="preserve"> is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47ED7" w14:paraId="119A29D2" w14:textId="77777777" w:rsidTr="00447ED7">
        <w:tc>
          <w:tcPr>
            <w:tcW w:w="828" w:type="dxa"/>
          </w:tcPr>
          <w:p w14:paraId="19009488" w14:textId="77777777" w:rsidR="00447ED7" w:rsidRDefault="00447ED7" w:rsidP="00FD12B4">
            <w:pPr>
              <w:ind w:firstLine="0"/>
            </w:pPr>
          </w:p>
        </w:tc>
        <w:tc>
          <w:tcPr>
            <w:tcW w:w="8640" w:type="dxa"/>
          </w:tcPr>
          <w:p w14:paraId="464EED13" w14:textId="7CBEA21D" w:rsidR="00447ED7" w:rsidRDefault="005C2437" w:rsidP="00FD12B4">
            <w:pPr>
              <w:ind w:firstLine="0"/>
            </w:pPr>
            <m:oMathPara>
              <m:oMath>
                <m:nary>
                  <m:naryPr>
                    <m:chr m:val="∑"/>
                    <m:limLoc m:val="undOvr"/>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w:rPr>
                            <w:rFonts w:ascii="Cambria Math" w:hAnsi="Cambria Math"/>
                          </w:rPr>
                          <m:t>ϵ</m:t>
                        </m:r>
                      </m:e>
                      <m:sub>
                        <m:r>
                          <w:rPr>
                            <w:rFonts w:ascii="Cambria Math" w:hAnsi="Cambria Math"/>
                          </w:rPr>
                          <m:t>k</m:t>
                        </m:r>
                      </m:sub>
                    </m:sSub>
                  </m:e>
                </m:nary>
                <m:r>
                  <w:rPr>
                    <w:rFonts w:ascii="Cambria Math" w:hAnsi="Cambria Math"/>
                  </w:rPr>
                  <m:t>=0</m:t>
                </m:r>
              </m:oMath>
            </m:oMathPara>
          </w:p>
        </w:tc>
        <w:tc>
          <w:tcPr>
            <w:tcW w:w="828" w:type="dxa"/>
            <w:vAlign w:val="center"/>
          </w:tcPr>
          <w:p w14:paraId="5CE9D4EB" w14:textId="0CCA9671" w:rsidR="00447ED7" w:rsidRDefault="00447ED7" w:rsidP="00447ED7">
            <w:pPr>
              <w:ind w:firstLine="0"/>
              <w:jc w:val="right"/>
            </w:pPr>
            <w:bookmarkStart w:id="169" w:name="_Ref525219752"/>
            <w:r>
              <w:t>(</w:t>
            </w:r>
            <w:r>
              <w:rPr>
                <w:noProof/>
              </w:rPr>
              <w:fldChar w:fldCharType="begin"/>
            </w:r>
            <w:r>
              <w:rPr>
                <w:noProof/>
              </w:rPr>
              <w:instrText xml:space="preserve"> SEQ Equation \* MERGEFORMAT </w:instrText>
            </w:r>
            <w:r>
              <w:rPr>
                <w:noProof/>
              </w:rPr>
              <w:fldChar w:fldCharType="separate"/>
            </w:r>
            <w:r w:rsidR="00314D1B">
              <w:rPr>
                <w:noProof/>
              </w:rPr>
              <w:t>12</w:t>
            </w:r>
            <w:r>
              <w:rPr>
                <w:noProof/>
              </w:rPr>
              <w:fldChar w:fldCharType="end"/>
            </w:r>
            <w:r>
              <w:t>)</w:t>
            </w:r>
            <w:bookmarkEnd w:id="169"/>
          </w:p>
        </w:tc>
      </w:tr>
    </w:tbl>
    <w:p w14:paraId="078E1A07" w14:textId="580607B7" w:rsidR="00A15DEE" w:rsidRDefault="00DC6078" w:rsidP="00913B40">
      <w:pPr>
        <w:ind w:firstLine="0"/>
      </w:pPr>
      <w:r>
        <w:t xml:space="preserve">so that </w:t>
      </w:r>
      <w:r w:rsidR="00946E3F">
        <w:t xml:space="preserve">Eq. </w:t>
      </w:r>
      <w:r w:rsidR="00946E3F">
        <w:fldChar w:fldCharType="begin"/>
      </w:r>
      <w:r w:rsidR="00946E3F">
        <w:instrText xml:space="preserve"> REF _Ref515952247 \h </w:instrText>
      </w:r>
      <w:r w:rsidR="00946E3F">
        <w:fldChar w:fldCharType="separate"/>
      </w:r>
      <w:r w:rsidR="00314D1B">
        <w:t>(</w:t>
      </w:r>
      <w:r w:rsidR="00314D1B">
        <w:rPr>
          <w:noProof/>
        </w:rPr>
        <w:t>11</w:t>
      </w:r>
      <w:r w:rsidR="00314D1B">
        <w:t>)</w:t>
      </w:r>
      <w:r w:rsidR="00946E3F">
        <w:fldChar w:fldCharType="end"/>
      </w:r>
      <w:r w:rsidR="00946E3F">
        <w:t xml:space="preserve"> sums to the total charge,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rsidR="00946E3F">
        <w:t>, that is in Booster.</w:t>
      </w:r>
    </w:p>
    <w:p w14:paraId="3FA8813D" w14:textId="372BCB57" w:rsidR="00FD12B4" w:rsidRDefault="00A15DEE" w:rsidP="00A15DEE">
      <w:r>
        <w:t xml:space="preserve">When we substitute Eq. </w:t>
      </w:r>
      <w:r>
        <w:fldChar w:fldCharType="begin"/>
      </w:r>
      <w:r>
        <w:instrText xml:space="preserve"> REF _Ref515952247 \h  \* MERGEFORMAT </w:instrText>
      </w:r>
      <w:r>
        <w:fldChar w:fldCharType="separate"/>
      </w:r>
      <w:r w:rsidR="00314D1B">
        <w:t>(</w:t>
      </w:r>
      <w:r w:rsidR="00314D1B">
        <w:rPr>
          <w:noProof/>
        </w:rPr>
        <w:t>11</w:t>
      </w:r>
      <w:r w:rsidR="00314D1B">
        <w:t>)</w:t>
      </w:r>
      <w:r>
        <w:fldChar w:fldCharType="end"/>
      </w:r>
      <w:r>
        <w:t xml:space="preserve"> into Eq. </w:t>
      </w:r>
      <w:r>
        <w:fldChar w:fldCharType="begin"/>
      </w:r>
      <w:r>
        <w:instrText xml:space="preserve"> REF _Ref515952296 \h  \* MERGEFORMAT </w:instrText>
      </w:r>
      <w:r>
        <w:fldChar w:fldCharType="separate"/>
      </w:r>
      <w:r w:rsidR="00314D1B">
        <w:t>(</w:t>
      </w:r>
      <w:r w:rsidR="00314D1B">
        <w:rPr>
          <w:noProof/>
        </w:rPr>
        <w:t>10</w:t>
      </w:r>
      <w:r w:rsidR="00314D1B">
        <w:t>)</w:t>
      </w:r>
      <w:r>
        <w:fldChar w:fldCharType="end"/>
      </w:r>
      <w:r>
        <w:t>, we find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67A21" w14:paraId="5780873C" w14:textId="77777777" w:rsidTr="00F33D1C">
        <w:tc>
          <w:tcPr>
            <w:tcW w:w="828" w:type="dxa"/>
          </w:tcPr>
          <w:p w14:paraId="2A50F01E" w14:textId="77777777" w:rsidR="00B67A21" w:rsidRDefault="00B67A21" w:rsidP="00F33D1C">
            <w:pPr>
              <w:ind w:firstLine="0"/>
            </w:pPr>
          </w:p>
        </w:tc>
        <w:tc>
          <w:tcPr>
            <w:tcW w:w="8640" w:type="dxa"/>
          </w:tcPr>
          <w:p w14:paraId="7E188297" w14:textId="53E833FE" w:rsidR="00B67A21" w:rsidRDefault="00B67A21" w:rsidP="00F33D1C">
            <w:pPr>
              <w:ind w:firstLine="0"/>
            </w:pPr>
            <m:oMathPara>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nary>
                  <m:naryPr>
                    <m:chr m:val="∑"/>
                    <m:limLoc m:val="undOvr"/>
                    <m:ctrlPr>
                      <w:rPr>
                        <w:rFonts w:ascii="Cambria Math" w:hAnsi="Cambria Math"/>
                        <w:i/>
                      </w:rPr>
                    </m:ctrlPr>
                  </m:naryPr>
                  <m:sub>
                    <m:r>
                      <w:rPr>
                        <w:rFonts w:ascii="Cambria Math" w:hAnsi="Cambria Math"/>
                      </w:rPr>
                      <m:t>p=-∞</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ip</m:t>
                        </m:r>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t</m:t>
                        </m:r>
                      </m:sup>
                    </m:sSup>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0D56D6F1" w14:textId="635F64C7" w:rsidR="00B67A21" w:rsidRDefault="00B67A21" w:rsidP="00F33D1C">
            <w:pPr>
              <w:ind w:firstLine="0"/>
              <w:jc w:val="right"/>
            </w:pPr>
            <w:bookmarkStart w:id="170" w:name="_Ref525205684"/>
            <w:r>
              <w:t>(</w:t>
            </w:r>
            <w:r>
              <w:rPr>
                <w:noProof/>
              </w:rPr>
              <w:fldChar w:fldCharType="begin"/>
            </w:r>
            <w:r>
              <w:rPr>
                <w:noProof/>
              </w:rPr>
              <w:instrText xml:space="preserve"> SEQ Equation \* MERGEFORMAT </w:instrText>
            </w:r>
            <w:r>
              <w:rPr>
                <w:noProof/>
              </w:rPr>
              <w:fldChar w:fldCharType="separate"/>
            </w:r>
            <w:r w:rsidR="00314D1B">
              <w:rPr>
                <w:noProof/>
              </w:rPr>
              <w:t>13</w:t>
            </w:r>
            <w:r>
              <w:rPr>
                <w:noProof/>
              </w:rPr>
              <w:fldChar w:fldCharType="end"/>
            </w:r>
            <w:r>
              <w:t>)</w:t>
            </w:r>
            <w:bookmarkEnd w:id="170"/>
          </w:p>
        </w:tc>
      </w:tr>
    </w:tbl>
    <w:p w14:paraId="77613ACC" w14:textId="56CF7419" w:rsidR="009D5D7D" w:rsidRDefault="009D5D7D" w:rsidP="00A61288">
      <w:pPr>
        <w:ind w:firstLine="0"/>
      </w:pPr>
      <w:r>
        <w:t xml:space="preserve">where </w:t>
      </w:r>
      <m:oMath>
        <m:sSub>
          <m:sSubPr>
            <m:ctrlPr>
              <w:rPr>
                <w:rFonts w:ascii="Cambria Math" w:hAnsi="Cambria Math"/>
                <w:i/>
              </w:rPr>
            </m:ctrlPr>
          </m:sSubPr>
          <m:e>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=NT</m:t>
            </m:r>
          </m:e>
          <m:sub>
            <m:r>
              <m:rPr>
                <m:nor/>
              </m:rPr>
              <w:rPr>
                <w:rFonts w:ascii="Cambria Math" w:hAnsi="Cambria Math"/>
              </w:rPr>
              <m:t>rev</m:t>
            </m:r>
          </m:sub>
        </m:sSub>
      </m:oMath>
      <w:r>
        <w:t xml:space="preserve"> is the period of the fundamental RF,  and </w:t>
      </w:r>
      <m:oMath>
        <m:sSub>
          <m:sSubPr>
            <m:ctrlPr>
              <w:rPr>
                <w:rFonts w:ascii="Cambria Math" w:hAnsi="Cambria Math"/>
                <w:i/>
              </w:rPr>
            </m:ctrlPr>
          </m:sSubPr>
          <m:e>
            <m:r>
              <w:rPr>
                <w:rFonts w:ascii="Cambria Math" w:hAnsi="Cambria Math"/>
              </w:rPr>
              <m:t>ω</m:t>
            </m:r>
          </m:e>
          <m:sub>
            <m:r>
              <m:rPr>
                <m:nor/>
              </m:rPr>
              <w:rPr>
                <w:rFonts w:ascii="Cambria Math" w:hAnsi="Cambria Math"/>
              </w:rPr>
              <m:t>RF</m:t>
            </m:r>
          </m:sub>
        </m:sSub>
        <m:r>
          <w:rPr>
            <w:rFonts w:ascii="Cambria Math" w:hAnsi="Cambria Math"/>
          </w:rPr>
          <m:t>=2π/</m:t>
        </m:r>
        <m:sSub>
          <m:sSubPr>
            <m:ctrlPr>
              <w:rPr>
                <w:rFonts w:ascii="Cambria Math" w:hAnsi="Cambria Math"/>
                <w:i/>
              </w:rPr>
            </m:ctrlPr>
          </m:sSubPr>
          <m:e>
            <m:r>
              <w:rPr>
                <w:rFonts w:ascii="Cambria Math" w:hAnsi="Cambria Math"/>
              </w:rPr>
              <m:t>T</m:t>
            </m:r>
          </m:e>
          <m:sub>
            <m:r>
              <m:rPr>
                <m:nor/>
              </m:rPr>
              <w:rPr>
                <w:rFonts w:ascii="Cambria Math" w:hAnsi="Cambria Math"/>
              </w:rPr>
              <m:t>RF</m:t>
            </m:r>
          </m:sub>
        </m:sSub>
      </m:oMath>
      <w:r>
        <w:t xml:space="preserve"> is the angular RF frequency.</w:t>
      </w:r>
    </w:p>
    <w:p w14:paraId="5CBC5AF8" w14:textId="17D19F45" w:rsidR="001F674F" w:rsidRDefault="00A61288" w:rsidP="009D5D7D">
      <w:r>
        <w:t xml:space="preserve">We can see from the above that the first sum is the contribution that comes from having </w:t>
      </w:r>
      <m:oMath>
        <m:sSub>
          <m:sSubPr>
            <m:ctrlPr>
              <w:rPr>
                <w:rFonts w:ascii="Cambria Math" w:hAnsi="Cambria Math"/>
                <w:i/>
              </w:rPr>
            </m:ctrlPr>
          </m:sSubPr>
          <m:e>
            <m:r>
              <w:rPr>
                <w:rFonts w:ascii="Cambria Math" w:hAnsi="Cambria Math"/>
              </w:rPr>
              <m:t>Q</m:t>
            </m:r>
          </m:e>
          <m:sub>
            <m:r>
              <w:rPr>
                <w:rFonts w:ascii="Cambria Math" w:hAnsi="Cambria Math"/>
              </w:rPr>
              <m:t>B</m:t>
            </m:r>
          </m:sub>
        </m:sSub>
      </m:oMath>
      <w:r>
        <w:t xml:space="preserve"> equally distributed among all the bunches. The second sum gives me both the correction for having an unevenly filled bunch train and the size of the revolution harmonics that are also not multiples of the RF frequency.</w:t>
      </w:r>
    </w:p>
    <w:p w14:paraId="1007C083" w14:textId="3B624BD8" w:rsidR="00217384" w:rsidRDefault="00217384" w:rsidP="00217384">
      <w:pPr>
        <w:pStyle w:val="Heading4"/>
      </w:pPr>
      <w:bookmarkStart w:id="171" w:name="_Ref524525293"/>
      <w:r>
        <w:lastRenderedPageBreak/>
        <w:t>Power dissipated from RF harmonics</w:t>
      </w:r>
      <w:bookmarkEnd w:id="171"/>
    </w:p>
    <w:p w14:paraId="77FECA61" w14:textId="617CFFDD" w:rsidR="00217384" w:rsidRDefault="00217384" w:rsidP="009D5D7D">
      <w:r>
        <w:t xml:space="preserve">The next step is to put in some numbers to calculate the expected power that will be dissipated in the HOM resistor. </w:t>
      </w:r>
      <w:r w:rsidR="009E65EB">
        <w:t>We will calcu</w:t>
      </w:r>
      <w:r w:rsidR="006B11E8">
        <w:t>late the power loss from modes 1, 2, and 4</w:t>
      </w:r>
      <w:r w:rsidR="009E65EB">
        <w:t xml:space="preserve"> for the configuration where 6 dB attenuators are connected to the HOM cavity. Each 6 dB attenuator contributes 83.5 </w:t>
      </w:r>
      <w:r w:rsidR="009E65EB">
        <w:sym w:font="Symbol" w:char="F057"/>
      </w:r>
      <w:r w:rsidR="009E65EB">
        <w:t xml:space="preserve"> to ground and so with four atttenuators, the total load in parallel is </w:t>
      </w:r>
      <w:r w:rsidR="00391CAF">
        <w:t xml:space="preserve"> </w:t>
      </w:r>
      <w:r w:rsidR="009E65EB">
        <w:t xml:space="preserve">20.875 </w:t>
      </w:r>
      <w:r w:rsidR="009E65EB">
        <w:sym w:font="Symbol" w:char="F057"/>
      </w:r>
      <w:r w:rsidR="009E65EB">
        <w:t xml:space="preserve">. </w:t>
      </w:r>
      <w:r w:rsidR="006B11E8">
        <w:t xml:space="preserve">The choice of an ~80 </w:t>
      </w:r>
      <w:r w:rsidR="006B11E8">
        <w:sym w:font="Symbol" w:char="F057"/>
      </w:r>
      <w:r w:rsidR="006B11E8">
        <w:t xml:space="preserve"> load comes from the MWS results shown in section </w:t>
      </w:r>
      <w:r w:rsidR="006B11E8">
        <w:fldChar w:fldCharType="begin"/>
      </w:r>
      <w:r w:rsidR="006B11E8">
        <w:instrText xml:space="preserve"> REF _Ref505087088 \w \h </w:instrText>
      </w:r>
      <w:r w:rsidR="006B11E8">
        <w:fldChar w:fldCharType="separate"/>
      </w:r>
      <w:r w:rsidR="00314D1B">
        <w:t>7.1.2</w:t>
      </w:r>
      <w:r w:rsidR="006B11E8">
        <w:fldChar w:fldCharType="end"/>
      </w:r>
      <w:r w:rsidR="006B11E8">
        <w:t xml:space="preserve">. </w:t>
      </w:r>
    </w:p>
    <w:p w14:paraId="564D81ED" w14:textId="54B89DAE" w:rsidR="002836ED" w:rsidRDefault="00AB02C7" w:rsidP="009D5D7D">
      <w:r>
        <w:rPr>
          <w:noProof/>
        </w:rPr>
        <mc:AlternateContent>
          <mc:Choice Requires="wps">
            <w:drawing>
              <wp:anchor distT="0" distB="0" distL="114300" distR="114300" simplePos="0" relativeHeight="252421120" behindDoc="0" locked="0" layoutInCell="1" allowOverlap="1" wp14:anchorId="401E257B" wp14:editId="665F278A">
                <wp:simplePos x="0" y="0"/>
                <wp:positionH relativeFrom="column">
                  <wp:posOffset>381000</wp:posOffset>
                </wp:positionH>
                <wp:positionV relativeFrom="paragraph">
                  <wp:posOffset>4003040</wp:posOffset>
                </wp:positionV>
                <wp:extent cx="5486400" cy="306705"/>
                <wp:effectExtent l="0" t="0" r="0" b="0"/>
                <wp:wrapTopAndBottom/>
                <wp:docPr id="789" name="Text Box 789"/>
                <wp:cNvGraphicFramePr/>
                <a:graphic xmlns:a="http://schemas.openxmlformats.org/drawingml/2006/main">
                  <a:graphicData uri="http://schemas.microsoft.com/office/word/2010/wordprocessingShape">
                    <wps:wsp>
                      <wps:cNvSpPr txBox="1"/>
                      <wps:spPr>
                        <a:xfrm>
                          <a:off x="0" y="0"/>
                          <a:ext cx="5486400" cy="306705"/>
                        </a:xfrm>
                        <a:prstGeom prst="rect">
                          <a:avLst/>
                        </a:prstGeom>
                        <a:solidFill>
                          <a:prstClr val="white"/>
                        </a:solidFill>
                        <a:ln>
                          <a:noFill/>
                        </a:ln>
                      </wps:spPr>
                      <wps:txbx>
                        <w:txbxContent>
                          <w:p w14:paraId="535DC349" w14:textId="3B2FC8F8" w:rsidR="00314D1B" w:rsidRPr="00ED0CE5" w:rsidRDefault="00314D1B" w:rsidP="00AB02C7">
                            <w:pPr>
                              <w:pStyle w:val="Caption"/>
                              <w:rPr>
                                <w:noProof/>
                                <w:sz w:val="22"/>
                                <w:szCs w:val="22"/>
                              </w:rPr>
                            </w:pPr>
                            <w:bookmarkStart w:id="172" w:name="_Ref525204192"/>
                            <w:r>
                              <w:t xml:space="preserve">Figure </w:t>
                            </w:r>
                            <w:fldSimple w:instr=" SEQ Figure \* ARABIC ">
                              <w:r>
                                <w:rPr>
                                  <w:noProof/>
                                </w:rPr>
                                <w:t>48</w:t>
                              </w:r>
                            </w:fldSimple>
                            <w:bookmarkEnd w:id="172"/>
                            <w:r>
                              <w:t xml:space="preserve">: </w:t>
                            </w:r>
                            <w:r w:rsidRPr="00AB02C7">
                              <w:t>The measured modes (dashed lines) superimposed onto RF harmonics during the Booster ramp. The red dashed lines show the width of the mode if it is held constant during the ramp.</w:t>
                            </w:r>
                            <w:r>
                              <w:t xml:space="preserve"> The width is given by </w:t>
                            </w:r>
                            <m:oMath>
                              <m:r>
                                <m:rPr>
                                  <m:sty m:val="b"/>
                                </m:rPr>
                                <w:rPr>
                                  <w:rFonts w:ascii="Cambria Math" w:hAnsi="Cambria Math"/>
                                </w:rPr>
                                <m:t>Δ</m:t>
                              </m:r>
                              <m:r>
                                <m:rPr>
                                  <m:sty m:val="bi"/>
                                </m:rPr>
                                <w:rPr>
                                  <w:rFonts w:ascii="Cambria Math" w:hAnsi="Cambria Math"/>
                                </w:rPr>
                                <m:t>f=</m:t>
                              </m:r>
                              <m:f>
                                <m:fPr>
                                  <m:ctrlPr>
                                    <w:rPr>
                                      <w:rFonts w:ascii="Cambria Math" w:hAnsi="Cambria Math"/>
                                      <w:i/>
                                    </w:rPr>
                                  </m:ctrlPr>
                                </m:fPr>
                                <m:num>
                                  <m:r>
                                    <m:rPr>
                                      <m:sty m:val="bi"/>
                                    </m:rPr>
                                    <w:rPr>
                                      <w:rFonts w:ascii="Cambria Math" w:hAnsi="Cambria Math"/>
                                    </w:rPr>
                                    <m:t>f</m:t>
                                  </m:r>
                                  <m:r>
                                    <m:rPr>
                                      <m:nor/>
                                    </m:rPr>
                                    <w:rPr>
                                      <w:rFonts w:ascii="Cambria Math" w:hAnsi="Cambria Math"/>
                                    </w:rPr>
                                    <m:t>res</m:t>
                                  </m:r>
                                </m:num>
                                <m:den>
                                  <m:r>
                                    <m:rPr>
                                      <m:sty m:val="bi"/>
                                    </m:rPr>
                                    <w:rPr>
                                      <w:rFonts w:ascii="Cambria Math" w:hAnsi="Cambria Math"/>
                                    </w:rPr>
                                    <m:t>Q</m:t>
                                  </m:r>
                                </m:den>
                              </m:f>
                            </m:oMath>
                            <w:r>
                              <w:t xml:space="preserve"> where </w:t>
                            </w:r>
                            <m:oMath>
                              <m:r>
                                <m:rPr>
                                  <m:sty m:val="bi"/>
                                </m:rPr>
                                <w:rPr>
                                  <w:rFonts w:ascii="Cambria Math" w:hAnsi="Cambria Math"/>
                                </w:rPr>
                                <m:t>f</m:t>
                              </m:r>
                              <m:r>
                                <m:rPr>
                                  <m:nor/>
                                </m:rPr>
                                <w:rPr>
                                  <w:rFonts w:ascii="Cambria Math" w:hAnsi="Cambria Math"/>
                                </w:rPr>
                                <m:t>res</m:t>
                              </m:r>
                            </m:oMath>
                            <w:r>
                              <w:t xml:space="preserve"> is the resonant frequency of the mode and Q is the quality factor. Unfortunately, due to power supply constraints (see section </w:t>
                            </w:r>
                            <w:r>
                              <w:fldChar w:fldCharType="begin"/>
                            </w:r>
                            <w:r>
                              <w:instrText xml:space="preserve"> REF _Ref507487965 \w \h </w:instrText>
                            </w:r>
                            <w:r>
                              <w:fldChar w:fldCharType="separate"/>
                            </w:r>
                            <w:r>
                              <w:t>10.1</w:t>
                            </w:r>
                            <w:r>
                              <w:fldChar w:fldCharType="end"/>
                            </w:r>
                            <w:r>
                              <w:t>), we can only measure the behavior of the modes up to about 5 ms (dashed lines that stop at around 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1E257B" id="Text Box 789" o:spid="_x0000_s1070" type="#_x0000_t202" style="position:absolute;left:0;text-align:left;margin-left:30pt;margin-top:315.2pt;width:6in;height:24.15pt;z-index:25242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TAsINAIAAGwEAAAOAAAAZHJzL2Uyb0RvYy54bWysVFFv2yAQfp+0/4B4X+x0aZpZcaosVaZJ&#13;&#10;UVspmfpMMI6RgGNAYme/fgeO063b07QXfNwdB9/33Xl+32lFTsJ5Caak41FOiTAcKmkOJf22W3+Y&#13;&#10;UeIDMxVTYERJz8LT+8X7d/PWFuIGGlCVcASLGF+0tqRNCLbIMs8boZkfgRUGgzU4zQJu3SGrHGux&#13;&#10;ulbZTZ5PsxZcZR1w4T16H/ogXaT6dS14eKprLwJRJcW3hbS6tO7jmi3mrDg4ZhvJL89g//AKzaTB&#13;&#10;S6+lHlhg5OjkH6W05A481GHEQWdQ15KLhAHRjPM3aLYNsyJhQXK8vdLk/19Z/nh6dkRWJb2bfaLE&#13;&#10;MI0i7UQXyGfoSPQhQ631BSZuLaaGDgOo9OD36IzAu9rp+EVIBOPI9fnKbyzH0Xk7mU0nOYY4xj7m&#13;&#10;07v8NpbJXk9b58MXAZpEo6QO9Uu0stPGhz51SImXeVCyWkul4iYGVsqRE0Ot20YGcSn+W5YyMddA&#13;&#10;PNUXjJ4sQuyhRCt0+y6RMpkMOPdQnRG+g76FvOVriRdumA/PzGHPICycg/CES62gLSlcLEoacD/+&#13;&#10;5o/5KCVGKWmxB0vqvx+ZE5SorwZFjg07GG4w9oNhjnoFCHWME2Z5MvGAC2owawf6BcdjGW/BEDMc&#13;&#10;7yppGMxV6CcBx4uL5TIlYVtaFjZma3ksPRC7616YsxdZAgr6CEN3suKNOn1u0scujwGpTtJFYnsW&#13;&#10;L3xjSyfxL+MXZ+bXfcp6/UksfgIAAP//AwBQSwMEFAAGAAgAAAAhAD/fDnfkAAAADwEAAA8AAABk&#13;&#10;cnMvZG93bnJldi54bWxMT01PwzAMvSPxHyIjcUEsYau60TWdpgEHdpnodtkta7Km0DhVk27l32NO&#13;&#10;cLHlZ/t95KvRtexi+tB4lPA0EcAMVl43WEs47N8eF8BCVKhV69FI+DYBVsXtTa4y7a/4YS5lrBmR&#13;&#10;YMiUBBtjl3EeKmucChPfGaTd2fdORRr7muteXYnctXwqRMqdapAUrOrMxprqqxychF1y3NmH4fy6&#13;&#10;XSez/v0wbNLPupTy/m58WVJZL4FFM8a/D/jNQP6hIGMnP6AOrJWQCsoTqc9EAowOnqcJISdC5os5&#13;&#10;8CLn/3MUPwAAAP//AwBQSwECLQAUAAYACAAAACEAtoM4kv4AAADhAQAAEwAAAAAAAAAAAAAAAAAA&#13;&#10;AAAAW0NvbnRlbnRfVHlwZXNdLnhtbFBLAQItABQABgAIAAAAIQA4/SH/1gAAAJQBAAALAAAAAAAA&#13;&#10;AAAAAAAAAC8BAABfcmVscy8ucmVsc1BLAQItABQABgAIAAAAIQAhTAsINAIAAGwEAAAOAAAAAAAA&#13;&#10;AAAAAAAAAC4CAABkcnMvZTJvRG9jLnhtbFBLAQItABQABgAIAAAAIQA/3w535AAAAA8BAAAPAAAA&#13;&#10;AAAAAAAAAAAAAI4EAABkcnMvZG93bnJldi54bWxQSwUGAAAAAAQABADzAAAAnwUAAAAA&#13;&#10;" stroked="f">
                <v:textbox style="mso-fit-shape-to-text:t" inset="0,0,0,0">
                  <w:txbxContent>
                    <w:p w14:paraId="535DC349" w14:textId="3B2FC8F8" w:rsidR="00314D1B" w:rsidRPr="00ED0CE5" w:rsidRDefault="00314D1B" w:rsidP="00AB02C7">
                      <w:pPr>
                        <w:pStyle w:val="Caption"/>
                        <w:rPr>
                          <w:noProof/>
                          <w:sz w:val="22"/>
                          <w:szCs w:val="22"/>
                        </w:rPr>
                      </w:pPr>
                      <w:bookmarkStart w:id="173" w:name="_Ref525204192"/>
                      <w:r>
                        <w:t xml:space="preserve">Figure </w:t>
                      </w:r>
                      <w:fldSimple w:instr=" SEQ Figure \* ARABIC ">
                        <w:r>
                          <w:rPr>
                            <w:noProof/>
                          </w:rPr>
                          <w:t>48</w:t>
                        </w:r>
                      </w:fldSimple>
                      <w:bookmarkEnd w:id="173"/>
                      <w:r>
                        <w:t xml:space="preserve">: </w:t>
                      </w:r>
                      <w:r w:rsidRPr="00AB02C7">
                        <w:t>The measured modes (dashed lines) superimposed onto RF harmonics during the Booster ramp. The red dashed lines show the width of the mode if it is held constant during the ramp.</w:t>
                      </w:r>
                      <w:r>
                        <w:t xml:space="preserve"> The width is given by </w:t>
                      </w:r>
                      <m:oMath>
                        <m:r>
                          <m:rPr>
                            <m:sty m:val="b"/>
                          </m:rPr>
                          <w:rPr>
                            <w:rFonts w:ascii="Cambria Math" w:hAnsi="Cambria Math"/>
                          </w:rPr>
                          <m:t>Δ</m:t>
                        </m:r>
                        <m:r>
                          <m:rPr>
                            <m:sty m:val="bi"/>
                          </m:rPr>
                          <w:rPr>
                            <w:rFonts w:ascii="Cambria Math" w:hAnsi="Cambria Math"/>
                          </w:rPr>
                          <m:t>f=</m:t>
                        </m:r>
                        <m:f>
                          <m:fPr>
                            <m:ctrlPr>
                              <w:rPr>
                                <w:rFonts w:ascii="Cambria Math" w:hAnsi="Cambria Math"/>
                                <w:i/>
                              </w:rPr>
                            </m:ctrlPr>
                          </m:fPr>
                          <m:num>
                            <m:r>
                              <m:rPr>
                                <m:sty m:val="bi"/>
                              </m:rPr>
                              <w:rPr>
                                <w:rFonts w:ascii="Cambria Math" w:hAnsi="Cambria Math"/>
                              </w:rPr>
                              <m:t>f</m:t>
                            </m:r>
                            <m:r>
                              <m:rPr>
                                <m:nor/>
                              </m:rPr>
                              <w:rPr>
                                <w:rFonts w:ascii="Cambria Math" w:hAnsi="Cambria Math"/>
                              </w:rPr>
                              <m:t>res</m:t>
                            </m:r>
                          </m:num>
                          <m:den>
                            <m:r>
                              <m:rPr>
                                <m:sty m:val="bi"/>
                              </m:rPr>
                              <w:rPr>
                                <w:rFonts w:ascii="Cambria Math" w:hAnsi="Cambria Math"/>
                              </w:rPr>
                              <m:t>Q</m:t>
                            </m:r>
                          </m:den>
                        </m:f>
                      </m:oMath>
                      <w:r>
                        <w:t xml:space="preserve"> where </w:t>
                      </w:r>
                      <m:oMath>
                        <m:r>
                          <m:rPr>
                            <m:sty m:val="bi"/>
                          </m:rPr>
                          <w:rPr>
                            <w:rFonts w:ascii="Cambria Math" w:hAnsi="Cambria Math"/>
                          </w:rPr>
                          <m:t>f</m:t>
                        </m:r>
                        <m:r>
                          <m:rPr>
                            <m:nor/>
                          </m:rPr>
                          <w:rPr>
                            <w:rFonts w:ascii="Cambria Math" w:hAnsi="Cambria Math"/>
                          </w:rPr>
                          <m:t>res</m:t>
                        </m:r>
                      </m:oMath>
                      <w:r>
                        <w:t xml:space="preserve"> is the resonant frequency of the mode and Q is the quality factor. Unfortunately, due to power supply constraints (see section </w:t>
                      </w:r>
                      <w:r>
                        <w:fldChar w:fldCharType="begin"/>
                      </w:r>
                      <w:r>
                        <w:instrText xml:space="preserve"> REF _Ref507487965 \w \h </w:instrText>
                      </w:r>
                      <w:r>
                        <w:fldChar w:fldCharType="separate"/>
                      </w:r>
                      <w:r>
                        <w:t>10.1</w:t>
                      </w:r>
                      <w:r>
                        <w:fldChar w:fldCharType="end"/>
                      </w:r>
                      <w:r>
                        <w:t>), we can only measure the behavior of the modes up to about 5 ms (dashed lines that stop at around 5 ms).</w:t>
                      </w:r>
                    </w:p>
                  </w:txbxContent>
                </v:textbox>
                <w10:wrap type="topAndBottom"/>
              </v:shape>
            </w:pict>
          </mc:Fallback>
        </mc:AlternateContent>
      </w:r>
      <w:r>
        <w:rPr>
          <w:noProof/>
        </w:rPr>
        <w:drawing>
          <wp:anchor distT="0" distB="0" distL="114300" distR="114300" simplePos="0" relativeHeight="252419072" behindDoc="0" locked="0" layoutInCell="1" allowOverlap="1" wp14:anchorId="7B6267D3" wp14:editId="7D309FE9">
            <wp:simplePos x="0" y="0"/>
            <wp:positionH relativeFrom="column">
              <wp:posOffset>457200</wp:posOffset>
            </wp:positionH>
            <wp:positionV relativeFrom="paragraph">
              <wp:posOffset>949325</wp:posOffset>
            </wp:positionV>
            <wp:extent cx="5486400" cy="3053715"/>
            <wp:effectExtent l="0" t="0" r="0" b="0"/>
            <wp:wrapTopAndBottom/>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 name="modes.png"/>
                    <pic:cNvPicPr/>
                  </pic:nvPicPr>
                  <pic:blipFill>
                    <a:blip r:embed="rId61"/>
                    <a:stretch>
                      <a:fillRect/>
                    </a:stretch>
                  </pic:blipFill>
                  <pic:spPr>
                    <a:xfrm>
                      <a:off x="0" y="0"/>
                      <a:ext cx="5486400" cy="3053715"/>
                    </a:xfrm>
                    <a:prstGeom prst="rect">
                      <a:avLst/>
                    </a:prstGeom>
                  </pic:spPr>
                </pic:pic>
              </a:graphicData>
            </a:graphic>
            <wp14:sizeRelH relativeFrom="margin">
              <wp14:pctWidth>0</wp14:pctWidth>
            </wp14:sizeRelH>
            <wp14:sizeRelV relativeFrom="margin">
              <wp14:pctHeight>0</wp14:pctHeight>
            </wp14:sizeRelV>
          </wp:anchor>
        </w:drawing>
      </w:r>
      <w:r w:rsidR="002836ED">
        <w:t>We will use the measured Q’s and shunt impedances</w:t>
      </w:r>
      <w:r w:rsidR="004817FE">
        <w:t xml:space="preserve"> of modes 1, 2 and 4 in this calculation. </w:t>
      </w:r>
      <w:r w:rsidR="00404DBA">
        <w:t xml:space="preserve">Mode 3 should not be excited by the beam from our stretch wire measurements. </w:t>
      </w:r>
      <w:r w:rsidR="00ED2A2B">
        <w:fldChar w:fldCharType="begin"/>
      </w:r>
      <w:r w:rsidR="00ED2A2B">
        <w:instrText xml:space="preserve"> REF _Ref524503251 \h </w:instrText>
      </w:r>
      <w:r w:rsidR="00ED2A2B">
        <w:fldChar w:fldCharType="separate"/>
      </w:r>
      <w:r w:rsidR="00314D1B">
        <w:t xml:space="preserve">Table </w:t>
      </w:r>
      <w:r w:rsidR="00314D1B">
        <w:rPr>
          <w:noProof/>
        </w:rPr>
        <w:t>15</w:t>
      </w:r>
      <w:r w:rsidR="00ED2A2B">
        <w:fldChar w:fldCharType="end"/>
      </w:r>
      <w:r w:rsidR="0049274A">
        <w:t xml:space="preserve"> shows the required HOM parameters for this worst case b</w:t>
      </w:r>
      <w:r w:rsidR="00ED2A2B">
        <w:t>ack of the envelope calculation for the case when 6 dB attenuators are used for the loads.</w:t>
      </w:r>
      <w:r w:rsidR="004C653F">
        <w:t xml:space="preserve"> </w:t>
      </w:r>
      <w:r w:rsidR="00F03C53">
        <w:fldChar w:fldCharType="begin"/>
      </w:r>
      <w:r w:rsidR="00F03C53">
        <w:instrText xml:space="preserve"> REF _Ref525204192 \h </w:instrText>
      </w:r>
      <w:r w:rsidR="00F03C53">
        <w:fldChar w:fldCharType="separate"/>
      </w:r>
      <w:r w:rsidR="00314D1B">
        <w:t xml:space="preserve">Figure </w:t>
      </w:r>
      <w:r w:rsidR="00314D1B">
        <w:rPr>
          <w:noProof/>
        </w:rPr>
        <w:t>48</w:t>
      </w:r>
      <w:r w:rsidR="00F03C53">
        <w:fldChar w:fldCharType="end"/>
      </w:r>
      <w:r w:rsidR="00F03C53">
        <w:t xml:space="preserve"> </w:t>
      </w:r>
      <w:r w:rsidR="004C653F">
        <w:t>shows the evolution of the HOMs during the ramp.</w:t>
      </w:r>
    </w:p>
    <w:p w14:paraId="5C3332BD" w14:textId="16FCB8A7" w:rsidR="00AB02C7" w:rsidRDefault="00AB02C7" w:rsidP="009D5D7D"/>
    <w:p w14:paraId="11DB4616" w14:textId="55F8B48B" w:rsidR="004C653F" w:rsidRDefault="004C653F" w:rsidP="009D5D7D">
      <w:r>
        <w:t xml:space="preserve">We will perform a worst case calculation. </w:t>
      </w:r>
      <w:r w:rsidR="00C76D12">
        <w:t>The following are our assumptions:</w:t>
      </w:r>
    </w:p>
    <w:p w14:paraId="4133157B" w14:textId="075132C8" w:rsidR="00C76D12" w:rsidRDefault="00C76D12" w:rsidP="00C76D12">
      <w:pPr>
        <w:pStyle w:val="ListParagraph"/>
        <w:numPr>
          <w:ilvl w:val="0"/>
          <w:numId w:val="27"/>
        </w:numPr>
      </w:pPr>
      <w:r>
        <w:t>We will use the injection shunt impedance and Q of each HOM. These parameters improve as the bias is increased.</w:t>
      </w:r>
    </w:p>
    <w:p w14:paraId="5115D635" w14:textId="6B0EEC4E" w:rsidR="00C76D12" w:rsidRPr="002642A7" w:rsidRDefault="00C76D12" w:rsidP="00C76D12">
      <w:pPr>
        <w:pStyle w:val="ListParagraph"/>
        <w:numPr>
          <w:ilvl w:val="0"/>
          <w:numId w:val="27"/>
        </w:numPr>
      </w:pPr>
      <w:r>
        <w:t xml:space="preserve">We will assume that </w:t>
      </w:r>
      <m:oMath>
        <m:sSub>
          <m:sSubPr>
            <m:ctrlPr>
              <w:rPr>
                <w:rFonts w:ascii="Cambria Math" w:hAnsi="Cambria Math"/>
                <w:i/>
              </w:rPr>
            </m:ctrlPr>
          </m:sSubPr>
          <m:e>
            <m:r>
              <w:rPr>
                <w:rFonts w:ascii="Cambria Math" w:hAnsi="Cambria Math"/>
              </w:rPr>
              <m:t>T</m:t>
            </m:r>
          </m:e>
          <m:sub>
            <m:r>
              <m:rPr>
                <m:nor/>
              </m:rPr>
              <w:rPr>
                <w:rFonts w:ascii="Cambria Math" w:hAnsi="Cambria Math"/>
              </w:rPr>
              <m:t>RF</m:t>
            </m:r>
          </m:sub>
        </m:sSub>
        <m:r>
          <w:rPr>
            <w:rFonts w:ascii="Cambria Math" w:hAnsi="Cambria Math"/>
          </w:rPr>
          <m:t xml:space="preserve">=1/(53 </m:t>
        </m:r>
        <m:r>
          <m:rPr>
            <m:nor/>
          </m:rPr>
          <w:rPr>
            <w:rFonts w:ascii="Cambria Math" w:hAnsi="Cambria Math"/>
          </w:rPr>
          <m:t>MHz</m:t>
        </m:r>
        <m:r>
          <w:rPr>
            <w:rFonts w:ascii="Cambria Math" w:hAnsi="Cambria Math"/>
          </w:rPr>
          <m:t>)</m:t>
        </m:r>
      </m:oMath>
      <w:r w:rsidR="002642A7">
        <w:rPr>
          <w:rFonts w:eastAsiaTheme="minorEastAsia"/>
        </w:rPr>
        <w:t>. This maximizes the amount of current in each RF harmonic.</w:t>
      </w:r>
    </w:p>
    <w:p w14:paraId="368C5AB5" w14:textId="3E278E2E" w:rsidR="002642A7" w:rsidRPr="002642A7" w:rsidRDefault="002642A7" w:rsidP="00C76D12">
      <w:pPr>
        <w:pStyle w:val="ListParagraph"/>
        <w:numPr>
          <w:ilvl w:val="0"/>
          <w:numId w:val="27"/>
        </w:numPr>
      </w:pPr>
      <w:r>
        <w:rPr>
          <w:rFonts w:eastAsiaTheme="minorEastAsia"/>
        </w:rPr>
        <w:lastRenderedPageBreak/>
        <w:t xml:space="preserve">The HOM modes are held at a constant frequency. This is a reasonable assumption for the worst case because it tells us that the modes cross the RF harmonics at most twice from </w:t>
      </w:r>
      <w:r>
        <w:rPr>
          <w:rFonts w:eastAsiaTheme="minorEastAsia"/>
        </w:rPr>
        <w:fldChar w:fldCharType="begin"/>
      </w:r>
      <w:r>
        <w:rPr>
          <w:rFonts w:eastAsiaTheme="minorEastAsia"/>
        </w:rPr>
        <w:instrText xml:space="preserve"> REF _Ref525204192 \h </w:instrText>
      </w:r>
      <w:r>
        <w:rPr>
          <w:rFonts w:eastAsiaTheme="minorEastAsia"/>
        </w:rPr>
      </w:r>
      <w:r>
        <w:rPr>
          <w:rFonts w:eastAsiaTheme="minorEastAsia"/>
        </w:rPr>
        <w:fldChar w:fldCharType="separate"/>
      </w:r>
      <w:r w:rsidR="00314D1B">
        <w:t xml:space="preserve">Figure </w:t>
      </w:r>
      <w:r w:rsidR="00314D1B">
        <w:rPr>
          <w:noProof/>
        </w:rPr>
        <w:t>48</w:t>
      </w:r>
      <w:r>
        <w:rPr>
          <w:rFonts w:eastAsiaTheme="minorEastAsia"/>
        </w:rPr>
        <w:fldChar w:fldCharType="end"/>
      </w:r>
      <w:r>
        <w:rPr>
          <w:rFonts w:eastAsiaTheme="minorEastAsia"/>
        </w:rPr>
        <w:t>.</w:t>
      </w:r>
    </w:p>
    <w:p w14:paraId="1823B1AA" w14:textId="2ABCA222" w:rsidR="002642A7" w:rsidRDefault="002642A7" w:rsidP="00C76D12">
      <w:pPr>
        <w:pStyle w:val="ListParagraph"/>
        <w:numPr>
          <w:ilvl w:val="0"/>
          <w:numId w:val="27"/>
        </w:numPr>
      </w:pPr>
      <w:r>
        <w:rPr>
          <w:rFonts w:eastAsiaTheme="minorEastAsia"/>
        </w:rPr>
        <w:t xml:space="preserve">Each </w:t>
      </w:r>
      <w:r w:rsidR="00EE11AF">
        <w:rPr>
          <w:rFonts w:eastAsiaTheme="minorEastAsia"/>
        </w:rPr>
        <w:t>RF harmonic takes between 0.5 to 1 ms to cross the twice. We will use 1 ms for</w:t>
      </w:r>
      <w:r w:rsidR="00721495">
        <w:rPr>
          <w:rFonts w:eastAsiaTheme="minorEastAsia"/>
        </w:rPr>
        <w:t xml:space="preserve"> the total time for</w:t>
      </w:r>
      <w:r w:rsidR="00EE11AF">
        <w:rPr>
          <w:rFonts w:eastAsiaTheme="minorEastAsia"/>
        </w:rPr>
        <w:t xml:space="preserve"> two crossings.</w:t>
      </w:r>
    </w:p>
    <w:p w14:paraId="71973955" w14:textId="657727C6" w:rsidR="004C653F" w:rsidRDefault="00FF21AE" w:rsidP="009D5D7D">
      <w:r>
        <w:t>To calculate the power deposited into the HOM load resistor, we will use the</w:t>
      </w:r>
      <w:r w:rsidR="009824DF">
        <w:t xml:space="preserve"> first sum of Eq. </w:t>
      </w:r>
      <w:r w:rsidR="009824DF">
        <w:fldChar w:fldCharType="begin"/>
      </w:r>
      <w:r w:rsidR="009824DF">
        <w:instrText xml:space="preserve"> REF _Ref525205684 \h </w:instrText>
      </w:r>
      <w:r w:rsidR="009824DF">
        <w:fldChar w:fldCharType="separate"/>
      </w:r>
      <w:r w:rsidR="00314D1B">
        <w:t>(</w:t>
      </w:r>
      <w:r w:rsidR="00314D1B">
        <w:rPr>
          <w:noProof/>
        </w:rPr>
        <w:t>13</w:t>
      </w:r>
      <w:r w:rsidR="00314D1B">
        <w:t>)</w:t>
      </w:r>
      <w:r w:rsidR="009824DF">
        <w:fldChar w:fldCharType="end"/>
      </w:r>
      <w:r>
        <w:t>. The current is simply the coefficient of this sum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824DF" w14:paraId="54FCF131" w14:textId="77777777" w:rsidTr="00CD7058">
        <w:tc>
          <w:tcPr>
            <w:tcW w:w="828" w:type="dxa"/>
          </w:tcPr>
          <w:p w14:paraId="16209466" w14:textId="77777777" w:rsidR="009824DF" w:rsidRDefault="009824DF" w:rsidP="00CD7058">
            <w:pPr>
              <w:ind w:firstLine="0"/>
            </w:pPr>
          </w:p>
        </w:tc>
        <w:tc>
          <w:tcPr>
            <w:tcW w:w="8640" w:type="dxa"/>
          </w:tcPr>
          <w:p w14:paraId="7AE9D582" w14:textId="54A59FD3" w:rsidR="009824DF" w:rsidRDefault="00664CC9" w:rsidP="00CD7058">
            <w:pPr>
              <w:ind w:firstLine="0"/>
            </w:pPr>
            <m:oMathPara>
              <m:oMath>
                <m:sSub>
                  <m:sSubPr>
                    <m:ctrlPr>
                      <w:rPr>
                        <w:rFonts w:ascii="Cambria Math" w:hAnsi="Cambria Math"/>
                        <w:i/>
                      </w:rPr>
                    </m:ctrlPr>
                  </m:sSubPr>
                  <m:e>
                    <m:r>
                      <w:rPr>
                        <w:rFonts w:ascii="Cambria Math" w:hAnsi="Cambria Math"/>
                      </w:rPr>
                      <m:t>I</m:t>
                    </m:r>
                  </m:e>
                  <m:sub>
                    <m:r>
                      <m:rPr>
                        <m:nor/>
                      </m:rPr>
                      <w:rPr>
                        <w:rFonts w:ascii="Cambria Math" w:hAnsi="Cambria Math"/>
                      </w:rPr>
                      <m:t>RF</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oMath>
            </m:oMathPara>
          </w:p>
        </w:tc>
        <w:tc>
          <w:tcPr>
            <w:tcW w:w="828" w:type="dxa"/>
            <w:vAlign w:val="center"/>
          </w:tcPr>
          <w:p w14:paraId="77B0CEDD" w14:textId="0A14294B" w:rsidR="009824DF" w:rsidRDefault="009824DF" w:rsidP="00CD7058">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14</w:t>
            </w:r>
            <w:r>
              <w:rPr>
                <w:noProof/>
              </w:rPr>
              <w:fldChar w:fldCharType="end"/>
            </w:r>
            <w:r>
              <w:t>)</w:t>
            </w:r>
          </w:p>
        </w:tc>
      </w:tr>
    </w:tbl>
    <w:p w14:paraId="6B62D552" w14:textId="7D6106BB" w:rsidR="00D8022E" w:rsidRDefault="00AB5CB5" w:rsidP="00D8022E">
      <w:pPr>
        <w:ind w:firstLine="0"/>
      </w:pPr>
      <w:r>
        <w:t>w</w:t>
      </w:r>
      <w:r w:rsidR="00D8022E">
        <w:t xml:space="preserve">here the “2” comes from the positive and </w:t>
      </w:r>
      <w:r>
        <w:t xml:space="preserve">negative frequencies in the first sum of Eq. </w:t>
      </w:r>
      <w:r>
        <w:fldChar w:fldCharType="begin"/>
      </w:r>
      <w:r>
        <w:instrText xml:space="preserve"> REF _Ref525205684 \h </w:instrText>
      </w:r>
      <w:r>
        <w:fldChar w:fldCharType="separate"/>
      </w:r>
      <w:r w:rsidR="00314D1B">
        <w:t>(</w:t>
      </w:r>
      <w:r w:rsidR="00314D1B">
        <w:rPr>
          <w:noProof/>
        </w:rPr>
        <w:t>13</w:t>
      </w:r>
      <w:r w:rsidR="00314D1B">
        <w:t>)</w:t>
      </w:r>
      <w:r>
        <w:fldChar w:fldCharType="end"/>
      </w:r>
      <w:r>
        <w:t>.</w:t>
      </w:r>
    </w:p>
    <w:p w14:paraId="5B7737F5" w14:textId="2E28B98B" w:rsidR="00D8022E" w:rsidRDefault="00D8022E" w:rsidP="009D5D7D">
      <w:r>
        <w:t>Therefore, the static rms power for any HOM that the RF harmonic crosses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8022E" w14:paraId="21729062" w14:textId="77777777" w:rsidTr="00CD7058">
        <w:tc>
          <w:tcPr>
            <w:tcW w:w="828" w:type="dxa"/>
          </w:tcPr>
          <w:p w14:paraId="598C611C" w14:textId="77777777" w:rsidR="00D8022E" w:rsidRDefault="00D8022E" w:rsidP="00CD7058">
            <w:pPr>
              <w:ind w:firstLine="0"/>
            </w:pPr>
          </w:p>
        </w:tc>
        <w:tc>
          <w:tcPr>
            <w:tcW w:w="8640" w:type="dxa"/>
          </w:tcPr>
          <w:p w14:paraId="79764DCE" w14:textId="7837D73A" w:rsidR="00D8022E" w:rsidRDefault="00D8022E" w:rsidP="00CD7058">
            <w:pPr>
              <w:ind w:firstLine="0"/>
            </w:pPr>
            <m:oMathPara>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I</m:t>
                        </m:r>
                      </m:e>
                      <m:sub>
                        <m:r>
                          <m:rPr>
                            <m:nor/>
                          </m:rPr>
                          <w:rPr>
                            <w:rFonts w:ascii="Cambria Math" w:hAnsi="Cambria Math"/>
                          </w:rPr>
                          <m:t>RF</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s</m:t>
                        </m:r>
                      </m:sub>
                    </m:sSub>
                  </m:num>
                  <m:den>
                    <m:r>
                      <w:rPr>
                        <w:rFonts w:ascii="Cambria Math" w:hAnsi="Cambria Math"/>
                      </w:rPr>
                      <m:t>2</m:t>
                    </m:r>
                  </m:den>
                </m:f>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oMath>
            </m:oMathPara>
          </w:p>
        </w:tc>
        <w:tc>
          <w:tcPr>
            <w:tcW w:w="828" w:type="dxa"/>
            <w:vAlign w:val="center"/>
          </w:tcPr>
          <w:p w14:paraId="4A93C17C" w14:textId="19AD34BE" w:rsidR="00D8022E" w:rsidRDefault="00D8022E" w:rsidP="00CD7058">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15</w:t>
            </w:r>
            <w:r>
              <w:rPr>
                <w:noProof/>
              </w:rPr>
              <w:fldChar w:fldCharType="end"/>
            </w:r>
            <w:r>
              <w:t>)</w:t>
            </w:r>
          </w:p>
        </w:tc>
      </w:tr>
    </w:tbl>
    <w:p w14:paraId="17A32916" w14:textId="77C4D62E" w:rsidR="00D8022E" w:rsidRDefault="00AB22ED" w:rsidP="009D5D7D">
      <w:r>
        <w:t xml:space="preserve">For this static case, and by using the above assumptions for the worst case, we can calculate the power deposited into the load resistor when the number of protons in Booster is </w:t>
      </w:r>
      <m:oMath>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oMath>
      <w:r>
        <w:t xml:space="preserve"> for each mode: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3044E" w14:paraId="1CBAC411" w14:textId="77777777" w:rsidTr="00CD7058">
        <w:tc>
          <w:tcPr>
            <w:tcW w:w="828" w:type="dxa"/>
          </w:tcPr>
          <w:p w14:paraId="0ECDED83" w14:textId="77777777" w:rsidR="00D3044E" w:rsidRDefault="00D3044E" w:rsidP="00CD7058">
            <w:pPr>
              <w:ind w:firstLine="0"/>
            </w:pPr>
          </w:p>
        </w:tc>
        <w:tc>
          <w:tcPr>
            <w:tcW w:w="8640" w:type="dxa"/>
          </w:tcPr>
          <w:p w14:paraId="0D1D6C1F" w14:textId="0A5AE915" w:rsidR="00D3044E" w:rsidRDefault="00766C69" w:rsidP="00CD7058">
            <w:pPr>
              <w:ind w:firstLine="0"/>
            </w:pPr>
            <m:oMathPara>
              <m:oMath>
                <m:d>
                  <m:dPr>
                    <m:begChr m:val=""/>
                    <m:endChr m:val="}"/>
                    <m:ctrlPr>
                      <w:rPr>
                        <w:rFonts w:ascii="Cambria Math" w:hAnsi="Cambria Math"/>
                        <w:i/>
                      </w:rPr>
                    </m:ctrlPr>
                  </m:dPr>
                  <m:e>
                    <m:m>
                      <m:mPr>
                        <m:mcs>
                          <m:mc>
                            <m:mcPr>
                              <m:count m:val="2"/>
                              <m:mcJc m:val="center"/>
                            </m:mcPr>
                          </m:mc>
                        </m:mcs>
                        <m:ctrlPr>
                          <w:rPr>
                            <w:rFonts w:ascii="Cambria Math" w:hAnsi="Cambria Math"/>
                            <w:i/>
                          </w:rPr>
                        </m:ctrlPr>
                      </m:mPr>
                      <m:mr>
                        <m:e>
                          <m:sSub>
                            <m:sSubPr>
                              <m:ctrlPr>
                                <w:rPr>
                                  <w:rFonts w:ascii="Cambria Math" w:hAnsi="Cambria Math"/>
                                  <w:i/>
                                </w:rPr>
                              </m:ctrlPr>
                            </m:sSubPr>
                            <m:e>
                              <m:r>
                                <w:rPr>
                                  <w:rFonts w:ascii="Cambria Math" w:hAnsi="Cambria Math"/>
                                </w:rPr>
                                <m:t>P</m:t>
                              </m:r>
                            </m:e>
                            <m:sub>
                              <m:r>
                                <m:rPr>
                                  <m:nor/>
                                </m:rPr>
                                <w:rPr>
                                  <w:rFonts w:ascii="Cambria Math" w:hAnsi="Cambria Math"/>
                                </w:rPr>
                                <m:t>mode1</m:t>
                              </m:r>
                            </m:sub>
                          </m:sSub>
                          <m:r>
                            <w:rPr>
                              <w:rFonts w:ascii="Cambria Math" w:hAnsi="Cambria Math"/>
                            </w:rPr>
                            <m:t>=2</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 xml:space="preserve">3700 </m:t>
                              </m:r>
                              <m:r>
                                <m:rPr>
                                  <m:sty m:val="p"/>
                                </m:rPr>
                                <w:rPr>
                                  <w:rFonts w:ascii="Cambria Math" w:hAnsi="Cambria Math"/>
                                </w:rPr>
                                <m:t>Ω</m:t>
                              </m:r>
                            </m:e>
                          </m:d>
                          <m:r>
                            <w:rPr>
                              <w:rFonts w:ascii="Cambria Math" w:hAnsi="Cambria Math"/>
                            </w:rPr>
                            <m:t xml:space="preserve">=2.7 </m:t>
                          </m:r>
                          <m:r>
                            <m:rPr>
                              <m:nor/>
                            </m:rPr>
                            <w:rPr>
                              <w:rFonts w:ascii="Cambria Math" w:hAnsi="Cambria Math"/>
                            </w:rPr>
                            <m:t>kW</m:t>
                          </m:r>
                        </m:e>
                        <m:e/>
                      </m:mr>
                      <m:mr>
                        <m:e>
                          <m:sSub>
                            <m:sSubPr>
                              <m:ctrlPr>
                                <w:rPr>
                                  <w:rFonts w:ascii="Cambria Math" w:hAnsi="Cambria Math"/>
                                  <w:i/>
                                </w:rPr>
                              </m:ctrlPr>
                            </m:sSubPr>
                            <m:e>
                              <m:r>
                                <w:rPr>
                                  <w:rFonts w:ascii="Cambria Math" w:hAnsi="Cambria Math"/>
                                </w:rPr>
                                <m:t>P</m:t>
                              </m:r>
                            </m:e>
                            <m:sub>
                              <m:r>
                                <m:rPr>
                                  <m:nor/>
                                </m:rPr>
                                <w:rPr>
                                  <w:rFonts w:ascii="Cambria Math" w:hAnsi="Cambria Math"/>
                                </w:rPr>
                                <m:t>mode2</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6</m:t>
                              </m:r>
                              <m:r>
                                <w:rPr>
                                  <w:rFonts w:ascii="Cambria Math" w:hAnsi="Cambria Math"/>
                                </w:rPr>
                                <m:t xml:space="preserve">700 </m:t>
                              </m:r>
                              <m:r>
                                <m:rPr>
                                  <m:sty m:val="p"/>
                                </m:rPr>
                                <w:rPr>
                                  <w:rFonts w:ascii="Cambria Math" w:hAnsi="Cambria Math"/>
                                </w:rPr>
                                <m:t>Ω</m:t>
                              </m:r>
                            </m:e>
                          </m:d>
                          <m:r>
                            <w:rPr>
                              <w:rFonts w:ascii="Cambria Math" w:hAnsi="Cambria Math"/>
                            </w:rPr>
                            <m:t>=</m:t>
                          </m:r>
                          <m:r>
                            <w:rPr>
                              <w:rFonts w:ascii="Cambria Math" w:hAnsi="Cambria Math"/>
                            </w:rPr>
                            <m:t>4.9</m:t>
                          </m:r>
                          <m:r>
                            <w:rPr>
                              <w:rFonts w:ascii="Cambria Math" w:hAnsi="Cambria Math"/>
                            </w:rPr>
                            <m:t xml:space="preserve"> </m:t>
                          </m:r>
                          <m:r>
                            <m:rPr>
                              <m:nor/>
                            </m:rPr>
                            <w:rPr>
                              <w:rFonts w:ascii="Cambria Math" w:hAnsi="Cambria Math"/>
                            </w:rPr>
                            <m:t>kW</m:t>
                          </m:r>
                        </m:e>
                        <m:e/>
                      </m:mr>
                      <m:mr>
                        <m:e>
                          <m:sSub>
                            <m:sSubPr>
                              <m:ctrlPr>
                                <w:rPr>
                                  <w:rFonts w:ascii="Cambria Math" w:hAnsi="Cambria Math"/>
                                  <w:i/>
                                </w:rPr>
                              </m:ctrlPr>
                            </m:sSubPr>
                            <m:e>
                              <m:r>
                                <w:rPr>
                                  <w:rFonts w:ascii="Cambria Math" w:hAnsi="Cambria Math"/>
                                </w:rPr>
                                <m:t>P</m:t>
                              </m:r>
                            </m:e>
                            <m:sub>
                              <m:r>
                                <m:rPr>
                                  <m:nor/>
                                </m:rPr>
                                <w:rPr>
                                  <w:rFonts w:ascii="Cambria Math" w:hAnsi="Cambria Math"/>
                                </w:rPr>
                                <m:t>mode</m:t>
                              </m:r>
                              <m:r>
                                <m:rPr>
                                  <m:nor/>
                                </m:rPr>
                                <w:rPr>
                                  <w:rFonts w:ascii="Cambria Math" w:hAnsi="Cambria Math"/>
                                </w:rPr>
                                <m:t>4</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RF</m:t>
                                          </m:r>
                                        </m:sub>
                                      </m:sSub>
                                    </m:den>
                                  </m:f>
                                </m:e>
                              </m:d>
                            </m:e>
                            <m:sup>
                              <m:r>
                                <w:rPr>
                                  <w:rFonts w:ascii="Cambria Math" w:hAnsi="Cambria Math"/>
                                </w:rPr>
                                <m:t>2</m:t>
                              </m:r>
                            </m:sup>
                          </m:sSup>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2</m:t>
                              </m:r>
                              <m:d>
                                <m:dPr>
                                  <m:ctrlPr>
                                    <w:rPr>
                                      <w:rFonts w:ascii="Cambria Math" w:hAnsi="Cambria Math"/>
                                      <w:i/>
                                    </w:rPr>
                                  </m:ctrlPr>
                                </m:dPr>
                                <m:e>
                                  <m:f>
                                    <m:fPr>
                                      <m:ctrlPr>
                                        <w:rPr>
                                          <w:rFonts w:ascii="Cambria Math" w:hAnsi="Cambria Math"/>
                                          <w:i/>
                                        </w:rPr>
                                      </m:ctrlPr>
                                    </m:fPr>
                                    <m:num>
                                      <m:r>
                                        <w:rPr>
                                          <w:rFonts w:ascii="Cambria Math" w:hAnsi="Cambria Math"/>
                                        </w:rPr>
                                        <m:t>1.1×</m:t>
                                      </m:r>
                                      <m:sSup>
                                        <m:sSupPr>
                                          <m:ctrlPr>
                                            <w:rPr>
                                              <w:rFonts w:ascii="Cambria Math" w:hAnsi="Cambria Math"/>
                                              <w:i/>
                                            </w:rPr>
                                          </m:ctrlPr>
                                        </m:sSupPr>
                                        <m:e>
                                          <m:r>
                                            <w:rPr>
                                              <w:rFonts w:ascii="Cambria Math" w:hAnsi="Cambria Math"/>
                                            </w:rPr>
                                            <m:t>10</m:t>
                                          </m:r>
                                        </m:e>
                                        <m:sup>
                                          <m:r>
                                            <w:rPr>
                                              <w:rFonts w:ascii="Cambria Math" w:hAnsi="Cambria Math"/>
                                            </w:rPr>
                                            <m:t>-8</m:t>
                                          </m:r>
                                        </m:sup>
                                      </m:sSup>
                                      <m:r>
                                        <w:rPr>
                                          <w:rFonts w:ascii="Cambria Math" w:hAnsi="Cambria Math"/>
                                        </w:rPr>
                                        <m:t xml:space="preserve"> </m:t>
                                      </m:r>
                                      <m:r>
                                        <m:rPr>
                                          <m:nor/>
                                        </m:rPr>
                                        <w:rPr>
                                          <w:rFonts w:ascii="Cambria Math" w:hAnsi="Cambria Math"/>
                                        </w:rPr>
                                        <m:t>C</m:t>
                                      </m:r>
                                    </m:num>
                                    <m:den>
                                      <m:r>
                                        <w:rPr>
                                          <w:rFonts w:ascii="Cambria Math" w:hAnsi="Cambria Math"/>
                                        </w:rPr>
                                        <m:t>1/(53×</m:t>
                                      </m:r>
                                      <m:sSup>
                                        <m:sSupPr>
                                          <m:ctrlPr>
                                            <w:rPr>
                                              <w:rFonts w:ascii="Cambria Math" w:hAnsi="Cambria Math"/>
                                              <w:i/>
                                            </w:rPr>
                                          </m:ctrlPr>
                                        </m:sSupPr>
                                        <m:e>
                                          <m:r>
                                            <w:rPr>
                                              <w:rFonts w:ascii="Cambria Math" w:hAnsi="Cambria Math"/>
                                            </w:rPr>
                                            <m:t>10</m:t>
                                          </m:r>
                                        </m:e>
                                        <m:sup>
                                          <m:r>
                                            <w:rPr>
                                              <w:rFonts w:ascii="Cambria Math" w:hAnsi="Cambria Math"/>
                                            </w:rPr>
                                            <m:t>6</m:t>
                                          </m:r>
                                        </m:sup>
                                      </m:sSup>
                                      <m:r>
                                        <w:rPr>
                                          <w:rFonts w:ascii="Cambria Math" w:hAnsi="Cambria Math"/>
                                        </w:rPr>
                                        <m:t xml:space="preserve"> </m:t>
                                      </m:r>
                                      <m:r>
                                        <m:rPr>
                                          <m:nor/>
                                        </m:rPr>
                                        <w:rPr>
                                          <w:rFonts w:ascii="Cambria Math" w:hAnsi="Cambria Math"/>
                                        </w:rPr>
                                        <m:t>Hz</m:t>
                                      </m:r>
                                      <m:r>
                                        <w:rPr>
                                          <w:rFonts w:ascii="Cambria Math" w:hAnsi="Cambria Math"/>
                                        </w:rPr>
                                        <m:t>)</m:t>
                                      </m:r>
                                    </m:den>
                                  </m:f>
                                </m:e>
                              </m:d>
                            </m:e>
                            <m:sup>
                              <m:r>
                                <w:rPr>
                                  <w:rFonts w:ascii="Cambria Math" w:hAnsi="Cambria Math"/>
                                </w:rPr>
                                <m:t>2</m:t>
                              </m:r>
                            </m:sup>
                          </m:sSup>
                          <m:r>
                            <w:rPr>
                              <w:rFonts w:ascii="Cambria Math" w:hAnsi="Cambria Math"/>
                            </w:rPr>
                            <m:t>×</m:t>
                          </m:r>
                          <m:d>
                            <m:dPr>
                              <m:ctrlPr>
                                <w:rPr>
                                  <w:rFonts w:ascii="Cambria Math" w:hAnsi="Cambria Math"/>
                                  <w:i/>
                                </w:rPr>
                              </m:ctrlPr>
                            </m:dPr>
                            <m:e>
                              <m:r>
                                <w:rPr>
                                  <w:rFonts w:ascii="Cambria Math" w:hAnsi="Cambria Math"/>
                                </w:rPr>
                                <m:t>63</m:t>
                              </m:r>
                              <m:r>
                                <w:rPr>
                                  <w:rFonts w:ascii="Cambria Math" w:hAnsi="Cambria Math"/>
                                </w:rPr>
                                <m:t xml:space="preserve">00 </m:t>
                              </m:r>
                              <m:r>
                                <m:rPr>
                                  <m:sty m:val="p"/>
                                </m:rPr>
                                <w:rPr>
                                  <w:rFonts w:ascii="Cambria Math" w:hAnsi="Cambria Math"/>
                                </w:rPr>
                                <m:t>Ω</m:t>
                              </m:r>
                            </m:e>
                          </m:d>
                          <m:r>
                            <w:rPr>
                              <w:rFonts w:ascii="Cambria Math" w:hAnsi="Cambria Math"/>
                            </w:rPr>
                            <m:t>=</m:t>
                          </m:r>
                          <m:r>
                            <w:rPr>
                              <w:rFonts w:ascii="Cambria Math" w:hAnsi="Cambria Math"/>
                            </w:rPr>
                            <m:t>4.6</m:t>
                          </m:r>
                          <m:r>
                            <w:rPr>
                              <w:rFonts w:ascii="Cambria Math" w:hAnsi="Cambria Math"/>
                            </w:rPr>
                            <m:t xml:space="preserve"> </m:t>
                          </m:r>
                          <m:r>
                            <m:rPr>
                              <m:nor/>
                            </m:rPr>
                            <w:rPr>
                              <w:rFonts w:ascii="Cambria Math" w:hAnsi="Cambria Math"/>
                            </w:rPr>
                            <m:t>kW</m:t>
                          </m:r>
                        </m:e>
                        <m:e/>
                      </m:mr>
                    </m:m>
                  </m:e>
                </m:d>
              </m:oMath>
            </m:oMathPara>
          </w:p>
        </w:tc>
        <w:tc>
          <w:tcPr>
            <w:tcW w:w="828" w:type="dxa"/>
            <w:vAlign w:val="center"/>
          </w:tcPr>
          <w:p w14:paraId="3CC99736" w14:textId="6A916993" w:rsidR="00D3044E" w:rsidRDefault="00D3044E" w:rsidP="00CD7058">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16</w:t>
            </w:r>
            <w:r>
              <w:rPr>
                <w:noProof/>
              </w:rPr>
              <w:fldChar w:fldCharType="end"/>
            </w:r>
            <w:r>
              <w:t>)</w:t>
            </w:r>
          </w:p>
        </w:tc>
      </w:tr>
    </w:tbl>
    <w:p w14:paraId="5559A6CF" w14:textId="4FDB07DA" w:rsidR="0062741D" w:rsidRDefault="008A0055" w:rsidP="003A4E3C">
      <w:pPr>
        <w:ind w:firstLine="0"/>
      </w:pPr>
      <w:r>
        <w:t>b</w:t>
      </w:r>
      <w:r w:rsidR="000E2F21">
        <w:t xml:space="preserve">ecause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r>
          <w:rPr>
            <w:rFonts w:ascii="Cambria Math" w:hAnsi="Cambria Math"/>
          </w:rPr>
          <m:t>/84 =1.1×</m:t>
        </m:r>
        <m:sSup>
          <m:sSupPr>
            <m:ctrlPr>
              <w:rPr>
                <w:rFonts w:ascii="Cambria Math" w:hAnsi="Cambria Math"/>
                <w:i/>
              </w:rPr>
            </m:ctrlPr>
          </m:sSupPr>
          <m:e>
            <m:r>
              <w:rPr>
                <w:rFonts w:ascii="Cambria Math" w:hAnsi="Cambria Math"/>
              </w:rPr>
              <m:t>10</m:t>
            </m:r>
          </m:e>
          <m:sup>
            <m:r>
              <w:rPr>
                <w:rFonts w:ascii="Cambria Math" w:hAnsi="Cambria Math"/>
              </w:rPr>
              <m:t>-8</m:t>
            </m:r>
          </m:sup>
        </m:sSup>
      </m:oMath>
      <w:r w:rsidR="00463C25">
        <w:t xml:space="preserve"> C and </w:t>
      </w:r>
      <w:r w:rsidR="00F267D2">
        <w:t>“</w:t>
      </w:r>
      <w:r w:rsidR="00463C25">
        <w:t>84</w:t>
      </w:r>
      <w:r w:rsidR="00F267D2">
        <w:t>”</w:t>
      </w:r>
      <w:r w:rsidR="00463C25">
        <w:t xml:space="preserve"> is the Booster harmonic number.</w:t>
      </w:r>
    </w:p>
    <w:p w14:paraId="50702F04" w14:textId="5AF97AFC" w:rsidR="00CA583A" w:rsidRDefault="00CA583A" w:rsidP="009D5D7D">
      <w:r>
        <w:t xml:space="preserve">The above solution only applies to RF harmonics that that is sits on the HOMs indefinitely. To correct for this, we can zoom into </w:t>
      </w:r>
      <w:r>
        <w:fldChar w:fldCharType="begin"/>
      </w:r>
      <w:r>
        <w:instrText xml:space="preserve"> REF _Ref525204192 \h </w:instrText>
      </w:r>
      <w:r>
        <w:fldChar w:fldCharType="separate"/>
      </w:r>
      <w:r w:rsidR="00314D1B">
        <w:t xml:space="preserve">Figure </w:t>
      </w:r>
      <w:r w:rsidR="00314D1B">
        <w:rPr>
          <w:noProof/>
        </w:rPr>
        <w:t>48</w:t>
      </w:r>
      <w:r>
        <w:fldChar w:fldCharType="end"/>
      </w:r>
      <w:r>
        <w:t>, and use the worst case assumption of 1 ms crossings (point 3 and 4 above). We will assume 15 Hz ramps and so the duty factor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D0AC8" w14:paraId="2EA2B0D4" w14:textId="77777777" w:rsidTr="00CD7058">
        <w:tc>
          <w:tcPr>
            <w:tcW w:w="828" w:type="dxa"/>
          </w:tcPr>
          <w:p w14:paraId="24BCDA1D" w14:textId="77777777" w:rsidR="007D0AC8" w:rsidRDefault="007D0AC8" w:rsidP="00CD7058">
            <w:pPr>
              <w:ind w:firstLine="0"/>
            </w:pPr>
          </w:p>
        </w:tc>
        <w:tc>
          <w:tcPr>
            <w:tcW w:w="8640" w:type="dxa"/>
          </w:tcPr>
          <w:p w14:paraId="7C0850E4" w14:textId="15BD8128" w:rsidR="007D0AC8" w:rsidRDefault="007D0AC8" w:rsidP="00CD7058">
            <w:pPr>
              <w:ind w:firstLine="0"/>
            </w:pPr>
            <m:oMathPara>
              <m:oMath>
                <m:r>
                  <w:rPr>
                    <w:rFonts w:ascii="Cambria Math" w:hAnsi="Cambria Math"/>
                  </w:rPr>
                  <m:t>η=</m:t>
                </m:r>
                <m:d>
                  <m:dPr>
                    <m:ctrlPr>
                      <w:rPr>
                        <w:rFonts w:ascii="Cambria Math" w:hAnsi="Cambria Math"/>
                        <w:i/>
                      </w:rPr>
                    </m:ctrlPr>
                  </m:dPr>
                  <m:e>
                    <m:r>
                      <w:rPr>
                        <w:rFonts w:ascii="Cambria Math" w:hAnsi="Cambria Math"/>
                      </w:rPr>
                      <m:t>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r>
                      <m:rPr>
                        <m:nor/>
                      </m:rPr>
                      <w:rPr>
                        <w:rFonts w:ascii="Cambria Math" w:hAnsi="Cambria Math"/>
                      </w:rPr>
                      <m:t>s</m:t>
                    </m:r>
                  </m:e>
                </m:d>
                <m:r>
                  <w:rPr>
                    <w:rFonts w:ascii="Cambria Math" w:hAnsi="Cambria Math"/>
                  </w:rPr>
                  <m:t>×15</m:t>
                </m:r>
                <m:r>
                  <m:rPr>
                    <m:nor/>
                  </m:rPr>
                  <w:rPr>
                    <w:rFonts w:ascii="Cambria Math" w:hAnsi="Cambria Math"/>
                  </w:rPr>
                  <m:t xml:space="preserve"> Hz</m:t>
                </m:r>
                <m:r>
                  <w:rPr>
                    <w:rFonts w:ascii="Cambria Math" w:hAnsi="Cambria Math"/>
                  </w:rPr>
                  <m:t>=0.015</m:t>
                </m:r>
              </m:oMath>
            </m:oMathPara>
          </w:p>
        </w:tc>
        <w:tc>
          <w:tcPr>
            <w:tcW w:w="828" w:type="dxa"/>
            <w:vAlign w:val="center"/>
          </w:tcPr>
          <w:p w14:paraId="66142A2B" w14:textId="2257FF4B" w:rsidR="007D0AC8" w:rsidRDefault="007D0AC8" w:rsidP="00CD7058">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17</w:t>
            </w:r>
            <w:r>
              <w:rPr>
                <w:noProof/>
              </w:rPr>
              <w:fldChar w:fldCharType="end"/>
            </w:r>
            <w:r>
              <w:t>)</w:t>
            </w:r>
          </w:p>
        </w:tc>
      </w:tr>
    </w:tbl>
    <w:p w14:paraId="53FD3938" w14:textId="35C29DDA" w:rsidR="00CA583A" w:rsidRDefault="00F21250" w:rsidP="00F21250">
      <w:pPr>
        <w:ind w:firstLine="0"/>
      </w:pPr>
      <w:r>
        <w:t>Therefore, the power that is deposited into the HOM resistors in the worst case for this duty factor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21250" w14:paraId="759A0AF6" w14:textId="77777777" w:rsidTr="00CD7058">
        <w:tc>
          <w:tcPr>
            <w:tcW w:w="828" w:type="dxa"/>
          </w:tcPr>
          <w:p w14:paraId="7A9F3F60" w14:textId="77777777" w:rsidR="00F21250" w:rsidRDefault="00F21250" w:rsidP="00CD7058">
            <w:pPr>
              <w:ind w:firstLine="0"/>
            </w:pPr>
          </w:p>
        </w:tc>
        <w:tc>
          <w:tcPr>
            <w:tcW w:w="8640" w:type="dxa"/>
          </w:tcPr>
          <w:p w14:paraId="4A4F3EF5" w14:textId="419C4D69" w:rsidR="00F21250" w:rsidRDefault="00F21250" w:rsidP="00CD7058">
            <w:pPr>
              <w:ind w:firstLine="0"/>
            </w:pPr>
            <m:oMath>
              <m:sSub>
                <m:sSubPr>
                  <m:ctrlPr>
                    <w:rPr>
                      <w:rFonts w:ascii="Cambria Math" w:hAnsi="Cambria Math"/>
                      <w:i/>
                    </w:rPr>
                  </m:ctrlPr>
                </m:sSubPr>
                <m:e>
                  <m:r>
                    <w:rPr>
                      <w:rFonts w:ascii="Cambria Math" w:hAnsi="Cambria Math"/>
                    </w:rPr>
                    <m:t>P</m:t>
                  </m:r>
                </m:e>
                <m:sub>
                  <m:r>
                    <w:rPr>
                      <w:rFonts w:ascii="Cambria Math" w:hAnsi="Cambria Math"/>
                    </w:rPr>
                    <m:t>RF</m:t>
                  </m:r>
                </m:sub>
              </m:sSub>
              <m:d>
                <m:dPr>
                  <m:ctrlPr>
                    <w:rPr>
                      <w:rFonts w:ascii="Cambria Math" w:hAnsi="Cambria Math"/>
                      <w:i/>
                    </w:rPr>
                  </m:ctrlPr>
                </m:dPr>
                <m:e>
                  <m:r>
                    <w:rPr>
                      <w:rFonts w:ascii="Cambria Math" w:hAnsi="Cambria Math"/>
                    </w:rPr>
                    <m:t>1.5%</m:t>
                  </m:r>
                </m:e>
              </m:d>
              <m:r>
                <w:rPr>
                  <w:rFonts w:ascii="Cambria Math" w:hAnsi="Cambria Math"/>
                </w:rPr>
                <m:t>=η</m:t>
              </m:r>
              <m:d>
                <m:dPr>
                  <m:ctrlPr>
                    <w:rPr>
                      <w:rFonts w:ascii="Cambria Math" w:hAnsi="Cambria Math"/>
                      <w:i/>
                    </w:rPr>
                  </m:ctrlPr>
                </m:dPr>
                <m:e>
                  <m:sSub>
                    <m:sSubPr>
                      <m:ctrlPr>
                        <w:rPr>
                          <w:rFonts w:ascii="Cambria Math" w:hAnsi="Cambria Math"/>
                          <w:i/>
                        </w:rPr>
                      </m:ctrlPr>
                    </m:sSubPr>
                    <m:e>
                      <m:r>
                        <w:rPr>
                          <w:rFonts w:ascii="Cambria Math" w:hAnsi="Cambria Math"/>
                        </w:rPr>
                        <m:t>P</m:t>
                      </m:r>
                    </m:e>
                    <m:sub>
                      <m:r>
                        <m:rPr>
                          <m:nor/>
                        </m:rPr>
                        <w:rPr>
                          <w:rFonts w:ascii="Cambria Math" w:hAnsi="Cambria Math"/>
                        </w:rPr>
                        <m:t>mode1</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mode2</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mode4</m:t>
                      </m:r>
                    </m:sub>
                  </m:sSub>
                </m:e>
              </m:d>
              <m:r>
                <w:rPr>
                  <w:rFonts w:ascii="Cambria Math" w:hAnsi="Cambria Math"/>
                </w:rPr>
                <m:t>=0.015×</m:t>
              </m:r>
              <m:d>
                <m:dPr>
                  <m:ctrlPr>
                    <w:rPr>
                      <w:rFonts w:ascii="Cambria Math" w:hAnsi="Cambria Math"/>
                      <w:i/>
                    </w:rPr>
                  </m:ctrlPr>
                </m:dPr>
                <m:e>
                  <m:r>
                    <w:rPr>
                      <w:rFonts w:ascii="Cambria Math" w:hAnsi="Cambria Math"/>
                    </w:rPr>
                    <m:t>2.7+4.9+4.6</m:t>
                  </m:r>
                </m:e>
              </m:d>
              <m:r>
                <w:rPr>
                  <w:rFonts w:ascii="Cambria Math" w:hAnsi="Cambria Math"/>
                </w:rPr>
                <m:t xml:space="preserve"> </m:t>
              </m:r>
              <m:r>
                <m:rPr>
                  <m:nor/>
                </m:rPr>
                <w:rPr>
                  <w:rFonts w:ascii="Cambria Math" w:hAnsi="Cambria Math"/>
                </w:rPr>
                <m:t>kW</m:t>
              </m:r>
              <m:r>
                <w:rPr>
                  <w:rFonts w:ascii="Cambria Math" w:hAnsi="Cambria Math"/>
                </w:rPr>
                <m:t xml:space="preserve">=183 </m:t>
              </m:r>
              <m:r>
                <m:rPr>
                  <m:nor/>
                </m:rPr>
                <w:rPr>
                  <w:rFonts w:ascii="Cambria Math" w:hAnsi="Cambria Math"/>
                </w:rPr>
                <m:t>W</m:t>
              </m:r>
              <m:r>
                <m:rPr>
                  <m:nor/>
                </m:rPr>
                <w:rPr>
                  <w:rFonts w:ascii="Cambria Math" w:hAnsi="Cambria Math"/>
                </w:rPr>
                <m:t xml:space="preserve"> </m:t>
              </m:r>
            </m:oMath>
            <w:r>
              <w:t xml:space="preserve"> </w:t>
            </w:r>
          </w:p>
        </w:tc>
        <w:tc>
          <w:tcPr>
            <w:tcW w:w="828" w:type="dxa"/>
            <w:vAlign w:val="center"/>
          </w:tcPr>
          <w:p w14:paraId="5D2F2B39" w14:textId="34BFF93C" w:rsidR="00F21250" w:rsidRDefault="00F21250" w:rsidP="00CD7058">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18</w:t>
            </w:r>
            <w:r>
              <w:rPr>
                <w:noProof/>
              </w:rPr>
              <w:fldChar w:fldCharType="end"/>
            </w:r>
            <w:r>
              <w:t>)</w:t>
            </w:r>
          </w:p>
        </w:tc>
      </w:tr>
    </w:tbl>
    <w:p w14:paraId="062E92D5" w14:textId="4F72D9C0" w:rsidR="00F21250" w:rsidRDefault="00CD7058" w:rsidP="00F21250">
      <w:pPr>
        <w:ind w:firstLine="0"/>
      </w:pPr>
      <w:r>
        <w:lastRenderedPageBreak/>
        <w:t xml:space="preserve">If the HOMs </w:t>
      </w:r>
      <w:r w:rsidR="004667A5">
        <w:t>are</w:t>
      </w:r>
      <w:r w:rsidR="00532AFE">
        <w:t xml:space="preserve"> 4-fold symmetric, then </w:t>
      </w:r>
      <m:oMath>
        <m:sSub>
          <m:sSubPr>
            <m:ctrlPr>
              <w:rPr>
                <w:rFonts w:ascii="Cambria Math" w:hAnsi="Cambria Math"/>
                <w:i/>
              </w:rPr>
            </m:ctrlPr>
          </m:sSubPr>
          <m:e>
            <m:r>
              <w:rPr>
                <w:rFonts w:ascii="Cambria Math" w:hAnsi="Cambria Math"/>
              </w:rPr>
              <m:t>P</m:t>
            </m:r>
          </m:e>
          <m:sub>
            <m:r>
              <w:rPr>
                <w:rFonts w:ascii="Cambria Math" w:hAnsi="Cambria Math"/>
              </w:rPr>
              <m:t>RF</m:t>
            </m:r>
          </m:sub>
        </m:sSub>
        <m:d>
          <m:dPr>
            <m:ctrlPr>
              <w:rPr>
                <w:rFonts w:ascii="Cambria Math" w:hAnsi="Cambria Math"/>
                <w:i/>
              </w:rPr>
            </m:ctrlPr>
          </m:dPr>
          <m:e>
            <m:r>
              <w:rPr>
                <w:rFonts w:ascii="Cambria Math" w:hAnsi="Cambria Math"/>
              </w:rPr>
              <m:t>1.5%</m:t>
            </m:r>
          </m:e>
        </m:d>
      </m:oMath>
      <w:r w:rsidR="00F169C0">
        <w:t xml:space="preserve"> equally divides among the four HOM load resistors. This means that each resistor sees 45 W. However, if the HOM modes are all dipole modes then the power is divided only into two resistors and is about 90 W. Thus 150 W load resistors should be more than sufficient for our purposes.</w:t>
      </w:r>
    </w:p>
    <w:p w14:paraId="39B947C8" w14:textId="263003BB" w:rsidR="00606934" w:rsidRDefault="00606934" w:rsidP="00606934">
      <w:pPr>
        <w:pStyle w:val="Heading4"/>
      </w:pPr>
      <w:r>
        <w:t>Power dissipated from revolution harmonics</w:t>
      </w:r>
    </w:p>
    <w:p w14:paraId="5F59AE45" w14:textId="60013EE6" w:rsidR="0093080F" w:rsidRDefault="0093080F" w:rsidP="009D5D7D">
      <w:r>
        <w:t xml:space="preserve">The contribution of power from the revolution harmonics come from the double sum of Eq. </w:t>
      </w:r>
      <w:r>
        <w:fldChar w:fldCharType="begin"/>
      </w:r>
      <w:r>
        <w:instrText xml:space="preserve"> REF _Ref525205684 \h </w:instrText>
      </w:r>
      <w:r>
        <w:fldChar w:fldCharType="separate"/>
      </w:r>
      <w:r w:rsidR="00314D1B">
        <w:t>(</w:t>
      </w:r>
      <w:r w:rsidR="00314D1B">
        <w:rPr>
          <w:noProof/>
        </w:rPr>
        <w:t>13</w:t>
      </w:r>
      <w:r w:rsidR="00314D1B">
        <w:t>)</w:t>
      </w:r>
      <w: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C4C86" w14:paraId="38281082" w14:textId="77777777" w:rsidTr="002C4C86">
        <w:tc>
          <w:tcPr>
            <w:tcW w:w="828" w:type="dxa"/>
          </w:tcPr>
          <w:p w14:paraId="10900677" w14:textId="77777777" w:rsidR="002C4C86" w:rsidRDefault="002C4C86" w:rsidP="002C4C86">
            <w:pPr>
              <w:ind w:firstLine="0"/>
            </w:pPr>
          </w:p>
        </w:tc>
        <w:tc>
          <w:tcPr>
            <w:tcW w:w="8640" w:type="dxa"/>
          </w:tcPr>
          <w:p w14:paraId="0054BE94" w14:textId="1DC5E07A" w:rsidR="002C4C86" w:rsidRDefault="000961E3" w:rsidP="002C4C86">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t</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sSup>
                      <m:sSupPr>
                        <m:ctrlPr>
                          <w:rPr>
                            <w:rFonts w:ascii="Cambria Math" w:hAnsi="Cambria Math"/>
                            <w:i/>
                          </w:rPr>
                        </m:ctrlPr>
                      </m:sSupPr>
                      <m:e>
                        <m:r>
                          <w:rPr>
                            <w:rFonts w:ascii="Cambria Math" w:hAnsi="Cambria Math"/>
                          </w:rPr>
                          <m:t>e</m:t>
                        </m:r>
                      </m:e>
                      <m:sup>
                        <m:r>
                          <w:rPr>
                            <w:rFonts w:ascii="Cambria Math" w:hAnsi="Cambria Math"/>
                          </w:rPr>
                          <m:t>in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r>
                          <w:rPr>
                            <w:rFonts w:ascii="Cambria Math" w:hAnsi="Cambria Math"/>
                          </w:rPr>
                          <m:t>t</m:t>
                        </m:r>
                      </m:sup>
                    </m:sSup>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e>
                </m:nary>
              </m:oMath>
            </m:oMathPara>
          </w:p>
        </w:tc>
        <w:tc>
          <w:tcPr>
            <w:tcW w:w="828" w:type="dxa"/>
            <w:vAlign w:val="center"/>
          </w:tcPr>
          <w:p w14:paraId="4E1FE1D9" w14:textId="12A4263E" w:rsidR="002C4C86" w:rsidRDefault="002C4C86" w:rsidP="002C4C86">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19</w:t>
            </w:r>
            <w:r>
              <w:rPr>
                <w:noProof/>
              </w:rPr>
              <w:fldChar w:fldCharType="end"/>
            </w:r>
            <w:r>
              <w:t>)</w:t>
            </w:r>
          </w:p>
        </w:tc>
      </w:tr>
    </w:tbl>
    <w:p w14:paraId="0571029F" w14:textId="34DF0E48" w:rsidR="002C4C86" w:rsidRDefault="000961E3" w:rsidP="000961E3">
      <w:pPr>
        <w:ind w:firstLine="0"/>
      </w:pPr>
      <w:r>
        <w:t xml:space="preserve">which in general can only be calculated numerically. However, we can consider a special case by looking at the </w:t>
      </w:r>
      <w:r w:rsidRPr="000961E3">
        <w:rPr>
          <w:i/>
        </w:rPr>
        <w:t>n</w:t>
      </w:r>
      <w:r>
        <w:t>th revolution harmonic. It has the following strength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10523" w14:paraId="246C445D" w14:textId="77777777" w:rsidTr="00314D1B">
        <w:tc>
          <w:tcPr>
            <w:tcW w:w="828" w:type="dxa"/>
          </w:tcPr>
          <w:p w14:paraId="24A7AB56" w14:textId="77777777" w:rsidR="00510523" w:rsidRDefault="00510523" w:rsidP="00314D1B">
            <w:pPr>
              <w:ind w:firstLine="0"/>
            </w:pPr>
          </w:p>
        </w:tc>
        <w:tc>
          <w:tcPr>
            <w:tcW w:w="8640" w:type="dxa"/>
          </w:tcPr>
          <w:p w14:paraId="4F64BB30" w14:textId="34F13702" w:rsidR="00510523" w:rsidRDefault="00510523" w:rsidP="00314D1B">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w:rPr>
                            <w:rFonts w:ascii="Cambria Math" w:hAnsi="Cambria Math"/>
                          </w:rPr>
                          <m:t>ϵ</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oMath>
            </m:oMathPara>
          </w:p>
        </w:tc>
        <w:tc>
          <w:tcPr>
            <w:tcW w:w="828" w:type="dxa"/>
            <w:vAlign w:val="center"/>
          </w:tcPr>
          <w:p w14:paraId="666DFC13" w14:textId="61B0F90D" w:rsidR="00510523" w:rsidRDefault="00510523" w:rsidP="00314D1B">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20</w:t>
            </w:r>
            <w:r>
              <w:rPr>
                <w:noProof/>
              </w:rPr>
              <w:fldChar w:fldCharType="end"/>
            </w:r>
            <w:r>
              <w:t>)</w:t>
            </w:r>
          </w:p>
        </w:tc>
      </w:tr>
    </w:tbl>
    <w:p w14:paraId="6C33BDE4" w14:textId="301ECB17" w:rsidR="00510523" w:rsidRDefault="00C94731" w:rsidP="000961E3">
      <w:pPr>
        <w:ind w:firstLine="0"/>
      </w:pPr>
      <w:r>
        <w:t xml:space="preserve">Let us consider the special case where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ϵ</m:t>
                </m:r>
              </m:e>
              <m:sub>
                <m:r>
                  <w:rPr>
                    <w:rFonts w:ascii="Cambria Math" w:hAnsi="Cambria Math"/>
                  </w:rPr>
                  <m:t>k</m:t>
                </m:r>
              </m:sub>
            </m:sSub>
          </m:e>
        </m:d>
        <m:r>
          <w:rPr>
            <w:rFonts w:ascii="Cambria Math" w:hAnsi="Cambria Math"/>
          </w:rPr>
          <m:t>=ε</m:t>
        </m:r>
      </m:oMath>
      <w:r>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4731" w14:paraId="755E08CB" w14:textId="77777777" w:rsidTr="00314D1B">
        <w:tc>
          <w:tcPr>
            <w:tcW w:w="828" w:type="dxa"/>
          </w:tcPr>
          <w:p w14:paraId="708BC33A" w14:textId="77777777" w:rsidR="00C94731" w:rsidRDefault="00C94731" w:rsidP="00314D1B">
            <w:pPr>
              <w:ind w:firstLine="0"/>
            </w:pPr>
          </w:p>
        </w:tc>
        <w:tc>
          <w:tcPr>
            <w:tcW w:w="8640" w:type="dxa"/>
          </w:tcPr>
          <w:p w14:paraId="3CCD6C06" w14:textId="071E50E9" w:rsidR="00C94731" w:rsidRDefault="00C94731" w:rsidP="00314D1B">
            <w:pPr>
              <w:ind w:firstLine="0"/>
            </w:pPr>
            <m:oMathPara>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n</m:t>
                    </m:r>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r>
                  <w:rPr>
                    <w:rFonts w:ascii="Cambria Math" w:hAnsi="Cambria Math"/>
                  </w:rPr>
                  <m:t>ε</m:t>
                </m:r>
                <m:nary>
                  <m:naryPr>
                    <m:chr m:val="∑"/>
                    <m:limLoc m:val="undOvr"/>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oMath>
            </m:oMathPara>
          </w:p>
        </w:tc>
        <w:tc>
          <w:tcPr>
            <w:tcW w:w="828" w:type="dxa"/>
            <w:vAlign w:val="center"/>
          </w:tcPr>
          <w:p w14:paraId="2FB60802" w14:textId="471CA5C2" w:rsidR="00C94731" w:rsidRDefault="00C94731" w:rsidP="00314D1B">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21</w:t>
            </w:r>
            <w:r>
              <w:rPr>
                <w:noProof/>
              </w:rPr>
              <w:fldChar w:fldCharType="end"/>
            </w:r>
            <w:r>
              <w:t>)</w:t>
            </w:r>
          </w:p>
        </w:tc>
      </w:tr>
    </w:tbl>
    <w:p w14:paraId="28620846" w14:textId="1282A6EB" w:rsidR="00C94731" w:rsidRDefault="00C94731" w:rsidP="000961E3">
      <w:pPr>
        <w:ind w:firstLine="0"/>
      </w:pPr>
      <w:r>
        <w:t xml:space="preserve">Where we have introduced </w:t>
      </w:r>
      <m:oMath>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oMath>
      <w:r>
        <w:t xml:space="preserve"> that has a 50/50 chance for being either </w:t>
      </w:r>
      <m:oMath>
        <m:r>
          <w:rPr>
            <w:rFonts w:ascii="Cambria Math" w:hAnsi="Cambria Math"/>
          </w:rPr>
          <m:t>-1</m:t>
        </m:r>
      </m:oMath>
      <w:r>
        <w:t xml:space="preserve"> or </w:t>
      </w:r>
      <m:oMath>
        <m:r>
          <w:rPr>
            <w:rFonts w:ascii="Cambria Math" w:hAnsi="Cambria Math"/>
          </w:rPr>
          <m:t>+1</m:t>
        </m:r>
      </m:oMath>
      <w:r>
        <w:t xml:space="preserve"> with the requirement that </w:t>
      </w:r>
      <m:oMath>
        <m:nary>
          <m:naryPr>
            <m:chr m:val="∑"/>
            <m:limLoc m:val="subSup"/>
            <m:ctrlPr>
              <w:rPr>
                <w:rFonts w:ascii="Cambria Math" w:hAnsi="Cambria Math"/>
                <w:i/>
              </w:rPr>
            </m:ctrlPr>
          </m:naryPr>
          <m:sub>
            <m:r>
              <w:rPr>
                <w:rFonts w:ascii="Cambria Math" w:hAnsi="Cambria Math"/>
              </w:rPr>
              <m:t>k=1</m:t>
            </m:r>
          </m:sub>
          <m:sup>
            <m:r>
              <w:rPr>
                <w:rFonts w:ascii="Cambria Math" w:hAnsi="Cambria Math"/>
              </w:rPr>
              <m:t>N</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e>
        </m:nary>
        <m:r>
          <w:rPr>
            <w:rFonts w:ascii="Cambria Math" w:hAnsi="Cambria Math"/>
          </w:rPr>
          <m:t>=0</m:t>
        </m:r>
      </m:oMath>
      <w:r w:rsidR="00C018B4">
        <w:t xml:space="preserve"> because of Eq. </w:t>
      </w:r>
      <w:r w:rsidR="00C018B4">
        <w:fldChar w:fldCharType="begin"/>
      </w:r>
      <w:r w:rsidR="00C018B4">
        <w:instrText xml:space="preserve"> REF _Ref525219752 \h </w:instrText>
      </w:r>
      <w:r w:rsidR="00C018B4">
        <w:fldChar w:fldCharType="separate"/>
      </w:r>
      <w:r w:rsidR="00314D1B">
        <w:t>(</w:t>
      </w:r>
      <w:r w:rsidR="00314D1B">
        <w:rPr>
          <w:noProof/>
        </w:rPr>
        <w:t>12</w:t>
      </w:r>
      <w:r w:rsidR="00314D1B">
        <w:t>)</w:t>
      </w:r>
      <w:r w:rsidR="00C018B4">
        <w:fldChar w:fldCharType="end"/>
      </w:r>
      <w:r w:rsidR="00C018B4">
        <w:t>.</w:t>
      </w:r>
    </w:p>
    <w:p w14:paraId="2BF953A5" w14:textId="5B7FCE6F" w:rsidR="00A97E0D" w:rsidRDefault="00A97E0D" w:rsidP="00A97E0D">
      <w:r>
        <w:t xml:space="preserve">For </w:t>
      </w:r>
      <m:oMath>
        <m:r>
          <w:rPr>
            <w:rFonts w:ascii="Cambria Math" w:hAnsi="Cambria Math"/>
          </w:rPr>
          <m:t>n=pN</m:t>
        </m:r>
      </m:oMath>
      <w:r>
        <w:t xml:space="preserve">, i.e. RF harmonics, it is easy to show that </w:t>
      </w:r>
      <m:oMath>
        <m:sSub>
          <m:sSubPr>
            <m:ctrlPr>
              <w:rPr>
                <w:rFonts w:ascii="Cambria Math" w:hAnsi="Cambria Math"/>
                <w:i/>
              </w:rPr>
            </m:ctrlPr>
          </m:sSubPr>
          <m:e>
            <m:r>
              <w:rPr>
                <w:rFonts w:ascii="Cambria Math" w:hAnsi="Cambria Math"/>
              </w:rPr>
              <m:t>I</m:t>
            </m:r>
          </m:e>
          <m:sub>
            <m:r>
              <w:rPr>
                <w:rFonts w:ascii="Cambria Math" w:hAnsi="Cambria Math"/>
              </w:rPr>
              <m:t>ϵ</m:t>
            </m:r>
          </m:sub>
        </m:sSub>
        <m:d>
          <m:dPr>
            <m:ctrlPr>
              <w:rPr>
                <w:rFonts w:ascii="Cambria Math" w:hAnsi="Cambria Math"/>
                <w:i/>
              </w:rPr>
            </m:ctrlPr>
          </m:dPr>
          <m:e>
            <m:r>
              <w:rPr>
                <w:rFonts w:ascii="Cambria Math" w:hAnsi="Cambria Math"/>
              </w:rPr>
              <m:t>pN</m:t>
            </m:r>
          </m:e>
        </m:d>
        <m:r>
          <w:rPr>
            <w:rFonts w:ascii="Cambria Math" w:hAnsi="Cambria Math"/>
          </w:rPr>
          <m:t>=0</m:t>
        </m:r>
      </m:oMath>
      <w:r>
        <w:t xml:space="preserve">. This means that there are no corrections to the strengths of the </w:t>
      </w:r>
      <w:r>
        <w:sym w:font="Symbol" w:char="F064"/>
      </w:r>
      <w:r>
        <w:t>-functions of the RF harmonics.</w:t>
      </w:r>
    </w:p>
    <w:p w14:paraId="2A34CF49" w14:textId="6E086B60" w:rsidR="00A97E0D" w:rsidRDefault="00A97E0D" w:rsidP="00A97E0D">
      <w:r>
        <w:t xml:space="preserve">For the remaining revolution harmonics, in principle, the only way to calculate the value of </w:t>
      </w:r>
      <m:oMath>
        <m:sSub>
          <m:sSubPr>
            <m:ctrlPr>
              <w:rPr>
                <w:rFonts w:ascii="Cambria Math" w:hAnsi="Cambria Math"/>
                <w:i/>
              </w:rPr>
            </m:ctrlPr>
          </m:sSubPr>
          <m:e>
            <m:r>
              <w:rPr>
                <w:rFonts w:ascii="Cambria Math" w:hAnsi="Cambria Math"/>
              </w:rPr>
              <m:t>I</m:t>
            </m:r>
          </m:e>
          <m:sub>
            <m:r>
              <w:rPr>
                <w:rFonts w:ascii="Cambria Math" w:hAnsi="Cambria Math"/>
              </w:rPr>
              <m:t>ϵ</m:t>
            </m:r>
          </m:sub>
        </m:sSub>
      </m:oMath>
      <w:r>
        <w:t xml:space="preserve"> by numerical methods. However, since every injection into Booster has a different current distribution, we can </w:t>
      </w:r>
      <w:r w:rsidR="00D00637">
        <w:t>use this information to find the average power from an infinite number of injections. This average power will be the power requirement for the HOM resistor contributed by the revolution harmonics.</w:t>
      </w:r>
    </w:p>
    <w:p w14:paraId="540C2F32" w14:textId="26468C4A" w:rsidR="00031B42" w:rsidRDefault="00031B42" w:rsidP="00A97E0D">
      <w:r>
        <w:t xml:space="preserve">Let us define a new variable </w:t>
      </w:r>
      <m:oMath>
        <m:sSub>
          <m:sSubPr>
            <m:ctrlPr>
              <w:rPr>
                <w:rFonts w:ascii="Cambria Math" w:hAnsi="Cambria Math"/>
                <w:i/>
              </w:rPr>
            </m:ctrlPr>
          </m:sSubPr>
          <m:e>
            <m:r>
              <w:rPr>
                <w:rFonts w:ascii="Cambria Math" w:hAnsi="Cambria Math"/>
              </w:rPr>
              <m:t>J</m:t>
            </m:r>
          </m:e>
          <m:sub>
            <m:r>
              <w:rPr>
                <w:rFonts w:ascii="Cambria Math" w:hAnsi="Cambria Math"/>
              </w:rPr>
              <m:t>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r>
          <w:rPr>
            <w:rFonts w:ascii="Cambria Math" w:hAnsi="Cambria Math"/>
          </w:rPr>
          <m:t xml:space="preserve"> </m:t>
        </m:r>
        <m:r>
          <w:rPr>
            <w:rFonts w:ascii="Cambria Math" w:hAnsi="Cambria Math"/>
          </w:rPr>
          <m:t>ε</m:t>
        </m:r>
        <m:nary>
          <m:naryPr>
            <m:chr m:val="∑"/>
            <m:limLoc m:val="subSup"/>
            <m:ctrlPr>
              <w:rPr>
                <w:rFonts w:ascii="Cambria Math" w:hAnsi="Cambria Math"/>
                <w:i/>
              </w:rPr>
            </m:ctrlPr>
          </m:naryPr>
          <m:sub>
            <m:r>
              <w:rPr>
                <w:rFonts w:ascii="Cambria Math" w:hAnsi="Cambria Math"/>
              </w:rPr>
              <m:t>k=1</m:t>
            </m:r>
          </m:sub>
          <m:sup>
            <m:r>
              <w:rPr>
                <w:rFonts w:ascii="Cambria Math" w:hAnsi="Cambria Math"/>
              </w:rPr>
              <m:t>N=84</m:t>
            </m:r>
          </m:sup>
          <m:e>
            <m:sSub>
              <m:sSubPr>
                <m:ctrlPr>
                  <w:rPr>
                    <w:rFonts w:ascii="Cambria Math" w:hAnsi="Cambria Math"/>
                    <w:i/>
                  </w:rPr>
                </m:ctrlPr>
              </m:sSubPr>
              <m:e>
                <m:r>
                  <m:rPr>
                    <m:scr m:val="script"/>
                  </m:rPr>
                  <w:rPr>
                    <w:rFonts w:ascii="Cambria Math" w:hAnsi="Cambria Math"/>
                  </w:rPr>
                  <m:t>P</m:t>
                </m:r>
              </m:e>
              <m:sub>
                <m:r>
                  <w:rPr>
                    <w:rFonts w:ascii="Cambria Math" w:hAnsi="Cambria Math"/>
                  </w:rPr>
                  <m:t>k</m:t>
                </m:r>
              </m:sub>
            </m:sSub>
            <m:sSup>
              <m:sSupPr>
                <m:ctrlPr>
                  <w:rPr>
                    <w:rFonts w:ascii="Cambria Math" w:hAnsi="Cambria Math"/>
                    <w:i/>
                  </w:rPr>
                </m:ctrlPr>
              </m:sSupPr>
              <m:e>
                <m:r>
                  <w:rPr>
                    <w:rFonts w:ascii="Cambria Math" w:hAnsi="Cambria Math"/>
                  </w:rPr>
                  <m:t>e</m:t>
                </m:r>
              </m:e>
              <m:sup>
                <m:r>
                  <w:rPr>
                    <w:rFonts w:ascii="Cambria Math" w:hAnsi="Cambria Math"/>
                  </w:rPr>
                  <m:t>-in</m:t>
                </m:r>
                <m:d>
                  <m:dPr>
                    <m:ctrlPr>
                      <w:rPr>
                        <w:rFonts w:ascii="Cambria Math" w:hAnsi="Cambria Math"/>
                        <w:i/>
                      </w:rPr>
                    </m:ctrlPr>
                  </m:dPr>
                  <m:e>
                    <m:r>
                      <w:rPr>
                        <w:rFonts w:ascii="Cambria Math" w:hAnsi="Cambria Math"/>
                      </w:rPr>
                      <m:t>k-1</m:t>
                    </m:r>
                  </m:e>
                </m:d>
                <m:r>
                  <w:rPr>
                    <w:rFonts w:ascii="Cambria Math" w:hAnsi="Cambria Math"/>
                  </w:rPr>
                  <m:t>2π/N</m:t>
                </m:r>
              </m:sup>
            </m:sSup>
          </m:e>
        </m:nary>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J</m:t>
                </m:r>
              </m:e>
              <m:sub>
                <m:r>
                  <w:rPr>
                    <w:rFonts w:ascii="Cambria Math" w:hAnsi="Cambria Math"/>
                  </w:rPr>
                  <m:t>n</m:t>
                </m:r>
              </m:sub>
            </m:sSub>
          </m:e>
        </m:d>
        <m:sSup>
          <m:sSupPr>
            <m:ctrlPr>
              <w:rPr>
                <w:rFonts w:ascii="Cambria Math" w:hAnsi="Cambria Math"/>
                <w:i/>
              </w:rPr>
            </m:ctrlPr>
          </m:sSupPr>
          <m:e>
            <m:r>
              <w:rPr>
                <w:rFonts w:ascii="Cambria Math" w:hAnsi="Cambria Math"/>
              </w:rPr>
              <m:t>e</m:t>
            </m:r>
          </m:e>
          <m:sup>
            <m:r>
              <w:rPr>
                <w:rFonts w:ascii="Cambria Math" w:hAnsi="Cambria Math"/>
              </w:rPr>
              <m:t>i</m:t>
            </m:r>
            <m:sSub>
              <m:sSubPr>
                <m:ctrlPr>
                  <w:rPr>
                    <w:rFonts w:ascii="Cambria Math" w:hAnsi="Cambria Math"/>
                    <w:i/>
                  </w:rPr>
                </m:ctrlPr>
              </m:sSubPr>
              <m:e>
                <m:r>
                  <w:rPr>
                    <w:rFonts w:ascii="Cambria Math" w:hAnsi="Cambria Math"/>
                  </w:rPr>
                  <m:t>θ</m:t>
                </m:r>
              </m:e>
              <m:sub>
                <m:r>
                  <w:rPr>
                    <w:rFonts w:ascii="Cambria Math" w:hAnsi="Cambria Math"/>
                  </w:rPr>
                  <m:t>n</m:t>
                </m:r>
              </m:sub>
            </m:sSub>
          </m:sup>
        </m:sSup>
      </m:oMath>
      <w:r>
        <w:t>, we can show that the rms power is given by</w:t>
      </w:r>
      <w:r w:rsidR="00E629AE">
        <w:t xml:space="preserve"> (see the supporting document [??]</w:t>
      </w:r>
      <w:r w:rsidR="007A3E60">
        <w:t xml:space="preserve"> for </w:t>
      </w:r>
      <w:r w:rsidR="00E629AE">
        <w:t xml:space="preserve">the </w:t>
      </w:r>
      <w:r w:rsidR="007A3E60">
        <w:t>derivation)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85ACE" w14:paraId="4C46E9CB" w14:textId="77777777" w:rsidTr="00314D1B">
        <w:tc>
          <w:tcPr>
            <w:tcW w:w="828" w:type="dxa"/>
          </w:tcPr>
          <w:p w14:paraId="0AD93F38" w14:textId="77777777" w:rsidR="00B85ACE" w:rsidRDefault="00B85ACE" w:rsidP="00314D1B">
            <w:pPr>
              <w:ind w:firstLine="0"/>
            </w:pPr>
          </w:p>
        </w:tc>
        <w:tc>
          <w:tcPr>
            <w:tcW w:w="8640" w:type="dxa"/>
          </w:tcPr>
          <w:p w14:paraId="4B5B05C2" w14:textId="29831210" w:rsidR="00B85ACE" w:rsidRDefault="00B85ACE" w:rsidP="00314D1B">
            <w:pPr>
              <w:ind w:firstLine="0"/>
            </w:pPr>
            <m:oMathPara>
              <m:oMath>
                <m:sSub>
                  <m:sSubPr>
                    <m:ctrlPr>
                      <w:rPr>
                        <w:rFonts w:ascii="Cambria Math" w:hAnsi="Cambria Math"/>
                        <w:i/>
                      </w:rPr>
                    </m:ctrlPr>
                  </m:sSubPr>
                  <m:e>
                    <m:r>
                      <w:rPr>
                        <w:rFonts w:ascii="Cambria Math" w:hAnsi="Cambria Math"/>
                      </w:rPr>
                      <m:t>P</m:t>
                    </m:r>
                  </m:e>
                  <m:sub>
                    <m:r>
                      <m:rPr>
                        <m:nor/>
                      </m:rPr>
                      <w:rPr>
                        <w:rFonts w:ascii="Cambria Math" w:hAnsi="Cambria Math"/>
                      </w:rPr>
                      <m:t>harmonics</m:t>
                    </m:r>
                  </m:sub>
                </m:sSub>
                <m:r>
                  <w:rPr>
                    <w:rFonts w:ascii="Cambria Math" w:hAnsi="Cambria Math"/>
                  </w:rPr>
                  <m:t>=</m:t>
                </m:r>
                <m:f>
                  <m:fPr>
                    <m:ctrlPr>
                      <w:rPr>
                        <w:rFonts w:ascii="Cambria Math" w:hAnsi="Cambria Math"/>
                        <w:i/>
                      </w:rPr>
                    </m:ctrlPr>
                  </m:fPr>
                  <m:num>
                    <m:r>
                      <w:rPr>
                        <w:rFonts w:ascii="Cambria Math" w:hAnsi="Cambria Math"/>
                      </w:rPr>
                      <m:t>N</m:t>
                    </m:r>
                  </m:num>
                  <m:den>
                    <m:r>
                      <w:rPr>
                        <w:rFonts w:ascii="Cambria Math" w:hAnsi="Cambria Math"/>
                      </w:rPr>
                      <m:t>2</m:t>
                    </m:r>
                  </m:den>
                </m:f>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q</m:t>
                                </m:r>
                              </m:e>
                              <m:sub>
                                <m:r>
                                  <w:rPr>
                                    <w:rFonts w:ascii="Cambria Math" w:hAnsi="Cambria Math"/>
                                  </w:rPr>
                                  <m:t>0</m:t>
                                </m:r>
                              </m:sub>
                            </m:sSub>
                          </m:num>
                          <m:den>
                            <m:sSub>
                              <m:sSubPr>
                                <m:ctrlPr>
                                  <w:rPr>
                                    <w:rFonts w:ascii="Cambria Math" w:hAnsi="Cambria Math"/>
                                    <w:i/>
                                  </w:rPr>
                                </m:ctrlPr>
                              </m:sSubPr>
                              <m:e>
                                <m:r>
                                  <w:rPr>
                                    <w:rFonts w:ascii="Cambria Math" w:hAnsi="Cambria Math"/>
                                  </w:rPr>
                                  <m:t>T</m:t>
                                </m:r>
                              </m:e>
                              <m:sub>
                                <m:r>
                                  <m:rPr>
                                    <m:nor/>
                                  </m:rPr>
                                  <w:rPr>
                                    <w:rFonts w:ascii="Cambria Math" w:hAnsi="Cambria Math"/>
                                  </w:rPr>
                                  <m:t>rev</m:t>
                                </m:r>
                              </m:sub>
                            </m:sSub>
                          </m:den>
                        </m:f>
                      </m:e>
                    </m:d>
                  </m:e>
                  <m:sup>
                    <m:r>
                      <w:rPr>
                        <w:rFonts w:ascii="Cambria Math" w:hAnsi="Cambria Math"/>
                      </w:rPr>
                      <m:t>2</m:t>
                    </m:r>
                  </m:sup>
                </m:sSup>
                <m:sSup>
                  <m:sSupPr>
                    <m:ctrlPr>
                      <w:rPr>
                        <w:rFonts w:ascii="Cambria Math" w:hAnsi="Cambria Math"/>
                        <w:i/>
                      </w:rPr>
                    </m:ctrlPr>
                  </m:sSupPr>
                  <m:e>
                    <m:r>
                      <w:rPr>
                        <w:rFonts w:ascii="Cambria Math" w:hAnsi="Cambria Math"/>
                      </w:rPr>
                      <m:t>ε</m:t>
                    </m:r>
                  </m:e>
                  <m:sup>
                    <m:r>
                      <w:rPr>
                        <w:rFonts w:ascii="Cambria Math" w:hAnsi="Cambria Math"/>
                      </w:rPr>
                      <m:t>2</m:t>
                    </m:r>
                  </m:sup>
                </m:sSup>
                <m:nary>
                  <m:naryPr>
                    <m:chr m:val="∑"/>
                    <m:limLoc m:val="undOvr"/>
                    <m:ctrlPr>
                      <w:rPr>
                        <w:rFonts w:ascii="Cambria Math" w:hAnsi="Cambria Math"/>
                        <w:i/>
                      </w:rPr>
                    </m:ctrlPr>
                  </m:naryPr>
                  <m:sub>
                    <m:r>
                      <w:rPr>
                        <w:rFonts w:ascii="Cambria Math" w:hAnsi="Cambria Math"/>
                      </w:rPr>
                      <m:t>n=-∞</m:t>
                    </m:r>
                  </m:sub>
                  <m:sup>
                    <m:r>
                      <w:rPr>
                        <w:rFonts w:ascii="Cambria Math" w:hAnsi="Cambria Math"/>
                      </w:rPr>
                      <m:t>+∞</m:t>
                    </m:r>
                  </m:sup>
                  <m:e>
                    <m:r>
                      <m:rPr>
                        <m:nor/>
                      </m:rPr>
                      <w:rPr>
                        <w:rFonts w:ascii="Cambria Math" w:hAnsi="Cambria Math"/>
                      </w:rPr>
                      <m:t>Re</m:t>
                    </m:r>
                    <m:d>
                      <m:dPr>
                        <m:begChr m:val="["/>
                        <m:endChr m:val="]"/>
                        <m:ctrlPr>
                          <w:rPr>
                            <w:rFonts w:ascii="Cambria Math" w:hAnsi="Cambria Math"/>
                            <w:i/>
                          </w:rPr>
                        </m:ctrlPr>
                      </m:dPr>
                      <m:e>
                        <m:r>
                          <w:rPr>
                            <w:rFonts w:ascii="Cambria Math" w:hAnsi="Cambria Math"/>
                          </w:rPr>
                          <m:t>Z</m:t>
                        </m:r>
                        <m:d>
                          <m:dPr>
                            <m:ctrlPr>
                              <w:rPr>
                                <w:rFonts w:ascii="Cambria Math" w:hAnsi="Cambria Math"/>
                                <w:i/>
                              </w:rPr>
                            </m:ctrlPr>
                          </m:dPr>
                          <m:e>
                            <m:r>
                              <w:rPr>
                                <w:rFonts w:ascii="Cambria Math" w:hAnsi="Cambria Math"/>
                              </w:rPr>
                              <m:t>n</m:t>
                            </m:r>
                            <m:sSub>
                              <m:sSubPr>
                                <m:ctrlPr>
                                  <w:rPr>
                                    <w:rFonts w:ascii="Cambria Math" w:hAnsi="Cambria Math"/>
                                    <w:i/>
                                  </w:rPr>
                                </m:ctrlPr>
                              </m:sSubPr>
                              <m:e>
                                <m:r>
                                  <w:rPr>
                                    <w:rFonts w:ascii="Cambria Math" w:hAnsi="Cambria Math"/>
                                  </w:rPr>
                                  <m:t>ω</m:t>
                                </m:r>
                              </m:e>
                              <m:sub>
                                <m:r>
                                  <m:rPr>
                                    <m:nor/>
                                  </m:rPr>
                                  <w:rPr>
                                    <w:rFonts w:ascii="Cambria Math" w:hAnsi="Cambria Math"/>
                                  </w:rPr>
                                  <m:t>rev</m:t>
                                </m:r>
                              </m:sub>
                            </m:sSub>
                          </m:e>
                        </m:d>
                      </m:e>
                    </m:d>
                  </m:e>
                </m:nary>
              </m:oMath>
            </m:oMathPara>
          </w:p>
        </w:tc>
        <w:tc>
          <w:tcPr>
            <w:tcW w:w="828" w:type="dxa"/>
            <w:vAlign w:val="center"/>
          </w:tcPr>
          <w:p w14:paraId="7DF8C913" w14:textId="703FC552" w:rsidR="00B85ACE" w:rsidRDefault="00B85ACE" w:rsidP="00314D1B">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22</w:t>
            </w:r>
            <w:r>
              <w:rPr>
                <w:noProof/>
              </w:rPr>
              <w:fldChar w:fldCharType="end"/>
            </w:r>
            <w:r>
              <w:t>)</w:t>
            </w:r>
          </w:p>
        </w:tc>
      </w:tr>
    </w:tbl>
    <w:p w14:paraId="1BD33EE3" w14:textId="3976328F" w:rsidR="00A97E0D" w:rsidRDefault="000963BC" w:rsidP="002679F4">
      <w:pPr>
        <w:ind w:firstLine="0"/>
      </w:pPr>
      <w:r>
        <w:lastRenderedPageBreak/>
        <w:t xml:space="preserve">where </w:t>
      </w:r>
      <m:oMath>
        <m:r>
          <w:rPr>
            <w:rFonts w:ascii="Cambria Math" w:hAnsi="Cambria Math"/>
          </w:rPr>
          <m:t>Z</m:t>
        </m:r>
        <m:d>
          <m:dPr>
            <m:ctrlPr>
              <w:rPr>
                <w:rFonts w:ascii="Cambria Math" w:hAnsi="Cambria Math"/>
                <w:i/>
              </w:rPr>
            </m:ctrlPr>
          </m:dPr>
          <m:e>
            <m:r>
              <w:rPr>
                <w:rFonts w:ascii="Cambria Math" w:hAnsi="Cambria Math"/>
              </w:rPr>
              <m:t>ω</m:t>
            </m:r>
          </m:e>
        </m:d>
      </m:oMath>
      <w:r w:rsidR="002679F4">
        <w:t xml:space="preserve"> is the shunt impedance of the chosen HOM.</w:t>
      </w:r>
      <w:r w:rsidR="004F0A73">
        <w:t xml:space="preserve"> We have modeled </w:t>
      </w:r>
      <m:oMath>
        <m:r>
          <w:rPr>
            <w:rFonts w:ascii="Cambria Math" w:hAnsi="Cambria Math"/>
          </w:rPr>
          <m:t>Z</m:t>
        </m:r>
        <m:d>
          <m:dPr>
            <m:ctrlPr>
              <w:rPr>
                <w:rFonts w:ascii="Cambria Math" w:hAnsi="Cambria Math"/>
                <w:i/>
              </w:rPr>
            </m:ctrlPr>
          </m:dPr>
          <m:e>
            <m:r>
              <w:rPr>
                <w:rFonts w:ascii="Cambria Math" w:hAnsi="Cambria Math"/>
              </w:rPr>
              <m:t>ω</m:t>
            </m:r>
          </m:e>
        </m:d>
      </m:oMath>
      <w:r w:rsidR="004F0A73">
        <w:t xml:space="preserve"> as an RLC circuit. There is sufficient information given in </w:t>
      </w:r>
      <w:r w:rsidR="004F0A73">
        <w:fldChar w:fldCharType="begin"/>
      </w:r>
      <w:r w:rsidR="004F0A73">
        <w:instrText xml:space="preserve"> REF _Ref524503251 \h </w:instrText>
      </w:r>
      <w:r w:rsidR="004F0A73">
        <w:fldChar w:fldCharType="separate"/>
      </w:r>
      <w:r w:rsidR="00314D1B">
        <w:t xml:space="preserve">Table </w:t>
      </w:r>
      <w:r w:rsidR="00314D1B">
        <w:rPr>
          <w:noProof/>
        </w:rPr>
        <w:t>15</w:t>
      </w:r>
      <w:r w:rsidR="004F0A73">
        <w:fldChar w:fldCharType="end"/>
      </w:r>
      <w:r w:rsidR="004F0A73">
        <w:t xml:space="preserve"> to calculate the inductance and capacitance of the HOM.</w:t>
      </w:r>
    </w:p>
    <w:p w14:paraId="4097FF31" w14:textId="4CA6D56F" w:rsidR="003942D9" w:rsidRDefault="00217384" w:rsidP="00A97E0D">
      <w:r>
        <w:t xml:space="preserve">We </w:t>
      </w:r>
      <w:r w:rsidR="00F62273">
        <w:t>numerically calculate</w:t>
      </w:r>
      <w:r>
        <w:t xml:space="preserve"> that for a constant variation </w:t>
      </w:r>
      <m:oMath>
        <m:r>
          <w:rPr>
            <w:rFonts w:ascii="Cambria Math" w:hAnsi="Cambria Math"/>
          </w:rPr>
          <m:t>ε</m:t>
        </m:r>
        <m:r>
          <w:rPr>
            <w:rFonts w:ascii="Cambria Math" w:hAnsi="Cambria Math"/>
          </w:rPr>
          <m:t>=10%</m:t>
        </m:r>
      </m:oMath>
      <w:r>
        <w:t xml:space="preserve"> </w:t>
      </w:r>
      <w:r w:rsidR="00F62273">
        <w:t xml:space="preserve">, and </w:t>
      </w:r>
      <m:oMath>
        <m:sSub>
          <m:sSubPr>
            <m:ctrlPr>
              <w:rPr>
                <w:rFonts w:ascii="Cambria Math" w:hAnsi="Cambria Math"/>
                <w:i/>
              </w:rPr>
            </m:ctrlPr>
          </m:sSubPr>
          <m:e>
            <m:r>
              <w:rPr>
                <w:rFonts w:ascii="Cambria Math" w:hAnsi="Cambria Math"/>
              </w:rPr>
              <m:t>q</m:t>
            </m:r>
          </m:e>
          <m:sub>
            <m:r>
              <w:rPr>
                <w:rFonts w:ascii="Cambria Math" w:hAnsi="Cambria Math"/>
              </w:rPr>
              <m:t>0</m:t>
            </m:r>
          </m:sub>
        </m:sSub>
        <m:r>
          <w:rPr>
            <w:rFonts w:ascii="Cambria Math" w:hAnsi="Cambria Math"/>
          </w:rPr>
          <m:t>=6×</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×1.6×</m:t>
        </m:r>
        <m:sSup>
          <m:sSupPr>
            <m:ctrlPr>
              <w:rPr>
                <w:rFonts w:ascii="Cambria Math" w:hAnsi="Cambria Math"/>
                <w:i/>
              </w:rPr>
            </m:ctrlPr>
          </m:sSupPr>
          <m:e>
            <m:r>
              <w:rPr>
                <w:rFonts w:ascii="Cambria Math" w:hAnsi="Cambria Math"/>
              </w:rPr>
              <m:t>10</m:t>
            </m:r>
          </m:e>
          <m:sup>
            <m:r>
              <w:rPr>
                <w:rFonts w:ascii="Cambria Math" w:hAnsi="Cambria Math"/>
              </w:rPr>
              <m:t>-19</m:t>
            </m:r>
          </m:sup>
        </m:sSup>
        <m:r>
          <w:rPr>
            <w:rFonts w:ascii="Cambria Math" w:hAnsi="Cambria Math"/>
          </w:rPr>
          <m:t>/84 =1.1×</m:t>
        </m:r>
        <m:sSup>
          <m:sSupPr>
            <m:ctrlPr>
              <w:rPr>
                <w:rFonts w:ascii="Cambria Math" w:hAnsi="Cambria Math"/>
                <w:i/>
              </w:rPr>
            </m:ctrlPr>
          </m:sSupPr>
          <m:e>
            <m:r>
              <w:rPr>
                <w:rFonts w:ascii="Cambria Math" w:hAnsi="Cambria Math"/>
              </w:rPr>
              <m:t>10</m:t>
            </m:r>
          </m:e>
          <m:sup>
            <m:r>
              <w:rPr>
                <w:rFonts w:ascii="Cambria Math" w:hAnsi="Cambria Math"/>
              </w:rPr>
              <m:t>-8</m:t>
            </m:r>
          </m:sup>
        </m:sSup>
      </m:oMath>
      <w:r w:rsidR="00F62273">
        <w:t xml:space="preserve"> C, </w:t>
      </w:r>
      <w:r w:rsidR="00C278ED">
        <w:t>that the power contributed by the revolution harmonics for an infinite number of turns averaged over an infinite num</w:t>
      </w:r>
      <w:r w:rsidR="0026017F">
        <w:t>ber of injections is less than 1</w:t>
      </w:r>
      <w:r w:rsidR="00C278ED">
        <w:t xml:space="preserve"> W. Therefore, the contribution to the heat load is small from revolution harmonics. Thus the earlier statement that 150 W loads are more than sufficient for the HOM load still applies.</w:t>
      </w:r>
      <w:r w:rsidR="003942D9">
        <w:br w:type="page"/>
      </w:r>
    </w:p>
    <w:p w14:paraId="1D368D77" w14:textId="033D48F9" w:rsidR="006B33B3" w:rsidRDefault="006B33B3" w:rsidP="006B33B3">
      <w:pPr>
        <w:pStyle w:val="Heading2"/>
      </w:pPr>
      <w:bookmarkStart w:id="174" w:name="_Ref305758101"/>
      <w:bookmarkStart w:id="175" w:name="_Toc525221679"/>
      <w:r>
        <w:lastRenderedPageBreak/>
        <w:t>Y567</w:t>
      </w:r>
      <w:r w:rsidR="006C6E40">
        <w:t>B</w:t>
      </w:r>
      <w:r>
        <w:t xml:space="preserve"> load lines</w:t>
      </w:r>
      <w:bookmarkEnd w:id="174"/>
      <w:r w:rsidR="00193A54">
        <w:t xml:space="preserve"> (C.Y. Tan)</w:t>
      </w:r>
      <w:bookmarkEnd w:id="175"/>
    </w:p>
    <w:p w14:paraId="4BDBDA0C" w14:textId="68292F41"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314D1B" w:rsidRPr="00314D1B">
            <w:rPr>
              <w:noProof/>
            </w:rPr>
            <w:t>[35, 36]</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6F81B043"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0AF0066D" w:rsidR="00314D1B" w:rsidRPr="00C257E4" w:rsidRDefault="00314D1B" w:rsidP="0004427B">
                            <w:pPr>
                              <w:pStyle w:val="Caption"/>
                              <w:rPr>
                                <w:noProof/>
                                <w:sz w:val="22"/>
                                <w:szCs w:val="22"/>
                              </w:rPr>
                            </w:pPr>
                            <w:bookmarkStart w:id="176" w:name="_Ref312400576"/>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6"/>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71"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hHv4aQIAAMIEAAAOAAAAZHJzL2Uyb0RvYy54bWysVF1P2zAUfZ+0/2D5vSTt0gIRKQpFnSah&#13;&#10;gQQTz67jkEiO7dluEzbtv+/YaWBje5r24lzfT99zz83F5dBJchDWtVoVdH6SUiIU11Wrngr65WE7&#13;&#10;O6PEeaYqJrUSBX0Wjl6u37+76E0uFrrRshKWIIlyeW8K2nhv8iRxvBEdcyfaCAVjrW3HPK72Kaks&#13;&#10;65G9k8kiTVdJr21lrObCOWivRyNdx/x1Lbi/rWsnPJEFxdt8PG08d+FM1hcsf7LMNC0/PoP9wys6&#13;&#10;1ioUfUl1zTwje9v+kaprudVO1/6E6y7Rdd1yEXtAN/P0TTf3DTMi9gJwnHmByf2/tPzz4c6Stipo&#13;&#10;9oESxTrM6EEMnlzpgUAFfHrjcrjdGzj6AXrMedI7KEPbQ2278EVDBHYg/fyCbsjGoVxmZ6sshYnD&#13;&#10;lq3m6DekSV6jjXX+o9AdCUJBLaYXQWWHG+dH18klFHNattW2lTJcgmEjLTkwTLpvWi+OyX/zkir4&#13;&#10;Kh2ixoSjRkSqjFVYjhdDDJ7h7XGM3zfL00V5ujyfrcrlfJbN07NZWaaL2fW2TMs0227Os6sfx5JT&#13;&#10;fBKgGyEKkh92wwj1csJvp6tnwGr1SExn+LZFIzfM+TtmwUTAhe3ytzhqqfuC6qNESaPtt7/pgz8I&#13;&#10;AislPZhdUPd1z6ygRH5SoE5Yg0mwk7CbBLXvNhoQzrG3hkcRAdbLSayt7h6xdGWoAhNTHLUK6idx&#13;&#10;48f9wtJyUZbRCWQ3zN+oe8ND6mlgD8Mjs+Y4bg/YPuuJ8yx/M/XRN0Q6U+49RhgpEYAdUQSVwgWL&#13;&#10;Ekl1XOqwib/eo9frr2f9Ew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94R7+GkCAADCBAAADgAAAAAAAAAAAAAA&#13;&#10;AAAuAgAAZHJzL2Uyb0RvYy54bWxQSwECLQAUAAYACAAAACEACj5O4OMAAAANAQAADwAAAAAAAAAA&#13;&#10;AAAAAADDBAAAZHJzL2Rvd25yZXYueG1sUEsFBgAAAAAEAAQA8wAAANMFAAAAAA==&#13;&#10;" stroked="f">
                <v:textbox style="mso-fit-shape-to-text:t" inset="0,0,0,0">
                  <w:txbxContent>
                    <w:p w14:paraId="60E5003A" w14:textId="0AF0066D" w:rsidR="00314D1B" w:rsidRPr="00C257E4" w:rsidRDefault="00314D1B" w:rsidP="0004427B">
                      <w:pPr>
                        <w:pStyle w:val="Caption"/>
                        <w:rPr>
                          <w:noProof/>
                          <w:sz w:val="22"/>
                          <w:szCs w:val="22"/>
                        </w:rPr>
                      </w:pPr>
                      <w:bookmarkStart w:id="177" w:name="_Ref312400576"/>
                      <w:r>
                        <w:t xml:space="preserve">Figure </w:t>
                      </w:r>
                      <w:r>
                        <w:rPr>
                          <w:noProof/>
                        </w:rPr>
                        <w:fldChar w:fldCharType="begin"/>
                      </w:r>
                      <w:r>
                        <w:rPr>
                          <w:noProof/>
                        </w:rPr>
                        <w:instrText xml:space="preserve"> SEQ Figure \* ARABIC </w:instrText>
                      </w:r>
                      <w:r>
                        <w:rPr>
                          <w:noProof/>
                        </w:rPr>
                        <w:fldChar w:fldCharType="separate"/>
                      </w:r>
                      <w:r>
                        <w:rPr>
                          <w:noProof/>
                        </w:rPr>
                        <w:t>49</w:t>
                      </w:r>
                      <w:r>
                        <w:rPr>
                          <w:noProof/>
                        </w:rPr>
                        <w:fldChar w:fldCharType="end"/>
                      </w:r>
                      <w:bookmarkEnd w:id="177"/>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2">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314D1B">
        <w:t xml:space="preserve">Figure </w:t>
      </w:r>
      <w:r w:rsidR="00314D1B">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314D1B">
        <w:t xml:space="preserve">Figure </w:t>
      </w:r>
      <w:r w:rsidR="00314D1B">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314D1B">
        <w:t xml:space="preserve">Figure </w:t>
      </w:r>
      <w:r w:rsidR="00314D1B">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1FE3087F"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314D1B">
        <w:t xml:space="preserve">Figure </w:t>
      </w:r>
      <w:r w:rsidR="00314D1B">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314D1B">
        <w:t xml:space="preserve">Figure </w:t>
      </w:r>
      <w:r w:rsidR="00314D1B">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314D1B">
        <w:t xml:space="preserve">Figure </w:t>
      </w:r>
      <w:r w:rsidR="00314D1B">
        <w:rPr>
          <w:noProof/>
        </w:rPr>
        <w:t>49</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314D1B">
        <w:t xml:space="preserve">Figure </w:t>
      </w:r>
      <w:r w:rsidR="00314D1B">
        <w:rPr>
          <w:noProof/>
        </w:rPr>
        <w:t>50</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BB75AF">
      <w:pPr>
        <w:pStyle w:val="ListParagraph"/>
        <w:numPr>
          <w:ilvl w:val="0"/>
          <w:numId w:val="8"/>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BB75AF">
      <w:pPr>
        <w:pStyle w:val="ListParagraph"/>
        <w:numPr>
          <w:ilvl w:val="0"/>
          <w:numId w:val="8"/>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6B2752BB" w:rsidR="00314D1B" w:rsidRPr="00C257E4" w:rsidRDefault="00314D1B" w:rsidP="0004427B">
                            <w:pPr>
                              <w:pStyle w:val="Caption"/>
                              <w:rPr>
                                <w:noProof/>
                                <w:sz w:val="22"/>
                                <w:szCs w:val="22"/>
                              </w:rPr>
                            </w:pPr>
                            <w:bookmarkStart w:id="178" w:name="_Ref305937406"/>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8"/>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2"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STboawIAAMIEAAAOAAAAZHJzL2Uyb0RvYy54bWysVE1P3DAQvVfqf7B8X5Ld7gdEZFFYtFUl&#13;&#10;BEhQcfY6Donk2K7t3YRW/e88OxtoaU9VL854Zjwfb97k/KJvJTkI6xqtcjo9SSkRiuuyUU85/fqw&#13;&#10;nZxS4jxTJZNaiZw+C0cv1h8/nHcmEzNda1kKSxBEuawzOa29N1mSOF6LlrkTbYSCsdK2ZR5X+5SU&#13;&#10;lnWI3spklqbLpNO2NFZz4Ry0V4ORrmP8qhLc31aVE57InKI2H08bz104k/U5y54sM3XDj2Wwf6ii&#13;&#10;ZY1C0tdQV8wzsrfNH6HahlvtdOVPuG4TXVUNF7EHdDNN33VzXzMjYi8Ax5lXmNz/C8tvDneWNGVO&#13;&#10;51NKFGsxowfRe3KpewIV8OmMy+B2b+Doe+gx51HvoAxt95VtwxcNEdiB9PMruiEah3I+X6xWKUwc&#13;&#10;tk/pcpUuQpjk7bWxzn8WuiVByKnF9CKo7HDt/OA6uoRkTsum3DZShkswbKQlB4ZJd3XjxTH4b15S&#13;&#10;BV+lw6sh4KARkSpDFpahYojBM9Qex/hjs1jNitXibLIsFtPJfJqeTooinU2utkVapPPt5mx++fOY&#13;&#10;cnyfBOgGiILk+10/QL0c8dvp8hmwWj0Q0xm+bdDINXP+jlkwEXBhu/wtjkrqLqf6KFFSa/v9b/rg&#13;&#10;D4LASkkHZufUfdszKyiRXxSoE9ZgFOwo7EZB7duNBoRgA6qJIh5YL0exsrp9xNIVIQtMTHHkyqkf&#13;&#10;xY0f9gtLy0VRRCeQ3TB/re4ND6HHgT30j8ya47g9YLvRI+dZ9m7qg2946Uyx9xhhpEQAdkARVAoX&#13;&#10;LEok1XGpwyb+eo9eb7+e9Qs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1JNuhrAgAAwgQAAA4AAAAAAAAA&#13;&#10;AAAAAAAALgIAAGRycy9lMm9Eb2MueG1sUEsBAi0AFAAGAAgAAAAhAJ/kojXlAAAADQEAAA8AAAAA&#13;&#10;AAAAAAAAAAAAxQQAAGRycy9kb3ducmV2LnhtbFBLBQYAAAAABAAEAPMAAADXBQAAAAA=&#13;&#10;" stroked="f">
                <v:textbox style="mso-fit-shape-to-text:t" inset="0,0,0,0">
                  <w:txbxContent>
                    <w:p w14:paraId="0201973B" w14:textId="6B2752BB" w:rsidR="00314D1B" w:rsidRPr="00C257E4" w:rsidRDefault="00314D1B" w:rsidP="0004427B">
                      <w:pPr>
                        <w:pStyle w:val="Caption"/>
                        <w:rPr>
                          <w:noProof/>
                          <w:sz w:val="22"/>
                          <w:szCs w:val="22"/>
                        </w:rPr>
                      </w:pPr>
                      <w:bookmarkStart w:id="179" w:name="_Ref305937406"/>
                      <w:r>
                        <w:t xml:space="preserve">Figure </w:t>
                      </w:r>
                      <w:r>
                        <w:rPr>
                          <w:noProof/>
                        </w:rPr>
                        <w:fldChar w:fldCharType="begin"/>
                      </w:r>
                      <w:r>
                        <w:rPr>
                          <w:noProof/>
                        </w:rPr>
                        <w:instrText xml:space="preserve"> SEQ Figure \* ARABIC </w:instrText>
                      </w:r>
                      <w:r>
                        <w:rPr>
                          <w:noProof/>
                        </w:rPr>
                        <w:fldChar w:fldCharType="separate"/>
                      </w:r>
                      <w:r>
                        <w:rPr>
                          <w:noProof/>
                        </w:rPr>
                        <w:t>50</w:t>
                      </w:r>
                      <w:r>
                        <w:rPr>
                          <w:noProof/>
                        </w:rPr>
                        <w:fldChar w:fldCharType="end"/>
                      </w:r>
                      <w:bookmarkEnd w:id="179"/>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3">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80" w:name="_Ref336071063"/>
      <w:bookmarkStart w:id="181" w:name="_Toc525221680"/>
      <w:r>
        <w:lastRenderedPageBreak/>
        <w:t>Tuner (I. Terechkine</w:t>
      </w:r>
      <w:r w:rsidR="00F30ED9">
        <w:t>, G. Romanov</w:t>
      </w:r>
      <w:r>
        <w:t>)</w:t>
      </w:r>
      <w:bookmarkEnd w:id="180"/>
      <w:bookmarkEnd w:id="181"/>
    </w:p>
    <w:p w14:paraId="49FDAA5E" w14:textId="4C10E1ED"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09762666" w:rsidR="00314D1B" w:rsidRPr="00941402" w:rsidRDefault="00314D1B" w:rsidP="00AB7B9D">
                            <w:pPr>
                              <w:pStyle w:val="Caption"/>
                              <w:rPr>
                                <w:noProof/>
                                <w:sz w:val="22"/>
                                <w:szCs w:val="22"/>
                              </w:rPr>
                            </w:pPr>
                            <w:bookmarkStart w:id="182" w:name="_Ref504486395"/>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2"/>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3"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vspMgIAAGwEAAAOAAAAZHJzL2Uyb0RvYy54bWysVE1v2zAMvQ/YfxB0X+wU6QeCOEWWIsOA&#13;&#10;oC2QDD0rshwLkEWNUmJ3v36UbKdbt9Owi0yRFKX3HunFfdcYdlboNdiCTyc5Z8pKKLU9FvzbfvPp&#13;&#10;jjMfhC2FAasK/qo8v19+/LBo3VxdQQ2mVMioiPXz1hW8DsHNs8zLWjXCT8ApS8EKsBGBtnjMShQt&#13;&#10;VW9MdpXnN1kLWDoEqbwn70Mf5MtUv6qUDE9V5VVgpuD0tpBWTOshrtlyIeZHFK7WcniG+IdXNEJb&#13;&#10;uvRS6kEEwU6o/yjVaIngoQoTCU0GVaWlShgIzTR/h2ZXC6cSFiLHuwtN/v+VlY/nZ2S6LPh1TlJZ&#13;&#10;0ZBIe9UF9hk6Fn3EUOv8nBJ3jlJDRwFSevR7ckbgXYVN/BIkRnHi+vXCbywnyXkzy/O7nEKSYrPr&#13;&#10;WxIwlsneTjv04YuChkWj4Ej6JVrFeetDnzqmxMs8GF1utDFxEwNrg+wsSOu21kENxX/LMjbmWoin&#13;&#10;+oLRk0WIPZRohe7QJVJmtyPOA5SvBB+hbyHv5EbThVvhw7NA6hmCRXMQnmipDLQFh8HirAb88Td/&#13;&#10;zCcpKcpZSz1YcP/9JFBxZr5aEjk27GjgaBxGw56aNRDUKU2Yk8mkAxjMaFYIzQuNxyreQiFhJd1V&#13;&#10;8DCa69BPAo2XVKtVSqK2dCJs7c7JWHokdt+9CHSDLIEEfYSxO8X8nTp9btLHrU6BqE7SRWJ7Fge+&#13;&#10;qaWT+MP4xZn5dZ+y3n4Sy58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NbvspMgIAAGwEAAAOAAAAAAAAAAAA&#13;&#10;AAAAAC4CAABkcnMvZTJvRG9jLnhtbFBLAQItABQABgAIAAAAIQD1g+Bl4wAAABABAAAPAAAAAAAA&#13;&#10;AAAAAAAAAIwEAABkcnMvZG93bnJldi54bWxQSwUGAAAAAAQABADzAAAAnAUAAAAA&#13;&#10;" stroked="f">
                <v:textbox style="mso-fit-shape-to-text:t" inset="0,0,0,0">
                  <w:txbxContent>
                    <w:p w14:paraId="7186895E" w14:textId="09762666" w:rsidR="00314D1B" w:rsidRPr="00941402" w:rsidRDefault="00314D1B" w:rsidP="00AB7B9D">
                      <w:pPr>
                        <w:pStyle w:val="Caption"/>
                        <w:rPr>
                          <w:noProof/>
                          <w:sz w:val="22"/>
                          <w:szCs w:val="22"/>
                        </w:rPr>
                      </w:pPr>
                      <w:bookmarkStart w:id="183" w:name="_Ref504486395"/>
                      <w:r>
                        <w:t xml:space="preserve">Figure </w:t>
                      </w:r>
                      <w:r>
                        <w:rPr>
                          <w:noProof/>
                        </w:rPr>
                        <w:fldChar w:fldCharType="begin"/>
                      </w:r>
                      <w:r>
                        <w:rPr>
                          <w:noProof/>
                        </w:rPr>
                        <w:instrText xml:space="preserve"> SEQ Figure \* ARABIC </w:instrText>
                      </w:r>
                      <w:r>
                        <w:rPr>
                          <w:noProof/>
                        </w:rPr>
                        <w:fldChar w:fldCharType="separate"/>
                      </w:r>
                      <w:r>
                        <w:rPr>
                          <w:noProof/>
                        </w:rPr>
                        <w:t>51</w:t>
                      </w:r>
                      <w:r>
                        <w:rPr>
                          <w:noProof/>
                        </w:rPr>
                        <w:fldChar w:fldCharType="end"/>
                      </w:r>
                      <w:bookmarkEnd w:id="183"/>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4"/>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314D1B">
        <w:t xml:space="preserve">Figure </w:t>
      </w:r>
      <w:r w:rsidR="00314D1B">
        <w:rPr>
          <w:noProof/>
        </w:rPr>
        <w:t>51</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84" w:name="_Toc525221681"/>
      <w:r>
        <w:lastRenderedPageBreak/>
        <w:t>Garnet ring</w:t>
      </w:r>
      <w:bookmarkEnd w:id="184"/>
    </w:p>
    <w:p w14:paraId="6490FD5A" w14:textId="23E73C85"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314D1B">
        <w:t xml:space="preserve">Figure </w:t>
      </w:r>
      <w:r w:rsidR="00314D1B">
        <w:rPr>
          <w:noProof/>
        </w:rPr>
        <w:t>52</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7E21243C"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2C04AEA8" w:rsidR="00314D1B" w:rsidRPr="001A71F4" w:rsidRDefault="00314D1B" w:rsidP="00163CBD">
                            <w:pPr>
                              <w:pStyle w:val="Caption"/>
                              <w:rPr>
                                <w:noProof/>
                                <w:sz w:val="22"/>
                                <w:szCs w:val="22"/>
                              </w:rPr>
                            </w:pPr>
                            <w:bookmarkStart w:id="185" w:name="_Ref504547065"/>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5"/>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4"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x+1MAIAAGkEAAAOAAAAZHJzL2Uyb0RvYy54bWysVE1v2zAMvQ/YfxB0X5yPpeiMOEWWIsOA&#13;&#10;oi2QDD0rshwbkESNUmJnv36UHKdbt9Owi0yRFKX3HunFXWc0Oyn0DdiCT0ZjzpSVUDb2UPBvu82H&#13;&#10;W858ELYUGqwq+Fl5frd8/27RulxNoQZdKmRUxPq8dQWvQ3B5lnlZKyP8CJyyFKwAjQi0xUNWomip&#13;&#10;utHZdDy+yVrA0iFI5T157/sgX6b6VaVkeKoqrwLTBae3hbRiWvdxzZYLkR9QuLqRl2eIf3iFEY2l&#13;&#10;S6+l7kUQ7IjNH6VMIxE8VGEkwWRQVY1UCQOhmYzfoNnWwqmEhcjx7kqT/39l5ePpGVlTknafZpxZ&#13;&#10;YUikneoC+wwdiz5iqHU+p8Sto9TQUYCyB78nZwTeVWjilyAxihPX5yu/sZwk53w+m06mFJIUu5nN&#13;&#10;Y43s9ahDH74oMCwaBUcSL3EqTg8+9KlDSrzJg27KTaN13MTAWiM7CRK6rZugLsV/y9I25lqIp/qC&#13;&#10;0ZNFfD2OaIVu3yVGPt4OIPdQngk7Qt8/3slNQxc+CB+eBVLDECYagvBES6WhLThcLM5qwB9/88d8&#13;&#10;0pGinLXUgAX3348CFWf6qyWFY7cOBg7GfjDs0ayBoE5ovJxMJh3AoAezQjAvNBureAuFhJV0V8HD&#13;&#10;YK5DPwY0W1KtVimJetKJ8GC3TsbSA7G77kWgu8gSSM1HGFpT5G/U6XOTPm51DER1ki4S27N44Zv6&#13;&#10;OYl/mb04ML/uU9brH2L5Ew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KW7H7UwAgAAaQQAAA4AAAAAAAAAAAAA&#13;&#10;AAAALgIAAGRycy9lMm9Eb2MueG1sUEsBAi0AFAAGAAgAAAAhAKwfyK3kAAAADwEAAA8AAAAAAAAA&#13;&#10;AAAAAAAAigQAAGRycy9kb3ducmV2LnhtbFBLBQYAAAAABAAEAPMAAACbBQAAAAA=&#13;&#10;" stroked="f">
                <v:textbox style="mso-fit-shape-to-text:t" inset="0,0,0,0">
                  <w:txbxContent>
                    <w:p w14:paraId="605C2D94" w14:textId="2C04AEA8" w:rsidR="00314D1B" w:rsidRPr="001A71F4" w:rsidRDefault="00314D1B" w:rsidP="00163CBD">
                      <w:pPr>
                        <w:pStyle w:val="Caption"/>
                        <w:rPr>
                          <w:noProof/>
                          <w:sz w:val="22"/>
                          <w:szCs w:val="22"/>
                        </w:rPr>
                      </w:pPr>
                      <w:bookmarkStart w:id="186" w:name="_Ref504547065"/>
                      <w:r>
                        <w:t xml:space="preserve">Figure </w:t>
                      </w:r>
                      <w:r>
                        <w:rPr>
                          <w:noProof/>
                        </w:rPr>
                        <w:fldChar w:fldCharType="begin"/>
                      </w:r>
                      <w:r>
                        <w:rPr>
                          <w:noProof/>
                        </w:rPr>
                        <w:instrText xml:space="preserve"> SEQ Figure \* ARABIC </w:instrText>
                      </w:r>
                      <w:r>
                        <w:rPr>
                          <w:noProof/>
                        </w:rPr>
                        <w:fldChar w:fldCharType="separate"/>
                      </w:r>
                      <w:r>
                        <w:rPr>
                          <w:noProof/>
                        </w:rPr>
                        <w:t>52</w:t>
                      </w:r>
                      <w:r>
                        <w:rPr>
                          <w:noProof/>
                        </w:rPr>
                        <w:fldChar w:fldCharType="end"/>
                      </w:r>
                      <w:bookmarkEnd w:id="186"/>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5"/>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314D1B">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87" w:name="_Ref504628206"/>
      <w:bookmarkStart w:id="188" w:name="_Toc525221682"/>
      <w:r>
        <w:lastRenderedPageBreak/>
        <w:t>Stycast</w:t>
      </w:r>
      <w:r w:rsidR="00C64011">
        <w:t xml:space="preserve"> 2850FT</w:t>
      </w:r>
      <w:r>
        <w:t xml:space="preserve"> epoxy</w:t>
      </w:r>
      <w:bookmarkEnd w:id="187"/>
      <w:bookmarkEnd w:id="188"/>
    </w:p>
    <w:p w14:paraId="7B06200A" w14:textId="4FBB8431"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314D1B">
            <w:rPr>
              <w:noProof/>
            </w:rPr>
            <w:t xml:space="preserve"> </w:t>
          </w:r>
          <w:r w:rsidR="00314D1B" w:rsidRPr="00314D1B">
            <w:rPr>
              <w:noProof/>
            </w:rPr>
            <w:t>[22]</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314D1B">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314D1B">
        <w:t>5</w:t>
      </w:r>
      <w:r w:rsidR="001759DC">
        <w:fldChar w:fldCharType="end"/>
      </w:r>
      <w:r w:rsidR="001759DC">
        <w:t>.</w:t>
      </w:r>
    </w:p>
    <w:p w14:paraId="41C68AC6" w14:textId="1D66F1B6" w:rsidR="00C337AB" w:rsidRDefault="00C337AB" w:rsidP="00C337AB">
      <w:pPr>
        <w:pStyle w:val="Heading2"/>
      </w:pPr>
      <w:bookmarkStart w:id="189" w:name="_Ref521583612"/>
      <w:bookmarkStart w:id="190" w:name="_Toc525221683"/>
      <w:r>
        <w:t>Shim</w:t>
      </w:r>
      <w:bookmarkEnd w:id="189"/>
      <w:bookmarkEnd w:id="190"/>
    </w:p>
    <w:p w14:paraId="7921B699" w14:textId="5CC4A740"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314D1B">
            <w:rPr>
              <w:noProof/>
            </w:rPr>
            <w:t xml:space="preserve"> </w:t>
          </w:r>
          <w:r w:rsidR="00314D1B" w:rsidRPr="00314D1B">
            <w:rPr>
              <w:noProof/>
            </w:rPr>
            <w:t>[37]</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314D1B">
        <w:t xml:space="preserve">Figure </w:t>
      </w:r>
      <w:r w:rsidR="00314D1B">
        <w:rPr>
          <w:noProof/>
        </w:rPr>
        <w:t>53</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6"/>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6CE0B81A" w:rsidR="00314D1B" w:rsidRPr="00D06578" w:rsidRDefault="00314D1B" w:rsidP="0093487A">
                            <w:pPr>
                              <w:pStyle w:val="Caption"/>
                              <w:rPr>
                                <w:noProof/>
                                <w:sz w:val="22"/>
                                <w:szCs w:val="22"/>
                              </w:rPr>
                            </w:pPr>
                            <w:bookmarkStart w:id="191" w:name="_Ref504550681"/>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1"/>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5"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DYmDMgIAAGwEAAAOAAAAZHJzL2Uyb0RvYy54bWysVE1v2zAMvQ/YfxB0X5xkWT+COEWWIsOA&#13;&#10;oi2QDD0rshwLkEWNUmJnv36UbKdbt9Owi0yRFKX3HunFXVsbdlLoNdicT0ZjzpSVUGh7yPm33ebD&#13;&#10;DWc+CFsIA1bl/Kw8v1u+f7do3FxNoQJTKGRUxPp543JeheDmWeZlpWrhR+CUpWAJWItAWzxkBYqG&#13;&#10;qtcmm47HV1kDWDgEqbwn730X5MtUvyyVDE9l6VVgJuf0tpBWTOs+rtlyIeYHFK7Ssn+G+IdX1EJb&#13;&#10;uvRS6l4EwY6o/yhVa4ngoQwjCXUGZamlShgIzWT8Bs22Ek4lLESOdxea/P8rKx9Pz8h0QdrdTjmz&#13;&#10;oiaRdqoN7DO0LPqIocb5OSVuHaWGlgKUPfg9OSPwtsQ6fgkSozhxfb7wG8tJcs6uZ5+uP15xJilG&#13;&#10;JgkYy2Svpx368EVBzaKRcyT9Eq3i9OBDlzqkxMs8GF1stDFxEwNrg+wkSOum0kH1xX/LMjbmWoin&#13;&#10;uoLRk0WIHZRohXbfJlJmtwPOPRRngo/QtZB3cqPpwgfhw7NA6hlCTHMQnmgpDTQ5h97irAL88Td/&#13;&#10;zCcpKcpZQz2Yc//9KFBxZr5aEjk27GDgYOwHwx7rNRDUCU2Yk8mkAxjMYJYI9QuNxyreQiFhJd2V&#13;&#10;8zCY69BNAo2XVKtVSqK2dCI82K2TsfRA7K59Eeh6WQIJ+ghDd4r5G3W63KSPWx0DUZ2ki8R2LPZ8&#13;&#10;U0sn8fvxizPz6z5lvf4klj8B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eg2JgzICAABsBAAADgAAAAAAAAAA&#13;&#10;AAAAAAAuAgAAZHJzL2Uyb0RvYy54bWxQSwECLQAUAAYACAAAACEA34I+TuQAAAANAQAADwAAAAAA&#13;&#10;AAAAAAAAAACMBAAAZHJzL2Rvd25yZXYueG1sUEsFBgAAAAAEAAQA8wAAAJ0FAAAAAA==&#13;&#10;" stroked="f">
                <v:textbox style="mso-fit-shape-to-text:t" inset="0,0,0,0">
                  <w:txbxContent>
                    <w:p w14:paraId="48345DAA" w14:textId="6CE0B81A" w:rsidR="00314D1B" w:rsidRPr="00D06578" w:rsidRDefault="00314D1B" w:rsidP="0093487A">
                      <w:pPr>
                        <w:pStyle w:val="Caption"/>
                        <w:rPr>
                          <w:noProof/>
                          <w:sz w:val="22"/>
                          <w:szCs w:val="22"/>
                        </w:rPr>
                      </w:pPr>
                      <w:bookmarkStart w:id="192" w:name="_Ref504550681"/>
                      <w:r>
                        <w:t xml:space="preserve">Figure </w:t>
                      </w:r>
                      <w:r>
                        <w:rPr>
                          <w:noProof/>
                        </w:rPr>
                        <w:fldChar w:fldCharType="begin"/>
                      </w:r>
                      <w:r>
                        <w:rPr>
                          <w:noProof/>
                        </w:rPr>
                        <w:instrText xml:space="preserve"> SEQ Figure \* ARABIC </w:instrText>
                      </w:r>
                      <w:r>
                        <w:rPr>
                          <w:noProof/>
                        </w:rPr>
                        <w:fldChar w:fldCharType="separate"/>
                      </w:r>
                      <w:r>
                        <w:rPr>
                          <w:noProof/>
                        </w:rPr>
                        <w:t>53</w:t>
                      </w:r>
                      <w:r>
                        <w:rPr>
                          <w:noProof/>
                        </w:rPr>
                        <w:fldChar w:fldCharType="end"/>
                      </w:r>
                      <w:bookmarkEnd w:id="192"/>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93" w:name="_Ref505072641"/>
      <w:bookmarkStart w:id="194" w:name="_Ref305740293"/>
      <w:bookmarkStart w:id="195" w:name="_Toc525221684"/>
      <w:r>
        <w:t>RF thermal analysis</w:t>
      </w:r>
      <w:bookmarkEnd w:id="193"/>
      <w:bookmarkEnd w:id="195"/>
    </w:p>
    <w:p w14:paraId="55F5ED1C" w14:textId="4600EBB5"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1A0DB1B3" w:rsidR="00314D1B" w:rsidRPr="00774A4B" w:rsidRDefault="00314D1B" w:rsidP="00214099">
                            <w:pPr>
                              <w:pStyle w:val="Caption"/>
                              <w:rPr>
                                <w:noProof/>
                                <w:sz w:val="22"/>
                                <w:szCs w:val="22"/>
                              </w:rPr>
                            </w:pPr>
                            <w:bookmarkStart w:id="196" w:name="_Ref504552084"/>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6"/>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6"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KINMgIAAGwEAAAOAAAAZHJzL2Uyb0RvYy54bWysVMFu2zAMvQ/YPwi6L066JVuDOEWWIsOA&#13;&#10;oi2QDD0rshwbkESNUmJnXz9KtpOt22nYRaZIitJ7j/TirjWanRT6GmzOJ6MxZ8pKKGp7yPm33ebd&#13;&#10;J858ELYQGqzK+Vl5frd8+2bRuLm6gQp0oZBREevnjct5FYKbZ5mXlTLCj8ApS8ES0IhAWzxkBYqG&#13;&#10;qhud3YzHs6wBLByCVN6T974L8mWqX5ZKhqey9CownXN6W0grpnUf12y5EPMDClfVsn+G+IdXGFFb&#13;&#10;uvRS6l4EwY5Y/1HK1BLBQxlGEkwGZVlLlTAQmsn4FZptJZxKWIgc7y40+f9XVj6enpHVBWl3O+XM&#13;&#10;CkMi7VQb2GdoWfQRQ43zc0rcOkoNLQUoe/B7ckbgbYkmfgkSozhxfb7wG8tJcs7e305m0xlnkmIf&#13;&#10;ph9JwFgmu5526MMXBYZFI+dI+iVaxenBhy51SImXedB1sam1jpsYWGtkJ0FaN1UdVF/8tyxtY66F&#13;&#10;eKorGD1ZhNhBiVZo920iZZoeGF17KM4EH6FrIe/kpqYLH4QPzwKpZwgxzUF4oqXU0OQceouzCvDH&#13;&#10;3/wxn6SkKGcN9WDO/fejQMWZ/mpJ5Niwg4GDsR8MezRrIKgTmjAnk0kHMOjBLBHMC43HKt5CIWEl&#13;&#10;3ZXzMJjr0E0CjZdUq1VKorZ0IjzYrZOx9EDsrn0R6HpZAgn6CEN3ivkrdbrcpI9bHQNRnaS7stjz&#13;&#10;TS2dxO/HL87Mr/uUdf1JLH8CAAD//wMAUEsDBBQABgAIAAAAIQAW6KC84wAAAA4BAAAPAAAAZHJz&#13;&#10;L2Rvd25yZXYueG1sTI89T8MwEIZ3JP6DdUgsiDpA5FZpnKoqMMBSEbqwufE1DsR2ZDtt+Pdcp7Kc&#13;&#10;dHr1fjzlarI9O2KInXcSHmYZMHSN151rJew+X+8XwGJSTqveO5TwixFW1fVVqQrtT+4Dj3VqGYW4&#13;&#10;WCgJJqWh4Dw2Bq2KMz+gI+3gg1WJ3tByHdSJwm3PH7NMcKs6Rw1GDbgx2PzUo5Wwzb+25m48vLyv&#13;&#10;86fwths34rutpby9mZ6XdNZLYAmndHHAmYH2Q0XD9n50OrJeAtEkCWKeE8VZpkYBbC9hnosF8Krk&#13;&#10;/zGqPwAAAP//AwBQSwECLQAUAAYACAAAACEAtoM4kv4AAADhAQAAEwAAAAAAAAAAAAAAAAAAAAAA&#13;&#10;W0NvbnRlbnRfVHlwZXNdLnhtbFBLAQItABQABgAIAAAAIQA4/SH/1gAAAJQBAAALAAAAAAAAAAAA&#13;&#10;AAAAAC8BAABfcmVscy8ucmVsc1BLAQItABQABgAIAAAAIQBjlKINMgIAAGwEAAAOAAAAAAAAAAAA&#13;&#10;AAAAAC4CAABkcnMvZTJvRG9jLnhtbFBLAQItABQABgAIAAAAIQAW6KC84wAAAA4BAAAPAAAAAAAA&#13;&#10;AAAAAAAAAIwEAABkcnMvZG93bnJldi54bWxQSwUGAAAAAAQABADzAAAAnAUAAAAA&#13;&#10;" stroked="f">
                <v:textbox style="mso-fit-shape-to-text:t" inset="0,0,0,0">
                  <w:txbxContent>
                    <w:p w14:paraId="54873A53" w14:textId="1A0DB1B3" w:rsidR="00314D1B" w:rsidRPr="00774A4B" w:rsidRDefault="00314D1B" w:rsidP="00214099">
                      <w:pPr>
                        <w:pStyle w:val="Caption"/>
                        <w:rPr>
                          <w:noProof/>
                          <w:sz w:val="22"/>
                          <w:szCs w:val="22"/>
                        </w:rPr>
                      </w:pPr>
                      <w:bookmarkStart w:id="197" w:name="_Ref504552084"/>
                      <w:r>
                        <w:t xml:space="preserve">Figure </w:t>
                      </w:r>
                      <w:r>
                        <w:rPr>
                          <w:noProof/>
                        </w:rPr>
                        <w:fldChar w:fldCharType="begin"/>
                      </w:r>
                      <w:r>
                        <w:rPr>
                          <w:noProof/>
                        </w:rPr>
                        <w:instrText xml:space="preserve"> SEQ Figure \* ARABIC </w:instrText>
                      </w:r>
                      <w:r>
                        <w:rPr>
                          <w:noProof/>
                        </w:rPr>
                        <w:fldChar w:fldCharType="separate"/>
                      </w:r>
                      <w:r>
                        <w:rPr>
                          <w:noProof/>
                        </w:rPr>
                        <w:t>54</w:t>
                      </w:r>
                      <w:r>
                        <w:rPr>
                          <w:noProof/>
                        </w:rPr>
                        <w:fldChar w:fldCharType="end"/>
                      </w:r>
                      <w:bookmarkEnd w:id="197"/>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7"/>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314D1B">
        <w:t xml:space="preserve">Figure </w:t>
      </w:r>
      <w:r w:rsidR="00314D1B">
        <w:rPr>
          <w:noProof/>
        </w:rPr>
        <w:t>54</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02D7A114"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314D1B">
        <w:t xml:space="preserve">Figure </w:t>
      </w:r>
      <w:r w:rsidR="00314D1B">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314D1B">
        <w:t xml:space="preserve">Figure </w:t>
      </w:r>
      <w:r w:rsidR="00314D1B">
        <w:rPr>
          <w:noProof/>
        </w:rPr>
        <w:t>55</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4C4C7AFF"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314D1B">
        <w:t xml:space="preserve">Figure </w:t>
      </w:r>
      <w:r w:rsidR="00314D1B">
        <w:rPr>
          <w:noProof/>
        </w:rPr>
        <w:t>56</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35B2AFCC" w:rsidR="00314D1B" w:rsidRPr="004A0593" w:rsidRDefault="00314D1B" w:rsidP="00FF6453">
                            <w:pPr>
                              <w:pStyle w:val="Caption"/>
                              <w:rPr>
                                <w:noProof/>
                                <w:sz w:val="22"/>
                                <w:szCs w:val="22"/>
                              </w:rPr>
                            </w:pPr>
                            <w:bookmarkStart w:id="198" w:name="_Ref504636952"/>
                            <w:r>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bookmarkEnd w:id="198"/>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7"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8sjnMAIAAGkEAAAOAAAAZHJzL2Uyb0RvYy54bWysVMGO0zAQvSPxD5bvNOlCCxs1XZWuipCq&#13;&#10;3ZVatGfXcRpLtsfYbpPy9YydpAsLJ8TFGc+Mx37vzWRx12lFzsJ5Caak00lOiTAcKmmOJf2237z7&#13;&#10;RIkPzFRMgRElvQhP75Zv3yxaW4gbaEBVwhEsYnzR2pI2IdgiyzxvhGZ+AlYYDNbgNAu4dcescqzF&#13;&#10;6lplN3k+z1pwlXXAhffove+DdJnq17Xg4bGuvQhElRTfFtLq0nqIa7ZcsOLomG0kH57B/uEVmkmD&#13;&#10;l15L3bPAyMnJP0ppyR14qMOEg86griUXCQOimeav0OwaZkXCguR4e6XJ/7+y/OH85IisULvbj5QY&#13;&#10;plGkvegC+QwdiT5kqLW+wMSdxdTQYQCzR79HZwTe1U7HL0IiGEeuL1d+YzmOzvmH/DafzSjhGJu/&#13;&#10;n8Ua2ctR63z4IkCTaJTUoXiJU3be+tCnjinxJg9KVhupVNzEwFo5cmYodNvIIIbiv2UpE3MNxFN9&#13;&#10;wejJIr4eR7RCd+gSI7MryANUF8TuoO8fb/lG4oVb5sMTc9gwCBeHIDziUitoSwqDRUkD7sff/DEf&#13;&#10;dcQoJS02YEn99xNzghL11aDCsVtHw43GYTTMSa8BoU5xvCxPJh5wQY1m7UA/42ys4i0YYobjXSUN&#13;&#10;o7kO/RjgbHGxWqUk7EnLwtbsLI+lR2L33TNzdpAloJoPMLYmK16p0+cmfezqFJDqJF0ktmdx4Bv7&#13;&#10;OYk/zF4cmF/3KevlD7H8CQAA//8DAFBLAwQUAAYACAAAACEAfwqPN+QAAAAQAQAADwAAAGRycy9k&#13;&#10;b3ducmV2LnhtbEyPPU/DMBCGdyT+g3VILKi1Q6pS0jhVVWCgS0XowubG1zgQn6PYacO/x2WB5XSf&#13;&#10;771Pvhpty07Y+8aRhGQqgCFVTjdUS9i/v0wWwHxQpFXrCCV8o4dVcX2Vq0y7M73hqQw1iyLkMyXB&#13;&#10;hNBlnPvKoFV+6jqkODu63qoQy77mulfnKG5bfi/EnFvVUPxgVIcbg9VXOVgJu9nHztwNx+ftepb2&#13;&#10;r/thM/+sSylvb8anZQzrJbCAY/i7gAtD9A9FNHZwA2nPWgmTJPIECenDY0wuC0IsUmCH31YCvMj5&#13;&#10;f5DiBwAA//8DAFBLAQItABQABgAIAAAAIQC2gziS/gAAAOEBAAATAAAAAAAAAAAAAAAAAAAAAABb&#13;&#10;Q29udGVudF9UeXBlc10ueG1sUEsBAi0AFAAGAAgAAAAhADj9If/WAAAAlAEAAAsAAAAAAAAAAAAA&#13;&#10;AAAALwEAAF9yZWxzLy5yZWxzUEsBAi0AFAAGAAgAAAAhAGHyyOcwAgAAaQQAAA4AAAAAAAAAAAAA&#13;&#10;AAAALgIAAGRycy9lMm9Eb2MueG1sUEsBAi0AFAAGAAgAAAAhAH8KjzfkAAAAEAEAAA8AAAAAAAAA&#13;&#10;AAAAAAAAigQAAGRycy9kb3ducmV2LnhtbFBLBQYAAAAABAAEAPMAAACbBQAAAAA=&#13;&#10;" stroked="f">
                <v:textbox style="mso-fit-shape-to-text:t" inset="0,0,0,0">
                  <w:txbxContent>
                    <w:p w14:paraId="48456C03" w14:textId="35B2AFCC" w:rsidR="00314D1B" w:rsidRPr="004A0593" w:rsidRDefault="00314D1B" w:rsidP="00FF6453">
                      <w:pPr>
                        <w:pStyle w:val="Caption"/>
                        <w:rPr>
                          <w:noProof/>
                          <w:sz w:val="22"/>
                          <w:szCs w:val="22"/>
                        </w:rPr>
                      </w:pPr>
                      <w:bookmarkStart w:id="199" w:name="_Ref504636952"/>
                      <w:r>
                        <w:t xml:space="preserve">Figure </w:t>
                      </w:r>
                      <w:r>
                        <w:rPr>
                          <w:noProof/>
                        </w:rPr>
                        <w:fldChar w:fldCharType="begin"/>
                      </w:r>
                      <w:r>
                        <w:rPr>
                          <w:noProof/>
                        </w:rPr>
                        <w:instrText xml:space="preserve"> SEQ Figure \* ARABIC </w:instrText>
                      </w:r>
                      <w:r>
                        <w:rPr>
                          <w:noProof/>
                        </w:rPr>
                        <w:fldChar w:fldCharType="separate"/>
                      </w:r>
                      <w:r>
                        <w:rPr>
                          <w:noProof/>
                        </w:rPr>
                        <w:t>55</w:t>
                      </w:r>
                      <w:r>
                        <w:rPr>
                          <w:noProof/>
                        </w:rPr>
                        <w:fldChar w:fldCharType="end"/>
                      </w:r>
                      <w:bookmarkEnd w:id="199"/>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8"/>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9"/>
                    <a:stretch>
                      <a:fillRect/>
                    </a:stretch>
                  </pic:blipFill>
                  <pic:spPr>
                    <a:xfrm>
                      <a:off x="0" y="0"/>
                      <a:ext cx="6400800" cy="2365375"/>
                    </a:xfrm>
                    <a:prstGeom prst="rect">
                      <a:avLst/>
                    </a:prstGeom>
                  </pic:spPr>
                </pic:pic>
              </a:graphicData>
            </a:graphic>
          </wp:inline>
        </w:drawing>
      </w:r>
    </w:p>
    <w:p w14:paraId="7A224AED" w14:textId="2CC05C53" w:rsidR="002E3B9B" w:rsidRDefault="00FF681D" w:rsidP="00FF681D">
      <w:pPr>
        <w:pStyle w:val="Caption"/>
      </w:pPr>
      <w:bookmarkStart w:id="200" w:name="_Ref50706594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14D1B">
        <w:rPr>
          <w:noProof/>
        </w:rPr>
        <w:t>56</w:t>
      </w:r>
      <w:r w:rsidR="00417240">
        <w:rPr>
          <w:noProof/>
        </w:rPr>
        <w:fldChar w:fldCharType="end"/>
      </w:r>
      <w:bookmarkEnd w:id="200"/>
      <w:r>
        <w:t>: (a) The RF power loss density in the top two alumina rings and (b) the density map of the RF losses at the top of the tuner.</w:t>
      </w:r>
    </w:p>
    <w:p w14:paraId="0CFA5306" w14:textId="521A5DD5"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314D1B">
        <w:t xml:space="preserve">Figure </w:t>
      </w:r>
      <w:r w:rsidR="00314D1B">
        <w:rPr>
          <w:noProof/>
        </w:rPr>
        <w:t>57</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314D1B" w:rsidRPr="00314D1B">
            <w:rPr>
              <w:noProof/>
            </w:rPr>
            <w:t>[37]</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70"/>
                    <a:stretch>
                      <a:fillRect/>
                    </a:stretch>
                  </pic:blipFill>
                  <pic:spPr>
                    <a:xfrm>
                      <a:off x="0" y="0"/>
                      <a:ext cx="5724144" cy="2267712"/>
                    </a:xfrm>
                    <a:prstGeom prst="rect">
                      <a:avLst/>
                    </a:prstGeom>
                  </pic:spPr>
                </pic:pic>
              </a:graphicData>
            </a:graphic>
          </wp:inline>
        </w:drawing>
      </w:r>
    </w:p>
    <w:p w14:paraId="6964878A" w14:textId="59524826" w:rsidR="002E3B9B" w:rsidRDefault="003F3B31" w:rsidP="003F3B31">
      <w:pPr>
        <w:pStyle w:val="Caption"/>
      </w:pPr>
      <w:bookmarkStart w:id="201" w:name="_Ref504639388"/>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14D1B">
        <w:rPr>
          <w:noProof/>
        </w:rPr>
        <w:t>57</w:t>
      </w:r>
      <w:r w:rsidR="00417240">
        <w:rPr>
          <w:noProof/>
        </w:rPr>
        <w:fldChar w:fldCharType="end"/>
      </w:r>
      <w:bookmarkEnd w:id="201"/>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202" w:name="_Toc525221685"/>
      <w:r>
        <w:t>Optimizing the shape of the shim</w:t>
      </w:r>
      <w:bookmarkEnd w:id="202"/>
    </w:p>
    <w:p w14:paraId="008A35EA" w14:textId="0D447452"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4BBEC7CD" w:rsidR="00314D1B" w:rsidRPr="00067CFA" w:rsidRDefault="00314D1B" w:rsidP="00B30C1C">
                            <w:pPr>
                              <w:pStyle w:val="Caption"/>
                              <w:rPr>
                                <w:noProof/>
                                <w:sz w:val="22"/>
                                <w:szCs w:val="22"/>
                              </w:rPr>
                            </w:pPr>
                            <w:bookmarkStart w:id="203" w:name="_Ref504641585"/>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3"/>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8"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9dBrMwIAAGwEAAAOAAAAZHJzL2Uyb0RvYy54bWysVMFu2zAMvQ/YPwi6L3aytWuMOEWWIsOA&#13;&#10;oi2QDD0rshwLkERNUmJnXz9KttOu22nYRaFJitR7j8zittOKnITzEkxJp5OcEmE4VNIcSvp9t/lw&#13;&#10;Q4kPzFRMgRElPQtPb5fv3y1aW4gZNKAq4QgWMb5obUmbEGyRZZ43QjM/ASsMBmtwmgX8dIescqzF&#13;&#10;6lplszy/zlpwlXXAhffoveuDdJnq17Xg4bGuvQhElRTfFtLp0rmPZ7ZcsOLgmG0kH57B/uEVmkmD&#13;&#10;TS+l7lhg5OjkH6W05A481GHCQWdQ15KLhAHRTPM3aLYNsyJhQXK8vdDk/19Z/nB6ckRWJcX+lBim&#13;&#10;UaSd6AL5Ah2JPmSotb7AxK3F1NBhAJUe/R6dEXhXOx1/ERLBOHJ9vvAby3F0frrKP8/nM0o4xj5O&#13;&#10;85v5dSyTvdy2zoevAjSJRkkd6pdoZad7H/rUMSU286BktZFKxY8YWCtHTgy1bhsZxFD8tyxlYq6B&#13;&#10;eKsvGD1ZhNhDiVbo9l0i5Wo24txDdUb4DvoR8pZvJDa8Zz48MYczg4hxD8IjHrWCtqQwWJQ04H7+&#13;&#10;zR/zUUqMUtLiDJbU/zgyJyhR3wyKHAd2NNxo7EfDHPUaECrKhq9JJl5wQY1m7UA/43qsYhcMMcOx&#13;&#10;V0nDaK5Dvwm4XlysVikJx9KycG+2lsfSI7G77pk5O8gSUNAHGKeTFW/U6XOTPnZ1DEh1ki4S27M4&#13;&#10;8I0jncQf1i/uzOvvlPXyJ7H8BQAA//8DAFBLAwQUAAYACAAAACEADDPCMeUAAAANAQAADwAAAGRy&#13;&#10;cy9kb3ducmV2LnhtbEyPMU/DMBCFdyT+g3VILIg6lCpu0zhVVWCgS0XapZsbu3EgPkex04Z/zzHB&#13;&#10;ctLd03v3vnw1upZdTB8ajxKeJgkwg5XXDdYSDvu3xzmwEBVq1Xo0Er5NgFVxe5OrTPsrfphLGWtG&#13;&#10;IRgyJcHG2GWch8oap8LEdwZJO/veqUhrX3PdqyuFu5ZPkyTlTjVIH6zqzMaa6qscnITd7LizD8P5&#13;&#10;dbuePffvh2GTftallPd348uSxnoJLJox/jngl4H6Q0HFTn5AHVgrgWiihHQ6F8BIFsliAexEFyEE&#13;&#10;8CLn/ymKHwAAAP//AwBQSwECLQAUAAYACAAAACEAtoM4kv4AAADhAQAAEwAAAAAAAAAAAAAAAAAA&#13;&#10;AAAAW0NvbnRlbnRfVHlwZXNdLnhtbFBLAQItABQABgAIAAAAIQA4/SH/1gAAAJQBAAALAAAAAAAA&#13;&#10;AAAAAAAAAC8BAABfcmVscy8ucmVsc1BLAQItABQABgAIAAAAIQB89dBrMwIAAGwEAAAOAAAAAAAA&#13;&#10;AAAAAAAAAC4CAABkcnMvZTJvRG9jLnhtbFBLAQItABQABgAIAAAAIQAMM8Ix5QAAAA0BAAAPAAAA&#13;&#10;AAAAAAAAAAAAAI0EAABkcnMvZG93bnJldi54bWxQSwUGAAAAAAQABADzAAAAnwUAAAAA&#13;&#10;" stroked="f">
                <v:textbox style="mso-fit-shape-to-text:t" inset="0,0,0,0">
                  <w:txbxContent>
                    <w:p w14:paraId="444B4C67" w14:textId="4BBEC7CD" w:rsidR="00314D1B" w:rsidRPr="00067CFA" w:rsidRDefault="00314D1B" w:rsidP="00B30C1C">
                      <w:pPr>
                        <w:pStyle w:val="Caption"/>
                        <w:rPr>
                          <w:noProof/>
                          <w:sz w:val="22"/>
                          <w:szCs w:val="22"/>
                        </w:rPr>
                      </w:pPr>
                      <w:bookmarkStart w:id="204" w:name="_Ref504641585"/>
                      <w:r>
                        <w:t xml:space="preserve">Figure </w:t>
                      </w:r>
                      <w:r>
                        <w:rPr>
                          <w:noProof/>
                        </w:rPr>
                        <w:fldChar w:fldCharType="begin"/>
                      </w:r>
                      <w:r>
                        <w:rPr>
                          <w:noProof/>
                        </w:rPr>
                        <w:instrText xml:space="preserve"> SEQ Figure \* ARABIC </w:instrText>
                      </w:r>
                      <w:r>
                        <w:rPr>
                          <w:noProof/>
                        </w:rPr>
                        <w:fldChar w:fldCharType="separate"/>
                      </w:r>
                      <w:r>
                        <w:rPr>
                          <w:noProof/>
                        </w:rPr>
                        <w:t>58</w:t>
                      </w:r>
                      <w:r>
                        <w:rPr>
                          <w:noProof/>
                        </w:rPr>
                        <w:fldChar w:fldCharType="end"/>
                      </w:r>
                      <w:bookmarkEnd w:id="204"/>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71"/>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314D1B">
        <w:t xml:space="preserve">Figure </w:t>
      </w:r>
      <w:r w:rsidR="00314D1B">
        <w:rPr>
          <w:noProof/>
        </w:rPr>
        <w:t>58</w:t>
      </w:r>
      <w:r w:rsidR="008F2848">
        <w:fldChar w:fldCharType="end"/>
      </w:r>
      <w:r w:rsidR="008F2848">
        <w:t xml:space="preserve"> </w:t>
      </w:r>
      <w:r w:rsidR="00834B4D">
        <w:t xml:space="preserve">shows the static RF power loss density in the alumina (a) and the values of the electric field in the area (b). </w:t>
      </w:r>
    </w:p>
    <w:p w14:paraId="63FC105D" w14:textId="5C5741EE" w:rsidR="00BB12A7"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5FE23FE5" w:rsidR="00314D1B" w:rsidRPr="003B244A" w:rsidRDefault="00314D1B" w:rsidP="00591C2D">
                            <w:pPr>
                              <w:pStyle w:val="Caption"/>
                              <w:rPr>
                                <w:noProof/>
                                <w:sz w:val="22"/>
                                <w:szCs w:val="22"/>
                              </w:rPr>
                            </w:pPr>
                            <w:bookmarkStart w:id="205" w:name="_Ref504641557"/>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5"/>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9"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d1+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HVd1+MAIAAGkEAAAOAAAAAAAAAAAA&#13;&#10;AAAAAC4CAABkcnMvZTJvRG9jLnhtbFBLAQItABQABgAIAAAAIQAZi2hr5QAAABEBAAAPAAAAAAAA&#13;&#10;AAAAAAAAAIoEAABkcnMvZG93bnJldi54bWxQSwUGAAAAAAQABADzAAAAnAUAAAAA&#13;&#10;" stroked="f">
                <v:textbox style="mso-fit-shape-to-text:t" inset="0,0,0,0">
                  <w:txbxContent>
                    <w:p w14:paraId="7D7CD18B" w14:textId="5FE23FE5" w:rsidR="00314D1B" w:rsidRPr="003B244A" w:rsidRDefault="00314D1B" w:rsidP="00591C2D">
                      <w:pPr>
                        <w:pStyle w:val="Caption"/>
                        <w:rPr>
                          <w:noProof/>
                          <w:sz w:val="22"/>
                          <w:szCs w:val="22"/>
                        </w:rPr>
                      </w:pPr>
                      <w:bookmarkStart w:id="206" w:name="_Ref504641557"/>
                      <w:r>
                        <w:t xml:space="preserve">Figure </w:t>
                      </w:r>
                      <w:r>
                        <w:rPr>
                          <w:noProof/>
                        </w:rPr>
                        <w:fldChar w:fldCharType="begin"/>
                      </w:r>
                      <w:r>
                        <w:rPr>
                          <w:noProof/>
                        </w:rPr>
                        <w:instrText xml:space="preserve"> SEQ Figure \* ARABIC </w:instrText>
                      </w:r>
                      <w:r>
                        <w:rPr>
                          <w:noProof/>
                        </w:rPr>
                        <w:fldChar w:fldCharType="separate"/>
                      </w:r>
                      <w:r>
                        <w:rPr>
                          <w:noProof/>
                        </w:rPr>
                        <w:t>59</w:t>
                      </w:r>
                      <w:r>
                        <w:rPr>
                          <w:noProof/>
                        </w:rPr>
                        <w:fldChar w:fldCharType="end"/>
                      </w:r>
                      <w:bookmarkEnd w:id="206"/>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2"/>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314D1B">
        <w:t xml:space="preserve">Figure </w:t>
      </w:r>
      <w:r w:rsidR="00314D1B">
        <w:rPr>
          <w:noProof/>
        </w:rPr>
        <w:t>59</w:t>
      </w:r>
      <w:r w:rsidR="00C50191">
        <w:fldChar w:fldCharType="end"/>
      </w:r>
      <w:r w:rsidR="00C50191">
        <w:t xml:space="preserve"> </w:t>
      </w:r>
      <w:r w:rsidR="0010147A">
        <w:t>shows the before and after results.</w:t>
      </w:r>
    </w:p>
    <w:p w14:paraId="754E93F1" w14:textId="40ADD780" w:rsidR="00BB12A7" w:rsidRDefault="00BB12A7" w:rsidP="00BB12A7">
      <w:pPr>
        <w:pStyle w:val="Heading3"/>
      </w:pPr>
      <w:bookmarkStart w:id="207" w:name="_Ref514749866"/>
      <w:bookmarkStart w:id="208" w:name="_Toc525221686"/>
      <w:r>
        <w:lastRenderedPageBreak/>
        <w:t>Total RF power loss</w:t>
      </w:r>
      <w:bookmarkEnd w:id="207"/>
      <w:bookmarkEnd w:id="208"/>
    </w:p>
    <w:p w14:paraId="68311759" w14:textId="562B9A71" w:rsidR="00BB12A7" w:rsidRDefault="00BB12A7" w:rsidP="00BB12A7">
      <w:r>
        <w:t xml:space="preserve">The total RF power loss in the tuner for the ramp shown in </w:t>
      </w:r>
      <w:r>
        <w:fldChar w:fldCharType="begin"/>
      </w:r>
      <w:r>
        <w:instrText xml:space="preserve"> REF _Ref304617893 \h </w:instrText>
      </w:r>
      <w:r>
        <w:fldChar w:fldCharType="separate"/>
      </w:r>
      <w:r w:rsidR="00314D1B">
        <w:t xml:space="preserve">Figure </w:t>
      </w:r>
      <w:r w:rsidR="00314D1B">
        <w:rPr>
          <w:noProof/>
        </w:rPr>
        <w:t>7</w:t>
      </w:r>
      <w:r>
        <w:fldChar w:fldCharType="end"/>
      </w:r>
      <w:r>
        <w:t xml:space="preserve"> (injection and transition</w:t>
      </w:r>
      <w:r w:rsidR="00DC3C35">
        <w:t xml:space="preserve"> with two </w:t>
      </w:r>
      <w:r>
        <w:t xml:space="preserve"> 3 ms pulses) has been evaluated. It is about 3 kW. Details of the calculation can be found in Ref. </w:t>
      </w:r>
      <w:sdt>
        <w:sdtPr>
          <w:id w:val="-700477372"/>
          <w:citation/>
        </w:sdtPr>
        <w:sdtContent>
          <w:r>
            <w:fldChar w:fldCharType="begin"/>
          </w:r>
          <w:r>
            <w:instrText xml:space="preserve"> CITATION Ter162 \l 1033 </w:instrText>
          </w:r>
          <w:r>
            <w:fldChar w:fldCharType="separate"/>
          </w:r>
          <w:r w:rsidR="00314D1B" w:rsidRPr="00314D1B">
            <w:rPr>
              <w:noProof/>
            </w:rPr>
            <w:t>[38]</w:t>
          </w:r>
          <w:r>
            <w:fldChar w:fldCharType="end"/>
          </w:r>
        </w:sdtContent>
      </w:sdt>
      <w:r>
        <w:t>.</w:t>
      </w:r>
    </w:p>
    <w:p w14:paraId="7A828877" w14:textId="1133042D" w:rsidR="008B281B" w:rsidRDefault="008B281B" w:rsidP="008B281B">
      <w:pPr>
        <w:pStyle w:val="Heading2"/>
      </w:pPr>
      <w:bookmarkStart w:id="209" w:name="_Ref505081547"/>
      <w:bookmarkStart w:id="210" w:name="_Toc525221687"/>
      <w:r>
        <w:t>Thermal grease</w:t>
      </w:r>
      <w:bookmarkEnd w:id="209"/>
      <w:bookmarkEnd w:id="210"/>
      <w:r>
        <w:t xml:space="preserve"> </w:t>
      </w:r>
    </w:p>
    <w:p w14:paraId="7CBA2F91" w14:textId="3181E064"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314D1B">
            <w:rPr>
              <w:noProof/>
            </w:rPr>
            <w:t xml:space="preserve"> </w:t>
          </w:r>
          <w:r w:rsidR="00314D1B" w:rsidRPr="00314D1B">
            <w:rPr>
              <w:noProof/>
            </w:rPr>
            <w:t>[23]</w:t>
          </w:r>
          <w:r>
            <w:fldChar w:fldCharType="end"/>
          </w:r>
        </w:sdtContent>
      </w:sdt>
      <w:r>
        <w:t xml:space="preserve"> which is a mixture of alumina and zinc oxide suspended in non-silicon based oil. We chose this grease because</w:t>
      </w:r>
    </w:p>
    <w:p w14:paraId="0DBFD513" w14:textId="77777777" w:rsidR="008B281B" w:rsidRDefault="008B281B" w:rsidP="00BB75AF">
      <w:pPr>
        <w:pStyle w:val="ListParagraph"/>
        <w:numPr>
          <w:ilvl w:val="0"/>
          <w:numId w:val="16"/>
        </w:numPr>
      </w:pPr>
      <w:r>
        <w:t>It has acceptable thermal conductivity of 1.78 W/m</w:t>
      </w:r>
      <w:r>
        <w:rPr>
          <w:rFonts w:ascii="Palatino Linotype" w:hAnsi="Palatino Linotype"/>
        </w:rPr>
        <w:t>·</w:t>
      </w:r>
      <w:r>
        <w:t>K.</w:t>
      </w:r>
    </w:p>
    <w:p w14:paraId="135DF613" w14:textId="779D5DAB" w:rsidR="008B281B" w:rsidRDefault="008B281B" w:rsidP="00BB75AF">
      <w:pPr>
        <w:pStyle w:val="ListParagraph"/>
        <w:numPr>
          <w:ilvl w:val="0"/>
          <w:numId w:val="16"/>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314D1B">
        <w:t>5</w:t>
      </w:r>
      <w:r w:rsidR="00500DC4">
        <w:fldChar w:fldCharType="end"/>
      </w:r>
      <w:r>
        <w:t>.</w:t>
      </w:r>
    </w:p>
    <w:p w14:paraId="16B5E4E9" w14:textId="77777777" w:rsidR="008B281B" w:rsidRDefault="008B281B" w:rsidP="00BB75AF">
      <w:pPr>
        <w:pStyle w:val="ListParagraph"/>
        <w:numPr>
          <w:ilvl w:val="0"/>
          <w:numId w:val="16"/>
        </w:numPr>
      </w:pPr>
      <w:r>
        <w:t xml:space="preserve">It does not contain silicon which can contribute to mixed waste in a radioactive environment. </w:t>
      </w:r>
    </w:p>
    <w:p w14:paraId="5B1B8659" w14:textId="2EFBA832"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314D1B">
        <w:t>5</w:t>
      </w:r>
      <w:r>
        <w:fldChar w:fldCharType="end"/>
      </w:r>
      <w:r>
        <w:t>.</w:t>
      </w:r>
    </w:p>
    <w:p w14:paraId="38DA2796" w14:textId="77777777" w:rsidR="008B281B" w:rsidRDefault="008B281B" w:rsidP="008B281B">
      <w:pPr>
        <w:pStyle w:val="Heading2"/>
        <w:numPr>
          <w:ilvl w:val="0"/>
          <w:numId w:val="0"/>
        </w:numPr>
        <w:ind w:left="576"/>
      </w:pPr>
    </w:p>
    <w:p w14:paraId="27A122BA" w14:textId="5141C707" w:rsidR="00A60780" w:rsidRDefault="00BB12A7" w:rsidP="00A60780">
      <w:pPr>
        <w:pStyle w:val="Heading2"/>
      </w:pPr>
      <w:bookmarkStart w:id="211" w:name="_Ref509918948"/>
      <w:bookmarkStart w:id="212" w:name="_Toc525221688"/>
      <w:r>
        <w:rPr>
          <w:noProof/>
        </w:rPr>
        <mc:AlternateContent>
          <mc:Choice Requires="wps">
            <w:drawing>
              <wp:anchor distT="0" distB="0" distL="114300" distR="114300" simplePos="0" relativeHeight="251920384" behindDoc="0" locked="0" layoutInCell="1" allowOverlap="1" wp14:anchorId="687C013D" wp14:editId="6CD7AF80">
                <wp:simplePos x="0" y="0"/>
                <wp:positionH relativeFrom="column">
                  <wp:align>center</wp:align>
                </wp:positionH>
                <wp:positionV relativeFrom="paragraph">
                  <wp:posOffset>2858135</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082D1609" w:rsidR="00314D1B" w:rsidRPr="0035554A" w:rsidRDefault="00314D1B" w:rsidP="00026288">
                            <w:pPr>
                              <w:pStyle w:val="Caption"/>
                              <w:rPr>
                                <w:sz w:val="22"/>
                                <w:szCs w:val="22"/>
                              </w:rPr>
                            </w:pPr>
                            <w:bookmarkStart w:id="213" w:name="_Ref504981702"/>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80" type="#_x0000_t202" style="position:absolute;left:0;text-align:left;margin-left:0;margin-top:225.05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yMwi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OYjzgNUF4TvoG8hb/lW4oX3zIcn5rBnEDHOQXjEpVbQlhQGi5IG3I+/&#13;&#10;+WM+SolRSlrswZL67yfmBCXqq0GRY8OOhhuNw2iYk94AQp3ihFmeTDzgghrN2oF+xvFYx1swxAzH&#13;&#10;u0oaRnMT+knA8eJivU5J2JaWhXuzszyWHondd8/M2UGWgII+wNidrHilTp+b9LHrU0Cqk3SR2J7F&#13;&#10;gW9s6ST+MH5xZn7dp6yXn8TqJwAAAP//AwBQSwMEFAAGAAgAAAAhAGwlaC/kAAAADQEAAA8AAABk&#13;&#10;cnMvZG93bnJldi54bWxMj8FOwzAQRO9I/IO1SFwQdRLSCNJsqqrAAS4VoRdubuzGgdiObKcNf89y&#13;&#10;gstIq9HOzKvWsxnYSfnQO4uQLhJgyrZO9rZD2L8/394DC1FYKQZnFcK3CrCuLy8qUUp3tm/q1MSO&#13;&#10;UYgNpUDQMY4l56HVyoiwcKOy5B2dNyLS6TsuvThTuBl4liQFN6K31KDFqLZatV/NZBB2+cdO30zH&#13;&#10;p9dNfudf9tO2+OwaxOur+XFFslkBi2qOfx/wy0D7oaZhBzdZGdiAQDQRIV8mKTCyizR/AHZAWGZZ&#13;&#10;Cryu+H+K+gcAAP//AwBQSwECLQAUAAYACAAAACEAtoM4kv4AAADhAQAAEwAAAAAAAAAAAAAAAAAA&#13;&#10;AAAAW0NvbnRlbnRfVHlwZXNdLnhtbFBLAQItABQABgAIAAAAIQA4/SH/1gAAAJQBAAALAAAAAAAA&#13;&#10;AAAAAAAAAC8BAABfcmVscy8ucmVsc1BLAQItABQABgAIAAAAIQB9yMwiNAIAAGwEAAAOAAAAAAAA&#13;&#10;AAAAAAAAAC4CAABkcnMvZTJvRG9jLnhtbFBLAQItABQABgAIAAAAIQBsJWgv5AAAAA0BAAAPAAAA&#13;&#10;AAAAAAAAAAAAAI4EAABkcnMvZG93bnJldi54bWxQSwUGAAAAAAQABADzAAAAnwUAAAAA&#13;&#10;" stroked="f">
                <v:textbox style="mso-fit-shape-to-text:t" inset="0,0,0,0">
                  <w:txbxContent>
                    <w:p w14:paraId="1B2D9290" w14:textId="082D1609" w:rsidR="00314D1B" w:rsidRPr="0035554A" w:rsidRDefault="00314D1B" w:rsidP="00026288">
                      <w:pPr>
                        <w:pStyle w:val="Caption"/>
                        <w:rPr>
                          <w:sz w:val="22"/>
                          <w:szCs w:val="22"/>
                        </w:rPr>
                      </w:pPr>
                      <w:bookmarkStart w:id="214" w:name="_Ref504981702"/>
                      <w:r>
                        <w:t xml:space="preserve">Figure </w:t>
                      </w:r>
                      <w:r>
                        <w:rPr>
                          <w:noProof/>
                        </w:rPr>
                        <w:fldChar w:fldCharType="begin"/>
                      </w:r>
                      <w:r>
                        <w:rPr>
                          <w:noProof/>
                        </w:rPr>
                        <w:instrText xml:space="preserve"> SEQ Figure \* ARABIC </w:instrText>
                      </w:r>
                      <w:r>
                        <w:rPr>
                          <w:noProof/>
                        </w:rPr>
                        <w:fldChar w:fldCharType="separate"/>
                      </w:r>
                      <w:r>
                        <w:rPr>
                          <w:noProof/>
                        </w:rPr>
                        <w:t>60</w:t>
                      </w:r>
                      <w:r>
                        <w:rPr>
                          <w:noProof/>
                        </w:rPr>
                        <w:fldChar w:fldCharType="end"/>
                      </w:r>
                      <w:bookmarkEnd w:id="214"/>
                      <w:r>
                        <w:t>: This is the solenoid geometry used in the 2D analysis. Note: This is not the final solenoid design.</w:t>
                      </w:r>
                    </w:p>
                  </w:txbxContent>
                </v:textbox>
                <w10:wrap type="topAndBottom"/>
              </v:shape>
            </w:pict>
          </mc:Fallback>
        </mc:AlternateContent>
      </w:r>
      <w:r w:rsidRPr="00026288">
        <w:rPr>
          <w:noProof/>
        </w:rPr>
        <w:drawing>
          <wp:anchor distT="0" distB="0" distL="114300" distR="114300" simplePos="0" relativeHeight="251918336" behindDoc="0" locked="0" layoutInCell="1" allowOverlap="1" wp14:anchorId="2FB86B8B" wp14:editId="73BD18B8">
            <wp:simplePos x="0" y="0"/>
            <wp:positionH relativeFrom="column">
              <wp:align>center</wp:align>
            </wp:positionH>
            <wp:positionV relativeFrom="paragraph">
              <wp:posOffset>552277</wp:posOffset>
            </wp:positionV>
            <wp:extent cx="2825496" cy="2249424"/>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249424"/>
                    </a:xfrm>
                    <a:prstGeom prst="rect">
                      <a:avLst/>
                    </a:prstGeom>
                  </pic:spPr>
                </pic:pic>
              </a:graphicData>
            </a:graphic>
            <wp14:sizeRelH relativeFrom="margin">
              <wp14:pctWidth>0</wp14:pctWidth>
            </wp14:sizeRelH>
            <wp14:sizeRelV relativeFrom="margin">
              <wp14:pctHeight>0</wp14:pctHeight>
            </wp14:sizeRelV>
          </wp:anchor>
        </w:drawing>
      </w:r>
      <w:r w:rsidR="00A60780">
        <w:t>Eddy currents</w:t>
      </w:r>
      <w:bookmarkEnd w:id="194"/>
      <w:bookmarkEnd w:id="211"/>
      <w:bookmarkEnd w:id="212"/>
    </w:p>
    <w:p w14:paraId="218F7733" w14:textId="7A21F56C" w:rsidR="00A60780" w:rsidRDefault="00AD271F" w:rsidP="00A60780">
      <w:r>
        <w:t xml:space="preserve">The details of the Eddy current analysis can be found in Ref. </w:t>
      </w:r>
      <w:sdt>
        <w:sdtPr>
          <w:id w:val="1336889051"/>
          <w:citation/>
        </w:sdtPr>
        <w:sdtContent>
          <w:r w:rsidR="00C913B3">
            <w:fldChar w:fldCharType="begin"/>
          </w:r>
          <w:r w:rsidR="001C2F57">
            <w:instrText xml:space="preserve">CITATION Ter17 \l 1033 </w:instrText>
          </w:r>
          <w:r w:rsidR="00C913B3">
            <w:fldChar w:fldCharType="separate"/>
          </w:r>
          <w:r w:rsidR="00314D1B" w:rsidRPr="00314D1B">
            <w:rPr>
              <w:noProof/>
            </w:rPr>
            <w:t>[39]</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00204FC5">
        <w:rPr>
          <w:b/>
        </w:rPr>
        <w:t xml:space="preserve"> 50 turns rather than 60</w:t>
      </w:r>
      <w:r w:rsidRPr="00D26BE5">
        <w:rPr>
          <w:b/>
        </w:rPr>
        <w:t xml:space="preserve">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7DFD7FC8" w:rsidR="001E2A54" w:rsidRDefault="001E2A54" w:rsidP="00A60780">
      <w:r>
        <w:lastRenderedPageBreak/>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314D1B">
        <w:t xml:space="preserve">Figure </w:t>
      </w:r>
      <w:r w:rsidR="00314D1B">
        <w:rPr>
          <w:noProof/>
        </w:rPr>
        <w:t>60</w:t>
      </w:r>
      <w:r w:rsidR="00005EC8">
        <w:fldChar w:fldCharType="end"/>
      </w:r>
      <w:r w:rsidR="00005EC8">
        <w:t xml:space="preserve">. </w:t>
      </w:r>
      <w:r>
        <w:t xml:space="preserve">A simplified current pulse for this study is shown in </w:t>
      </w:r>
      <w:r w:rsidR="00CB2286">
        <w:fldChar w:fldCharType="begin"/>
      </w:r>
      <w:r w:rsidR="00CB2286">
        <w:instrText xml:space="preserve"> REF _Ref504981842 \h </w:instrText>
      </w:r>
      <w:r w:rsidR="00CB2286">
        <w:fldChar w:fldCharType="separate"/>
      </w:r>
      <w:r w:rsidR="00314D1B">
        <w:t xml:space="preserve">Figure </w:t>
      </w:r>
      <w:r w:rsidR="00314D1B">
        <w:rPr>
          <w:noProof/>
        </w:rPr>
        <w:t>61</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5AA7585F" w:rsidR="00314D1B" w:rsidRPr="00C43815" w:rsidRDefault="00314D1B" w:rsidP="00E4118B">
                            <w:pPr>
                              <w:pStyle w:val="Caption"/>
                              <w:rPr>
                                <w:sz w:val="22"/>
                                <w:szCs w:val="22"/>
                              </w:rPr>
                            </w:pPr>
                            <w:bookmarkStart w:id="215" w:name="_Ref504981842"/>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81"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IrL9MwIAAGwEAAAOAAAAZHJzL2Uyb0RvYy54bWysVMFu2zAMvQ/YPwi6L06yZu2COEWWIsOA&#13;&#10;oi2QDD0rshwLkEWNUmJnXz9KttOu22nYRaZIitJ7j/Titq0NOyn0GmzOJ6MxZ8pKKLQ95Pz7bvPh&#13;&#10;hjMfhC2EAatyflae3y7fv1s0bq6mUIEpFDIqYv28cTmvQnDzLPOyUrXwI3DKUrAErEWgLR6yAkVD&#13;&#10;1WuTTcfjT1kDWDgEqbwn710X5MtUvyyVDI9l6VVgJuf0tpBWTOs+rtlyIeYHFK7Ssn+G+IdX1EJb&#13;&#10;uvRS6k4EwY6o/yhVa4ngoQwjCXUGZamlShgIzWT8Bs22Ek4lLESOdxea/P8rKx9OT8h0kfPp+Joz&#13;&#10;K2oSaafawL5Ay6KPGGqcn1Pi1lFqaClASg9+T84IvC2xjl+CxChOXJ8v/MZykpxXH28+T6YUkhS7&#13;&#10;ml2TgLFM9nLaoQ9fFdQsGjlH0i/RKk73PnSpQ0q8zIPRxUYbEzcxsDbIToK0biodVF/8tyxjY66F&#13;&#10;eKorGD1ZhNhBiVZo920iZTYbcO6hOBN8hK6FvJMbTRfeCx+eBFLPECyag/BIS2mgyTn0FmcV4M+/&#13;&#10;+WM+SUlRzhrqwZz7H0eBijPzzZLIsWEHAwdjPxj2WK+BoE5owpxMJh3AYAazRKifaTxW8RYKCSvp&#13;&#10;rpyHwVyHbhJovKRarVIStaUT4d5unYylB2J37bNA18sSSNAHGLpTzN+o0+UmfdzqGIjqJF0ktmOx&#13;&#10;55taOonfj1+cmdf7lPXyk1j+Ag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xIrL9MwIAAGwEAAAOAAAAAAAA&#13;&#10;AAAAAAAAAC4CAABkcnMvZTJvRG9jLnhtbFBLAQItABQABgAIAAAAIQAg3NlV5QAAAA0BAAAPAAAA&#13;&#10;AAAAAAAAAAAAAI0EAABkcnMvZG93bnJldi54bWxQSwUGAAAAAAQABADzAAAAnwUAAAAA&#13;&#10;" stroked="f">
                <v:textbox style="mso-fit-shape-to-text:t" inset="0,0,0,0">
                  <w:txbxContent>
                    <w:p w14:paraId="210E77C5" w14:textId="5AA7585F" w:rsidR="00314D1B" w:rsidRPr="00C43815" w:rsidRDefault="00314D1B" w:rsidP="00E4118B">
                      <w:pPr>
                        <w:pStyle w:val="Caption"/>
                        <w:rPr>
                          <w:sz w:val="22"/>
                          <w:szCs w:val="22"/>
                        </w:rPr>
                      </w:pPr>
                      <w:bookmarkStart w:id="216" w:name="_Ref504981842"/>
                      <w:r>
                        <w:t xml:space="preserve">Figure </w:t>
                      </w:r>
                      <w:r>
                        <w:rPr>
                          <w:noProof/>
                        </w:rPr>
                        <w:fldChar w:fldCharType="begin"/>
                      </w:r>
                      <w:r>
                        <w:rPr>
                          <w:noProof/>
                        </w:rPr>
                        <w:instrText xml:space="preserve"> SEQ Figure \* ARABIC </w:instrText>
                      </w:r>
                      <w:r>
                        <w:rPr>
                          <w:noProof/>
                        </w:rPr>
                        <w:fldChar w:fldCharType="separate"/>
                      </w:r>
                      <w:r>
                        <w:rPr>
                          <w:noProof/>
                        </w:rPr>
                        <w:t>61</w:t>
                      </w:r>
                      <w:r>
                        <w:rPr>
                          <w:noProof/>
                        </w:rPr>
                        <w:fldChar w:fldCharType="end"/>
                      </w:r>
                      <w:bookmarkEnd w:id="21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21377D6B" w14:textId="70DBD2E8" w:rsidR="009B3A79"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 xml:space="preserve">most natural way for increasing the </w:t>
      </w:r>
      <w:r w:rsidR="00B05C7F">
        <w:lastRenderedPageBreak/>
        <w:t>transparency of the shell to the changing magnetic field and decreasing the power loss is to interrupt the azimuthal component of the current flow by adding longitudinal slots to the shell. This analysis requires the use of a 3D model.</w:t>
      </w:r>
    </w:p>
    <w:p w14:paraId="58F61FCB" w14:textId="0EE6C728" w:rsidR="00CB3D72" w:rsidRDefault="000F0EAD" w:rsidP="00CB3D72">
      <w:pPr>
        <w:pStyle w:val="Heading3"/>
      </w:pPr>
      <w:bookmarkStart w:id="217" w:name="_Toc525221689"/>
      <w:r>
        <w:t>3D model</w:t>
      </w:r>
      <w:bookmarkEnd w:id="217"/>
    </w:p>
    <w:p w14:paraId="4673046D" w14:textId="7A7A4916"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39A5B63C" w:rsidR="00314D1B" w:rsidRPr="00A83B73" w:rsidRDefault="00314D1B" w:rsidP="00C00E22">
                            <w:pPr>
                              <w:pStyle w:val="Caption"/>
                              <w:rPr>
                                <w:sz w:val="22"/>
                                <w:szCs w:val="22"/>
                              </w:rPr>
                            </w:pPr>
                            <w:bookmarkStart w:id="218" w:name="_Ref504989974"/>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2"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XouMwIAAGwEAAAOAAAAZHJzL2Uyb0RvYy54bWysVMGO0zAQvSPxD5bvNE2hZYmarkpXRUir&#13;&#10;3ZVatGfXcRpLtsfYbpPy9YydpAsLJ8TFncxMnvPem+nyttOKnIXzEkxJ88mUEmE4VNIcS/ptv313&#13;&#10;Q4kPzFRMgRElvQhPb1dv3yxbW4gZNKAq4QiCGF+0tqRNCLbIMs8boZmfgBUGizU4zQI+umNWOdYi&#13;&#10;ulbZbDpdZC24yjrgwnvM3vVFukr4dS14eKxrLwJRJcVvC+l06TzEM1stWXF0zDaSD5/B/uErNJMG&#13;&#10;L71C3bHAyMnJP6C05A481GHCQWdQ15KLxAHZ5NNXbHYNsyJxQXG8vcrk/x8sfzg/OSKrks5y1Mcw&#13;&#10;jSbtRRfIZ+hIzKFCrfUFNu4stoYOC+j0mPeYjMS72un4i5QI1hHrctU3wnFMvp/n+ezTghKOtQ/z&#13;&#10;j2hghMle3rbOhy8CNIlBSR36l2Rl53sf+taxJV7mQclqK5WKD7GwUY6cGXrdNjKIAfy3LmVir4H4&#13;&#10;Vg8YM1mk2FOJUegOXRJlvhh5HqC6IH0H/Qh5y7cSL7xnPjwxhzODjHEPwiMetYK2pDBElDTgfvwt&#13;&#10;H/vRSqxS0uIMltR/PzEnKFFfDZocB3YM3BgcxsCc9AaQao4bZnkK8QUX1BjWDvQzrsc63oIlZjje&#13;&#10;VdIwhpvQbwKuFxfrdWrCsbQs3Jud5RF6FHbfPTNnB1sCGvoA43Sy4pU7fW/yx65PAaVO1kVhexUH&#13;&#10;vXGkk/nD+sWd+fU5db38Sa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tlei4zAgAAbAQAAA4AAAAAAAAA&#13;&#10;AAAAAAAALgIAAGRycy9lMm9Eb2MueG1sUEsBAi0AFAAGAAgAAAAhAA7NQNLkAAAADQEAAA8AAAAA&#13;&#10;AAAAAAAAAAAAjQQAAGRycy9kb3ducmV2LnhtbFBLBQYAAAAABAAEAPMAAACeBQAAAAA=&#13;&#10;" stroked="f">
                <v:textbox style="mso-fit-shape-to-text:t" inset="0,0,0,0">
                  <w:txbxContent>
                    <w:p w14:paraId="49035426" w14:textId="39A5B63C" w:rsidR="00314D1B" w:rsidRPr="00A83B73" w:rsidRDefault="00314D1B" w:rsidP="00C00E22">
                      <w:pPr>
                        <w:pStyle w:val="Caption"/>
                        <w:rPr>
                          <w:sz w:val="22"/>
                          <w:szCs w:val="22"/>
                        </w:rPr>
                      </w:pPr>
                      <w:bookmarkStart w:id="219" w:name="_Ref504989974"/>
                      <w:r>
                        <w:t xml:space="preserve">Figure </w:t>
                      </w:r>
                      <w:r>
                        <w:rPr>
                          <w:noProof/>
                        </w:rPr>
                        <w:fldChar w:fldCharType="begin"/>
                      </w:r>
                      <w:r>
                        <w:rPr>
                          <w:noProof/>
                        </w:rPr>
                        <w:instrText xml:space="preserve"> SEQ Figure \* ARABIC </w:instrText>
                      </w:r>
                      <w:r>
                        <w:rPr>
                          <w:noProof/>
                        </w:rPr>
                        <w:fldChar w:fldCharType="separate"/>
                      </w:r>
                      <w:r>
                        <w:rPr>
                          <w:noProof/>
                        </w:rPr>
                        <w:t>62</w:t>
                      </w:r>
                      <w:r>
                        <w:rPr>
                          <w:noProof/>
                        </w:rPr>
                        <w:fldChar w:fldCharType="end"/>
                      </w:r>
                      <w:bookmarkEnd w:id="21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314D1B">
        <w:t xml:space="preserve">Figure </w:t>
      </w:r>
      <w:r w:rsidR="00314D1B">
        <w:rPr>
          <w:noProof/>
        </w:rPr>
        <w:t>62</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314D1B">
        <w:t xml:space="preserve">Figure </w:t>
      </w:r>
      <w:r w:rsidR="00314D1B">
        <w:rPr>
          <w:noProof/>
        </w:rPr>
        <w:t>60</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05F5B3CB"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314D1B" w:rsidRPr="00314D1B">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314D1B">
        <w:t xml:space="preserve">Figure </w:t>
      </w:r>
      <w:r w:rsidR="00314D1B">
        <w:rPr>
          <w:noProof/>
        </w:rPr>
        <w:t>63</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0559C497" w:rsidR="00BB5544" w:rsidRDefault="000B54BD" w:rsidP="00D677CC">
      <w:r>
        <w:t xml:space="preserve">The 3D simulations discussed in Ref. </w:t>
      </w:r>
      <w:sdt>
        <w:sdtPr>
          <w:id w:val="1155951939"/>
          <w:citation/>
        </w:sdtPr>
        <w:sdtContent>
          <w:r w:rsidR="000E21DA">
            <w:fldChar w:fldCharType="begin"/>
          </w:r>
          <w:r w:rsidR="001C2F57">
            <w:instrText xml:space="preserve">CITATION Ter17 \l 1033 </w:instrText>
          </w:r>
          <w:r w:rsidR="000E21DA">
            <w:fldChar w:fldCharType="separate"/>
          </w:r>
          <w:r w:rsidR="00314D1B" w:rsidRPr="00314D1B">
            <w:rPr>
              <w:noProof/>
            </w:rPr>
            <w:t>[39]</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314D1B">
        <w:t xml:space="preserve">Figure </w:t>
      </w:r>
      <w:r w:rsidR="00314D1B">
        <w:rPr>
          <w:noProof/>
        </w:rPr>
        <w:t>64</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42154F90" w:rsidR="00314D1B" w:rsidRPr="005305C4" w:rsidRDefault="00314D1B" w:rsidP="00B31D82">
                            <w:pPr>
                              <w:pStyle w:val="Caption"/>
                              <w:rPr>
                                <w:sz w:val="22"/>
                                <w:szCs w:val="22"/>
                              </w:rPr>
                            </w:pPr>
                            <w:bookmarkStart w:id="220" w:name="_Ref504993310"/>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2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3"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kowQMQIAAGkEAAAOAAAAZHJzL2Uyb0RvYy54bWysVMFu2zAMvQ/YPwi6L07SpSuMOEWWIsOA&#13;&#10;oC2QDD0rshwbkESNUmJnXz9KjtOt22nYRaZIitJ7j/T8vjOanRT6BmzBJ6MxZ8pKKBt7KPi33frD&#13;&#10;HWc+CFsKDVYV/Kw8v1+8fzdvXa6mUIMuFTIqYn3euoLXIbg8y7yslRF+BE5ZClaARgTa4iErUbRU&#13;&#10;3ehsOh7fZi1g6RCk8p68D32QL1L9qlIyPFWVV4HpgtPbQloxrfu4Zou5yA8oXN3IyzPEP7zCiMbS&#13;&#10;pddSDyIIdsTmj1KmkQgeqjCSYDKoqkaqhIHQTMZv0Gxr4VTCQuR4d6XJ/7+y8vH0jKwpCz6dTDmz&#13;&#10;wpBIO9UF9hk6Fn3EUOt8TolbR6mhowApPfg9OSPwrkITvwSJUZy4Pl/5jeUkOW/uJtPZRwpJit3e&#13;&#10;zGKN7PWoQx++KDAsGgVHEi9xKk4bH/rUISXe5EE35brROm5iYKWRnQQJ3dZNUJfiv2VpG3MtxFN9&#13;&#10;wejJIr4eR7RCt+8SI7NPA8g9lGfCjtD3j3dy3dCFG+HDs0BqGMJEQxCeaKk0tAWHi8VZDfjjb/6Y&#13;&#10;TzpSlLOWGrDg/vtRoOJMf7WkcOzWwcDB2A+GPZoVENQJjZeTyaQDGPRgVgjmhWZjGW+hkLCS7ip4&#13;&#10;GMxV6MeAZkuq5TIlUU86ETZ262QsPRC7614EuossgdR8hKE1Rf5GnT436eOWx0BUJ+kisT2LF76p&#13;&#10;n5P4l9mLA/PrPmW9/iEWPwEAAP//AwBQSwMEFAAGAAgAAAAhAM6xBFTmAAAAEAEAAA8AAABkcnMv&#13;&#10;ZG93bnJldi54bWxMj71OwzAUhXck3sG6SCyotUlDiNI4VVVgoEtF2oXNjW/jQGxHttOGt8ewwHKl&#13;&#10;+3fOd8rVpHtyRuc7azjczxkQNI2VnWk5HPYvsxyID8JI0VuDHL7Qw6q6vipFIe3FvOG5Di2JIsYX&#13;&#10;goMKYSgo9Y1CLfzcDmji7mSdFiG2rqXSiUsU1z1NGMuoFp2JDkoMuFHYfNaj5rBL33fqbjw9b9fp&#13;&#10;wr0exk320dac395MT8tY1ksgAafw9wE/GSI/VBHsaEcjPek5JGwR+QOHNH/IgMSLnKUJkOPv5BFo&#13;&#10;VdL/QapvAAAA//8DAFBLAQItABQABgAIAAAAIQC2gziS/gAAAOEBAAATAAAAAAAAAAAAAAAAAAAA&#13;&#10;AABbQ29udGVudF9UeXBlc10ueG1sUEsBAi0AFAAGAAgAAAAhADj9If/WAAAAlAEAAAsAAAAAAAAA&#13;&#10;AAAAAAAALwEAAF9yZWxzLy5yZWxzUEsBAi0AFAAGAAgAAAAhAOqSjBAxAgAAaQQAAA4AAAAAAAAA&#13;&#10;AAAAAAAALgIAAGRycy9lMm9Eb2MueG1sUEsBAi0AFAAGAAgAAAAhAM6xBFTmAAAAEAEAAA8AAAAA&#13;&#10;AAAAAAAAAAAAiwQAAGRycy9kb3ducmV2LnhtbFBLBQYAAAAABAAEAPMAAACeBQAAAAA=&#13;&#10;" stroked="f">
                <v:textbox style="mso-fit-shape-to-text:t" inset="0,0,0,0">
                  <w:txbxContent>
                    <w:p w14:paraId="6E48051E" w14:textId="42154F90" w:rsidR="00314D1B" w:rsidRPr="005305C4" w:rsidRDefault="00314D1B" w:rsidP="00B31D82">
                      <w:pPr>
                        <w:pStyle w:val="Caption"/>
                        <w:rPr>
                          <w:sz w:val="22"/>
                          <w:szCs w:val="22"/>
                        </w:rPr>
                      </w:pPr>
                      <w:bookmarkStart w:id="221" w:name="_Ref504993310"/>
                      <w:r>
                        <w:t xml:space="preserve">Figure </w:t>
                      </w:r>
                      <w:r>
                        <w:rPr>
                          <w:noProof/>
                        </w:rPr>
                        <w:fldChar w:fldCharType="begin"/>
                      </w:r>
                      <w:r>
                        <w:rPr>
                          <w:noProof/>
                        </w:rPr>
                        <w:instrText xml:space="preserve"> SEQ Figure \* ARABIC </w:instrText>
                      </w:r>
                      <w:r>
                        <w:rPr>
                          <w:noProof/>
                        </w:rPr>
                        <w:fldChar w:fldCharType="separate"/>
                      </w:r>
                      <w:r>
                        <w:rPr>
                          <w:noProof/>
                        </w:rPr>
                        <w:t>63</w:t>
                      </w:r>
                      <w:r>
                        <w:rPr>
                          <w:noProof/>
                        </w:rPr>
                        <w:fldChar w:fldCharType="end"/>
                      </w:r>
                      <w:bookmarkEnd w:id="22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20A796EE" w:rsidR="00314D1B" w:rsidRPr="007051DB" w:rsidRDefault="00314D1B" w:rsidP="00496C8F">
                            <w:pPr>
                              <w:pStyle w:val="Caption"/>
                              <w:rPr>
                                <w:noProof/>
                                <w:sz w:val="22"/>
                                <w:szCs w:val="22"/>
                              </w:rPr>
                            </w:pPr>
                            <w:bookmarkStart w:id="222" w:name="_Ref505066503"/>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2"/>
                            <w:r>
                              <w:t>: (a) shows the azimuthal Eddy current flow when the tuner has not been partitioned into 4 segments. (b) is the Eddy current flow after partitioning.</w:t>
                            </w:r>
                          </w:p>
                          <w:p w14:paraId="659E832B" w14:textId="49A43C6B" w:rsidR="00314D1B" w:rsidRPr="0015198B" w:rsidRDefault="00314D1B"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4"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SWL/NQIAAGwEAAAOAAAAZHJzL2Uyb0RvYy54bWysVFFv2yAQfp+0/4B4Xxyna5ZacaosVaZJ&#13;&#10;UVspmfpMMMRImGNAYme/fgeO063b07QXfNwdB9/33Xl+3zWanITzCkxJ89GYEmE4VMocSvptt/4w&#13;&#10;o8QHZiqmwYiSnoWn94v37+atLcQEatCVcASLGF+0tqR1CLbIMs9r0TA/AisMBiW4hgXcukNWOdZi&#13;&#10;9UZnk/F4mrXgKuuAC+/R+9AH6SLVl1Lw8CSlF4HokuLbQlpdWvdxzRZzVhwcs7Xil2ewf3hFw5TB&#13;&#10;S6+lHlhg5OjUH6UaxR14kGHEoclASsVFwoBo8vEbNNuaWZGwIDneXmny/68sfzw9O6Kqkk7yT5QY&#13;&#10;1qBIO9EF8hk6En3IUGt9gYlbi6mhwwAqPfg9OiPwTromfhESwThyfb7yG8txdE5v7vLp7ZQSjrGP&#13;&#10;N7O7fBLLZK+nrfPhi4CGRKOkDvVLtLLTxoc+dUiJl3nQqlorreMmBlbakRNDrdtaBXEp/luWNjHX&#13;&#10;QDzVF4yeLELsoUQrdPsukXI7G3DuoTojfAd9C3nL1wov3DAfnpnDnkHEOAfhCRepoS0pXCxKanA/&#13;&#10;/uaP+SglRilpsQdL6r8fmROU6K8GRY4NOxhuMPaDYY7NChBqjhNmeTLxgAt6MKWD5gXHYxlvwRAz&#13;&#10;HO8qaRjMVegnAceLi+UyJWFbWhY2Zmt5LD0Qu+temLMXWQIK+ghDd7LijTp9bk/z8hhAqiRdJLZn&#13;&#10;8cI3tnQS/zJ+cWZ+3aes15/E4icAAAD//wMAUEsDBBQABgAIAAAAIQDcyu9X4gAAAA4BAAAPAAAA&#13;&#10;ZHJzL2Rvd25yZXYueG1sTI9NT4NAEIbvJv6HzZh4MXYpEdJQlkaL3vTQ2vQ8ZVcgsrOEXQr9905P&#13;&#10;9jLJ5M378eSb2XbibAbfOlKwXEQgDFVOt1QrOHx/PK9A+ICksXNkFFyMh01xf5djpt1EO3Peh1pw&#13;&#10;CPkMFTQh9JmUvmqMRb9wvSHWftxgMfA71FIPOHG47WQcRam02BI3NNibbWOq3/1oFaTlME472j6V&#13;&#10;h/dP/Orr+Ph2OSr1+DCXaz6vaxDBzOHfAVcG3g8FDzu5kbQXnQKmCQpeVukSxFXmxhTESUGSJDHI&#13;&#10;Ipe3GMUfAAAA//8DAFBLAQItABQABgAIAAAAIQC2gziS/gAAAOEBAAATAAAAAAAAAAAAAAAAAAAA&#13;&#10;AABbQ29udGVudF9UeXBlc10ueG1sUEsBAi0AFAAGAAgAAAAhADj9If/WAAAAlAEAAAsAAAAAAAAA&#13;&#10;AAAAAAAALwEAAF9yZWxzLy5yZWxzUEsBAi0AFAAGAAgAAAAhAHVJYv81AgAAbAQAAA4AAAAAAAAA&#13;&#10;AAAAAAAALgIAAGRycy9lMm9Eb2MueG1sUEsBAi0AFAAGAAgAAAAhANzK71fiAAAADgEAAA8AAAAA&#13;&#10;AAAAAAAAAAAAjwQAAGRycy9kb3ducmV2LnhtbFBLBQYAAAAABAAEAPMAAACeBQAAAAA=&#13;&#10;" stroked="f">
                <v:textbox inset="0,0,0,0">
                  <w:txbxContent>
                    <w:p w14:paraId="6ABC299B" w14:textId="20A796EE" w:rsidR="00314D1B" w:rsidRPr="007051DB" w:rsidRDefault="00314D1B" w:rsidP="00496C8F">
                      <w:pPr>
                        <w:pStyle w:val="Caption"/>
                        <w:rPr>
                          <w:noProof/>
                          <w:sz w:val="22"/>
                          <w:szCs w:val="22"/>
                        </w:rPr>
                      </w:pPr>
                      <w:bookmarkStart w:id="223" w:name="_Ref505066503"/>
                      <w:r>
                        <w:t xml:space="preserve">Figure </w:t>
                      </w:r>
                      <w:r>
                        <w:rPr>
                          <w:noProof/>
                        </w:rPr>
                        <w:fldChar w:fldCharType="begin"/>
                      </w:r>
                      <w:r>
                        <w:rPr>
                          <w:noProof/>
                        </w:rPr>
                        <w:instrText xml:space="preserve"> SEQ Figure \* ARABIC </w:instrText>
                      </w:r>
                      <w:r>
                        <w:rPr>
                          <w:noProof/>
                        </w:rPr>
                        <w:fldChar w:fldCharType="separate"/>
                      </w:r>
                      <w:r>
                        <w:rPr>
                          <w:noProof/>
                        </w:rPr>
                        <w:t>64</w:t>
                      </w:r>
                      <w:r>
                        <w:rPr>
                          <w:noProof/>
                        </w:rPr>
                        <w:fldChar w:fldCharType="end"/>
                      </w:r>
                      <w:bookmarkEnd w:id="223"/>
                      <w:r>
                        <w:t>: (a) shows the azimuthal Eddy current flow when the tuner has not been partitioned into 4 segments. (b) is the Eddy current flow after partitioning.</w:t>
                      </w:r>
                    </w:p>
                    <w:p w14:paraId="659E832B" w14:textId="49A43C6B" w:rsidR="00314D1B" w:rsidRPr="0015198B" w:rsidRDefault="00314D1B"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7"/>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2ABB8FB5"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8"/>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0293D39B" w:rsidR="00314D1B" w:rsidRPr="00092506" w:rsidRDefault="00314D1B" w:rsidP="002D3E6A">
                            <w:pPr>
                              <w:pStyle w:val="Caption"/>
                              <w:rPr>
                                <w:noProof/>
                                <w:sz w:val="22"/>
                                <w:szCs w:val="22"/>
                              </w:rPr>
                            </w:pPr>
                            <w:bookmarkStart w:id="224" w:name="_Ref505066203"/>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5"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NnmNgIAAGwEAAAOAAAAZHJzL2Uyb0RvYy54bWysVMGO2jAQvVfqP1i+lwRK0RIRVpQVVSW0&#13;&#10;uxJUezaOQyzZHtc2JPTrO3YI2257qnpxxjPjsd97M1ncd1qRs3BeginpeJRTIgyHSppjSb/tNx/u&#13;&#10;KPGBmYopMKKkF+Hp/fL9u0VrCzGBBlQlHMEixhetLWkTgi2yzPNGaOZHYIXBYA1Os4Bbd8wqx1qs&#13;&#10;rlU2yfNZ1oKrrAMuvEfvQx+ky1S/rgUPT3XtRSCqpPi2kFaX1kNcs+WCFUfHbCP59RnsH16hmTR4&#13;&#10;6a3UAwuMnJz8o5SW3IGHOow46AzqWnKRMCCacf4Gza5hViQsSI63N5r8/yvLH8/PjsiqpJPxjBLD&#13;&#10;NIq0F10gn6Ej0YcMtdYXmLizmBo6DKDSg9+jMwLvaqfjFyERjCPXlxu/sRxH52yaz+fTKSUcYx/H&#13;&#10;+d08lc9eT1vnwxcBmkSjpA71S7Sy89YHfAmmDinxMg9KVhupVNzEwFo5cmaoddvIIOIb8cRvWcrE&#13;&#10;XAPxVB+OnixC7KFEK3SHLpHyaT7gPEB1QfgO+hbylm8kXrhlPjwzhz2DiHEOwhMutYK2pHC1KGnA&#13;&#10;/fibP+ajlBilpMUeLKn/fmJOUKK+GhQ5NuxguME4DIY56TUg1DFOmOXJxAMuqMGsHegXHI9VvAVD&#13;&#10;zHC8q6RhMNehnwQcLy5Wq5SEbWlZ2Jqd5bH0QOy+e2HOXmUJKOgjDN3Jijfq9LlJH7s6BaQ6SReJ&#13;&#10;7Vm88o0tnfS5jl+cmV/3Kev1J7H8CQAA//8DAFBLAwQUAAYACAAAACEAbRM+c+UAAAAOAQAADwAA&#13;&#10;AGRycy9kb3ducmV2LnhtbEyPMU/DMBCFdyT+g3VILIjaoSEqaZyqKjDQpSJ0YXPjaxyIz1HstOHf&#13;&#10;406wnHT39N69r1hNtmMnHHzrSEIyE8CQaqdbaiTsP17vF8B8UKRV5wgl/KCHVXl9VahcuzO946kK&#13;&#10;DYsh5HMlwYTQ55z72qBVfuZ6pKgd3WBViOvQcD2ocwy3HX8QIuNWtRQ/GNXjxmD9XY1Wwi793Jm7&#13;&#10;8fiyXafz4W0/brKvppLy9mZ6XsaxXgILOIU/B1wYYn8oY7GDG0l71kmINEFCNn9MgF1kIZ5SYId4&#13;&#10;WqQJ8LLg/zHKXwAAAP//AwBQSwECLQAUAAYACAAAACEAtoM4kv4AAADhAQAAEwAAAAAAAAAAAAAA&#13;&#10;AAAAAAAAW0NvbnRlbnRfVHlwZXNdLnhtbFBLAQItABQABgAIAAAAIQA4/SH/1gAAAJQBAAALAAAA&#13;&#10;AAAAAAAAAAAAAC8BAABfcmVscy8ucmVsc1BLAQItABQABgAIAAAAIQCIYNnmNgIAAGwEAAAOAAAA&#13;&#10;AAAAAAAAAAAAAC4CAABkcnMvZTJvRG9jLnhtbFBLAQItABQABgAIAAAAIQBtEz5z5QAAAA4BAAAP&#13;&#10;AAAAAAAAAAAAAAAAAJAEAABkcnMvZG93bnJldi54bWxQSwUGAAAAAAQABADzAAAAogUAAAAA&#13;&#10;" stroked="f">
                <v:textbox style="mso-fit-shape-to-text:t" inset="0,0,0,0">
                  <w:txbxContent>
                    <w:p w14:paraId="110CD42C" w14:textId="0293D39B" w:rsidR="00314D1B" w:rsidRPr="00092506" w:rsidRDefault="00314D1B" w:rsidP="002D3E6A">
                      <w:pPr>
                        <w:pStyle w:val="Caption"/>
                        <w:rPr>
                          <w:noProof/>
                          <w:sz w:val="22"/>
                          <w:szCs w:val="22"/>
                        </w:rPr>
                      </w:pPr>
                      <w:bookmarkStart w:id="225" w:name="_Ref505066203"/>
                      <w:r>
                        <w:t xml:space="preserve">Figure </w:t>
                      </w:r>
                      <w:r>
                        <w:rPr>
                          <w:noProof/>
                        </w:rPr>
                        <w:fldChar w:fldCharType="begin"/>
                      </w:r>
                      <w:r>
                        <w:rPr>
                          <w:noProof/>
                        </w:rPr>
                        <w:instrText xml:space="preserve"> SEQ Figure \* ARABIC </w:instrText>
                      </w:r>
                      <w:r>
                        <w:rPr>
                          <w:noProof/>
                        </w:rPr>
                        <w:fldChar w:fldCharType="separate"/>
                      </w:r>
                      <w:r>
                        <w:rPr>
                          <w:noProof/>
                        </w:rPr>
                        <w:t>65</w:t>
                      </w:r>
                      <w:r>
                        <w:rPr>
                          <w:noProof/>
                        </w:rPr>
                        <w:fldChar w:fldCharType="end"/>
                      </w:r>
                      <w:bookmarkEnd w:id="22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314D1B">
        <w:t xml:space="preserve">Figure </w:t>
      </w:r>
      <w:r w:rsidR="00314D1B">
        <w:rPr>
          <w:noProof/>
        </w:rPr>
        <w:t>65</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314D1B">
        <w:t xml:space="preserve">Figure </w:t>
      </w:r>
      <w:r w:rsidR="00314D1B">
        <w:rPr>
          <w:noProof/>
        </w:rPr>
        <w:t>64</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26" w:name="_Toc525221690"/>
      <w:r>
        <w:t>Bias m</w:t>
      </w:r>
      <w:r w:rsidR="00484C55">
        <w:t>agnetic field distribution</w:t>
      </w:r>
      <w:bookmarkEnd w:id="226"/>
    </w:p>
    <w:p w14:paraId="72259385" w14:textId="112F7E84"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314D1B" w:rsidRPr="00314D1B">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314D1B">
        <w:t xml:space="preserve">Figure </w:t>
      </w:r>
      <w:r w:rsidR="00314D1B">
        <w:rPr>
          <w:noProof/>
        </w:rPr>
        <w:t>66</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314D1B">
        <w:t xml:space="preserve">Figure </w:t>
      </w:r>
      <w:r w:rsidR="00314D1B">
        <w:rPr>
          <w:noProof/>
        </w:rPr>
        <w:t>67</w:t>
      </w:r>
      <w:r w:rsidR="007118FB">
        <w:fldChar w:fldCharType="end"/>
      </w:r>
      <w:r w:rsidR="004328BC">
        <w:t xml:space="preserve"> show the </w:t>
      </w:r>
      <w:r w:rsidR="00207F75">
        <w:t xml:space="preserve">bias </w:t>
      </w:r>
      <w:r w:rsidR="00096206">
        <w:t>magnetic field and permeability in these two regions.</w:t>
      </w:r>
    </w:p>
    <w:p w14:paraId="7020DBB0" w14:textId="099A6F9F"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314D1B">
        <w:t xml:space="preserve">Figure </w:t>
      </w:r>
      <w:r w:rsidR="00314D1B">
        <w:rPr>
          <w:noProof/>
        </w:rPr>
        <w:t>66</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314D1B">
        <w:t xml:space="preserve">Figure </w:t>
      </w:r>
      <w:r w:rsidR="00314D1B">
        <w:rPr>
          <w:noProof/>
        </w:rPr>
        <w:t>67</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48F392D9" w:rsidR="00314D1B" w:rsidRPr="009A364B" w:rsidRDefault="00314D1B" w:rsidP="00FB69CD">
                            <w:pPr>
                              <w:pStyle w:val="Caption"/>
                              <w:rPr>
                                <w:noProof/>
                                <w:sz w:val="22"/>
                                <w:szCs w:val="22"/>
                              </w:rPr>
                            </w:pPr>
                            <w:bookmarkStart w:id="227" w:name="_Ref505070001"/>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7"/>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6"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yhd/LwIAAGkEAAAOAAAAZHJzL2Uyb0RvYy54bWysVMFu2zAMvQ/YPwi6L05SNNiMOEWWIsOA&#13;&#10;oC2QDD0rshwLkEWNUmJ3Xz9KttOt22nYRaFJ+snvPTLLu64x7KLQa7AFn02mnCkrodT2VPBvh+2H&#13;&#10;j5z5IGwpDFhV8Bfl+d3q/btl63I1hxpMqZARiPV56wpeh+DyLPOyVo3wE3DKUrECbESgRzxlJYqW&#13;&#10;0BuTzafTRdYClg5BKu8pe98X+SrhV5WS4bGqvArMFJy+LaQT03mMZ7ZaivyEwtVaDp8h/uErGqEt&#13;&#10;XXqFuhdBsDPqP6AaLRE8VGEiocmgqrRUiQOxmU3fsNnXwqnEhcTx7iqT/3+w8uHyhEyXBZ/PSR8r&#13;&#10;GjLpoLrAPkPHYo4Uap3PqXHvqDV0VCCnx7ynZCTeVdjEX6LEqE5YL1d9I5yk5OLm0+Lm9pYzSTWK&#13;&#10;Ikb2+qpDH74oaFgMCo5kXtJUXHY+9K1jS7zJg9HlVhsTH2JhY5BdBBnd1jqoAfy3LmNjr4X4Vg8Y&#13;&#10;M1nk1/OIUeiOXVJkcSV/hPKFuCP08+Od3Gq6cCd8eBJIA0N0aQnCIx2VgbbgMESc1YA//paP/eQj&#13;&#10;VTlraQAL7r+fBSrOzFdLDsdpHQMcg+MY2HOzAaI6o/VyMoX0AgYzhhVC80y7sY63UElYSXcVPIzh&#13;&#10;JvRrQLsl1XqdmmgmnQg7u3cyQo/CHrpngW6wJZCbDzCOpsjfuNP3Jn/c+hxI6mRdFLZXcdCb5jmZ&#13;&#10;P+xeXJhfn1PX6z/E6icA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18oXfy8CAABpBAAADgAAAAAAAAAAAAAA&#13;&#10;AAAuAgAAZHJzL2Uyb0RvYy54bWxQSwECLQAUAAYACAAAACEAll8P9eQAAAAOAQAADwAAAAAAAAAA&#13;&#10;AAAAAACJBAAAZHJzL2Rvd25yZXYueG1sUEsFBgAAAAAEAAQA8wAAAJoFAAAAAA==&#13;&#10;" stroked="f">
                <v:textbox style="mso-fit-shape-to-text:t" inset="0,0,0,0">
                  <w:txbxContent>
                    <w:p w14:paraId="09A43315" w14:textId="48F392D9" w:rsidR="00314D1B" w:rsidRPr="009A364B" w:rsidRDefault="00314D1B" w:rsidP="00FB69CD">
                      <w:pPr>
                        <w:pStyle w:val="Caption"/>
                        <w:rPr>
                          <w:noProof/>
                          <w:sz w:val="22"/>
                          <w:szCs w:val="22"/>
                        </w:rPr>
                      </w:pPr>
                      <w:bookmarkStart w:id="228" w:name="_Ref505070001"/>
                      <w:r>
                        <w:t xml:space="preserve">Figure </w:t>
                      </w:r>
                      <w:r>
                        <w:rPr>
                          <w:noProof/>
                        </w:rPr>
                        <w:fldChar w:fldCharType="begin"/>
                      </w:r>
                      <w:r>
                        <w:rPr>
                          <w:noProof/>
                        </w:rPr>
                        <w:instrText xml:space="preserve"> SEQ Figure \* ARABIC </w:instrText>
                      </w:r>
                      <w:r>
                        <w:rPr>
                          <w:noProof/>
                        </w:rPr>
                        <w:fldChar w:fldCharType="separate"/>
                      </w:r>
                      <w:r>
                        <w:rPr>
                          <w:noProof/>
                        </w:rPr>
                        <w:t>66</w:t>
                      </w:r>
                      <w:r>
                        <w:rPr>
                          <w:noProof/>
                        </w:rPr>
                        <w:fldChar w:fldCharType="end"/>
                      </w:r>
                      <w:bookmarkEnd w:id="228"/>
                      <w:r>
                        <w:t xml:space="preserve">: The maps of (a) the magnetic field in oersted (Editor’s note: correcting an error in units from Ref. </w:t>
                      </w:r>
                      <w:sdt>
                        <w:sdtPr>
                          <w:id w:val="-666176847"/>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9"/>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22C3FE69" w:rsidR="00314D1B" w:rsidRPr="009C733D" w:rsidRDefault="00314D1B" w:rsidP="00D954C8">
                            <w:pPr>
                              <w:pStyle w:val="Caption"/>
                              <w:rPr>
                                <w:noProof/>
                                <w:sz w:val="22"/>
                                <w:szCs w:val="22"/>
                              </w:rPr>
                            </w:pPr>
                            <w:bookmarkStart w:id="229" w:name="_Ref505070018"/>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29"/>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7"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WHqMAIAAGkEAAAOAAAAZHJzL2Uyb0RvYy54bWysVMFu2zAMvQ/YPwi6L07SNtiMOEWWIsOA&#13;&#10;oC2QDD0rshwbkESNUmJnXz9KjtOt22nYRaZIitJ7j/T8vjOanRT6BmzBJ6MxZ8pKKBt7KPi33frD&#13;&#10;R858ELYUGqwq+Fl5fr94/27eulxNoQZdKmRUxPq8dQWvQ3B5lnlZKyP8CJyyFKwAjQi0xUNWomip&#13;&#10;utHZdDyeZS1g6RCk8p68D32QL1L9qlIyPFWVV4HpgtPbQloxrfu4Zou5yA8oXN3IyzPEP7zCiMbS&#13;&#10;pddSDyIIdsTmj1KmkQgeqjCSYDKoqkaqhIHQTMZv0Gxr4VTCQuR4d6XJ/7+y8vH0jKwpCz6dTjmz&#13;&#10;wpBIO9UF9hk6Fn3EUOt8TolbR6mhowApPfg9OSPwrkITvwSJUZy4Pl/5jeUkOWc3n25v7ygkKTa7&#13;&#10;uYs1stejDn34osCwaBQcSbzEqThtfOhTh5R4kwfdlOtG67iJgZVGdhIkdFs3QV2K/5albcy1EE/1&#13;&#10;BaMni/h6HNEK3b5LjMyuIPdQngk7Qt8/3sl1QxduhA/PAqlhCBMNQXiipdLQFhwuFmc14I+/+WM+&#13;&#10;6UhRzlpqwIL770eBijP91ZLCsVsHAwdjPxj2aFZAUCc0Xk4mkw5g0INZIZgXmo1lvIVCwkq6q+Bh&#13;&#10;MFehHwOaLamWy5REPelE2Nitk7H0QOyuexHoLrIEUvMRhtYU+Rt1+tykj1seA1GdpIvE9ixe+KZ+&#13;&#10;TuJfZi8OzK/7lPX6h1j8BAAA//8DAFBLAwQUAAYACAAAACEApSLps+IAAAAOAQAADwAAAGRycy9k&#13;&#10;b3ducmV2LnhtbExPPU/DMBDdkfgP1iGxoNaGhhSlcaqqwECXirQLmxtf40B8jmKnDf8elwWWk+69&#13;&#10;u/eRL0fbshP2vnEk4X4qgCFVTjdUS9jvXidPwHxQpFXrCCV8o4dlcX2Vq0y7M73jqQw1iyLkMyXB&#13;&#10;hNBlnPvKoFV+6jqkyB1db1WIa19z3atzFLctfxAi5VY1FB2M6nBtsPoqBythm3xszd1wfNmskln/&#13;&#10;th/W6WddSnl7Mz4v4lgtgAUcw98HXDrE/FDEYAc3kPaslfAY7yQkszQFdqGFmEfo8AvNgRc5/1+j&#13;&#10;+AEAAP//AwBQSwECLQAUAAYACAAAACEAtoM4kv4AAADhAQAAEwAAAAAAAAAAAAAAAAAAAAAAW0Nv&#13;&#10;bnRlbnRfVHlwZXNdLnhtbFBLAQItABQABgAIAAAAIQA4/SH/1gAAAJQBAAALAAAAAAAAAAAAAAAA&#13;&#10;AC8BAABfcmVscy8ucmVsc1BLAQItABQABgAIAAAAIQBnrWHqMAIAAGkEAAAOAAAAAAAAAAAAAAAA&#13;&#10;AC4CAABkcnMvZTJvRG9jLnhtbFBLAQItABQABgAIAAAAIQClIumz4gAAAA4BAAAPAAAAAAAAAAAA&#13;&#10;AAAAAIoEAABkcnMvZG93bnJldi54bWxQSwUGAAAAAAQABADzAAAAmQUAAAAA&#13;&#10;" stroked="f">
                <v:textbox style="mso-fit-shape-to-text:t" inset="0,0,0,0">
                  <w:txbxContent>
                    <w:p w14:paraId="5F45E56D" w14:textId="22C3FE69" w:rsidR="00314D1B" w:rsidRPr="009C733D" w:rsidRDefault="00314D1B" w:rsidP="00D954C8">
                      <w:pPr>
                        <w:pStyle w:val="Caption"/>
                        <w:rPr>
                          <w:noProof/>
                          <w:sz w:val="22"/>
                          <w:szCs w:val="22"/>
                        </w:rPr>
                      </w:pPr>
                      <w:bookmarkStart w:id="230" w:name="_Ref505070018"/>
                      <w:r>
                        <w:t xml:space="preserve">Figure </w:t>
                      </w:r>
                      <w:r>
                        <w:rPr>
                          <w:noProof/>
                        </w:rPr>
                        <w:fldChar w:fldCharType="begin"/>
                      </w:r>
                      <w:r>
                        <w:rPr>
                          <w:noProof/>
                        </w:rPr>
                        <w:instrText xml:space="preserve"> SEQ Figure \* ARABIC </w:instrText>
                      </w:r>
                      <w:r>
                        <w:rPr>
                          <w:noProof/>
                        </w:rPr>
                        <w:fldChar w:fldCharType="separate"/>
                      </w:r>
                      <w:r>
                        <w:rPr>
                          <w:noProof/>
                        </w:rPr>
                        <w:t>67</w:t>
                      </w:r>
                      <w:r>
                        <w:rPr>
                          <w:noProof/>
                        </w:rPr>
                        <w:fldChar w:fldCharType="end"/>
                      </w:r>
                      <w:bookmarkEnd w:id="230"/>
                      <w:r>
                        <w:t xml:space="preserve">: The maps of (a) the magnetic field oersted (Editor’s note: correcting an error in units from Ref. </w:t>
                      </w:r>
                      <w:sdt>
                        <w:sdtPr>
                          <w:id w:val="-539426343"/>
                          <w:citation/>
                        </w:sdtPr>
                        <w:sdtContent>
                          <w:r>
                            <w:fldChar w:fldCharType="begin"/>
                          </w:r>
                          <w:r>
                            <w:instrText xml:space="preserve"> CITATION Ter17 \l 1033 </w:instrText>
                          </w:r>
                          <w:r>
                            <w:fldChar w:fldCharType="separate"/>
                          </w:r>
                          <w:r w:rsidRPr="00B3654A">
                            <w:rPr>
                              <w:noProof/>
                            </w:rPr>
                            <w:t>[38]</w:t>
                          </w:r>
                          <w:r>
                            <w:fldChar w:fldCharType="end"/>
                          </w:r>
                        </w:sdtContent>
                      </w:sdt>
                      <w:r>
                        <w:t>)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80"/>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31" w:name="_Ref508179712"/>
      <w:bookmarkStart w:id="232" w:name="_Toc525221691"/>
      <w:r>
        <w:lastRenderedPageBreak/>
        <w:t xml:space="preserve">Tuner </w:t>
      </w:r>
      <w:r w:rsidR="00A257CB">
        <w:t>s</w:t>
      </w:r>
      <w:r w:rsidR="00406699">
        <w:t>hell heating and cooling</w:t>
      </w:r>
      <w:bookmarkEnd w:id="231"/>
      <w:bookmarkEnd w:id="232"/>
    </w:p>
    <w:p w14:paraId="489C34E5" w14:textId="38A22C5A"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78FFBEE4" w:rsidR="00314D1B" w:rsidRPr="00FE442D" w:rsidRDefault="00314D1B" w:rsidP="00065972">
                            <w:pPr>
                              <w:pStyle w:val="Caption"/>
                              <w:rPr>
                                <w:sz w:val="22"/>
                                <w:szCs w:val="22"/>
                              </w:rPr>
                            </w:pPr>
                            <w:bookmarkStart w:id="233" w:name="_Ref505072930"/>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8"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UkNVMwIAAGwEAAAOAAAAZHJzL2Uyb0RvYy54bWysVFFv2yAQfp+0/4B4Xxynm1dZcaosVaZJ&#13;&#10;UVspmfpMMI6RgGNAYme/fgeO067b07QXfNwdB9/33Xl+12tFTsJ5Caai+WRKiTAcamkOFf2+W3+4&#13;&#10;pcQHZmqmwIiKnoWnd4v37+adLcUMWlC1cASLGF92tqJtCLbMMs9boZmfgBUGgw04zQJu3SGrHeuw&#13;&#10;ulbZbDotsg5cbR1w4T1674cgXaT6TSN4eGwaLwJRFcW3hbS6tO7jmi3mrDw4ZlvJL89g//AKzaTB&#13;&#10;S6+l7llg5OjkH6W05A48NGHCQWfQNJKLhAHR5NM3aLYtsyJhQXK8vdLk/19Z/nB6ckTWFf2Uzygx&#13;&#10;TKNIO9EH8gV6En3IUGd9iYlbi6mhxwAqPfo9OiPwvnE6fhESwThyfb7yG8txdBZ5/vnmpqCEY6zI&#13;&#10;Z8XH21gmezltnQ9fBWgSjYo61C/Ryk4bH4bUMSVe5kHJei2VipsYWClHTgy17loZxKX4b1nKxFwD&#13;&#10;8dRQMHqyCHGAEq3Q7/tESnHFv4f6jPAdDC3kLV9LvHDDfHhiDnsGEeMchEdcGgVdReFiUdKC+/k3&#13;&#10;f8xHKTFKSYc9WFH/48icoER9MyhybNjRcKOxHw1z1CtAqDlOmOXJxAMuqNFsHOhnHI9lvAVDzHC8&#13;&#10;q6JhNFdhmAQcLy6Wy5SEbWlZ2Jit5bH0SOyuf2bOXmQJKOgDjN3JyjfqDLlJH7s8BqQ6SReJHVi8&#13;&#10;8I0tncS/jF+cmdf7lPXyk1j8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lJDVTMCAABsBAAADgAAAAAA&#13;&#10;AAAAAAAAAAAuAgAAZHJzL2Uyb0RvYy54bWxQSwECLQAUAAYACAAAACEApv7J/OYAAAAPAQAADwAA&#13;&#10;AAAAAAAAAAAAAACNBAAAZHJzL2Rvd25yZXYueG1sUEsFBgAAAAAEAAQA8wAAAKAFAAAAAA==&#13;&#10;" stroked="f">
                <v:textbox style="mso-fit-shape-to-text:t" inset="0,0,0,0">
                  <w:txbxContent>
                    <w:p w14:paraId="46EB6023" w14:textId="78FFBEE4" w:rsidR="00314D1B" w:rsidRPr="00FE442D" w:rsidRDefault="00314D1B" w:rsidP="00065972">
                      <w:pPr>
                        <w:pStyle w:val="Caption"/>
                        <w:rPr>
                          <w:sz w:val="22"/>
                          <w:szCs w:val="22"/>
                        </w:rPr>
                      </w:pPr>
                      <w:bookmarkStart w:id="234" w:name="_Ref505072930"/>
                      <w:r>
                        <w:t xml:space="preserve">Figure </w:t>
                      </w:r>
                      <w:r>
                        <w:rPr>
                          <w:noProof/>
                        </w:rPr>
                        <w:fldChar w:fldCharType="begin"/>
                      </w:r>
                      <w:r>
                        <w:rPr>
                          <w:noProof/>
                        </w:rPr>
                        <w:instrText xml:space="preserve"> SEQ Figure \* ARABIC </w:instrText>
                      </w:r>
                      <w:r>
                        <w:rPr>
                          <w:noProof/>
                        </w:rPr>
                        <w:fldChar w:fldCharType="separate"/>
                      </w:r>
                      <w:r>
                        <w:rPr>
                          <w:noProof/>
                        </w:rPr>
                        <w:t>68</w:t>
                      </w:r>
                      <w:r>
                        <w:rPr>
                          <w:noProof/>
                        </w:rPr>
                        <w:fldChar w:fldCharType="end"/>
                      </w:r>
                      <w:bookmarkEnd w:id="23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314D1B">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314D1B" w:rsidRPr="00314D1B">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314D1B">
        <w:t xml:space="preserve">Figure </w:t>
      </w:r>
      <w:r w:rsidR="00314D1B">
        <w:rPr>
          <w:noProof/>
        </w:rPr>
        <w:t>68</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292E4A4F"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314D1B">
        <w:t xml:space="preserve">Figure </w:t>
      </w:r>
      <w:r w:rsidR="00314D1B">
        <w:rPr>
          <w:noProof/>
        </w:rPr>
        <w:t>69</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6BD1DAA5" w:rsidR="00314D1B" w:rsidRPr="00200146" w:rsidRDefault="00314D1B" w:rsidP="009D02DF">
                            <w:pPr>
                              <w:pStyle w:val="Caption"/>
                              <w:rPr>
                                <w:noProof/>
                                <w:sz w:val="22"/>
                                <w:szCs w:val="22"/>
                              </w:rPr>
                            </w:pPr>
                            <w:bookmarkStart w:id="235" w:name="_Ref505075713"/>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9"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KhdMQIAAGkEAAAOAAAAZHJzL2Uyb0RvYy54bWysVFFv2yAQfp+0/4B4Xxy3aTRZcaosVaZJ&#13;&#10;UVspmfpMMI6RgGNAYme/fge2067b07QXfNwdB9/33Xlx32lFzsJ5Caak+WRKiTAcKmmOJf2+33z6&#13;&#10;TIkPzFRMgRElvQhP75cfPyxaW4gbaEBVwhEsYnzR2pI2IdgiyzxvhGZ+AlYYDNbgNAu4dcescqzF&#13;&#10;6lplN9PpPGvBVdYBF96j96EP0mWqX9eCh6e69iIQVVJ8W0irS+shrtlywYqjY7aRfHgG+4dXaCYN&#13;&#10;Xnot9cACIycn/yilJXfgoQ4TDjqDupZcJAyIJp++Q7NrmBUJC5Lj7ZUm///K8sfzsyOyKuldPqPE&#13;&#10;MI0i7UUXyBfoSPQhQ631BSbuLKaGDgOo9Oj36IzAu9rp+EVIBOPI9eXKbyzH0Tmf5bP89o4SjrE5&#13;&#10;Glg7ez1qnQ9fBWgSjZI6FC9xys5bH/rUMSXe5EHJaiOVipsYWCtHzgyFbhsZxFD8tyxlYq6BeKov&#13;&#10;GD1ZxNfjiFboDl1iZH47gjxAdUHsDvr+8ZZvJF64ZT48M4cNg3BxCMITLrWCtqQwWJQ04H7+zR/z&#13;&#10;UUeMUtJiA5bU/zgxJyhR3wwqHLt1NNxoHEbDnPQaEGqO42V5MvGAC2o0awf6BWdjFW/BEDMc7ypp&#13;&#10;GM116McAZ4uL1SolYU9aFrZmZ3ksPRK7716Ys4MsAdV8hLE1WfFOnT436WNXp4BUJ+kisT2LA9/Y&#13;&#10;z0n8YfbiwLzdp6zXP8TyFwAAAP//AwBQSwMEFAAGAAgAAAAhAGMdCBLmAAAAEAEAAA8AAABkcnMv&#13;&#10;ZG93bnJldi54bWxMj0FPwzAMhe9I/IfISFzQlnQbY3RNp2nAAS4TZRduWZM1ZY1TNelW/j0eF7hY&#13;&#10;sv38/L5sNbiGnUwXao8SkrEAZrD0usZKwu7jZbQAFqJCrRqPRsK3CbDKr68ylWp/xndzKmLFyARD&#13;&#10;qiTYGNuU81Ba41QY+9Yg7Q6+cypS21Vcd+pM5q7hEyHm3Kka6YNVrdlYUx6L3knYzj639q4/PL+t&#13;&#10;Z9Pudddv5l9VIeXtzfC0pLJeAotmiH8XcGGg/JBTsL3vUQfWSBglCSklTO+TB2AXgRCPhLj/HS2A&#13;&#10;5xn/D5L/AAAA//8DAFBLAQItABQABgAIAAAAIQC2gziS/gAAAOEBAAATAAAAAAAAAAAAAAAAAAAA&#13;&#10;AABbQ29udGVudF9UeXBlc10ueG1sUEsBAi0AFAAGAAgAAAAhADj9If/WAAAAlAEAAAsAAAAAAAAA&#13;&#10;AAAAAAAALwEAAF9yZWxzLy5yZWxzUEsBAi0AFAAGAAgAAAAhAIkgqF0xAgAAaQQAAA4AAAAAAAAA&#13;&#10;AAAAAAAALgIAAGRycy9lMm9Eb2MueG1sUEsBAi0AFAAGAAgAAAAhAGMdCBLmAAAAEAEAAA8AAAAA&#13;&#10;AAAAAAAAAAAAiwQAAGRycy9kb3ducmV2LnhtbFBLBQYAAAAABAAEAPMAAACeBQAAAAA=&#13;&#10;" stroked="f">
                <v:textbox style="mso-fit-shape-to-text:t" inset="0,0,0,0">
                  <w:txbxContent>
                    <w:p w14:paraId="10158A4C" w14:textId="6BD1DAA5" w:rsidR="00314D1B" w:rsidRPr="00200146" w:rsidRDefault="00314D1B" w:rsidP="009D02DF">
                      <w:pPr>
                        <w:pStyle w:val="Caption"/>
                        <w:rPr>
                          <w:noProof/>
                          <w:sz w:val="22"/>
                          <w:szCs w:val="22"/>
                        </w:rPr>
                      </w:pPr>
                      <w:bookmarkStart w:id="236" w:name="_Ref505075713"/>
                      <w:r>
                        <w:t xml:space="preserve">Figure </w:t>
                      </w:r>
                      <w:r>
                        <w:rPr>
                          <w:noProof/>
                        </w:rPr>
                        <w:fldChar w:fldCharType="begin"/>
                      </w:r>
                      <w:r>
                        <w:rPr>
                          <w:noProof/>
                        </w:rPr>
                        <w:instrText xml:space="preserve"> SEQ Figure \* ARABIC </w:instrText>
                      </w:r>
                      <w:r>
                        <w:rPr>
                          <w:noProof/>
                        </w:rPr>
                        <w:fldChar w:fldCharType="separate"/>
                      </w:r>
                      <w:r>
                        <w:rPr>
                          <w:noProof/>
                        </w:rPr>
                        <w:t>69</w:t>
                      </w:r>
                      <w:r>
                        <w:rPr>
                          <w:noProof/>
                        </w:rPr>
                        <w:fldChar w:fldCharType="end"/>
                      </w:r>
                      <w:bookmarkEnd w:id="23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2"/>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37" w:name="_Ref508087411"/>
      <w:bookmarkStart w:id="238" w:name="_Toc525221692"/>
      <w:r>
        <w:t>Triple points</w:t>
      </w:r>
      <w:r w:rsidR="004F5E57">
        <w:t xml:space="preserve"> (G. Romanov)</w:t>
      </w:r>
      <w:bookmarkEnd w:id="237"/>
      <w:bookmarkEnd w:id="238"/>
    </w:p>
    <w:p w14:paraId="7FE22417" w14:textId="05D78B38"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3"/>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59544B16" w:rsidR="00314D1B" w:rsidRPr="00C8763F" w:rsidRDefault="00314D1B" w:rsidP="007C3C83">
                            <w:pPr>
                              <w:pStyle w:val="Caption"/>
                              <w:rPr>
                                <w:noProof/>
                                <w:sz w:val="22"/>
                                <w:szCs w:val="22"/>
                              </w:rPr>
                            </w:pPr>
                            <w:bookmarkStart w:id="239" w:name="_Ref505086166"/>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3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90"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CTwTMQIAAGkEAAAOAAAAZHJzL2Uyb0RvYy54bWysVMFu2zAMvQ/YPwi6L06yJiuMOEWWIsOA&#13;&#10;oi2QDD0rshwbkESNUmJnXz9KjtOt22nYRaZIitJ7j/TirjOanRT6BmzBJ6MxZ8pKKBt7KPi33ebD&#13;&#10;LWc+CFsKDVYV/Kw8v1u+f7doXa6mUIMuFTIqYn3euoLXIbg8y7yslRF+BE5ZClaARgTa4iErUbRU&#13;&#10;3ehsOh7PsxawdAhSeU/e+z7Il6l+VSkZnqrKq8B0weltIa2Y1n1cs+VC5AcUrm7k5RniH15hRGPp&#13;&#10;0mupexEEO2LzRynTSAQPVRhJMBlUVSNVwkBoJuM3aLa1cCphIXK8u9Lk/19Z+Xh6RtaUBZ9NJ5xZ&#13;&#10;YUikneoC+wwdiz5iqHU+p8Sto9TQUYCUHvyenBF4V6GJX4LEKE5cn6/8xnKSnDezyfzTbMaZpNj8&#13;&#10;4yzWyF6POvThiwLDolFwJPESp+L04EOfOqTEmzzoptw0WsdNDKw1spMgodu6CepS/LcsbWOuhXiq&#13;&#10;Lxg9WcTX44hW6PZdYmR+M4DcQ3km7Ah9/3gnNw1d+CB8eBZIDUNwaQjCEy2VhrbgcLE4qwF//M0f&#13;&#10;80lHinLWUgMW3H8/ClSc6a+WFI7dOhg4GPvBsEezBoJKmtFrkkkHMOjBrBDMC83GKt5CIWEl3VXw&#13;&#10;MJjr0I8BzZZUq1VKop50IjzYrZOx9EDsrnsR6C6yBFLzEYbWFPkbdfrcpI9bHQNRnaSLxPYsXvim&#13;&#10;fk7iX2YvDsyv+5T1+odY/gQ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AJPBMxAgAAaQQAAA4AAAAAAAAA&#13;&#10;AAAAAAAALgIAAGRycy9lMm9Eb2MueG1sUEsBAi0AFAAGAAgAAAAhAD5+I97mAAAAEAEAAA8AAAAA&#13;&#10;AAAAAAAAAAAAiwQAAGRycy9kb3ducmV2LnhtbFBLBQYAAAAABAAEAPMAAACeBQAAAAA=&#13;&#10;" stroked="f">
                <v:textbox style="mso-fit-shape-to-text:t" inset="0,0,0,0">
                  <w:txbxContent>
                    <w:p w14:paraId="47F06114" w14:textId="59544B16" w:rsidR="00314D1B" w:rsidRPr="00C8763F" w:rsidRDefault="00314D1B" w:rsidP="007C3C83">
                      <w:pPr>
                        <w:pStyle w:val="Caption"/>
                        <w:rPr>
                          <w:noProof/>
                          <w:sz w:val="22"/>
                          <w:szCs w:val="22"/>
                        </w:rPr>
                      </w:pPr>
                      <w:bookmarkStart w:id="240" w:name="_Ref505086166"/>
                      <w:r>
                        <w:t xml:space="preserve">Figure </w:t>
                      </w:r>
                      <w:r>
                        <w:rPr>
                          <w:noProof/>
                        </w:rPr>
                        <w:fldChar w:fldCharType="begin"/>
                      </w:r>
                      <w:r>
                        <w:rPr>
                          <w:noProof/>
                        </w:rPr>
                        <w:instrText xml:space="preserve"> SEQ Figure \* ARABIC </w:instrText>
                      </w:r>
                      <w:r>
                        <w:rPr>
                          <w:noProof/>
                        </w:rPr>
                        <w:fldChar w:fldCharType="separate"/>
                      </w:r>
                      <w:r>
                        <w:rPr>
                          <w:noProof/>
                        </w:rPr>
                        <w:t>70</w:t>
                      </w:r>
                      <w:r>
                        <w:rPr>
                          <w:noProof/>
                        </w:rPr>
                        <w:fldChar w:fldCharType="end"/>
                      </w:r>
                      <w:bookmarkEnd w:id="24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314D1B">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314D1B">
        <w:t xml:space="preserve">Figure </w:t>
      </w:r>
      <w:r w:rsidR="00314D1B">
        <w:rPr>
          <w:noProof/>
        </w:rPr>
        <w:t>70</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314D1B">
        <w:t xml:space="preserve">Figure </w:t>
      </w:r>
      <w:r w:rsidR="00314D1B">
        <w:rPr>
          <w:noProof/>
        </w:rPr>
        <w:t>71</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2B9B44A" w14:textId="654CE59E" w:rsidR="00A71402" w:rsidRDefault="00A71402" w:rsidP="00A60780">
      <w:r>
        <w:rPr>
          <w:noProof/>
        </w:rPr>
        <w:lastRenderedPageBreak/>
        <w:drawing>
          <wp:anchor distT="0" distB="0" distL="114300" distR="114300" simplePos="0" relativeHeight="251961344" behindDoc="0" locked="0" layoutInCell="1" allowOverlap="1" wp14:anchorId="6541D8D7" wp14:editId="5B6AE530">
            <wp:simplePos x="0" y="0"/>
            <wp:positionH relativeFrom="column">
              <wp:align>center</wp:align>
            </wp:positionH>
            <wp:positionV relativeFrom="paragraph">
              <wp:posOffset>100330</wp:posOffset>
            </wp:positionV>
            <wp:extent cx="5376672" cy="3090618"/>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4"/>
                    <a:stretch>
                      <a:fillRect/>
                    </a:stretch>
                  </pic:blipFill>
                  <pic:spPr>
                    <a:xfrm>
                      <a:off x="0" y="0"/>
                      <a:ext cx="5376672" cy="309061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63392" behindDoc="0" locked="0" layoutInCell="1" allowOverlap="1" wp14:anchorId="5CFDFA14" wp14:editId="2EE73802">
                <wp:simplePos x="0" y="0"/>
                <wp:positionH relativeFrom="column">
                  <wp:align>center</wp:align>
                </wp:positionH>
                <wp:positionV relativeFrom="paragraph">
                  <wp:posOffset>3248198</wp:posOffset>
                </wp:positionV>
                <wp:extent cx="5376672" cy="612140"/>
                <wp:effectExtent l="0" t="0" r="0" b="0"/>
                <wp:wrapTopAndBottom/>
                <wp:docPr id="523" name="Text Box 523"/>
                <wp:cNvGraphicFramePr/>
                <a:graphic xmlns:a="http://schemas.openxmlformats.org/drawingml/2006/main">
                  <a:graphicData uri="http://schemas.microsoft.com/office/word/2010/wordprocessingShape">
                    <wps:wsp>
                      <wps:cNvSpPr txBox="1"/>
                      <wps:spPr>
                        <a:xfrm>
                          <a:off x="0" y="0"/>
                          <a:ext cx="5376672" cy="612140"/>
                        </a:xfrm>
                        <a:prstGeom prst="rect">
                          <a:avLst/>
                        </a:prstGeom>
                        <a:solidFill>
                          <a:prstClr val="white"/>
                        </a:solidFill>
                        <a:ln>
                          <a:noFill/>
                        </a:ln>
                      </wps:spPr>
                      <wps:txbx>
                        <w:txbxContent>
                          <w:p w14:paraId="0F5A822E" w14:textId="3F8699DA" w:rsidR="00314D1B" w:rsidRPr="0011654C" w:rsidRDefault="00314D1B" w:rsidP="00C40D58">
                            <w:pPr>
                              <w:pStyle w:val="Caption"/>
                              <w:rPr>
                                <w:noProof/>
                                <w:sz w:val="22"/>
                                <w:szCs w:val="22"/>
                              </w:rPr>
                            </w:pPr>
                            <w:bookmarkStart w:id="241" w:name="_Ref505086706"/>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CFDFA14" id="Text Box 523" o:spid="_x0000_s1091" type="#_x0000_t202" style="position:absolute;left:0;text-align:left;margin-left:0;margin-top:255.75pt;width:423.35pt;height:48.2pt;z-index:2519633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dnKNwIAAGwEAAAOAAAAZHJzL2Uyb0RvYy54bWysVMFu2zAMvQ/YPwi6L07SJR2MOEWWIsOA&#13;&#10;oi2QDD0rshwbkESNUmJnXz9KjtOt22nYRaZIitJ7j/TirjOanRT6BmzBJ6MxZ8pKKBt7KPi33ebD&#13;&#10;J858ELYUGqwq+Fl5frd8/27RulxNoQZdKmRUxPq8dQWvQ3B5lnlZKyP8CJyyFKwAjQi0xUNWomip&#13;&#10;utHZdDyeZy1g6RCk8p68932QL1P9qlIyPFWVV4HpgtPbQloxrfu4ZsuFyA8oXN3IyzPEP7zCiMbS&#13;&#10;pddS9yIIdsTmj1KmkQgeqjCSYDKoqkaqhIHQTMZv0Gxr4VTCQuR4d6XJ/7+y8vH0jKwpCz6b3nBm&#13;&#10;hSGRdqoL7DN0LPqIodb5nBK3jlJDRwFSevB7ckbgXYUmfgkSozhxfb7yG8tJcs5ubufz2ylnkmLz&#13;&#10;yXTyMQmQvZ526MMXBYZFo+BI+iVaxenBB3oJpQ4p8TIPuik3jdZxEwNrjewkSOu2boKKb6QTv2Vp&#13;&#10;G3MtxFN9OHqyCLGHEq3Q7btEynw24NxDeSb4CH0LeSc3DV34IHx4Fkg9Q4hpDsITLZWGtuBwsTir&#13;&#10;AX/8zR/zSUqKctZSDxbcfz8KVJzpr5ZEjg07GDgY+8GwR7MGgjqhCXMymXQAgx7MCsG80His4i0U&#13;&#10;ElbSXQUPg7kO/STQeEm1WqUkaksnwoPdOhlLD8TuuheB7iJLIEEfYehOkb9Rp89N+rjVMRDVSbpI&#13;&#10;bM/ihW9q6aTPZfzizPy6T1mvP4nlTwAAAP//AwBQSwMEFAAGAAgAAAAhAJxapS/lAAAADQEAAA8A&#13;&#10;AABkcnMvZG93bnJldi54bWxMj8FOwzAQRO9I/IO1SFwQdQJpWtI4VVXgAJeK0As3N97GgdiObKcN&#13;&#10;f89ygstIq9HOzCvXk+nZCX3onBWQzhJgaBunOtsK2L8/3y6BhSitkr2zKOAbA6yry4tSFsqd7Rue&#13;&#10;6tgyCrGhkAJ0jEPBeWg0GhlmbkBL3tF5IyOdvuXKyzOFm57fJUnOjewsNWg54FZj81WPRsAu+9jp&#13;&#10;m/H49LrJ7v3Lftzmn20txPXV9Lgi2ayARZzi3wf8MtB+qGjYwY1WBdYLIJooYJ6mc2BkL7N8Aewg&#13;&#10;IE8WD8Crkv+nqH4AAAD//wMAUEsBAi0AFAAGAAgAAAAhALaDOJL+AAAA4QEAABMAAAAAAAAAAAAA&#13;&#10;AAAAAAAAAFtDb250ZW50X1R5cGVzXS54bWxQSwECLQAUAAYACAAAACEAOP0h/9YAAACUAQAACwAA&#13;&#10;AAAAAAAAAAAAAAAvAQAAX3JlbHMvLnJlbHNQSwECLQAUAAYACAAAACEA8h3ZyjcCAABsBAAADgAA&#13;&#10;AAAAAAAAAAAAAAAuAgAAZHJzL2Uyb0RvYy54bWxQSwECLQAUAAYACAAAACEAnFqlL+UAAAANAQAA&#13;&#10;DwAAAAAAAAAAAAAAAACRBAAAZHJzL2Rvd25yZXYueG1sUEsFBgAAAAAEAAQA8wAAAKMFAAAAAA==&#13;&#10;" stroked="f">
                <v:textbox style="mso-fit-shape-to-text:t" inset="0,0,0,0">
                  <w:txbxContent>
                    <w:p w14:paraId="0F5A822E" w14:textId="3F8699DA" w:rsidR="00314D1B" w:rsidRPr="0011654C" w:rsidRDefault="00314D1B" w:rsidP="00C40D58">
                      <w:pPr>
                        <w:pStyle w:val="Caption"/>
                        <w:rPr>
                          <w:noProof/>
                          <w:sz w:val="22"/>
                          <w:szCs w:val="22"/>
                        </w:rPr>
                      </w:pPr>
                      <w:bookmarkStart w:id="242" w:name="_Ref505086706"/>
                      <w:r>
                        <w:t xml:space="preserve">Figure </w:t>
                      </w:r>
                      <w:r>
                        <w:rPr>
                          <w:noProof/>
                        </w:rPr>
                        <w:fldChar w:fldCharType="begin"/>
                      </w:r>
                      <w:r>
                        <w:rPr>
                          <w:noProof/>
                        </w:rPr>
                        <w:instrText xml:space="preserve"> SEQ Figure \* ARABIC </w:instrText>
                      </w:r>
                      <w:r>
                        <w:rPr>
                          <w:noProof/>
                        </w:rPr>
                        <w:fldChar w:fldCharType="separate"/>
                      </w:r>
                      <w:r>
                        <w:rPr>
                          <w:noProof/>
                        </w:rPr>
                        <w:t>71</w:t>
                      </w:r>
                      <w:r>
                        <w:rPr>
                          <w:noProof/>
                        </w:rPr>
                        <w:fldChar w:fldCharType="end"/>
                      </w:r>
                      <w:bookmarkEnd w:id="24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p>
    <w:p w14:paraId="1FB134A7" w14:textId="5F838B01" w:rsidR="008714A2" w:rsidRDefault="00204ED4" w:rsidP="008714A2">
      <w:pPr>
        <w:pStyle w:val="Heading3"/>
      </w:pPr>
      <w:bookmarkStart w:id="243" w:name="_Ref514749884"/>
      <w:bookmarkStart w:id="244" w:name="_Toc525221693"/>
      <w:r>
        <w:t>Total Eddy current power loss in shell</w:t>
      </w:r>
      <w:bookmarkEnd w:id="243"/>
      <w:bookmarkEnd w:id="244"/>
    </w:p>
    <w:p w14:paraId="31C2E8E6" w14:textId="246DC09E" w:rsidR="00821E5A" w:rsidRPr="006B5C0F" w:rsidRDefault="006B5C0F" w:rsidP="006B5C0F">
      <w:pPr>
        <w:rPr>
          <w:b/>
        </w:rPr>
      </w:pPr>
      <w:r>
        <w:rPr>
          <w:noProof/>
        </w:rPr>
        <mc:AlternateContent>
          <mc:Choice Requires="wps">
            <w:drawing>
              <wp:anchor distT="0" distB="0" distL="114300" distR="114300" simplePos="0" relativeHeight="252227584" behindDoc="0" locked="0" layoutInCell="1" allowOverlap="1" wp14:anchorId="1AA3AD7B" wp14:editId="2CCD35D2">
                <wp:simplePos x="0" y="0"/>
                <wp:positionH relativeFrom="column">
                  <wp:posOffset>1525385</wp:posOffset>
                </wp:positionH>
                <wp:positionV relativeFrom="paragraph">
                  <wp:posOffset>3208367</wp:posOffset>
                </wp:positionV>
                <wp:extent cx="3728720" cy="635"/>
                <wp:effectExtent l="0" t="0" r="5080" b="0"/>
                <wp:wrapTopAndBottom/>
                <wp:docPr id="674" name="Text Box 674"/>
                <wp:cNvGraphicFramePr/>
                <a:graphic xmlns:a="http://schemas.openxmlformats.org/drawingml/2006/main">
                  <a:graphicData uri="http://schemas.microsoft.com/office/word/2010/wordprocessingShape">
                    <wps:wsp>
                      <wps:cNvSpPr txBox="1"/>
                      <wps:spPr>
                        <a:xfrm>
                          <a:off x="0" y="0"/>
                          <a:ext cx="3728720" cy="635"/>
                        </a:xfrm>
                        <a:prstGeom prst="rect">
                          <a:avLst/>
                        </a:prstGeom>
                        <a:solidFill>
                          <a:prstClr val="white"/>
                        </a:solidFill>
                        <a:ln>
                          <a:noFill/>
                        </a:ln>
                      </wps:spPr>
                      <wps:txbx>
                        <w:txbxContent>
                          <w:p w14:paraId="02E63C36" w14:textId="3BC7BE88" w:rsidR="00314D1B" w:rsidRPr="00D345AC" w:rsidRDefault="00314D1B" w:rsidP="006B5C0F">
                            <w:pPr>
                              <w:pStyle w:val="Caption"/>
                              <w:rPr>
                                <w:noProof/>
                                <w:sz w:val="22"/>
                                <w:szCs w:val="22"/>
                              </w:rPr>
                            </w:pPr>
                            <w:bookmarkStart w:id="245" w:name="_Ref514749527"/>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5"/>
                            <w:r>
                              <w:t>: A simplified bias ramp for a 50 turn bias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A3AD7B" id="Text Box 674" o:spid="_x0000_s1092" type="#_x0000_t202" style="position:absolute;left:0;text-align:left;margin-left:120.1pt;margin-top:252.65pt;width:293.6pt;height:.0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Rs/eMAIAAGkEAAAOAAAAZHJzL2Uyb0RvYy54bWysVMFu2zAMvQ/YPwi6L07SLS2MOEWWIsOA&#13;&#10;oC2QDD0rshwLkESNUmJnXz/KjtOt22nYRaZIitJ7j/T8vrWGnRQGDa7gk9GYM+UklNodCv5tt/5w&#13;&#10;x1mIwpXCgFMFP6vA7xfv380bn6sp1GBKhYyKuJA3vuB1jD7PsiBrZUUYgVeOghWgFZG2eMhKFA1V&#13;&#10;tyabjsezrAEsPYJUIZD3oQ/yRVe/qpSMT1UVVGSm4PS22K3Yrfu0Zou5yA8ofK3l5RniH15hhXZ0&#13;&#10;6bXUg4iCHVH/UcpqiRCgiiMJNoOq0lJ1GAjNZPwGzbYWXnVYiJzgrzSF/1dWPp6ekemy4LPbj5w5&#13;&#10;YUmknWoj+wwtSz5iqPEhp8Stp9TYUoCUHvyBnAl4W6FNX4LEKE5cn6/8pnKSnDe307vbKYUkxWY3&#13;&#10;n1KN7PWoxxC/KLAsGQVHEq/jVJw2IfapQ0q6KYDR5VobkzYpsDLIToKEbmod1aX4b1nGpVwH6VRf&#13;&#10;MHmyhK/HkazY7tuekdkAcg/lmbAj9P0TvFxrunAjQnwWSA1DmGgI4hMtlYGm4HCxOKsBf/zNn/JJ&#13;&#10;R4py1lADFjx8PwpUnJmvjhRO3ToYOBj7wXBHuwKCOqHx8rIz6QBGM5gVgn2h2VimWygknKS7Ch4H&#13;&#10;cxX7MaDZkmq57JKoJ72IG7f1MpUeiN21LwL9RZZIaj7C0Joif6NOn9vp45fHSFR30iViexYvfFM/&#13;&#10;d+JfZi8NzK/7Luv1D7H4CQAA//8DAFBLAwQUAAYACAAAACEAbDSwv+UAAAAQAQAADwAAAGRycy9k&#13;&#10;b3ducmV2LnhtbExPPU/DMBDdkfgP1iGxoNYmdUuVxqmqAgMsVUMXNjd240BsR7bThn/PwQLLSXfv&#13;&#10;3fso1qPtyFmH2Hon4H7KgGhXe9W6RsDh7XmyBBKTdEp23mkBXzrCury+KmSu/MXt9blKDUERF3Mp&#13;&#10;wKTU55TG2mgr49T32iF28sHKhGtoqAryguK2oxljC2pl69DByF5vja4/q8EK2PH3nbkbTk+vGz4L&#13;&#10;L4dhu/hoKiFub8bHFY7NCkjSY/r7gJ8OmB9KDHb0g1ORdAIyzjKkCpiz+QwIMpbZAwdy/L1woGVB&#13;&#10;/xcpvwEAAP//AwBQSwECLQAUAAYACAAAACEAtoM4kv4AAADhAQAAEwAAAAAAAAAAAAAAAAAAAAAA&#13;&#10;W0NvbnRlbnRfVHlwZXNdLnhtbFBLAQItABQABgAIAAAAIQA4/SH/1gAAAJQBAAALAAAAAAAAAAAA&#13;&#10;AAAAAC8BAABfcmVscy8ucmVsc1BLAQItABQABgAIAAAAIQBrRs/eMAIAAGkEAAAOAAAAAAAAAAAA&#13;&#10;AAAAAC4CAABkcnMvZTJvRG9jLnhtbFBLAQItABQABgAIAAAAIQBsNLC/5QAAABABAAAPAAAAAAAA&#13;&#10;AAAAAAAAAIoEAABkcnMvZG93bnJldi54bWxQSwUGAAAAAAQABADzAAAAnAUAAAAA&#13;&#10;" stroked="f">
                <v:textbox style="mso-fit-shape-to-text:t" inset="0,0,0,0">
                  <w:txbxContent>
                    <w:p w14:paraId="02E63C36" w14:textId="3BC7BE88" w:rsidR="00314D1B" w:rsidRPr="00D345AC" w:rsidRDefault="00314D1B" w:rsidP="006B5C0F">
                      <w:pPr>
                        <w:pStyle w:val="Caption"/>
                        <w:rPr>
                          <w:noProof/>
                          <w:sz w:val="22"/>
                          <w:szCs w:val="22"/>
                        </w:rPr>
                      </w:pPr>
                      <w:bookmarkStart w:id="246" w:name="_Ref514749527"/>
                      <w:r>
                        <w:t xml:space="preserve">Figure </w:t>
                      </w:r>
                      <w:r>
                        <w:rPr>
                          <w:noProof/>
                        </w:rPr>
                        <w:fldChar w:fldCharType="begin"/>
                      </w:r>
                      <w:r>
                        <w:rPr>
                          <w:noProof/>
                        </w:rPr>
                        <w:instrText xml:space="preserve"> SEQ Figure \* ARABIC </w:instrText>
                      </w:r>
                      <w:r>
                        <w:rPr>
                          <w:noProof/>
                        </w:rPr>
                        <w:fldChar w:fldCharType="separate"/>
                      </w:r>
                      <w:r>
                        <w:rPr>
                          <w:noProof/>
                        </w:rPr>
                        <w:t>72</w:t>
                      </w:r>
                      <w:r>
                        <w:rPr>
                          <w:noProof/>
                        </w:rPr>
                        <w:fldChar w:fldCharType="end"/>
                      </w:r>
                      <w:bookmarkEnd w:id="246"/>
                      <w:r>
                        <w:t>: A simplified bias ramp for a 50 turn bias solenoid.</w:t>
                      </w:r>
                    </w:p>
                  </w:txbxContent>
                </v:textbox>
                <w10:wrap type="topAndBottom"/>
              </v:shape>
            </w:pict>
          </mc:Fallback>
        </mc:AlternateContent>
      </w:r>
      <w:r>
        <w:rPr>
          <w:noProof/>
        </w:rPr>
        <w:drawing>
          <wp:anchor distT="0" distB="0" distL="114300" distR="114300" simplePos="0" relativeHeight="252225536" behindDoc="0" locked="0" layoutInCell="1" allowOverlap="1" wp14:anchorId="00BFB438" wp14:editId="4839BE0E">
            <wp:simplePos x="0" y="0"/>
            <wp:positionH relativeFrom="column">
              <wp:posOffset>2073910</wp:posOffset>
            </wp:positionH>
            <wp:positionV relativeFrom="paragraph">
              <wp:posOffset>1055370</wp:posOffset>
            </wp:positionV>
            <wp:extent cx="2670175" cy="1986280"/>
            <wp:effectExtent l="0" t="0" r="0" b="0"/>
            <wp:wrapTopAndBottom/>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simple_ramp.png"/>
                    <pic:cNvPicPr/>
                  </pic:nvPicPr>
                  <pic:blipFill>
                    <a:blip r:embed="rId85"/>
                    <a:stretch>
                      <a:fillRect/>
                    </a:stretch>
                  </pic:blipFill>
                  <pic:spPr>
                    <a:xfrm>
                      <a:off x="0" y="0"/>
                      <a:ext cx="2670175" cy="1986280"/>
                    </a:xfrm>
                    <a:prstGeom prst="rect">
                      <a:avLst/>
                    </a:prstGeom>
                  </pic:spPr>
                </pic:pic>
              </a:graphicData>
            </a:graphic>
            <wp14:sizeRelH relativeFrom="margin">
              <wp14:pctWidth>0</wp14:pctWidth>
            </wp14:sizeRelH>
            <wp14:sizeRelV relativeFrom="margin">
              <wp14:pctHeight>0</wp14:pctHeight>
            </wp14:sizeRelV>
          </wp:anchor>
        </w:drawing>
      </w:r>
      <w:r w:rsidR="008714A2">
        <w:t>The total Eddy current power loss has been evaluated</w:t>
      </w:r>
      <w:r w:rsidR="009E0663">
        <w:t xml:space="preserve">. Using Table 2 of Ref. </w:t>
      </w:r>
      <w:sdt>
        <w:sdtPr>
          <w:id w:val="1915736160"/>
          <w:citation/>
        </w:sdtPr>
        <w:sdtContent>
          <w:r w:rsidR="009E0663">
            <w:fldChar w:fldCharType="begin"/>
          </w:r>
          <w:r w:rsidR="009E0663">
            <w:instrText xml:space="preserve"> CITATION Ter17 \l 1033 </w:instrText>
          </w:r>
          <w:r w:rsidR="009E0663">
            <w:fldChar w:fldCharType="separate"/>
          </w:r>
          <w:r w:rsidR="00314D1B" w:rsidRPr="00314D1B">
            <w:rPr>
              <w:noProof/>
            </w:rPr>
            <w:t>[39]</w:t>
          </w:r>
          <w:r w:rsidR="009E0663">
            <w:fldChar w:fldCharType="end"/>
          </w:r>
        </w:sdtContent>
      </w:sdt>
      <w:r w:rsidR="009E0663">
        <w:t xml:space="preserve"> for the case where we have no slots but with 4 segments</w:t>
      </w:r>
      <w:r w:rsidR="001821D1">
        <w:t xml:space="preserve"> </w:t>
      </w:r>
      <w:r w:rsidR="008714A2">
        <w:t>is</w:t>
      </w:r>
      <w:r w:rsidR="009E0663">
        <w:t xml:space="preserve"> about 530 W. </w:t>
      </w:r>
      <w:r w:rsidR="00D321C7">
        <w:t xml:space="preserve">This value was found for the simplified ramp shown in </w:t>
      </w:r>
      <w:r w:rsidR="00F27230">
        <w:fldChar w:fldCharType="begin"/>
      </w:r>
      <w:r w:rsidR="00F27230">
        <w:instrText xml:space="preserve"> REF _Ref514749527 \h </w:instrText>
      </w:r>
      <w:r w:rsidR="00F27230">
        <w:fldChar w:fldCharType="separate"/>
      </w:r>
      <w:r w:rsidR="00314D1B">
        <w:t xml:space="preserve">Figure </w:t>
      </w:r>
      <w:r w:rsidR="00314D1B">
        <w:rPr>
          <w:noProof/>
        </w:rPr>
        <w:t>72</w:t>
      </w:r>
      <w:r w:rsidR="00F27230">
        <w:fldChar w:fldCharType="end"/>
      </w:r>
      <w:r w:rsidR="00F27230">
        <w:t xml:space="preserve">. </w:t>
      </w:r>
      <w:r w:rsidR="00D321C7" w:rsidRPr="002A4BB6">
        <w:rPr>
          <w:b/>
        </w:rPr>
        <w:t>(Editor’s note: in the final ramp design, the starting and stopping point</w:t>
      </w:r>
      <w:r w:rsidR="007571F7">
        <w:rPr>
          <w:b/>
        </w:rPr>
        <w:t>s</w:t>
      </w:r>
      <w:r w:rsidR="00D321C7" w:rsidRPr="002A4BB6">
        <w:rPr>
          <w:b/>
        </w:rPr>
        <w:t xml:space="preserve"> of the ramp is a</w:t>
      </w:r>
      <w:r w:rsidR="007571F7">
        <w:rPr>
          <w:b/>
        </w:rPr>
        <w:t>bout ~14</w:t>
      </w:r>
      <w:r>
        <w:rPr>
          <w:b/>
        </w:rPr>
        <w:t xml:space="preserve">0 A and not </w:t>
      </w:r>
      <w:r w:rsidRPr="00433D8C">
        <w:rPr>
          <w:b/>
        </w:rPr>
        <w:t>at 0 A</w:t>
      </w:r>
      <w:r w:rsidR="007571F7" w:rsidRPr="00433D8C">
        <w:rPr>
          <w:b/>
        </w:rPr>
        <w:t>. See</w:t>
      </w:r>
      <w:r w:rsidR="007571F7" w:rsidRPr="007571F7">
        <w:t xml:space="preserve"> </w:t>
      </w:r>
      <w:r w:rsidR="007571F7" w:rsidRPr="00433D8C">
        <w:rPr>
          <w:b/>
        </w:rPr>
        <w:fldChar w:fldCharType="begin"/>
      </w:r>
      <w:r w:rsidR="007571F7" w:rsidRPr="00433D8C">
        <w:rPr>
          <w:b/>
        </w:rPr>
        <w:instrText xml:space="preserve"> REF _Ref504038861 \h  \* MERGEFORMAT </w:instrText>
      </w:r>
      <w:r w:rsidR="007571F7" w:rsidRPr="00433D8C">
        <w:rPr>
          <w:b/>
        </w:rPr>
      </w:r>
      <w:r w:rsidR="007571F7" w:rsidRPr="00433D8C">
        <w:rPr>
          <w:b/>
        </w:rPr>
        <w:fldChar w:fldCharType="separate"/>
      </w:r>
      <w:r w:rsidR="00314D1B" w:rsidRPr="00314D1B">
        <w:rPr>
          <w:b/>
        </w:rPr>
        <w:t xml:space="preserve">Figure </w:t>
      </w:r>
      <w:r w:rsidR="00314D1B" w:rsidRPr="00314D1B">
        <w:rPr>
          <w:b/>
          <w:noProof/>
        </w:rPr>
        <w:t>76</w:t>
      </w:r>
      <w:r w:rsidR="007571F7" w:rsidRPr="00433D8C">
        <w:rPr>
          <w:b/>
        </w:rPr>
        <w:fldChar w:fldCharType="end"/>
      </w:r>
      <w:r w:rsidR="00433D8C" w:rsidRPr="00433D8C">
        <w:rPr>
          <w:b/>
        </w:rPr>
        <w:t>.</w:t>
      </w:r>
      <w:r w:rsidR="00532396">
        <w:rPr>
          <w:b/>
        </w:rPr>
        <w:t xml:space="preserve"> Therefore, the power loss is smaller than 530 W.</w:t>
      </w:r>
      <w:r w:rsidR="00433D8C" w:rsidRPr="00433D8C">
        <w:rPr>
          <w:b/>
        </w:rPr>
        <w:t>)</w:t>
      </w:r>
    </w:p>
    <w:p w14:paraId="79D00EBE" w14:textId="478E8A13" w:rsidR="00434281" w:rsidRDefault="00434281" w:rsidP="00434281">
      <w:pPr>
        <w:pStyle w:val="Heading1"/>
        <w:spacing w:after="200"/>
      </w:pPr>
      <w:bookmarkStart w:id="247" w:name="_Ref305678974"/>
      <w:bookmarkStart w:id="248" w:name="_Toc525221694"/>
      <w:r>
        <w:lastRenderedPageBreak/>
        <w:t>Bias solenoid (I. Terec</w:t>
      </w:r>
      <w:r w:rsidR="00713901">
        <w:t>hk</w:t>
      </w:r>
      <w:r>
        <w:t>ine)</w:t>
      </w:r>
      <w:bookmarkEnd w:id="247"/>
      <w:bookmarkEnd w:id="248"/>
    </w:p>
    <w:p w14:paraId="328AD938" w14:textId="63397B1F"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3B49BC8F" w:rsidR="00314D1B" w:rsidRPr="00FD507D" w:rsidRDefault="00314D1B" w:rsidP="00EA6F68">
                            <w:pPr>
                              <w:pStyle w:val="Caption"/>
                              <w:rPr>
                                <w:noProof/>
                              </w:rPr>
                            </w:pPr>
                            <w:bookmarkStart w:id="249" w:name="_Ref377718234"/>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49"/>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3"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43e8bgIAAMQEAAAOAAAAZHJzL2Uyb0RvYy54bWysVE1v2zAMvQ/YfxB0T+2kSZoYdQo3RYYB&#13;&#10;RVsgHXpWZLk2IImapMTuhv33UbLdbt1Owy4yRT7x45H05VWnJDkJ6xrQOZ2epZQIzaFs9HNOvzzu&#13;&#10;JitKnGe6ZBK0yOmLcPRq8/HDZWsyMYMaZCksQSfaZa3Jae29yZLE8Voo5s7ACI3GCqxiHq/2OSkt&#13;&#10;a9G7ksksTZdJC7Y0FrhwDrU3vZFuov+qEtzfV5UTnsicYm4+njaeh3Amm0uWPVtm6oYPabB/yEKx&#13;&#10;RmPQV1c3zDNytM0frlTDLTio/BkHlUBVNVzEGrCaafqumn3NjIi1IDnOvNLk/p9bfnd6sKQpczpf&#13;&#10;LyjRTGGTHkXnyTV0JOiQoda4DIF7g1DfoQE7PeodKkPhXWVV+GJJBO3I9csrv8EdR+ViNT9Pp0tK&#13;&#10;ONrOp+lqvQxukrfXxjr/SYAiQcipxf5FWtnp1vkeOkJCMAeyKXeNlOESDFtpyYlhr9u68WJw/htK&#13;&#10;6oDVEF71DnuNiMPSR2EZZoxiQIbcYyO/bxcXs+JisZ4si8V0Msf0J0WRziY3uyIt0vluu55f/xhC&#13;&#10;ju+TQF1PUZB8d+gi2cuLkb8DlC9Iq4V+NJ3huwYLuWXOPzCLs4hM4n75ezwqCW1OYZAoqcF++5s+&#13;&#10;4HFE0EpJi7OdU/f1yKygRH7WODxhEUbBjsJhFPRRbQEpnOLmGh5FfGC9HMXKgnrCtStCFDQxzTFW&#13;&#10;Tv0obn2/Ybi2XBRFBOG4G+Zv9d7w4Hps2GP3xKwZ2u2RtjsYp55l77reY8NLZ4qjxxbGkQjE9izi&#13;&#10;KIULrkocqmGtwy7+eo+ot5/P5icAAAD//wMAUEsDBBQABgAIAAAAIQCsl7dm5QAAAA0BAAAPAAAA&#13;&#10;ZHJzL2Rvd25yZXYueG1sTI/BTsMwEETvSPyDtUhcEHVIo7SkcaqqwIFeKkIv3Nx4GwfidWQ7bfh7&#13;&#10;zAkuI61GOzOvXE+mZ2d0vrMk4GGWAENqrOqoFXB4f7lfAvNBkpK9JRTwjR7W1fVVKQtlL/SG5zq0&#13;&#10;LIaQL6QAHcJQcO4bjUb6mR2QoneyzsgQT9dy5eQlhpuep0mScyM7ig1aDrjV2HzVoxGwzz72+m48&#13;&#10;Pe822dy9HsZt/tnWQtzeTE+rKJsVsIBT+PuAX4a4H6o47GhHUp71AiJNEJAvFxmwaD+mSQrsKGAx&#13;&#10;zzPgVcn/U1Q/AAAA//8DAFBLAQItABQABgAIAAAAIQC2gziS/gAAAOEBAAATAAAAAAAAAAAAAAAA&#13;&#10;AAAAAABbQ29udGVudF9UeXBlc10ueG1sUEsBAi0AFAAGAAgAAAAhADj9If/WAAAAlAEAAAsAAAAA&#13;&#10;AAAAAAAAAAAALwEAAF9yZWxzLy5yZWxzUEsBAi0AFAAGAAgAAAAhAHPjd7xuAgAAxAQAAA4AAAAA&#13;&#10;AAAAAAAAAAAALgIAAGRycy9lMm9Eb2MueG1sUEsBAi0AFAAGAAgAAAAhAKyXt2blAAAADQEAAA8A&#13;&#10;AAAAAAAAAAAAAAAAyAQAAGRycy9kb3ducmV2LnhtbFBLBQYAAAAABAAEAPMAAADaBQAAAAA=&#13;&#10;" stroked="f">
                <v:textbox style="mso-fit-shape-to-text:t" inset="0,0,0,0">
                  <w:txbxContent>
                    <w:p w14:paraId="3242495D" w14:textId="3B49BC8F" w:rsidR="00314D1B" w:rsidRPr="00FD507D" w:rsidRDefault="00314D1B" w:rsidP="00EA6F68">
                      <w:pPr>
                        <w:pStyle w:val="Caption"/>
                        <w:rPr>
                          <w:noProof/>
                        </w:rPr>
                      </w:pPr>
                      <w:bookmarkStart w:id="250" w:name="_Ref377718234"/>
                      <w:r>
                        <w:t xml:space="preserve">Figure </w:t>
                      </w:r>
                      <w:r>
                        <w:rPr>
                          <w:noProof/>
                        </w:rPr>
                        <w:fldChar w:fldCharType="begin"/>
                      </w:r>
                      <w:r>
                        <w:rPr>
                          <w:noProof/>
                        </w:rPr>
                        <w:instrText xml:space="preserve"> SEQ Figure \* ARABIC </w:instrText>
                      </w:r>
                      <w:r>
                        <w:rPr>
                          <w:noProof/>
                        </w:rPr>
                        <w:fldChar w:fldCharType="separate"/>
                      </w:r>
                      <w:r>
                        <w:rPr>
                          <w:noProof/>
                        </w:rPr>
                        <w:t>73</w:t>
                      </w:r>
                      <w:r>
                        <w:rPr>
                          <w:noProof/>
                        </w:rPr>
                        <w:fldChar w:fldCharType="end"/>
                      </w:r>
                      <w:bookmarkEnd w:id="250"/>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314D1B">
        <w:t xml:space="preserve">Figure </w:t>
      </w:r>
      <w:r w:rsidR="00314D1B">
        <w:rPr>
          <w:noProof/>
        </w:rPr>
        <w:t>73</w:t>
      </w:r>
      <w:r w:rsidR="00015677">
        <w:fldChar w:fldCharType="end"/>
      </w:r>
      <w:r w:rsidR="00015677">
        <w:t>.</w:t>
      </w:r>
    </w:p>
    <w:p w14:paraId="07D9D437" w14:textId="411FE174"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w:t>
      </w:r>
      <w:r w:rsidR="00A419DE" w:rsidRPr="00426391">
        <w:rPr>
          <w:b/>
        </w:rPr>
        <w:t xml:space="preserve">(Editor’s note: In the final design, </w:t>
      </w:r>
      <w:r w:rsidR="00426391" w:rsidRPr="00426391">
        <w:rPr>
          <w:b/>
        </w:rPr>
        <w:t>the coils are made from 0.460” square with 0.25” hole copper conductors</w:t>
      </w:r>
      <w:r w:rsidR="00426391">
        <w:rPr>
          <w:b/>
        </w:rPr>
        <w:t xml:space="preserve">. </w:t>
      </w:r>
      <w:r w:rsidR="006267E2">
        <w:rPr>
          <w:b/>
        </w:rPr>
        <w:t xml:space="preserve">There are 60 turns in total and not 59 turns. </w:t>
      </w:r>
      <w:r w:rsidR="00426391">
        <w:rPr>
          <w:b/>
        </w:rPr>
        <w:t>See section</w:t>
      </w:r>
      <w:r w:rsidR="00516DFA">
        <w:rPr>
          <w:b/>
        </w:rPr>
        <w:t xml:space="preserve"> </w:t>
      </w:r>
      <w:r w:rsidR="00516DFA">
        <w:rPr>
          <w:b/>
        </w:rPr>
        <w:fldChar w:fldCharType="begin"/>
      </w:r>
      <w:r w:rsidR="00516DFA">
        <w:rPr>
          <w:b/>
        </w:rPr>
        <w:instrText xml:space="preserve"> REF _Ref515353646 \w \h </w:instrText>
      </w:r>
      <w:r w:rsidR="00516DFA">
        <w:rPr>
          <w:b/>
        </w:rPr>
      </w:r>
      <w:r w:rsidR="00516DFA">
        <w:rPr>
          <w:b/>
        </w:rPr>
        <w:fldChar w:fldCharType="separate"/>
      </w:r>
      <w:r w:rsidR="00314D1B">
        <w:rPr>
          <w:b/>
        </w:rPr>
        <w:t>18.3</w:t>
      </w:r>
      <w:r w:rsidR="00516DFA">
        <w:rPr>
          <w:b/>
        </w:rPr>
        <w:fldChar w:fldCharType="end"/>
      </w:r>
      <w:r w:rsidR="00426391">
        <w:rPr>
          <w:b/>
        </w:rPr>
        <w:t>.</w:t>
      </w:r>
      <w:r w:rsidR="00617B8C">
        <w:rPr>
          <w:b/>
        </w:rPr>
        <w:t xml:space="preserve"> The measured inductances and resistances of the coils</w:t>
      </w:r>
      <w:r w:rsidR="00D07B88">
        <w:rPr>
          <w:b/>
        </w:rPr>
        <w:t xml:space="preserve"> without the garnet tuner</w:t>
      </w:r>
      <w:r w:rsidR="00617B8C">
        <w:rPr>
          <w:b/>
        </w:rPr>
        <w:t xml:space="preserve"> are shown in </w:t>
      </w:r>
      <w:r w:rsidR="00617B8C" w:rsidRPr="00617B8C">
        <w:rPr>
          <w:b/>
        </w:rPr>
        <w:fldChar w:fldCharType="begin"/>
      </w:r>
      <w:r w:rsidR="00617B8C" w:rsidRPr="00617B8C">
        <w:rPr>
          <w:b/>
        </w:rPr>
        <w:instrText xml:space="preserve"> REF _Ref515603689 \h  \* MERGEFORMAT </w:instrText>
      </w:r>
      <w:r w:rsidR="00617B8C" w:rsidRPr="00617B8C">
        <w:rPr>
          <w:b/>
        </w:rPr>
      </w:r>
      <w:r w:rsidR="00617B8C" w:rsidRPr="00617B8C">
        <w:rPr>
          <w:b/>
        </w:rPr>
        <w:fldChar w:fldCharType="separate"/>
      </w:r>
      <w:r w:rsidR="00314D1B" w:rsidRPr="00314D1B">
        <w:rPr>
          <w:b/>
        </w:rPr>
        <w:t xml:space="preserve">Table </w:t>
      </w:r>
      <w:r w:rsidR="00314D1B" w:rsidRPr="00314D1B">
        <w:rPr>
          <w:b/>
          <w:noProof/>
        </w:rPr>
        <w:t>11</w:t>
      </w:r>
      <w:r w:rsidR="00617B8C" w:rsidRPr="00617B8C">
        <w:rPr>
          <w:b/>
        </w:rPr>
        <w:fldChar w:fldCharType="end"/>
      </w:r>
      <w:r w:rsidR="00426391" w:rsidRPr="00426391">
        <w:rPr>
          <w:b/>
        </w:rPr>
        <w:t>).</w:t>
      </w:r>
      <w:r w:rsidR="00426391">
        <w:t xml:space="preserve"> </w:t>
      </w:r>
      <w:r w:rsidR="00AE383D">
        <w:t xml:space="preserve">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314D1B">
        <w:t xml:space="preserve">Table </w:t>
      </w:r>
      <w:r w:rsidR="00314D1B">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314D1B">
        <w:t xml:space="preserve">Figure </w:t>
      </w:r>
      <w:r w:rsidR="00314D1B">
        <w:rPr>
          <w:noProof/>
        </w:rPr>
        <w:t>74</w:t>
      </w:r>
      <w:r w:rsidR="00881CAD">
        <w:fldChar w:fldCharType="end"/>
      </w:r>
      <w:r w:rsidR="00BF75FF">
        <w:t xml:space="preserve"> when the </w:t>
      </w:r>
      <w:r w:rsidR="00D07B88">
        <w:t>garnet tuner is</w:t>
      </w:r>
      <w:r w:rsidR="00BF75FF">
        <w:t xml:space="preserve"> within the solenoid</w:t>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lastRenderedPageBreak/>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46BA863B" w:rsidR="00271AEC" w:rsidRPr="00EB2FF9" w:rsidRDefault="009F5228" w:rsidP="007A410B">
            <w:pPr>
              <w:ind w:firstLine="0"/>
              <w:jc w:val="center"/>
              <w:rPr>
                <w:b w:val="0"/>
                <w:sz w:val="20"/>
              </w:rPr>
            </w:pPr>
            <w:r>
              <w:rPr>
                <w:b w:val="0"/>
                <w:sz w:val="20"/>
              </w:rPr>
              <w:t>1</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4B64134A" w:rsidR="00271AEC" w:rsidRPr="00EB2FF9" w:rsidRDefault="009F5228" w:rsidP="007A410B">
            <w:pPr>
              <w:ind w:firstLine="0"/>
              <w:jc w:val="center"/>
              <w:rPr>
                <w:b w:val="0"/>
                <w:sz w:val="20"/>
              </w:rPr>
            </w:pPr>
            <w:r>
              <w:rPr>
                <w:b w:val="0"/>
                <w:sz w:val="20"/>
              </w:rPr>
              <w:t>2</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7638E45F" w:rsidR="00271AEC" w:rsidRDefault="009F5228" w:rsidP="007A410B">
            <w:pPr>
              <w:ind w:firstLine="0"/>
              <w:jc w:val="center"/>
              <w:rPr>
                <w:b w:val="0"/>
                <w:sz w:val="20"/>
              </w:rPr>
            </w:pPr>
            <w:r>
              <w:rPr>
                <w:b w:val="0"/>
                <w:sz w:val="20"/>
              </w:rPr>
              <w:t>3</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C7F6AE2" w:rsidR="00271AEC" w:rsidRDefault="00271AEC" w:rsidP="00271AEC">
      <w:pPr>
        <w:pStyle w:val="Caption"/>
      </w:pPr>
      <w:bookmarkStart w:id="251" w:name="_Ref37772708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6</w:t>
      </w:r>
      <w:r w:rsidR="00101DC7">
        <w:rPr>
          <w:noProof/>
        </w:rPr>
        <w:fldChar w:fldCharType="end"/>
      </w:r>
      <w:bookmarkEnd w:id="251"/>
      <w:r>
        <w:t>: Calcula</w:t>
      </w:r>
      <w:r w:rsidR="005B515E">
        <w:t>ted resistance of the windings.</w:t>
      </w:r>
      <w:r w:rsidR="001D7D51">
        <w:t xml:space="preserve"> </w:t>
      </w:r>
      <w:r w:rsidR="009F5228">
        <w:t>All three windings will be connected electrically in series but cooled in parallel</w:t>
      </w:r>
      <w:r w:rsidR="001D7D51">
        <w:t>.</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7">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4E11ADBC" w:rsidR="00314D1B" w:rsidRPr="00DD4EA8" w:rsidRDefault="00314D1B" w:rsidP="007A410B">
                            <w:pPr>
                              <w:pStyle w:val="Caption"/>
                              <w:rPr>
                                <w:noProof/>
                                <w:sz w:val="22"/>
                                <w:szCs w:val="22"/>
                              </w:rPr>
                            </w:pPr>
                            <w:bookmarkStart w:id="252" w:name="_Ref377730553"/>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2"/>
                            <w:r>
                              <w:t>: The inductance of the coils connected in series for two different coil excitations. These results show that the inductance is independent of the way the coils are excited. These results were done with the garnet tuner within the solenoid.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4"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JulawIAAMQEAAAOAAAAZHJzL2Uyb0RvYy54bWysVE1v2zAMvQ/YfxB0T+0EaZoYdQo3RYYB&#13;&#10;RVugHXpWZDk2IEuapMTuhv33Pclxu3U7DbvIFPnEj0fSl1d9K8lRWNdoldPpWUqJUFyXjdrn9MvT&#13;&#10;drKkxHmmSia1Ejl9EY5erT9+uOxMJma61rIUlsCJcllnclp7b7IkcbwWLXNn2ggFY6Vtyzyudp+U&#13;&#10;lnXw3spklqaLpNO2NFZz4Ry0N4ORrqP/qhLc31eVE57InCI3H08bz104k/Uly/aWmbrhpzTYP2TR&#13;&#10;skYh6KurG+YZOdjmD1dtw612uvJnXLeJrqqGi1gDqpmm76p5rJkRsRaQ48wrTe7/ueV3xwdLmjKn&#13;&#10;89UFJYq1aNKT6D251j0JOjDUGZcB+GgA9T0M6PSod1CGwvvKtuGLkgjs4Prlld/gjkO5mKfpMoWJ&#13;&#10;wzY/v0ADg5vk7bWxzn8SuiVByKlF/yKt7Hjr/AAdISGY07Ipt42U4RIMG2nJkaHXXd14cXL+G0qq&#13;&#10;gFU6vBocDhoRh2WIwjJkDDEgQ+6xkd83SLi4OF9NFsX5dDKfpstJUaSzyc22SIt0vt2s5tc/TiHH&#13;&#10;90mgbqAoSL7f9ZHsxX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kHCbpWsCAADEBAAADgAAAAAAAAAA&#13;&#10;AAAAAAAuAgAAZHJzL2Uyb0RvYy54bWxQSwECLQAUAAYACAAAACEASUqwV+QAAAAOAQAADwAAAAAA&#13;&#10;AAAAAAAAAADFBAAAZHJzL2Rvd25yZXYueG1sUEsFBgAAAAAEAAQA8wAAANYFAAAAAA==&#13;&#10;" stroked="f">
                <v:textbox style="mso-fit-shape-to-text:t" inset="0,0,0,0">
                  <w:txbxContent>
                    <w:p w14:paraId="407C474A" w14:textId="4E11ADBC" w:rsidR="00314D1B" w:rsidRPr="00DD4EA8" w:rsidRDefault="00314D1B" w:rsidP="007A410B">
                      <w:pPr>
                        <w:pStyle w:val="Caption"/>
                        <w:rPr>
                          <w:noProof/>
                          <w:sz w:val="22"/>
                          <w:szCs w:val="22"/>
                        </w:rPr>
                      </w:pPr>
                      <w:bookmarkStart w:id="253" w:name="_Ref377730553"/>
                      <w:r>
                        <w:t xml:space="preserve">Figure </w:t>
                      </w:r>
                      <w:r>
                        <w:rPr>
                          <w:noProof/>
                        </w:rPr>
                        <w:fldChar w:fldCharType="begin"/>
                      </w:r>
                      <w:r>
                        <w:rPr>
                          <w:noProof/>
                        </w:rPr>
                        <w:instrText xml:space="preserve"> SEQ Figure \* ARABIC </w:instrText>
                      </w:r>
                      <w:r>
                        <w:rPr>
                          <w:noProof/>
                        </w:rPr>
                        <w:fldChar w:fldCharType="separate"/>
                      </w:r>
                      <w:r>
                        <w:rPr>
                          <w:noProof/>
                        </w:rPr>
                        <w:t>74</w:t>
                      </w:r>
                      <w:r>
                        <w:rPr>
                          <w:noProof/>
                        </w:rPr>
                        <w:fldChar w:fldCharType="end"/>
                      </w:r>
                      <w:bookmarkEnd w:id="253"/>
                      <w:r>
                        <w:t>: The inductance of the coils connected in series for two different coil excitations. These results show that the inductance is independent of the way the coils are excited. These results were done with the garnet tuner within the solenoid.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54" w:name="_Toc525221695"/>
      <w:r>
        <w:lastRenderedPageBreak/>
        <w:t>The current ramps</w:t>
      </w:r>
      <w:bookmarkEnd w:id="254"/>
    </w:p>
    <w:p w14:paraId="020045C8" w14:textId="40177085" w:rsidR="003B208A" w:rsidRDefault="00DC2C45" w:rsidP="000A7016">
      <w:r>
        <w:t xml:space="preserve">The required </w:t>
      </w:r>
      <w:r w:rsidR="003D0F97">
        <w:t xml:space="preserve">solenoid (59 turns) </w:t>
      </w:r>
      <w:r>
        <w:t xml:space="preserve">current ramps for the cavity to operate </w:t>
      </w:r>
      <w:r w:rsidR="00850775">
        <w:t>at</w:t>
      </w:r>
      <w:r>
        <w:t xml:space="preserve"> injection, transition and extraction are shown in </w:t>
      </w:r>
      <w:r w:rsidR="009056B3">
        <w:fldChar w:fldCharType="begin"/>
      </w:r>
      <w:r w:rsidR="009056B3">
        <w:instrText xml:space="preserve"> REF _Ref377737175 \h </w:instrText>
      </w:r>
      <w:r w:rsidR="009056B3">
        <w:fldChar w:fldCharType="separate"/>
      </w:r>
      <w:r w:rsidR="00314D1B">
        <w:t xml:space="preserve">Figure </w:t>
      </w:r>
      <w:r w:rsidR="00314D1B">
        <w:rPr>
          <w:noProof/>
        </w:rPr>
        <w:t>75</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314D1B">
        <w:t xml:space="preserve">Table </w:t>
      </w:r>
      <w:r w:rsidR="00314D1B">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1BF6BC06" w:rsidR="00EF5F58" w:rsidRDefault="00100A3E" w:rsidP="00100A3E">
      <w:pPr>
        <w:pStyle w:val="Caption"/>
      </w:pPr>
      <w:bookmarkStart w:id="255" w:name="_Ref3777374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7</w:t>
      </w:r>
      <w:r w:rsidR="00101DC7">
        <w:rPr>
          <w:noProof/>
        </w:rPr>
        <w:fldChar w:fldCharType="end"/>
      </w:r>
      <w:bookmarkEnd w:id="255"/>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8">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16A7EF5D" w:rsidR="00314D1B" w:rsidRPr="00037776" w:rsidRDefault="00314D1B" w:rsidP="00E22F30">
                            <w:pPr>
                              <w:pStyle w:val="Caption"/>
                              <w:rPr>
                                <w:noProof/>
                                <w:sz w:val="22"/>
                                <w:szCs w:val="22"/>
                              </w:rPr>
                            </w:pPr>
                            <w:bookmarkStart w:id="256" w:name="_Ref377737175"/>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6"/>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5"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5G5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bshusB8gvCaqCjptV8U2EjW2bdCzPIRYQL98s941FIaFIKV4mSEsy3v+m9P1IE&#13;&#10;rZQ0yO2U2q8nZgQl8rNC8vhF6AXTC4deUKd6BQjhCDdX8yBigHGyFwsD9SuuXearoIkpjrVS6npx&#13;&#10;5boNw7XlIsuCE9JdM7dVO8196n5g+/aVGX0dt0PYnqBnPUveTb3z9ZFWZyeHIwyU8MB2KCKV/AVX&#13;&#10;JZDqutZ+F3+9B6+3n8/yJwA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Lj/kblqAgAAxAQAAA4AAAAAAAAA&#13;&#10;AAAAAAAALgIAAGRycy9lMm9Eb2MueG1sUEsBAi0AFAAGAAgAAAAhAFqIvTHmAAAAEAEAAA8AAAAA&#13;&#10;AAAAAAAAAAAAxAQAAGRycy9kb3ducmV2LnhtbFBLBQYAAAAABAAEAPMAAADXBQAAAAA=&#13;&#10;" stroked="f">
                <v:textbox style="mso-fit-shape-to-text:t" inset="0,0,0,0">
                  <w:txbxContent>
                    <w:p w14:paraId="0F2B8672" w14:textId="16A7EF5D" w:rsidR="00314D1B" w:rsidRPr="00037776" w:rsidRDefault="00314D1B" w:rsidP="00E22F30">
                      <w:pPr>
                        <w:pStyle w:val="Caption"/>
                        <w:rPr>
                          <w:noProof/>
                          <w:sz w:val="22"/>
                          <w:szCs w:val="22"/>
                        </w:rPr>
                      </w:pPr>
                      <w:bookmarkStart w:id="257" w:name="_Ref377737175"/>
                      <w:r>
                        <w:t xml:space="preserve">Figure </w:t>
                      </w:r>
                      <w:r>
                        <w:rPr>
                          <w:noProof/>
                        </w:rPr>
                        <w:fldChar w:fldCharType="begin"/>
                      </w:r>
                      <w:r>
                        <w:rPr>
                          <w:noProof/>
                        </w:rPr>
                        <w:instrText xml:space="preserve"> SEQ Figure \* ARABIC </w:instrText>
                      </w:r>
                      <w:r>
                        <w:rPr>
                          <w:noProof/>
                        </w:rPr>
                        <w:fldChar w:fldCharType="separate"/>
                      </w:r>
                      <w:r>
                        <w:rPr>
                          <w:noProof/>
                        </w:rPr>
                        <w:t>75</w:t>
                      </w:r>
                      <w:r>
                        <w:rPr>
                          <w:noProof/>
                        </w:rPr>
                        <w:fldChar w:fldCharType="end"/>
                      </w:r>
                      <w:bookmarkEnd w:id="257"/>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58" w:name="_Toc525221696"/>
      <w:r>
        <w:lastRenderedPageBreak/>
        <w:t>C</w:t>
      </w:r>
      <w:r w:rsidR="00572CCE">
        <w:t>oil heating and cooling requirements</w:t>
      </w:r>
      <w:bookmarkEnd w:id="258"/>
    </w:p>
    <w:p w14:paraId="56E34C97" w14:textId="0230B3C3"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314D1B">
        <w:t xml:space="preserve">Figure </w:t>
      </w:r>
      <w:r w:rsidR="00314D1B">
        <w:rPr>
          <w:noProof/>
        </w:rPr>
        <w:t>76</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314D1B">
        <w:t xml:space="preserve">Figure </w:t>
      </w:r>
      <w:r w:rsidR="00314D1B">
        <w:rPr>
          <w:noProof/>
        </w:rPr>
        <w:t>75</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314D1B">
        <w:t xml:space="preserve">Figure </w:t>
      </w:r>
      <w:r w:rsidR="00314D1B">
        <w:rPr>
          <w:noProof/>
        </w:rPr>
        <w:t>76</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5C2437"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68F37C4D" w:rsidR="005D3DAE" w:rsidRDefault="005D3DAE"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23</w:t>
            </w:r>
            <w:r w:rsidR="005A3C55">
              <w:rPr>
                <w:noProof/>
              </w:rPr>
              <w:fldChar w:fldCharType="end"/>
            </w:r>
            <w:r>
              <w:t>)</w:t>
            </w:r>
          </w:p>
        </w:tc>
      </w:tr>
    </w:tbl>
    <w:p w14:paraId="612DC584" w14:textId="28D92C7A"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314D1B">
        <w:t xml:space="preserve">Figure </w:t>
      </w:r>
      <w:r w:rsidR="00314D1B">
        <w:rPr>
          <w:noProof/>
        </w:rPr>
        <w:t>76</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9">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18691FCC" w:rsidR="00314D1B" w:rsidRPr="00DE5E6A" w:rsidRDefault="00314D1B" w:rsidP="0058145C">
                            <w:pPr>
                              <w:pStyle w:val="Caption"/>
                              <w:rPr>
                                <w:noProof/>
                                <w:sz w:val="22"/>
                                <w:szCs w:val="22"/>
                              </w:rPr>
                            </w:pPr>
                            <w:bookmarkStart w:id="259" w:name="_Ref504038861"/>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59"/>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6"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JyaHNw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x6saRyhfSAyEfqC8k1tN5XfChyeBNEHEn7YiPNJRGWgLDoPFWQ34&#13;&#10;42/+mE+NpShnLU1kwf33s0DFmflqqeVxfEcDR+M4GvbcbICIT2nfnEwmPcBgRrNCaJ5pWdaxCoWE&#13;&#10;lVSr4GE0N6HfC1o2qdbrlERD6kTY2b2TEXqU+dA9C3RDkwK19wHGWRWLN73qc1O33PocSPjUyChs&#13;&#10;ryINQLzQgKdRGJYxbtCv95T1+pex+gkAAP//AwBQSwMEFAAGAAgAAAAhAEXy9YvlAAAADwEAAA8A&#13;&#10;AABkcnMvZG93bnJldi54bWxMTz1PwzAQ3ZH4D9YhsaDWSeumkMapqgJDWSrSLmxu7MaB2I5spw3/&#13;&#10;nmOC5XSn9+59FOvRdOSifGid5ZBOEyDK1k62tuFwPLxOHoGEKKwUnbOKw7cKsC5vbwqRS3e17+pS&#13;&#10;xYagiA254KBj7HNKQ62VEWHqemUROztvRMTTN1R6cUVx09FZkmTUiNaigxa92mpVf1WD4bBnH3v9&#13;&#10;MJxf3jZs7nfHYZt9NhXn93fj8wrHZgUkqjH+fcBvB8wPJQY7ucHKQDoO2Ywhk8NimaZAkPDEFric&#13;&#10;EGHzJdCyoP97lD8AAAD//wMAUEsBAi0AFAAGAAgAAAAhALaDOJL+AAAA4QEAABMAAAAAAAAAAAAA&#13;&#10;AAAAAAAAAFtDb250ZW50X1R5cGVzXS54bWxQSwECLQAUAAYACAAAACEAOP0h/9YAAACUAQAACwAA&#13;&#10;AAAAAAAAAAAAAAAvAQAAX3JlbHMvLnJlbHNQSwECLQAUAAYACAAAACEAtycmhzcCAAB6BAAADgAA&#13;&#10;AAAAAAAAAAAAAAAuAgAAZHJzL2Uyb0RvYy54bWxQSwECLQAUAAYACAAAACEARfL1i+UAAAAPAQAA&#13;&#10;DwAAAAAAAAAAAAAAAACRBAAAZHJzL2Rvd25yZXYueG1sUEsFBgAAAAAEAAQA8wAAAKMFAAAAAA==&#13;&#10;" stroked="f">
                <v:textbox style="mso-fit-shape-to-text:t" inset="0,0,0,0">
                  <w:txbxContent>
                    <w:p w14:paraId="4DE2C325" w14:textId="18691FCC" w:rsidR="00314D1B" w:rsidRPr="00DE5E6A" w:rsidRDefault="00314D1B" w:rsidP="0058145C">
                      <w:pPr>
                        <w:pStyle w:val="Caption"/>
                        <w:rPr>
                          <w:noProof/>
                          <w:sz w:val="22"/>
                          <w:szCs w:val="22"/>
                        </w:rPr>
                      </w:pPr>
                      <w:bookmarkStart w:id="260" w:name="_Ref504038861"/>
                      <w:r>
                        <w:t xml:space="preserve">Figure </w:t>
                      </w:r>
                      <w:r>
                        <w:rPr>
                          <w:noProof/>
                        </w:rPr>
                        <w:fldChar w:fldCharType="begin"/>
                      </w:r>
                      <w:r>
                        <w:rPr>
                          <w:noProof/>
                        </w:rPr>
                        <w:instrText xml:space="preserve"> SEQ Figure \* ARABIC </w:instrText>
                      </w:r>
                      <w:r>
                        <w:rPr>
                          <w:noProof/>
                        </w:rPr>
                        <w:fldChar w:fldCharType="separate"/>
                      </w:r>
                      <w:r>
                        <w:rPr>
                          <w:noProof/>
                        </w:rPr>
                        <w:t>76</w:t>
                      </w:r>
                      <w:r>
                        <w:rPr>
                          <w:noProof/>
                        </w:rPr>
                        <w:fldChar w:fldCharType="end"/>
                      </w:r>
                      <w:bookmarkEnd w:id="260"/>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3EA1CEBA"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314D1B">
        <w:t xml:space="preserve">Table </w:t>
      </w:r>
      <w:r w:rsidR="00314D1B">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5C2437"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55BB60A1" w:rsidR="00A314D9" w:rsidRDefault="00A314D9"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24</w:t>
            </w:r>
            <w:r w:rsidR="005A3C55">
              <w:rPr>
                <w:noProof/>
              </w:rPr>
              <w:fldChar w:fldCharType="end"/>
            </w:r>
            <w:r>
              <w:t>)</w:t>
            </w:r>
          </w:p>
        </w:tc>
      </w:tr>
    </w:tbl>
    <w:p w14:paraId="3D844C64" w14:textId="289F4259" w:rsidR="00007B0C" w:rsidRDefault="00007B0C" w:rsidP="00007B0C">
      <w:pPr>
        <w:pStyle w:val="Heading3"/>
      </w:pPr>
      <w:bookmarkStart w:id="261" w:name="_Toc525221697"/>
      <w:r>
        <w:t>Flow rate</w:t>
      </w:r>
      <w:bookmarkEnd w:id="261"/>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D03FEC5" w:rsidR="00E76CD5" w:rsidRDefault="00E76CD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25</w:t>
            </w:r>
            <w:r w:rsidR="005A3C55">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217F8A3B" w:rsidR="006D6DAF" w:rsidRDefault="006D6DAF"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26</w:t>
            </w:r>
            <w:r w:rsidR="005A3C55">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11812CF0" w:rsidR="00DB4625" w:rsidRDefault="00DB4625" w:rsidP="007C0D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27</w:t>
            </w:r>
            <w:r w:rsidR="005A3C55">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62" w:name="_Ref507138930"/>
      <w:r>
        <w:t>3</w:t>
      </w:r>
      <w:r w:rsidR="00144FA2">
        <w:t xml:space="preserve"> cooling channels in parallel</w:t>
      </w:r>
      <w:bookmarkEnd w:id="262"/>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280B35FF" w:rsidR="00645034" w:rsidRDefault="00645034"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28</w:t>
            </w:r>
            <w:r w:rsidR="005A3C55">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506A247A" w:rsidR="00301D3D" w:rsidRDefault="00301D3D"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29</w:t>
            </w:r>
            <w:r w:rsidR="005A3C55">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731BB4C0" w:rsidR="00364D2A" w:rsidRDefault="00364D2A"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30</w:t>
            </w:r>
            <w:r w:rsidR="005A3C55">
              <w:rPr>
                <w:noProof/>
              </w:rPr>
              <w:fldChar w:fldCharType="end"/>
            </w:r>
            <w:r>
              <w:t>)</w:t>
            </w:r>
          </w:p>
        </w:tc>
      </w:tr>
    </w:tbl>
    <w:p w14:paraId="73B104DF" w14:textId="2BF99873"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314D1B" w:rsidRPr="00314D1B">
            <w:rPr>
              <w:noProof/>
            </w:rPr>
            <w:t>[40]</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1F918162" w:rsidR="001F4FFF" w:rsidRDefault="001F4FFF"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31</w:t>
            </w:r>
            <w:r w:rsidR="005A3C55">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7D57A115" w:rsidR="002111AC" w:rsidRDefault="002111AC" w:rsidP="001210EC">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32</w:t>
            </w:r>
            <w:r w:rsidR="005A3C55">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63" w:name="_Ref508180049"/>
      <w:bookmarkStart w:id="264" w:name="_Toc525221698"/>
      <w:r>
        <w:t>The</w:t>
      </w:r>
      <w:r w:rsidR="008266D8">
        <w:t xml:space="preserve"> poles and</w:t>
      </w:r>
      <w:r>
        <w:t xml:space="preserve"> </w:t>
      </w:r>
      <w:r w:rsidR="00C075A0">
        <w:t>flux return</w:t>
      </w:r>
      <w:bookmarkEnd w:id="263"/>
      <w:bookmarkEnd w:id="264"/>
    </w:p>
    <w:p w14:paraId="3885DD7C" w14:textId="3AEC2C70" w:rsidR="00CD21E5" w:rsidRDefault="00D71FA9" w:rsidP="00CD21E5">
      <w:r>
        <w:rPr>
          <w:noProof/>
        </w:rPr>
        <mc:AlternateContent>
          <mc:Choice Requires="wps">
            <w:drawing>
              <wp:anchor distT="0" distB="0" distL="114300" distR="114300" simplePos="0" relativeHeight="251891712" behindDoc="0" locked="0" layoutInCell="1" allowOverlap="1" wp14:anchorId="0636E134" wp14:editId="74327328">
                <wp:simplePos x="0" y="0"/>
                <wp:positionH relativeFrom="column">
                  <wp:align>center</wp:align>
                </wp:positionH>
                <wp:positionV relativeFrom="paragraph">
                  <wp:posOffset>4250690</wp:posOffset>
                </wp:positionV>
                <wp:extent cx="3099816" cy="635"/>
                <wp:effectExtent l="0" t="0" r="0" b="0"/>
                <wp:wrapTopAndBottom/>
                <wp:docPr id="502" name="Text Box 502"/>
                <wp:cNvGraphicFramePr/>
                <a:graphic xmlns:a="http://schemas.openxmlformats.org/drawingml/2006/main">
                  <a:graphicData uri="http://schemas.microsoft.com/office/word/2010/wordprocessingShape">
                    <wps:wsp>
                      <wps:cNvSpPr txBox="1"/>
                      <wps:spPr>
                        <a:xfrm>
                          <a:off x="0" y="0"/>
                          <a:ext cx="3099816" cy="635"/>
                        </a:xfrm>
                        <a:prstGeom prst="rect">
                          <a:avLst/>
                        </a:prstGeom>
                        <a:solidFill>
                          <a:prstClr val="white"/>
                        </a:solidFill>
                        <a:ln>
                          <a:noFill/>
                        </a:ln>
                      </wps:spPr>
                      <wps:txbx>
                        <w:txbxContent>
                          <w:p w14:paraId="6EE68258" w14:textId="62B710F1" w:rsidR="00314D1B" w:rsidRPr="009362CA" w:rsidRDefault="00314D1B" w:rsidP="00C404C8">
                            <w:pPr>
                              <w:pStyle w:val="Caption"/>
                              <w:rPr>
                                <w:sz w:val="22"/>
                                <w:szCs w:val="22"/>
                              </w:rPr>
                            </w:pPr>
                            <w:bookmarkStart w:id="265" w:name="_Ref504130607"/>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5"/>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6E134" id="Text Box 502" o:spid="_x0000_s1097" type="#_x0000_t202" style="position:absolute;left:0;text-align:left;margin-left:0;margin-top:334.7pt;width:244.1pt;height:.05pt;z-index:251891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G898MQIAAGkEAAAOAAAAZHJzL2Uyb0RvYy54bWysVFFv2yAQfp+0/4B4X+ykatZacaosVaZJ&#13;&#10;VVspmfpMMI6RgGNAYme/fge2067b07QXfNwdB9/33Xlx12lFTsJ5Caak00lOiTAcKmkOJf2+23y6&#13;&#10;ocQHZiqmwIiSnoWnd8uPHxatLcQMGlCVcASLGF+0tqRNCLbIMs8boZmfgBUGgzU4zQJu3SGrHGux&#13;&#10;ulbZLM/nWQuusg648B69932QLlP9uhY8PNW1F4GokuLbQlpdWvdxzZYLVhwcs43kwzPYP7xCM2nw&#13;&#10;0kupexYYOTr5RyktuQMPdZhw0BnUteQiYUA00/wdmm3DrEhYkBxvLzT5/1eWP56eHZFVSa/zGSWG&#13;&#10;aRRpJ7pAvkBHog8Zaq0vMHFrMTV0GEClR79HZwTe1U7HL0IiGEeuzxd+YzmOzqv89vZmOqeEY2x+&#13;&#10;dR1rZK9HrfPhqwBNolFSh+IlTtnpwYc+dUyJN3lQstpIpeImBtbKkRNDodtGBjEU/y1LmZhrIJ7q&#13;&#10;C0ZPFvH1OKIVun2XGPl8AbmH6ozYHfT94y3fSLzwgfnwzBw2DMLFIQhPuNQK2pLCYFHSgPv5N3/M&#13;&#10;Rx0xSkmLDVhS/+PInKBEfTOocOzW0XCjsR8Nc9RrQKhTHC/Lk4kHXFCjWTvQLzgbq3gLhpjheFdJ&#13;&#10;w2iuQz8GOFtcrFYpCXvSsvBgtpbH0iOxu+6FOTvIElDNRxhbkxXv1Olzkz52dQxIdZIuEtuzOPCN&#13;&#10;/ZzEH2YvDszbfcp6/UMsfwEAAP//AwBQSwMEFAAGAAgAAAAhAPoGwLLjAAAADQEAAA8AAABkcnMv&#13;&#10;ZG93bnJldi54bWxMjzFPwzAQhXck/oN1SCyIOpQQhTROVRUYYKlIu3Rz42sciO3Idtrw7zlYYDnp&#13;&#10;7um9e1+5nEzPTuhD56yAu1kCDG3jVGdbAbvty20OLERpleydRQFfGGBZXV6UslDubN/xVMeWUYgN&#13;&#10;hRSgYxwKzkOj0cgwcwNa0o7OGxlp9S1XXp4p3PR8niQZN7Kz9EHLAdcam896NAI26X6jb8bj89sq&#13;&#10;vfevu3GdfbS1ENdX09OCxmoBLOIU/xzww0D9oaJiBzdaFVgvgGiigCx7TIGRnOb5HNjh9/IAvCr5&#13;&#10;f4rqGwAA//8DAFBLAQItABQABgAIAAAAIQC2gziS/gAAAOEBAAATAAAAAAAAAAAAAAAAAAAAAABb&#13;&#10;Q29udGVudF9UeXBlc10ueG1sUEsBAi0AFAAGAAgAAAAhADj9If/WAAAAlAEAAAsAAAAAAAAAAAAA&#13;&#10;AAAALwEAAF9yZWxzLy5yZWxzUEsBAi0AFAAGAAgAAAAhAAIbz3wxAgAAaQQAAA4AAAAAAAAAAAAA&#13;&#10;AAAALgIAAGRycy9lMm9Eb2MueG1sUEsBAi0AFAAGAAgAAAAhAPoGwLLjAAAADQEAAA8AAAAAAAAA&#13;&#10;AAAAAAAAiwQAAGRycy9kb3ducmV2LnhtbFBLBQYAAAAABAAEAPMAAACbBQAAAAA=&#13;&#10;" stroked="f">
                <v:textbox style="mso-fit-shape-to-text:t" inset="0,0,0,0">
                  <w:txbxContent>
                    <w:p w14:paraId="6EE68258" w14:textId="62B710F1" w:rsidR="00314D1B" w:rsidRPr="009362CA" w:rsidRDefault="00314D1B" w:rsidP="00C404C8">
                      <w:pPr>
                        <w:pStyle w:val="Caption"/>
                        <w:rPr>
                          <w:sz w:val="22"/>
                          <w:szCs w:val="22"/>
                        </w:rPr>
                      </w:pPr>
                      <w:bookmarkStart w:id="266" w:name="_Ref504130607"/>
                      <w:r>
                        <w:t xml:space="preserve">Figure </w:t>
                      </w:r>
                      <w:r>
                        <w:rPr>
                          <w:noProof/>
                        </w:rPr>
                        <w:fldChar w:fldCharType="begin"/>
                      </w:r>
                      <w:r>
                        <w:rPr>
                          <w:noProof/>
                        </w:rPr>
                        <w:instrText xml:space="preserve"> SEQ Figure \* ARABIC </w:instrText>
                      </w:r>
                      <w:r>
                        <w:rPr>
                          <w:noProof/>
                        </w:rPr>
                        <w:fldChar w:fldCharType="separate"/>
                      </w:r>
                      <w:r>
                        <w:rPr>
                          <w:noProof/>
                        </w:rPr>
                        <w:t>77</w:t>
                      </w:r>
                      <w:r>
                        <w:rPr>
                          <w:noProof/>
                        </w:rPr>
                        <w:fldChar w:fldCharType="end"/>
                      </w:r>
                      <w:bookmarkEnd w:id="266"/>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4E78CE46">
            <wp:simplePos x="0" y="0"/>
            <wp:positionH relativeFrom="column">
              <wp:align>center</wp:align>
            </wp:positionH>
            <wp:positionV relativeFrom="paragraph">
              <wp:posOffset>1679129</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314D1B" w:rsidRPr="00314D1B">
            <w:rPr>
              <w:noProof/>
            </w:rPr>
            <w:t>[41]</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Pr="00D71FA9">
        <w:rPr>
          <w:b/>
        </w:rPr>
        <w:t xml:space="preserve">(Editor’s note: In the final design, the actual thickness of the silicon steel is 0.014”. See section </w:t>
      </w:r>
      <w:r w:rsidRPr="00D71FA9">
        <w:rPr>
          <w:b/>
        </w:rPr>
        <w:fldChar w:fldCharType="begin"/>
      </w:r>
      <w:r w:rsidRPr="00D71FA9">
        <w:rPr>
          <w:b/>
        </w:rPr>
        <w:instrText xml:space="preserve"> REF _Ref513117742 \w \h </w:instrText>
      </w:r>
      <w:r>
        <w:rPr>
          <w:b/>
        </w:rPr>
        <w:instrText xml:space="preserve"> \* MERGEFORMAT </w:instrText>
      </w:r>
      <w:r w:rsidRPr="00D71FA9">
        <w:rPr>
          <w:b/>
        </w:rPr>
      </w:r>
      <w:r w:rsidRPr="00D71FA9">
        <w:rPr>
          <w:b/>
        </w:rPr>
        <w:fldChar w:fldCharType="separate"/>
      </w:r>
      <w:r w:rsidR="00314D1B">
        <w:rPr>
          <w:b/>
        </w:rPr>
        <w:t>18.1</w:t>
      </w:r>
      <w:r w:rsidRPr="00D71FA9">
        <w:rPr>
          <w:b/>
        </w:rPr>
        <w:fldChar w:fldCharType="end"/>
      </w:r>
      <w:r w:rsidRPr="00D71FA9">
        <w:rPr>
          <w:b/>
        </w:rPr>
        <w:t>.).</w:t>
      </w:r>
      <w:r>
        <w:t xml:space="preserve">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314D1B">
        <w:t xml:space="preserve">Figure </w:t>
      </w:r>
      <w:r w:rsidR="00314D1B">
        <w:rPr>
          <w:noProof/>
        </w:rPr>
        <w:t>77</w:t>
      </w:r>
      <w:r w:rsidR="009D7A0D">
        <w:fldChar w:fldCharType="end"/>
      </w:r>
      <w:r w:rsidR="009D7A0D">
        <w:t>.</w:t>
      </w:r>
    </w:p>
    <w:p w14:paraId="12CBA9C1" w14:textId="77777777" w:rsidR="006915E7" w:rsidRDefault="006915E7" w:rsidP="005317D1">
      <w:pPr>
        <w:spacing w:before="0" w:after="200"/>
        <w:ind w:firstLine="0"/>
      </w:pPr>
    </w:p>
    <w:p w14:paraId="07B9114F" w14:textId="652C4AC7"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2EB3927E" w:rsidR="00314D1B" w:rsidRPr="00D1153B" w:rsidRDefault="00314D1B" w:rsidP="00B4356D">
                            <w:pPr>
                              <w:pStyle w:val="Caption"/>
                              <w:rPr>
                                <w:sz w:val="22"/>
                                <w:szCs w:val="22"/>
                              </w:rPr>
                            </w:pPr>
                            <w:bookmarkStart w:id="267" w:name="_Ref504139649"/>
                            <w:r>
                              <w:t xml:space="preserve">Figure </w:t>
                            </w:r>
                            <w:r>
                              <w:rPr>
                                <w:noProof/>
                              </w:rPr>
                              <w:fldChar w:fldCharType="begin"/>
                            </w:r>
                            <w:r>
                              <w:rPr>
                                <w:noProof/>
                              </w:rPr>
                              <w:instrText xml:space="preserve"> SEQ Figure \* ARABIC </w:instrText>
                            </w:r>
                            <w:r>
                              <w:rPr>
                                <w:noProof/>
                              </w:rPr>
                              <w:fldChar w:fldCharType="separate"/>
                            </w:r>
                            <w:r>
                              <w:rPr>
                                <w:noProof/>
                              </w:rPr>
                              <w:t>78</w:t>
                            </w:r>
                            <w:r>
                              <w:rPr>
                                <w:noProof/>
                              </w:rPr>
                              <w:fldChar w:fldCharType="end"/>
                            </w:r>
                            <w:bookmarkEnd w:id="267"/>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8"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UuqkMgIAAGwEAAAOAAAAZHJzL2Uyb0RvYy54bWysVMGO2yAQvVfqPyDujZM06bZRnFWaVapK&#13;&#10;q92VkmrPBEOMBAwFEjv9+g7Yzrbbnqpe8DAzDLz3Zry8bY0mZ+GDAlvSyWhMibAcKmWPJf223777&#13;&#10;SEmIzFZMgxUlvYhAb1dv3ywbtxBTqEFXwhMsYsOicSWtY3SLogi8FoaFEThhMSjBGxZx649F5VmD&#13;&#10;1Y0upuPxh6IBXzkPXISA3rsuSFe5vpSCx0cpg4hElxTfFvPq83pIa7FassXRM1cr3j+D/cMrDFMW&#13;&#10;L72WumORkZNXf5QyinsIIOOIgylASsVFxoBoJuNXaHY1cyJjQXKCu9IU/l9Z/nB+8kRVJZ2PZ5RY&#13;&#10;ZlCkvWgj+QwtST5kqHFhgYk7h6mxxQAqPfgDOhPwVnqTvgiJYBy5vlz5TeU4OufvZ5+mMwxxjM3m&#13;&#10;NyhgKlO8nHY+xC8CDElGST3ql2ll5/sQu9QhJV0WQKtqq7ROmxTYaE/ODLVuahVFX/y3LG1TroV0&#13;&#10;qiuYPEWC2EFJVmwPbSblZjrgPEB1QfgeuhYKjm8VXnjPQnxiHnsGYeEcxEdcpIampNBblNTgf/zN&#13;&#10;n/JRSoxS0mAPljR8PzEvKNFfLYqcGnYw/GAcBsOezAYQ6gQnzPFs4gEf9WBKD+YZx2OdbsEQsxzv&#13;&#10;KmkczE3sJgHHi4v1OidhWzoW7+3O8VR6IHbfPjPvelkiCvoAQ3eyxSt1utyO5vUpglRZukRsx2LP&#13;&#10;N7Z0Fr8fvzQzv+5z1stPYvUTAAD//wMAUEsDBBQABgAIAAAAIQAEDzsc4gAAAA8BAAAPAAAAZHJz&#13;&#10;L2Rvd25yZXYueG1sTE89T8MwEN2R+A/WIbEg6jSAW9I4FTR0g6Gl6uzGJomIz5HtNOm/55hgOb3T&#13;&#10;vXsf+XqyHTsbH1qHEuazBJjByukWawmHz+39EliICrXqHBoJFxNgXVxf5SrTbsSdOe9jzUgEQ6Yk&#13;&#10;NDH2GeehaoxVYeZ6g3T7ct6qSKuvufZqJHHb8TRJBLeqRXJoVG82jam+94OVIEo/jDvc3JWHt3f1&#13;&#10;0dfp8fVylPL2ZipXNF5WwKKZ4t8H/Hag/FBQsJMbUAfWSVg8psSUsBRPBIjwPBcC2InAwyIFXuT8&#13;&#10;f4/iBwAA//8DAFBLAQItABQABgAIAAAAIQC2gziS/gAAAOEBAAATAAAAAAAAAAAAAAAAAAAAAABb&#13;&#10;Q29udGVudF9UeXBlc10ueG1sUEsBAi0AFAAGAAgAAAAhADj9If/WAAAAlAEAAAsAAAAAAAAAAAAA&#13;&#10;AAAALwEAAF9yZWxzLy5yZWxzUEsBAi0AFAAGAAgAAAAhAFtS6qQyAgAAbAQAAA4AAAAAAAAAAAAA&#13;&#10;AAAALgIAAGRycy9lMm9Eb2MueG1sUEsBAi0AFAAGAAgAAAAhAAQPOxziAAAADwEAAA8AAAAAAAAA&#13;&#10;AAAAAAAAjAQAAGRycy9kb3ducmV2LnhtbFBLBQYAAAAABAAEAPMAAACbBQAAAAA=&#13;&#10;" stroked="f">
                <v:textbox inset="0,0,0,0">
                  <w:txbxContent>
                    <w:p w14:paraId="2C6A3A74" w14:textId="2EB3927E" w:rsidR="00314D1B" w:rsidRPr="00D1153B" w:rsidRDefault="00314D1B" w:rsidP="00B4356D">
                      <w:pPr>
                        <w:pStyle w:val="Caption"/>
                        <w:rPr>
                          <w:sz w:val="22"/>
                          <w:szCs w:val="22"/>
                        </w:rPr>
                      </w:pPr>
                      <w:bookmarkStart w:id="268" w:name="_Ref504139649"/>
                      <w:r>
                        <w:t xml:space="preserve">Figure </w:t>
                      </w:r>
                      <w:r>
                        <w:rPr>
                          <w:noProof/>
                        </w:rPr>
                        <w:fldChar w:fldCharType="begin"/>
                      </w:r>
                      <w:r>
                        <w:rPr>
                          <w:noProof/>
                        </w:rPr>
                        <w:instrText xml:space="preserve"> SEQ Figure \* ARABIC </w:instrText>
                      </w:r>
                      <w:r>
                        <w:rPr>
                          <w:noProof/>
                        </w:rPr>
                        <w:fldChar w:fldCharType="separate"/>
                      </w:r>
                      <w:r>
                        <w:rPr>
                          <w:noProof/>
                        </w:rPr>
                        <w:t>78</w:t>
                      </w:r>
                      <w:r>
                        <w:rPr>
                          <w:noProof/>
                        </w:rPr>
                        <w:fldChar w:fldCharType="end"/>
                      </w:r>
                      <w:bookmarkEnd w:id="268"/>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314D1B">
        <w:t xml:space="preserve">Figure </w:t>
      </w:r>
      <w:r w:rsidR="00314D1B">
        <w:rPr>
          <w:noProof/>
        </w:rPr>
        <w:t>78</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3A82EDBE" w:rsidR="008B3A15" w:rsidRDefault="001C6B25" w:rsidP="006915E7">
      <w:pPr>
        <w:spacing w:before="0" w:after="200"/>
      </w:pPr>
      <w:r>
        <w:fldChar w:fldCharType="begin"/>
      </w:r>
      <w:r>
        <w:instrText xml:space="preserve"> REF _Ref504383016 \h </w:instrText>
      </w:r>
      <w:r>
        <w:fldChar w:fldCharType="separate"/>
      </w:r>
      <w:r w:rsidR="00314D1B">
        <w:t xml:space="preserve">Figure </w:t>
      </w:r>
      <w:r w:rsidR="00314D1B">
        <w:rPr>
          <w:noProof/>
        </w:rPr>
        <w:t>79</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r w:rsidR="00E464AA">
        <w:t xml:space="preserve"> The discussion of the actual assembly of the solenoid is in section </w:t>
      </w:r>
      <w:r w:rsidR="00E464AA">
        <w:fldChar w:fldCharType="begin"/>
      </w:r>
      <w:r w:rsidR="00E464AA">
        <w:instrText xml:space="preserve"> REF _Ref510078704 \w \h </w:instrText>
      </w:r>
      <w:r w:rsidR="00E464AA">
        <w:fldChar w:fldCharType="separate"/>
      </w:r>
      <w:r w:rsidR="00314D1B">
        <w:t>18</w:t>
      </w:r>
      <w:r w:rsidR="00E464AA">
        <w:fldChar w:fldCharType="end"/>
      </w:r>
      <w:r w:rsidR="00E464AA">
        <w:t>.</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92"/>
                    <a:stretch>
                      <a:fillRect/>
                    </a:stretch>
                  </pic:blipFill>
                  <pic:spPr>
                    <a:xfrm>
                      <a:off x="0" y="0"/>
                      <a:ext cx="6400800" cy="4033520"/>
                    </a:xfrm>
                    <a:prstGeom prst="rect">
                      <a:avLst/>
                    </a:prstGeom>
                  </pic:spPr>
                </pic:pic>
              </a:graphicData>
            </a:graphic>
          </wp:inline>
        </w:drawing>
      </w:r>
    </w:p>
    <w:p w14:paraId="147241E6" w14:textId="42168FA6" w:rsidR="004950DA" w:rsidRDefault="004A6CA6" w:rsidP="004A6CA6">
      <w:pPr>
        <w:pStyle w:val="Caption"/>
      </w:pPr>
      <w:bookmarkStart w:id="269" w:name="_Ref504383016"/>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14D1B">
        <w:rPr>
          <w:noProof/>
        </w:rPr>
        <w:t>79</w:t>
      </w:r>
      <w:r w:rsidR="00417240">
        <w:rPr>
          <w:noProof/>
        </w:rPr>
        <w:fldChar w:fldCharType="end"/>
      </w:r>
      <w:bookmarkEnd w:id="269"/>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70" w:name="_Toc525221699"/>
      <w:r>
        <w:t>Effect on the tuning stack</w:t>
      </w:r>
      <w:bookmarkEnd w:id="270"/>
    </w:p>
    <w:p w14:paraId="7CCEDEF9" w14:textId="1693F7E6"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314D1B">
        <w:t xml:space="preserve">Figure </w:t>
      </w:r>
      <w:r w:rsidR="00314D1B">
        <w:rPr>
          <w:noProof/>
        </w:rPr>
        <w:t>80</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3CB48C4E"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314D1B">
        <w:t xml:space="preserve">Figure </w:t>
      </w:r>
      <w:r w:rsidR="00314D1B">
        <w:rPr>
          <w:noProof/>
        </w:rPr>
        <w:t>81</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3"/>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4F8B36C0" w:rsidR="00FD38DB" w:rsidRDefault="00FD38DB" w:rsidP="00FD38DB">
      <w:pPr>
        <w:pStyle w:val="Caption"/>
      </w:pPr>
      <w:bookmarkStart w:id="271" w:name="_Ref504390339"/>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14D1B">
        <w:rPr>
          <w:noProof/>
        </w:rPr>
        <w:t>80</w:t>
      </w:r>
      <w:r w:rsidR="00417240">
        <w:rPr>
          <w:noProof/>
        </w:rPr>
        <w:fldChar w:fldCharType="end"/>
      </w:r>
      <w:bookmarkEnd w:id="271"/>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4"/>
                    <a:stretch>
                      <a:fillRect/>
                    </a:stretch>
                  </pic:blipFill>
                  <pic:spPr>
                    <a:xfrm>
                      <a:off x="0" y="0"/>
                      <a:ext cx="5971032" cy="3401568"/>
                    </a:xfrm>
                    <a:prstGeom prst="rect">
                      <a:avLst/>
                    </a:prstGeom>
                  </pic:spPr>
                </pic:pic>
              </a:graphicData>
            </a:graphic>
          </wp:inline>
        </w:drawing>
      </w:r>
    </w:p>
    <w:p w14:paraId="7D6AFA8D" w14:textId="7FE8D224" w:rsidR="00FD38DB" w:rsidRDefault="00B51BDB" w:rsidP="00B51BDB">
      <w:pPr>
        <w:pStyle w:val="Caption"/>
      </w:pPr>
      <w:bookmarkStart w:id="272" w:name="_Ref504390352"/>
      <w:r>
        <w:t xml:space="preserve">Figure </w:t>
      </w:r>
      <w:r w:rsidR="00417240">
        <w:rPr>
          <w:noProof/>
        </w:rPr>
        <w:fldChar w:fldCharType="begin"/>
      </w:r>
      <w:r w:rsidR="00417240">
        <w:rPr>
          <w:noProof/>
        </w:rPr>
        <w:instrText xml:space="preserve"> SEQ Figure \* ARABIC </w:instrText>
      </w:r>
      <w:r w:rsidR="00417240">
        <w:rPr>
          <w:noProof/>
        </w:rPr>
        <w:fldChar w:fldCharType="separate"/>
      </w:r>
      <w:r w:rsidR="00314D1B">
        <w:rPr>
          <w:noProof/>
        </w:rPr>
        <w:t>81</w:t>
      </w:r>
      <w:r w:rsidR="00417240">
        <w:rPr>
          <w:noProof/>
        </w:rPr>
        <w:fldChar w:fldCharType="end"/>
      </w:r>
      <w:bookmarkEnd w:id="272"/>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2FDF5697" w:rsidR="006D7CAF" w:rsidRDefault="006D7CAF" w:rsidP="005317D1">
      <w:pPr>
        <w:pStyle w:val="Heading1"/>
      </w:pPr>
      <w:bookmarkStart w:id="273" w:name="_Ref524503792"/>
      <w:bookmarkStart w:id="274" w:name="_Toc525221700"/>
      <w:r>
        <w:lastRenderedPageBreak/>
        <w:t>Bias solenoid power supply (M. Kufer)</w:t>
      </w:r>
      <w:bookmarkEnd w:id="273"/>
      <w:bookmarkEnd w:id="274"/>
    </w:p>
    <w:p w14:paraId="12CF0233" w14:textId="6E3E9A02" w:rsidR="009626CD" w:rsidRDefault="003A622D" w:rsidP="009626CD">
      <w:r>
        <w:rPr>
          <w:noProof/>
        </w:rPr>
        <w:drawing>
          <wp:anchor distT="0" distB="0" distL="114300" distR="114300" simplePos="0" relativeHeight="252148736" behindDoc="0" locked="0" layoutInCell="1" allowOverlap="1" wp14:anchorId="7445B560" wp14:editId="35FAD482">
            <wp:simplePos x="0" y="0"/>
            <wp:positionH relativeFrom="column">
              <wp:align>center</wp:align>
            </wp:positionH>
            <wp:positionV relativeFrom="paragraph">
              <wp:posOffset>868680</wp:posOffset>
            </wp:positionV>
            <wp:extent cx="3776472" cy="5833941"/>
            <wp:effectExtent l="0" t="0" r="0" b="0"/>
            <wp:wrapTopAndBottom/>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Block_Diagram Model (1).pdf"/>
                    <pic:cNvPicPr/>
                  </pic:nvPicPr>
                  <pic:blipFill>
                    <a:blip r:embed="rId95"/>
                    <a:stretch>
                      <a:fillRect/>
                    </a:stretch>
                  </pic:blipFill>
                  <pic:spPr>
                    <a:xfrm>
                      <a:off x="0" y="0"/>
                      <a:ext cx="3776472" cy="583394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50784" behindDoc="0" locked="0" layoutInCell="1" allowOverlap="1" wp14:anchorId="42F089F8" wp14:editId="72B75265">
                <wp:simplePos x="0" y="0"/>
                <wp:positionH relativeFrom="column">
                  <wp:align>center</wp:align>
                </wp:positionH>
                <wp:positionV relativeFrom="paragraph">
                  <wp:posOffset>6724718</wp:posOffset>
                </wp:positionV>
                <wp:extent cx="3776472" cy="310896"/>
                <wp:effectExtent l="0" t="0" r="0" b="0"/>
                <wp:wrapTopAndBottom/>
                <wp:docPr id="621" name="Text Box 621"/>
                <wp:cNvGraphicFramePr/>
                <a:graphic xmlns:a="http://schemas.openxmlformats.org/drawingml/2006/main">
                  <a:graphicData uri="http://schemas.microsoft.com/office/word/2010/wordprocessingShape">
                    <wps:wsp>
                      <wps:cNvSpPr txBox="1"/>
                      <wps:spPr>
                        <a:xfrm>
                          <a:off x="0" y="0"/>
                          <a:ext cx="3776472" cy="310896"/>
                        </a:xfrm>
                        <a:prstGeom prst="rect">
                          <a:avLst/>
                        </a:prstGeom>
                        <a:solidFill>
                          <a:prstClr val="white"/>
                        </a:solidFill>
                        <a:ln>
                          <a:noFill/>
                        </a:ln>
                      </wps:spPr>
                      <wps:txbx>
                        <w:txbxContent>
                          <w:p w14:paraId="1A30E637" w14:textId="2080A678" w:rsidR="00314D1B" w:rsidRPr="000E4ED6" w:rsidRDefault="00314D1B" w:rsidP="00A20627">
                            <w:pPr>
                              <w:pStyle w:val="Caption"/>
                              <w:rPr>
                                <w:sz w:val="22"/>
                                <w:szCs w:val="22"/>
                              </w:rPr>
                            </w:pPr>
                            <w:bookmarkStart w:id="275" w:name="_Ref510787316"/>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5"/>
                            <w:r>
                              <w:t>: The block diagram of the bias solenoid power supply.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F089F8" id="Text Box 621" o:spid="_x0000_s1099" type="#_x0000_t202" style="position:absolute;left:0;text-align:left;margin-left:0;margin-top:529.5pt;width:297.35pt;height:24.5pt;z-index:2521507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jAgoNAIAAGwEAAAOAAAAZHJzL2Uyb0RvYy54bWysVE2P2yAQvVfqf0DcG+ejSrZWnFWaVapK&#13;&#10;0e5KSbVngnGMBAwFEjv99R2wnW23PVW94GFmGHjvzXh532pFLsJ5Caagk9GYEmE4lNKcCvrtsP1w&#13;&#10;R4kPzJRMgREFvQpP71fv3y0bm4sp1KBK4QgWMT5vbEHrEGyeZZ7XQjM/AisMBitwmgXculNWOtZg&#13;&#10;da2y6Xg8zxpwpXXAhffofeiCdJXqV5Xg4amqvAhEFRTfFtLq0nqMa7ZasvzkmK0l75/B/uEVmkmD&#13;&#10;l95KPbDAyNnJP0ppyR14qMKIg86gqiQXCQOimYzfoNnXzIqEBcnx9kaT/39l+ePl2RFZFnQ+nVBi&#13;&#10;mEaRDqIN5DO0JPqQocb6HBP3FlNDiwFUevB7dEbgbeV0/CIkgnHk+nrjN5bj6JwtFvOPiyklHGOz&#13;&#10;yfju0zyWyV5PW+fDFwGaRKOgDvVLtLLLzocudUiJl3lQstxKpeImBjbKkQtDrZtaBtEX/y1LmZhr&#13;&#10;IJ7qCkZPFiF2UKIV2mObSFnMBpxHKK8I30HXQt7yrcQLd8yHZ+awZxAxzkF4wqVS0BQUeouSGtyP&#13;&#10;v/ljPkqJUUoa7MGC+u9n5gQl6qtBkWPDDoYbjONgmLPeAEJF2fA1ycQDLqjBrBzoFxyPdbwFQ8xw&#13;&#10;vKugYTA3oZsEHC8u1uuUhG1pWdiZveWx9EDsoX1hzvayBBT0EYbuZPkbdbrcpI9dnwNSnaSLxHYs&#13;&#10;9nxjSyfx+/GLM/PrPmW9/iRWPwEAAP//AwBQSwMEFAAGAAgAAAAhAB4dFp3jAAAADwEAAA8AAABk&#13;&#10;cnMvZG93bnJldi54bWxMTz1PwzAQ3ZH4D9YhsSBqF9LSpnGqqsAAS0XowubGbhyIz5HttOHfc0yw&#13;&#10;nO7e072PYj26jp1MiK1HCdOJAGaw9rrFRsL+/fl2ASwmhVp1Ho2EbxNhXV5eFCrX/oxv5lSlhpEI&#13;&#10;xlxJsCn1OeextsapOPG9QeKOPjiV6AwN10GdSdx1/E6IOXeqRXKwqjdba+qvanASdtnHzt4Mx6fX&#13;&#10;TXYfXvbDdv7ZVFJeX42PKxqbFbBkxvT3Ab8dKD+UFOzgB9SRdRKoTSJUzJa0ET9bZg/ADgRNxUIA&#13;&#10;Lwv+v0f5AwAA//8DAFBLAQItABQABgAIAAAAIQC2gziS/gAAAOEBAAATAAAAAAAAAAAAAAAAAAAA&#13;&#10;AABbQ29udGVudF9UeXBlc10ueG1sUEsBAi0AFAAGAAgAAAAhADj9If/WAAAAlAEAAAsAAAAAAAAA&#13;&#10;AAAAAAAALwEAAF9yZWxzLy5yZWxzUEsBAi0AFAAGAAgAAAAhACiMCCg0AgAAbAQAAA4AAAAAAAAA&#13;&#10;AAAAAAAALgIAAGRycy9lMm9Eb2MueG1sUEsBAi0AFAAGAAgAAAAhAB4dFp3jAAAADwEAAA8AAAAA&#13;&#10;AAAAAAAAAAAAjgQAAGRycy9kb3ducmV2LnhtbFBLBQYAAAAABAAEAPMAAACeBQAAAAA=&#13;&#10;" stroked="f">
                <v:textbox style="mso-fit-shape-to-text:t" inset="0,0,0,0">
                  <w:txbxContent>
                    <w:p w14:paraId="1A30E637" w14:textId="2080A678" w:rsidR="00314D1B" w:rsidRPr="000E4ED6" w:rsidRDefault="00314D1B" w:rsidP="00A20627">
                      <w:pPr>
                        <w:pStyle w:val="Caption"/>
                        <w:rPr>
                          <w:sz w:val="22"/>
                          <w:szCs w:val="22"/>
                        </w:rPr>
                      </w:pPr>
                      <w:bookmarkStart w:id="276" w:name="_Ref510787316"/>
                      <w:r>
                        <w:t xml:space="preserve">Figure </w:t>
                      </w:r>
                      <w:r>
                        <w:rPr>
                          <w:noProof/>
                        </w:rPr>
                        <w:fldChar w:fldCharType="begin"/>
                      </w:r>
                      <w:r>
                        <w:rPr>
                          <w:noProof/>
                        </w:rPr>
                        <w:instrText xml:space="preserve"> SEQ Figure \* ARABIC </w:instrText>
                      </w:r>
                      <w:r>
                        <w:rPr>
                          <w:noProof/>
                        </w:rPr>
                        <w:fldChar w:fldCharType="separate"/>
                      </w:r>
                      <w:r>
                        <w:rPr>
                          <w:noProof/>
                        </w:rPr>
                        <w:t>82</w:t>
                      </w:r>
                      <w:r>
                        <w:rPr>
                          <w:noProof/>
                        </w:rPr>
                        <w:fldChar w:fldCharType="end"/>
                      </w:r>
                      <w:bookmarkEnd w:id="276"/>
                      <w:r>
                        <w:t>: The block diagram of the bias solenoid power supply.</w:t>
                      </w:r>
                    </w:p>
                  </w:txbxContent>
                </v:textbox>
                <w10:wrap type="topAndBottom"/>
              </v:shape>
            </w:pict>
          </mc:Fallback>
        </mc:AlternateContent>
      </w:r>
      <w:r w:rsidR="00B03710">
        <w:t xml:space="preserve">The block diagram of the bias solenoid power supply is shown in </w:t>
      </w:r>
      <w:r w:rsidR="00A90AA2">
        <w:fldChar w:fldCharType="begin"/>
      </w:r>
      <w:r w:rsidR="00A90AA2">
        <w:instrText xml:space="preserve"> REF _Ref510787316 \h </w:instrText>
      </w:r>
      <w:r w:rsidR="00A90AA2">
        <w:fldChar w:fldCharType="separate"/>
      </w:r>
      <w:r w:rsidR="00314D1B">
        <w:t xml:space="preserve">Figure </w:t>
      </w:r>
      <w:r w:rsidR="00314D1B">
        <w:rPr>
          <w:noProof/>
        </w:rPr>
        <w:t>82</w:t>
      </w:r>
      <w:r w:rsidR="00A90AA2">
        <w:fldChar w:fldCharType="end"/>
      </w:r>
      <w:r w:rsidR="00A90AA2">
        <w:t xml:space="preserve">. </w:t>
      </w:r>
      <w:r w:rsidR="00B03710">
        <w:t>It</w:t>
      </w:r>
      <w:r w:rsidR="002D01E6">
        <w:t xml:space="preserve"> </w:t>
      </w:r>
      <w:r w:rsidR="00A90AA2">
        <w:t xml:space="preserve">consists of a charging power supply and </w:t>
      </w:r>
      <w:r w:rsidR="002D01E6">
        <w:t>four</w:t>
      </w:r>
      <w:r w:rsidR="00F51238">
        <w:t xml:space="preserve"> </w:t>
      </w:r>
      <w:r w:rsidR="002D01E6" w:rsidRPr="00DB1533">
        <w:rPr>
          <w:rFonts w:ascii="American Typewriter" w:hAnsi="American Typewriter"/>
          <w:sz w:val="20"/>
          <w:szCs w:val="20"/>
        </w:rPr>
        <w:t>Performance Controls GA301-P-002</w:t>
      </w:r>
      <w:r w:rsidR="002D01E6">
        <w:t xml:space="preserve"> gradient amplifiers</w:t>
      </w:r>
      <w:sdt>
        <w:sdtPr>
          <w:id w:val="1386527409"/>
          <w:citation/>
        </w:sdtPr>
        <w:sdtContent>
          <w:r w:rsidR="003C5939">
            <w:fldChar w:fldCharType="begin"/>
          </w:r>
          <w:r w:rsidR="003C5939">
            <w:instrText xml:space="preserve"> CITATION Per14 \l 1033 </w:instrText>
          </w:r>
          <w:r w:rsidR="003C5939">
            <w:fldChar w:fldCharType="separate"/>
          </w:r>
          <w:r w:rsidR="00314D1B">
            <w:rPr>
              <w:noProof/>
            </w:rPr>
            <w:t xml:space="preserve"> </w:t>
          </w:r>
          <w:r w:rsidR="00314D1B" w:rsidRPr="00314D1B">
            <w:rPr>
              <w:noProof/>
            </w:rPr>
            <w:t>[42]</w:t>
          </w:r>
          <w:r w:rsidR="003C5939">
            <w:fldChar w:fldCharType="end"/>
          </w:r>
        </w:sdtContent>
      </w:sdt>
      <w:r w:rsidR="002D01E6">
        <w:t xml:space="preserve"> </w:t>
      </w:r>
      <w:r w:rsidR="00321725">
        <w:t xml:space="preserve">connected </w:t>
      </w:r>
      <w:r w:rsidR="002D01E6">
        <w:t>in parall</w:t>
      </w:r>
      <w:r w:rsidR="003C5939">
        <w:t>el.</w:t>
      </w:r>
    </w:p>
    <w:p w14:paraId="557A04A9" w14:textId="2C4D0851" w:rsidR="00414A89" w:rsidRDefault="00D20D34" w:rsidP="00D20D34">
      <w:pPr>
        <w:spacing w:before="0" w:after="200"/>
        <w:ind w:firstLine="0"/>
      </w:pPr>
      <w:r>
        <w:br w:type="page"/>
      </w:r>
    </w:p>
    <w:p w14:paraId="78CE1661" w14:textId="17AC9C8B" w:rsidR="00414A89" w:rsidRDefault="009A09E6" w:rsidP="00414A89">
      <w:pPr>
        <w:pStyle w:val="Heading2"/>
      </w:pPr>
      <w:bookmarkStart w:id="277" w:name="_Ref507487965"/>
      <w:bookmarkStart w:id="278" w:name="_Toc525221701"/>
      <w:r>
        <w:lastRenderedPageBreak/>
        <w:t>B</w:t>
      </w:r>
      <w:r w:rsidR="00414A89">
        <w:t>ias ramp</w:t>
      </w:r>
      <w:r>
        <w:t xml:space="preserve"> for operating at injection only</w:t>
      </w:r>
      <w:r w:rsidR="006B7BF9">
        <w:t xml:space="preserve"> (C.Y. Tan)</w:t>
      </w:r>
      <w:bookmarkEnd w:id="277"/>
      <w:bookmarkEnd w:id="278"/>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521B3F9B"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6"/>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1CF4140D" w:rsidR="00314D1B" w:rsidRPr="00852B83" w:rsidRDefault="00314D1B" w:rsidP="00CF0E24">
                            <w:pPr>
                              <w:pStyle w:val="Caption"/>
                              <w:rPr>
                                <w:noProof/>
                                <w:sz w:val="22"/>
                                <w:szCs w:val="22"/>
                              </w:rPr>
                            </w:pPr>
                            <w:bookmarkStart w:id="279" w:name="_Ref507415439"/>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79"/>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100"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1fkiNAIAAGwEAAAOAAAAZHJzL2Uyb0RvYy54bWysVFFv2yAQfp+0/4B4X5xEXtpZcaosVaZJ&#13;&#10;VVspmfpMMI6RgGNAYme/fge2063b07QXfNwdB9/33Xl512lFzsJ5Caaks8mUEmE4VNIcS/ptv/1w&#13;&#10;S4kPzFRMgRElvQhP71bv3y1bW4g5NKAq4QgWMb5obUmbEGyRZZ43QjM/ASsMBmtwmgXcumNWOdZi&#13;&#10;da2y+XS6yFpwlXXAhffove+DdJXq17Xg4amuvQhElRTfFtLq0nqIa7ZasuLomG0kH57B/uEVmkmD&#13;&#10;l15L3bPAyMnJP0ppyR14qMOEg86griUXCQOimU3foNk1zIqEBcnx9kqT/39l+eP52RFZlfRj/okS&#13;&#10;wzSKtBddIJ+hI9GHDLXWF5i4s5gaOgyg0qPfozMC72qn4xchEYwj15crv7EcR2d+s8in85wSjrHF&#13;&#10;bL7Ib2OZ7PW0dT58EaBJNErqUL9EKzs/+NCnjinxMg9KVlupVNzEwEY5cmaoddvIIIbiv2UpE3MN&#13;&#10;xFN9wejJIsQeSrRCd+gSKTf5iPMA1QXhO+hbyFu+lXjhA/PhmTnsGUSMcxCecKkVtCWFwaKkAffj&#13;&#10;b/6Yj1JilJIWe7Ck/vuJOUGJ+mpQ5Niwo+FG4zAa5qQ3gFBnOGGWJxMPuKBGs3agX3A81vEWDDHD&#13;&#10;8a6ShtHchH4ScLy4WK9TEralZeHB7CyPpUdi990Lc3aQJaCgjzB2JyveqNPnJn3s+hSQ6iRdJLZn&#13;&#10;ceAbWzqJP4xfnJlf9ynr9Sex+gkAAP//AwBQSwMEFAAGAAgAAAAhAJzp1VblAAAADQEAAA8AAABk&#13;&#10;cnMvZG93bnJldi54bWxMj81OwzAQhO9IvIO1SFwQtVvSH6VxqqrAAS4VoRdubuzGgXgd2U4b3p7l&#13;&#10;BJeRVqOdma/YjK5jZxNi61HCdCKAGay9brGRcHh/vl8Bi0mhVp1HI+HbRNiU11eFyrW/4Js5V6lh&#13;&#10;FIIxVxJsSn3OeaytcSpOfG+QvJMPTiU6Q8N1UBcKdx2fCbHgTrVIDVb1ZmdN/VUNTsI++9jbu+H0&#13;&#10;9LrNHsLLYdgtPptKytub8XFNsl0DS2ZMfx/wy0D7oaRhRz+gjqyTQDRJwlJkc2BkL+diBuwoYSWm&#13;&#10;AnhZ8P8U5Q8AAAD//wMAUEsBAi0AFAAGAAgAAAAhALaDOJL+AAAA4QEAABMAAAAAAAAAAAAAAAAA&#13;&#10;AAAAAFtDb250ZW50X1R5cGVzXS54bWxQSwECLQAUAAYACAAAACEAOP0h/9YAAACUAQAACwAAAAAA&#13;&#10;AAAAAAAAAAAvAQAAX3JlbHMvLnJlbHNQSwECLQAUAAYACAAAACEA3NX5IjQCAABsBAAADgAAAAAA&#13;&#10;AAAAAAAAAAAuAgAAZHJzL2Uyb0RvYy54bWxQSwECLQAUAAYACAAAACEAnOnVVuUAAAANAQAADwAA&#13;&#10;AAAAAAAAAAAAAACOBAAAZHJzL2Rvd25yZXYueG1sUEsFBgAAAAAEAAQA8wAAAKAFAAAAAA==&#13;&#10;" stroked="f">
                <v:textbox style="mso-fit-shape-to-text:t" inset="0,0,0,0">
                  <w:txbxContent>
                    <w:p w14:paraId="4C1F5652" w14:textId="1CF4140D" w:rsidR="00314D1B" w:rsidRPr="00852B83" w:rsidRDefault="00314D1B" w:rsidP="00CF0E24">
                      <w:pPr>
                        <w:pStyle w:val="Caption"/>
                        <w:rPr>
                          <w:noProof/>
                          <w:sz w:val="22"/>
                          <w:szCs w:val="22"/>
                        </w:rPr>
                      </w:pPr>
                      <w:bookmarkStart w:id="280" w:name="_Ref507415439"/>
                      <w:r>
                        <w:t xml:space="preserve">Figure </w:t>
                      </w:r>
                      <w:r>
                        <w:rPr>
                          <w:noProof/>
                        </w:rPr>
                        <w:fldChar w:fldCharType="begin"/>
                      </w:r>
                      <w:r>
                        <w:rPr>
                          <w:noProof/>
                        </w:rPr>
                        <w:instrText xml:space="preserve"> SEQ Figure \* ARABIC </w:instrText>
                      </w:r>
                      <w:r>
                        <w:rPr>
                          <w:noProof/>
                        </w:rPr>
                        <w:fldChar w:fldCharType="separate"/>
                      </w:r>
                      <w:r>
                        <w:rPr>
                          <w:noProof/>
                        </w:rPr>
                        <w:t>83</w:t>
                      </w:r>
                      <w:r>
                        <w:rPr>
                          <w:noProof/>
                        </w:rPr>
                        <w:fldChar w:fldCharType="end"/>
                      </w:r>
                      <w:bookmarkEnd w:id="280"/>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314D1B">
        <w:t xml:space="preserve">Figure </w:t>
      </w:r>
      <w:r w:rsidR="00314D1B">
        <w:rPr>
          <w:noProof/>
        </w:rPr>
        <w:t>83</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7"/>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6D8594DD" w:rsidR="00314D1B" w:rsidRPr="00774906" w:rsidRDefault="00314D1B" w:rsidP="00D0347D">
                            <w:pPr>
                              <w:pStyle w:val="Caption"/>
                              <w:rPr>
                                <w:noProof/>
                                <w:sz w:val="22"/>
                                <w:szCs w:val="22"/>
                              </w:rPr>
                            </w:pPr>
                            <w:bookmarkStart w:id="281" w:name="_Ref507485838"/>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1"/>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101"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UwDTMwIAAGwEAAAOAAAAZHJzL2Uyb0RvYy54bWysVMGO2jAQvVfqP1i+lwAFtooIK8qKqhLa&#13;&#10;XQmqPRvHIZZsj2sbEvr1HTsJ2257qnpxxjPjsd97M1net1qRi3BeginoZDSmRBgOpTSngn47bD98&#13;&#10;osQHZkqmwIiCXoWn96v375aNzcUUalClcASLGJ83tqB1CDbPMs9roZkfgRUGgxU4zQJu3SkrHWuw&#13;&#10;ulbZdDxeZA240jrgwnv0PnRBukr1q0rw8FRVXgSiCopvC2l1aT3GNVstWX5yzNaS989g//AKzaTB&#13;&#10;S2+lHlhg5OzkH6W05A48VGHEQWdQVZKLhAHRTMZv0OxrZkXCguR4e6PJ/7+y/PHy7IgsCzpffKTE&#13;&#10;MI0iHUQbyGdoSfQhQ431OSbuLaaGFgOo9OD36IzA28rp+EVIBOPI9fXGbyzH0Tm7W8zG0xklHGOz&#13;&#10;+R0KGMtkr6et8+GLAE2iUVCH+iVa2WXnQ5c6pMTLPChZbqVScRMDG+XIhaHWTS2D6Iv/lqVMzDUQ&#13;&#10;T3UFoyeLEDso0QrtsU2k3M0HnEcorwjfQddC3vKtxAt3zIdn5rBnEDHOQXjCpVLQFBR6i5Ia3I+/&#13;&#10;+WM+SolRShrswYL672fmBCXqq0GRY8MOhhuM42CYs94AQp3ghFmeTDzgghrMyoF+wfFYx1swxAzH&#13;&#10;uwoaBnMTuknA8eJivU5J2JaWhZ3ZWx5LD8Qe2hfmbC9LQEEfYehOlr9Rp8tN+tj1OSDVSbpIbMdi&#13;&#10;zze2dBK/H784M7/uU9brT2L1Ew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oUwDTMwIAAGwEAAAOAAAAAAAA&#13;&#10;AAAAAAAAAC4CAABkcnMvZTJvRG9jLnhtbFBLAQItABQABgAIAAAAIQDWm2z55QAAAA0BAAAPAAAA&#13;&#10;AAAAAAAAAAAAAI0EAABkcnMvZG93bnJldi54bWxQSwUGAAAAAAQABADzAAAAnwUAAAAA&#13;&#10;" stroked="f">
                <v:textbox style="mso-fit-shape-to-text:t" inset="0,0,0,0">
                  <w:txbxContent>
                    <w:p w14:paraId="7941BAA5" w14:textId="6D8594DD" w:rsidR="00314D1B" w:rsidRPr="00774906" w:rsidRDefault="00314D1B" w:rsidP="00D0347D">
                      <w:pPr>
                        <w:pStyle w:val="Caption"/>
                        <w:rPr>
                          <w:noProof/>
                          <w:sz w:val="22"/>
                          <w:szCs w:val="22"/>
                        </w:rPr>
                      </w:pPr>
                      <w:bookmarkStart w:id="282" w:name="_Ref507485838"/>
                      <w:r>
                        <w:t xml:space="preserve">Figure </w:t>
                      </w:r>
                      <w:r>
                        <w:rPr>
                          <w:noProof/>
                        </w:rPr>
                        <w:fldChar w:fldCharType="begin"/>
                      </w:r>
                      <w:r>
                        <w:rPr>
                          <w:noProof/>
                        </w:rPr>
                        <w:instrText xml:space="preserve"> SEQ Figure \* ARABIC </w:instrText>
                      </w:r>
                      <w:r>
                        <w:rPr>
                          <w:noProof/>
                        </w:rPr>
                        <w:fldChar w:fldCharType="separate"/>
                      </w:r>
                      <w:r>
                        <w:rPr>
                          <w:noProof/>
                        </w:rPr>
                        <w:t>84</w:t>
                      </w:r>
                      <w:r>
                        <w:rPr>
                          <w:noProof/>
                        </w:rPr>
                        <w:fldChar w:fldCharType="end"/>
                      </w:r>
                      <w:bookmarkEnd w:id="282"/>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1936B216"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314D1B">
        <w:t xml:space="preserve">Figure </w:t>
      </w:r>
      <w:r w:rsidR="00314D1B">
        <w:rPr>
          <w:noProof/>
        </w:rPr>
        <w:t>84</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33EAF83E"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314D1B">
        <w:t xml:space="preserve">Figure </w:t>
      </w:r>
      <w:r w:rsidR="00314D1B">
        <w:rPr>
          <w:noProof/>
        </w:rPr>
        <w:t>85</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83" w:name="_Ref507487976"/>
      <w:bookmarkStart w:id="284" w:name="_Toc525221702"/>
      <w:r>
        <w:lastRenderedPageBreak/>
        <w:t>RMS current of the bias ramp</w:t>
      </w:r>
      <w:bookmarkEnd w:id="283"/>
      <w:bookmarkEnd w:id="284"/>
    </w:p>
    <w:p w14:paraId="6A7F9735" w14:textId="75AF76A5"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8"/>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5FC5145B" w:rsidR="00314D1B" w:rsidRPr="00615E79" w:rsidRDefault="00314D1B" w:rsidP="00497815">
                            <w:pPr>
                              <w:pStyle w:val="Caption"/>
                              <w:rPr>
                                <w:noProof/>
                                <w:sz w:val="22"/>
                                <w:szCs w:val="22"/>
                              </w:rPr>
                            </w:pPr>
                            <w:bookmarkStart w:id="285" w:name="_Ref507487497"/>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5"/>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102"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YbouNgIAAGwEAAAOAAAAZHJzL2Uyb0RvYy54bWysVFFv2jAQfp+0/2D5fQTQCi0iVIyKaRJq&#13;&#10;K8HUZ+M4xJLj886GhP36nR1Cu25P016c89357O/77jK/b2vDTgq9Bpvz0WDImbISCm0POf++W3+6&#13;&#10;5cwHYQthwKqcn5Xn94uPH+aNm6kxVGAKhYyKWD9rXM6rENwsy7ysVC38AJyyFCwBaxFoi4esQNFQ&#13;&#10;9dpk4+FwkjWAhUOQynvyPnRBvkj1y1LJ8FSWXgVmck5vC2nFtO7jmi3mYnZA4SotL88Q//CKWmhL&#13;&#10;l15LPYgg2BH1H6VqLRE8lGEgoc6gLLVUCQOhGQ3fodlWwqmEhcjx7kqT/39l5ePpGZkucn4zmXBm&#13;&#10;RU0i7VQb2BdoWfQRQ43zM0rcOkoNLQVI6d7vyRmBtyXW8UuQGMWJ6/OV31hOkvPz6HZ6dzPmTFJs&#13;&#10;Orkd3qXy2etphz58VVCzaOQcSb9EqzhtfKCXUGqfEi/zYHSx1sbETQysDLKTIK2bSgcV30gnfssy&#13;&#10;NuZaiKe6cPRkEWIHJVqh3beJlOkV/x6KM8FH6FrIO7nWdOFG+PAskHqGENMchCdaSgNNzuFicVYB&#13;&#10;/vybP+aTlBTlrKEezLn/cRSoODPfLIkcG7Y3sDf2vWGP9QoI6ogmzMlk0gEMpjdLhPqFxmMZb6GQ&#13;&#10;sJLuynnozVXoJoHGS6rlMiVRWzoRNnbrZCzdE7trXwS6iyyBBH2EvjvF7J06XW7Sxy2PgahO0kVi&#13;&#10;OxYvfFNLJ30u4xdn5u0+Zb3+JBa/AAAA//8DAFBLAwQUAAYACAAAACEA4WIGQeUAAAAOAQAADwAA&#13;&#10;AGRycy9kb3ducmV2LnhtbEyPMU/DMBCFdyT+g3VILIjaLWkU0jhVVWCgS0XowubG1zgQ21HstOHf&#13;&#10;c0ywnHR67969r1hPtmNnHELrnYT5TABDV3vdukbC4f3lPgMWonJadd6hhG8MsC6vrwqVa39xb3iu&#13;&#10;YsMoxIVcSTAx9jnnoTZoVZj5Hh1pJz9YFWkdGq4HdaFw2/GFECm3qnX0wagetwbrr2q0EvbJx97c&#13;&#10;jafn3SZ5GF4P4zb9bCopb2+mpxWNzQpYxCn+XcAvA/WHkood/eh0YJ0EookSsmyeACM5XT4ugR3J&#13;&#10;J8QiAV4W/D9G+QMAAP//AwBQSwECLQAUAAYACAAAACEAtoM4kv4AAADhAQAAEwAAAAAAAAAAAAAA&#13;&#10;AAAAAAAAW0NvbnRlbnRfVHlwZXNdLnhtbFBLAQItABQABgAIAAAAIQA4/SH/1gAAAJQBAAALAAAA&#13;&#10;AAAAAAAAAAAAAC8BAABfcmVscy8ucmVsc1BLAQItABQABgAIAAAAIQB0YbouNgIAAGwEAAAOAAAA&#13;&#10;AAAAAAAAAAAAAC4CAABkcnMvZTJvRG9jLnhtbFBLAQItABQABgAIAAAAIQDhYgZB5QAAAA4BAAAP&#13;&#10;AAAAAAAAAAAAAAAAAJAEAABkcnMvZG93bnJldi54bWxQSwUGAAAAAAQABADzAAAAogUAAAAA&#13;&#10;" stroked="f">
                <v:textbox style="mso-fit-shape-to-text:t" inset="0,0,0,0">
                  <w:txbxContent>
                    <w:p w14:paraId="639B6FDF" w14:textId="5FC5145B" w:rsidR="00314D1B" w:rsidRPr="00615E79" w:rsidRDefault="00314D1B" w:rsidP="00497815">
                      <w:pPr>
                        <w:pStyle w:val="Caption"/>
                        <w:rPr>
                          <w:noProof/>
                          <w:sz w:val="22"/>
                          <w:szCs w:val="22"/>
                        </w:rPr>
                      </w:pPr>
                      <w:bookmarkStart w:id="286" w:name="_Ref507487497"/>
                      <w:r>
                        <w:t xml:space="preserve">Figure </w:t>
                      </w:r>
                      <w:r>
                        <w:rPr>
                          <w:noProof/>
                        </w:rPr>
                        <w:fldChar w:fldCharType="begin"/>
                      </w:r>
                      <w:r>
                        <w:rPr>
                          <w:noProof/>
                        </w:rPr>
                        <w:instrText xml:space="preserve"> SEQ Figure \* ARABIC </w:instrText>
                      </w:r>
                      <w:r>
                        <w:rPr>
                          <w:noProof/>
                        </w:rPr>
                        <w:fldChar w:fldCharType="separate"/>
                      </w:r>
                      <w:r>
                        <w:rPr>
                          <w:noProof/>
                        </w:rPr>
                        <w:t>85</w:t>
                      </w:r>
                      <w:r>
                        <w:rPr>
                          <w:noProof/>
                        </w:rPr>
                        <w:fldChar w:fldCharType="end"/>
                      </w:r>
                      <w:bookmarkEnd w:id="286"/>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314D1B">
        <w:t xml:space="preserve">Figure </w:t>
      </w:r>
      <w:r w:rsidR="00314D1B">
        <w:rPr>
          <w:noProof/>
        </w:rPr>
        <w:t>84</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314D1B">
        <w:t xml:space="preserve">Figure </w:t>
      </w:r>
      <w:r w:rsidR="00314D1B">
        <w:rPr>
          <w:noProof/>
        </w:rPr>
        <w:t>85</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87" w:name="_Ref505087135"/>
      <w:bookmarkStart w:id="288" w:name="_Toc525221703"/>
      <w:r>
        <w:lastRenderedPageBreak/>
        <w:t>Phase locked loop (C.Y. Tan)</w:t>
      </w:r>
      <w:bookmarkEnd w:id="287"/>
      <w:bookmarkEnd w:id="288"/>
    </w:p>
    <w:p w14:paraId="5DE46AC7" w14:textId="3E4F9DF6"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314D1B">
        <w:t xml:space="preserve">Figure </w:t>
      </w:r>
      <w:r w:rsidR="00314D1B">
        <w:rPr>
          <w:noProof/>
        </w:rPr>
        <w:t>86</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4D82680A" w:rsidR="00314D1B" w:rsidRPr="00600691" w:rsidRDefault="00314D1B" w:rsidP="00967324">
                            <w:pPr>
                              <w:pStyle w:val="Caption"/>
                              <w:rPr>
                                <w:noProof/>
                                <w:sz w:val="22"/>
                                <w:szCs w:val="22"/>
                              </w:rPr>
                            </w:pPr>
                            <w:bookmarkStart w:id="289" w:name="_Ref37719287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89"/>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103"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5nu9bAIAAMQ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OplO&#13;&#10;KFGswSHtRefILXTE6xChVtsUHZ80uroODTjpQW9R6RvvStP4L7ZE0I5Yn1/x9ek4Kq8W8XIao4mj&#13;&#10;bZ7MrpKZTxO9RWtj3ScBDfFCRg3OL8DKTjvretfBxRezIOtiW0vpL96wkYacGM66rWonLsl/85LK&#13;&#10;+yrwUX3CXiMCWfoqLMUXo+g9/dvDIL9vZotJvphdj+b5LBlNk3g5yvN4Mrrb5nEeT7eb6+ntj0vJ&#13;&#10;IT7y0PUQecl1hy6AvVgM+B2gOCOsBnpqWs23NTayY9Y9MoNcRLhwv9wDHqWENqNwkSipwHz7m977&#13;&#10;I0XQSkmL3M6o/XpkRlAiPyskj1+EQTCDcBgEdWw2gBAmuLmaBxEDjJODWBponnHtcl8FTUxxrJVR&#13;&#10;N4gb128Yri0XeR6ckO6auZ160tynHga2756Z0ZdxO4TtHgbWs/Td1HtfH2l1fnQ4wkAJD2yPIlLJ&#13;&#10;X3BVAqkua+138dd78Hr7+ax/AgAA//8DAFBLAwQUAAYACAAAACEATkFjUucAAAAQAQAADwAAAGRy&#13;&#10;cy9kb3ducmV2LnhtbEyPvU7DMBSFdyTewbpILIjaSYsbpXGqqsBAl4q0C5sbu3EgtqPYacPbc5lg&#13;&#10;udL9O+d8xXqyHbnoIbTeCUhmDIh2tVetawQcD6+PGZAQpVOy804L+NYB1uXtTSFz5a/uXV+q2BAU&#13;&#10;cSGXAkyMfU5pqI22Msx8rx3uzn6wMmI7NFQN8oritqMpY5xa2Tp0MLLXW6Prr2q0AvaLj715GM8v&#13;&#10;u81iPrwdxy3/bCoh7u+m5xWWzQpI1FP8+4BfBswPJQY7+dGpQDoBacIRKAp4midLIHiRMYaTkwCe&#13;&#10;ZhxoWdD/IOUPAAAA//8DAFBLAQItABQABgAIAAAAIQC2gziS/gAAAOEBAAATAAAAAAAAAAAAAAAA&#13;&#10;AAAAAABbQ29udGVudF9UeXBlc10ueG1sUEsBAi0AFAAGAAgAAAAhADj9If/WAAAAlAEAAAsAAAAA&#13;&#10;AAAAAAAAAAAALwEAAF9yZWxzLy5yZWxzUEsBAi0AFAAGAAgAAAAhAFrme71sAgAAxAQAAA4AAAAA&#13;&#10;AAAAAAAAAAAALgIAAGRycy9lMm9Eb2MueG1sUEsBAi0AFAAGAAgAAAAhAE5BY1LnAAAAEAEAAA8A&#13;&#10;AAAAAAAAAAAAAAAAxgQAAGRycy9kb3ducmV2LnhtbFBLBQYAAAAABAAEAPMAAADaBQAAAAA=&#13;&#10;" stroked="f">
                <v:textbox style="mso-fit-shape-to-text:t" inset="0,0,0,0">
                  <w:txbxContent>
                    <w:p w14:paraId="5E32FEA1" w14:textId="4D82680A" w:rsidR="00314D1B" w:rsidRPr="00600691" w:rsidRDefault="00314D1B" w:rsidP="00967324">
                      <w:pPr>
                        <w:pStyle w:val="Caption"/>
                        <w:rPr>
                          <w:noProof/>
                          <w:sz w:val="22"/>
                          <w:szCs w:val="22"/>
                        </w:rPr>
                      </w:pPr>
                      <w:bookmarkStart w:id="290" w:name="_Ref377192871"/>
                      <w:r>
                        <w:t xml:space="preserve">Figure </w:t>
                      </w:r>
                      <w:r>
                        <w:rPr>
                          <w:noProof/>
                        </w:rPr>
                        <w:fldChar w:fldCharType="begin"/>
                      </w:r>
                      <w:r>
                        <w:rPr>
                          <w:noProof/>
                        </w:rPr>
                        <w:instrText xml:space="preserve"> SEQ Figure \* ARABIC </w:instrText>
                      </w:r>
                      <w:r>
                        <w:rPr>
                          <w:noProof/>
                        </w:rPr>
                        <w:fldChar w:fldCharType="separate"/>
                      </w:r>
                      <w:r>
                        <w:rPr>
                          <w:noProof/>
                        </w:rPr>
                        <w:t>86</w:t>
                      </w:r>
                      <w:r>
                        <w:rPr>
                          <w:noProof/>
                        </w:rPr>
                        <w:fldChar w:fldCharType="end"/>
                      </w:r>
                      <w:bookmarkEnd w:id="290"/>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9">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5C2437"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34F2D4D5" w:rsidR="001A593E" w:rsidRDefault="001A593E" w:rsidP="00370BC6">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33</w:t>
            </w:r>
            <w:r w:rsidR="005A3C55">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5C2437"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209E8ABD" w:rsidR="005B7BBE" w:rsidRDefault="005B7BBE" w:rsidP="0030032F">
            <w:pPr>
              <w:tabs>
                <w:tab w:val="left" w:pos="333"/>
                <w:tab w:val="right" w:pos="612"/>
              </w:tabs>
              <w:ind w:firstLine="0"/>
              <w:jc w:val="right"/>
            </w:pPr>
            <w:r>
              <w:tab/>
            </w:r>
            <w:r>
              <w:tab/>
            </w:r>
            <w:bookmarkStart w:id="291" w:name="_Ref377286698"/>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34</w:t>
            </w:r>
            <w:r w:rsidR="005A3C55">
              <w:rPr>
                <w:noProof/>
              </w:rPr>
              <w:fldChar w:fldCharType="end"/>
            </w:r>
            <w:r>
              <w:t>)</w:t>
            </w:r>
            <w:bookmarkEnd w:id="291"/>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5C2437"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31D44EE0" w:rsidR="002E1765" w:rsidRDefault="002E1765" w:rsidP="002E1765">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35</w:t>
            </w:r>
            <w:r w:rsidR="005A3C55">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5C2437"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6B46CD3D" w:rsidR="009E4E73" w:rsidRDefault="009E4E73" w:rsidP="0000056C">
            <w:pPr>
              <w:tabs>
                <w:tab w:val="left" w:pos="333"/>
                <w:tab w:val="right" w:pos="612"/>
              </w:tabs>
              <w:ind w:firstLine="0"/>
              <w:jc w:val="right"/>
            </w:pPr>
            <w:r>
              <w:tab/>
            </w:r>
            <w:r>
              <w:tab/>
            </w:r>
            <w:bookmarkStart w:id="292" w:name="_Ref377286466"/>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36</w:t>
            </w:r>
            <w:r w:rsidR="005A3C55">
              <w:rPr>
                <w:noProof/>
              </w:rPr>
              <w:fldChar w:fldCharType="end"/>
            </w:r>
            <w:r>
              <w:t>)</w:t>
            </w:r>
            <w:bookmarkEnd w:id="292"/>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BB75AF">
      <w:pPr>
        <w:pStyle w:val="ListParagraph"/>
        <w:numPr>
          <w:ilvl w:val="0"/>
          <w:numId w:val="14"/>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BB75AF">
      <w:pPr>
        <w:pStyle w:val="ListParagraph"/>
        <w:numPr>
          <w:ilvl w:val="0"/>
          <w:numId w:val="14"/>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BB75AF">
      <w:pPr>
        <w:pStyle w:val="ListParagraph"/>
        <w:numPr>
          <w:ilvl w:val="0"/>
          <w:numId w:val="14"/>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0BDC9EAB"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314D1B">
        <w:t>(</w:t>
      </w:r>
      <w:r w:rsidR="00314D1B">
        <w:rPr>
          <w:noProof/>
        </w:rPr>
        <w:t>36</w:t>
      </w:r>
      <w:r w:rsidR="00314D1B">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5C2437"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3D9D0908" w:rsidR="00F82A8D" w:rsidRDefault="00F82A8D" w:rsidP="00393E8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37</w:t>
            </w:r>
            <w:r w:rsidR="005A3C55">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5C2437"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0B46563D" w:rsidR="00393E82" w:rsidRDefault="00393E82" w:rsidP="00393E82">
            <w:pPr>
              <w:tabs>
                <w:tab w:val="left" w:pos="333"/>
                <w:tab w:val="right" w:pos="612"/>
              </w:tabs>
              <w:ind w:firstLine="0"/>
              <w:jc w:val="right"/>
            </w:pPr>
            <w:r>
              <w:tab/>
            </w:r>
            <w:r>
              <w:tab/>
            </w:r>
            <w:bookmarkStart w:id="293" w:name="_Ref377286467"/>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38</w:t>
            </w:r>
            <w:r w:rsidR="005A3C55">
              <w:rPr>
                <w:noProof/>
              </w:rPr>
              <w:fldChar w:fldCharType="end"/>
            </w:r>
            <w:r>
              <w:t>)</w:t>
            </w:r>
            <w:bookmarkEnd w:id="293"/>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94" w:name="_Toc525221704"/>
      <w:r>
        <w:t>Output of phase detector and the transfer function of the PLL</w:t>
      </w:r>
      <w:bookmarkEnd w:id="294"/>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5C2437"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2017F283" w:rsidR="00165706" w:rsidRDefault="00165706" w:rsidP="00EB1EA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39</w:t>
            </w:r>
            <w:r w:rsidR="005A3C55">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5C2437"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3383E296" w:rsidR="00EC76DB" w:rsidRDefault="00EC76DB"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40</w:t>
            </w:r>
            <w:r w:rsidR="005A3C55">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5C2437"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22F30E62" w:rsidR="0035635C" w:rsidRDefault="0035635C"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41</w:t>
            </w:r>
            <w:r w:rsidR="005A3C55">
              <w:rPr>
                <w:noProof/>
              </w:rPr>
              <w:fldChar w:fldCharType="end"/>
            </w:r>
            <w:r>
              <w:t>)</w:t>
            </w:r>
          </w:p>
        </w:tc>
      </w:tr>
    </w:tbl>
    <w:p w14:paraId="649F098B" w14:textId="38561F4C"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314D1B">
        <w:t>(</w:t>
      </w:r>
      <w:r w:rsidR="00314D1B">
        <w:rPr>
          <w:noProof/>
        </w:rPr>
        <w:t>38</w:t>
      </w:r>
      <w:r w:rsidR="00314D1B">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7E7E41CE" w:rsidR="00C96522" w:rsidRDefault="00C96522" w:rsidP="00C96522">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42</w:t>
            </w:r>
            <w:r w:rsidR="005A3C55">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5C2437"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050DC82D" w:rsidR="00034C51" w:rsidRDefault="00034C51"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43</w:t>
            </w:r>
            <w:r w:rsidR="005A3C55">
              <w:rPr>
                <w:noProof/>
              </w:rPr>
              <w:fldChar w:fldCharType="end"/>
            </w:r>
            <w:r>
              <w:t>)</w:t>
            </w:r>
          </w:p>
        </w:tc>
      </w:tr>
    </w:tbl>
    <w:p w14:paraId="49CC996E" w14:textId="36E80B5A"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314D1B" w:rsidRPr="00314D1B">
            <w:rPr>
              <w:noProof/>
            </w:rPr>
            <w:t>[43]</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5C2437"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7BC0D1B7" w:rsidR="002F0618" w:rsidRDefault="002F0618" w:rsidP="002F0618">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44</w:t>
            </w:r>
            <w:r w:rsidR="005A3C55">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5C2437"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6E724A97" w:rsidR="005D17B1" w:rsidRDefault="005D17B1" w:rsidP="005D17B1">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45</w:t>
            </w:r>
            <w:r w:rsidR="005A3C55">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0FF9C020" w:rsidR="00F54EBB" w:rsidRDefault="00F54EBB" w:rsidP="00C35B3D">
            <w:pPr>
              <w:tabs>
                <w:tab w:val="left" w:pos="333"/>
                <w:tab w:val="right" w:pos="612"/>
              </w:tabs>
              <w:ind w:firstLine="0"/>
              <w:jc w:val="right"/>
            </w:pPr>
            <w:r>
              <w:tab/>
            </w:r>
            <w:r>
              <w:tab/>
            </w:r>
            <w:bookmarkStart w:id="295" w:name="_Ref377286610"/>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46</w:t>
            </w:r>
            <w:r w:rsidR="005A3C55">
              <w:rPr>
                <w:noProof/>
              </w:rPr>
              <w:fldChar w:fldCharType="end"/>
            </w:r>
            <w:r>
              <w:t>)</w:t>
            </w:r>
            <w:bookmarkEnd w:id="295"/>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96" w:name="_Toc525221705"/>
      <w:r>
        <w:t>Loop performance analysis</w:t>
      </w:r>
      <w:bookmarkEnd w:id="296"/>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3A791373" w:rsidR="00571AB5" w:rsidRDefault="00571AB5"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47</w:t>
            </w:r>
            <w:r w:rsidR="005A3C55">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97" w:name="_Toc525221706"/>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7"/>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5C2437"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6489539B" w:rsidR="00205E4A" w:rsidRDefault="00205E4A"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48</w:t>
            </w:r>
            <w:r w:rsidR="005A3C55">
              <w:rPr>
                <w:noProof/>
              </w:rPr>
              <w:fldChar w:fldCharType="end"/>
            </w:r>
            <w:r>
              <w:t>)</w:t>
            </w:r>
          </w:p>
        </w:tc>
      </w:tr>
    </w:tbl>
    <w:p w14:paraId="18176A7E" w14:textId="53DB897B"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314D1B">
        <w:t>(</w:t>
      </w:r>
      <w:r w:rsidR="00314D1B">
        <w:rPr>
          <w:noProof/>
        </w:rPr>
        <w:t>46</w:t>
      </w:r>
      <w:r w:rsidR="00314D1B">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3D94B523" w:rsidR="00650AA6" w:rsidRDefault="00650AA6"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49</w:t>
            </w:r>
            <w:r w:rsidR="005A3C55">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5C2437"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4BCAEF3C" w:rsidR="00C35B3D" w:rsidRDefault="00C35B3D" w:rsidP="00C35B3D">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50</w:t>
            </w:r>
            <w:r w:rsidR="005A3C55">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98" w:name="_Toc525221707"/>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8"/>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5C2437"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57F787AB" w:rsidR="004778FF" w:rsidRDefault="004778FF"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51</w:t>
            </w:r>
            <w:r w:rsidR="005A3C55">
              <w:rPr>
                <w:noProof/>
              </w:rPr>
              <w:fldChar w:fldCharType="end"/>
            </w:r>
            <w:r>
              <w:t>)</w:t>
            </w:r>
          </w:p>
        </w:tc>
      </w:tr>
    </w:tbl>
    <w:p w14:paraId="1E078A54" w14:textId="64FF31C8"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314D1B">
        <w:t>(</w:t>
      </w:r>
      <w:r w:rsidR="00314D1B">
        <w:rPr>
          <w:noProof/>
        </w:rPr>
        <w:t>46</w:t>
      </w:r>
      <w:r w:rsidR="00314D1B">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18982EF9" w:rsidR="008E6D09" w:rsidRDefault="008E6D09"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52</w:t>
            </w:r>
            <w:r w:rsidR="005A3C55">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671716C6" w:rsidR="009A21A8" w:rsidRDefault="009A21A8"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53</w:t>
            </w:r>
            <w:r w:rsidR="005A3C55">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99" w:name="_Toc525221708"/>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99"/>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5C2437"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3461D892"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54</w:t>
            </w:r>
            <w:r w:rsidR="005A3C55">
              <w:rPr>
                <w:noProof/>
              </w:rPr>
              <w:fldChar w:fldCharType="end"/>
            </w:r>
            <w:r>
              <w:t>)</w:t>
            </w:r>
          </w:p>
        </w:tc>
      </w:tr>
    </w:tbl>
    <w:p w14:paraId="232754F4" w14:textId="10197491"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314D1B">
        <w:t>(</w:t>
      </w:r>
      <w:r w:rsidR="00314D1B">
        <w:rPr>
          <w:noProof/>
        </w:rPr>
        <w:t>46</w:t>
      </w:r>
      <w:r w:rsidR="00314D1B">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0EB3A665"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55</w:t>
            </w:r>
            <w:r w:rsidR="005A3C55">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5C2437"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1B812374" w:rsidR="004D681A" w:rsidRDefault="004D681A" w:rsidP="009722F3">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56</w:t>
            </w:r>
            <w:r w:rsidR="005A3C55">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300" w:name="_Toc525221709"/>
      <w:r>
        <w:t>PI</w:t>
      </w:r>
      <w:r w:rsidR="006438B5">
        <w:t>-like</w:t>
      </w:r>
      <w:r>
        <w:t xml:space="preserve"> filter</w:t>
      </w:r>
      <w:bookmarkEnd w:id="300"/>
    </w:p>
    <w:p w14:paraId="0F63A066" w14:textId="0A60550E"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314D1B">
        <w:t xml:space="preserve">Figure </w:t>
      </w:r>
      <w:r w:rsidR="00314D1B">
        <w:rPr>
          <w:noProof/>
        </w:rPr>
        <w:t>87</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100"/>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3E4948A4" w:rsidR="00314D1B" w:rsidRPr="005457B9" w:rsidRDefault="00314D1B" w:rsidP="000134B0">
                            <w:pPr>
                              <w:pStyle w:val="Caption"/>
                              <w:rPr>
                                <w:noProof/>
                                <w:sz w:val="22"/>
                                <w:szCs w:val="22"/>
                              </w:rPr>
                            </w:pPr>
                            <w:bookmarkStart w:id="301" w:name="_Ref377216609"/>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1"/>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4"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7XIJagIAAMQEAAAOAAAAZHJzL2Uyb0RvYy54bWysVMtu2zAQvBfoPxC8O5INOw8hcqDYcFEg&#13;&#10;SAIkRc40RVkCKJIlaUtp0X/vkLKcNu2p6IVa7i73MbOr65u+leQgrGu0yun0LKVEKK7LRu1y+uV5&#13;&#10;M7mkxHmmSia1Ejl9FY7eLD9+uO5MJma61rIUliCIcllnclp7b7IkcbwWLXNn2ggFY6VtyzyudpeU&#13;&#10;lnWI3spklqbnSadtaazmwjlo14ORLmP8qhLcP1SVE57InKI2H08bz204k+U1y3aWmbrhxzLYP1TR&#13;&#10;skYh6SnUmnlG9rb5I1TbcKudrvwZ122iq6rhIvaAbqbpu26eamZE7AXgOHOCyf2/sPz+8GhJU+Z0&#13;&#10;fg6qFGtB0rPoPbnVPQk6INQZl8HxycDV9zCA6VHvoAyN95VtwxctEdiB9esJ3xCOQ7lIZ1cgjRIO&#13;&#10;23xxEWSET95eG+v8J6FbEoScWvAXYWWHO+cH19ElJHNaNuWmkTJcgmElLTkwcN3VjRfH4L95SRV8&#13;&#10;lQ6vhoCDRsRhGbKwDBVDDJ6h9kjk9xUKLi4WV5PzYjGdzKfp5aQo0tlkvSnSIp1vVlfz2x/HlOP7&#13;&#10;JEA3QBQk32/7CPbFCdetLl8Bq9XDaDrDNw0auWPOPzKLWQRc2C//gKOSusupPkqU1Np++5s++GNE&#13;&#10;YKWkw2zn1H3dMysokZ8VhicswijYUdiOgtq3Kw0Ip9hcw6OIB9bLUaysbl+wdkXIAhNTHLly6kdx&#13;&#10;5YcNw9pyURTRCeNumL9TT4aH0CNhz/0Ls+ZItwds93qcepa9Y33wDS+dKfYeFMaRCMAOKGKUwgWr&#13;&#10;EofquNZhF3+9R6+3n8/yJwA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JLtcglqAgAAxAQAAA4AAAAAAAAAAAAA&#13;&#10;AAAALgIAAGRycy9lMm9Eb2MueG1sUEsBAi0AFAAGAAgAAAAhAHUbIHzjAAAADAEAAA8AAAAAAAAA&#13;&#10;AAAAAAAAxAQAAGRycy9kb3ducmV2LnhtbFBLBQYAAAAABAAEAPMAAADUBQAAAAA=&#13;&#10;" stroked="f">
                <v:textbox style="mso-fit-shape-to-text:t" inset="0,0,0,0">
                  <w:txbxContent>
                    <w:p w14:paraId="6094329C" w14:textId="3E4948A4" w:rsidR="00314D1B" w:rsidRPr="005457B9" w:rsidRDefault="00314D1B" w:rsidP="000134B0">
                      <w:pPr>
                        <w:pStyle w:val="Caption"/>
                        <w:rPr>
                          <w:noProof/>
                          <w:sz w:val="22"/>
                          <w:szCs w:val="22"/>
                        </w:rPr>
                      </w:pPr>
                      <w:bookmarkStart w:id="302" w:name="_Ref377216609"/>
                      <w:r>
                        <w:t xml:space="preserve">Figure </w:t>
                      </w:r>
                      <w:r>
                        <w:rPr>
                          <w:noProof/>
                        </w:rPr>
                        <w:fldChar w:fldCharType="begin"/>
                      </w:r>
                      <w:r>
                        <w:rPr>
                          <w:noProof/>
                        </w:rPr>
                        <w:instrText xml:space="preserve"> SEQ Figure \* ARABIC </w:instrText>
                      </w:r>
                      <w:r>
                        <w:rPr>
                          <w:noProof/>
                        </w:rPr>
                        <w:fldChar w:fldCharType="separate"/>
                      </w:r>
                      <w:r>
                        <w:rPr>
                          <w:noProof/>
                        </w:rPr>
                        <w:t>87</w:t>
                      </w:r>
                      <w:r>
                        <w:rPr>
                          <w:noProof/>
                        </w:rPr>
                        <w:fldChar w:fldCharType="end"/>
                      </w:r>
                      <w:bookmarkEnd w:id="302"/>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5C2437"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53282839" w:rsidR="00B76525" w:rsidRDefault="00B76525" w:rsidP="00C576BA">
            <w:pPr>
              <w:tabs>
                <w:tab w:val="left" w:pos="333"/>
                <w:tab w:val="right" w:pos="612"/>
              </w:tabs>
              <w:ind w:firstLine="0"/>
              <w:jc w:val="right"/>
            </w:pPr>
            <w:r>
              <w:tab/>
            </w:r>
            <w:r>
              <w:tab/>
            </w:r>
            <w:bookmarkStart w:id="303" w:name="_Ref377286656"/>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57</w:t>
            </w:r>
            <w:r w:rsidR="005A3C55">
              <w:rPr>
                <w:noProof/>
              </w:rPr>
              <w:fldChar w:fldCharType="end"/>
            </w:r>
            <w:r>
              <w:t>)</w:t>
            </w:r>
            <w:bookmarkEnd w:id="303"/>
          </w:p>
        </w:tc>
      </w:tr>
    </w:tbl>
    <w:p w14:paraId="5F4AAAF9" w14:textId="0C1C5648"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7C1F8EE3" w:rsidR="00314D1B" w:rsidRPr="007A6223" w:rsidRDefault="00314D1B" w:rsidP="00CC17A8">
                            <w:pPr>
                              <w:pStyle w:val="Caption"/>
                              <w:rPr>
                                <w:noProof/>
                                <w:sz w:val="22"/>
                                <w:szCs w:val="22"/>
                              </w:rPr>
                            </w:pPr>
                            <w:bookmarkStart w:id="304" w:name="_Ref377217781"/>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4"/>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87</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5"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n0WzbAIAAMQEAAAOAAAAZHJzL2Uyb0RvYy54bWysVN9P2zAQfp+0/8Hye0nKCm2jpigUdZqE&#13;&#10;AAkmnl3HIZEc27PdJmza/85np4GN7Wnai3O++3w/vrvL6qJvJTkI6xqtcjo9SSkRiuuyUU85/fqw&#13;&#10;nSwocZ6pkkmtRE6fhaMX648fVp3JxKmutSyFJXCiXNaZnNbemyxJHK9Fy9yJNkLBWGnbMo+rfUpK&#13;&#10;yzp4b2VymqbnSadtaazmwjlorwYjXUf/VSW4v60qJzyROUVuPp42nrtwJusVy54sM3XDj2mwf8ii&#13;&#10;ZY1C0FdXV8wzsrfNH67ahlvtdOVPuG4TXVUNF7EGVDNN31VzXzMjYi0gx5lXmtz/c8tvDneWNGVO&#13;&#10;Z/NPlCjWokkPovfkUvck6MBQZ1wG4L0B1PcwoNOj3kEZCu8r24YvSiKwg+vnV36DOw7l+SxNFylM&#13;&#10;HLbZ2RwNDG6St9fGOv9Z6JYEIacW/Yu0ssO18wN0hIRgTsum3DZShkswbKQlB4Zed3XjxdH5byip&#13;&#10;Albp8GpwOGhEHJYhCsuQMcSADLnHRv7YIOFifracnBdn08lsmi4mRZGeTq62RVqks+1mObv8eQw5&#13;&#10;vk8CdQNFQfL9ro9kz5cjfztdPoNWq4fRdIZvGxRyzZy/YxazCLqwX/4WRyV1l1N9lCiptf3+N33A&#13;&#10;Y0RgpaTDbOfUfdszKyiRXxSGJyzCKNhR2I2C2rcbDQqn2FzDo4gH1stRrKxuH7F2RYgCE1McsXLq&#13;&#10;R3Hjhw3D2nJRFBGEcTfMX6t7w4PrsWEP/SOz5thuD9pu9Dj1LHvX9QEbXjpT7D1aGEciEDuwiFEK&#13;&#10;F6xKHKrjWodd/PUeUW8/n/ULAAAA//8DAFBLAwQUAAYACAAAACEAX570oeQAAAAOAQAADwAAAGRy&#13;&#10;cy9kb3ducmV2LnhtbEyPMU/DMBCFdyT+g3VILIjahFKFNE5VFRhgqQhd2NzYjQPxObKdNvx7rhMs&#13;&#10;J909vXfvK1eT69nRhNh5lHA3E8AMNl532ErYfbzc5sBiUqhV79FI+DERVtXlRakK7U/4bo51ahmF&#13;&#10;YCyUBJvSUHAeG2ucijM/GCTt4INTidbQch3UicJdzzMhFtypDumDVYPZWNN816OTsJ1/bu3NeHh+&#13;&#10;W8/vw+tu3Cy+2lrK66vpaUljvQSWzJT+HHBmoP5QUbG9H1FH1ksgmiQhfxBEcZaFyOm0l/CYZTnw&#13;&#10;quT/MapfAAAA//8DAFBLAQItABQABgAIAAAAIQC2gziS/gAAAOEBAAATAAAAAAAAAAAAAAAAAAAA&#13;&#10;AABbQ29udGVudF9UeXBlc10ueG1sUEsBAi0AFAAGAAgAAAAhADj9If/WAAAAlAEAAAsAAAAAAAAA&#13;&#10;AAAAAAAALwEAAF9yZWxzLy5yZWxzUEsBAi0AFAAGAAgAAAAhACWfRbNsAgAAxAQAAA4AAAAAAAAA&#13;&#10;AAAAAAAALgIAAGRycy9lMm9Eb2MueG1sUEsBAi0AFAAGAAgAAAAhAF+e9KHkAAAADgEAAA8AAAAA&#13;&#10;AAAAAAAAAAAAxgQAAGRycy9kb3ducmV2LnhtbFBLBQYAAAAABAAEAPMAAADXBQAAAAA=&#13;&#10;" stroked="f">
                <v:textbox style="mso-fit-shape-to-text:t" inset="0,0,0,0">
                  <w:txbxContent>
                    <w:p w14:paraId="231AF4C4" w14:textId="7C1F8EE3" w:rsidR="00314D1B" w:rsidRPr="007A6223" w:rsidRDefault="00314D1B" w:rsidP="00CC17A8">
                      <w:pPr>
                        <w:pStyle w:val="Caption"/>
                        <w:rPr>
                          <w:noProof/>
                          <w:sz w:val="22"/>
                          <w:szCs w:val="22"/>
                        </w:rPr>
                      </w:pPr>
                      <w:bookmarkStart w:id="305" w:name="_Ref377217781"/>
                      <w:r>
                        <w:t xml:space="preserve">Figure </w:t>
                      </w:r>
                      <w:r>
                        <w:rPr>
                          <w:noProof/>
                        </w:rPr>
                        <w:fldChar w:fldCharType="begin"/>
                      </w:r>
                      <w:r>
                        <w:rPr>
                          <w:noProof/>
                        </w:rPr>
                        <w:instrText xml:space="preserve"> SEQ Figure \* ARABIC </w:instrText>
                      </w:r>
                      <w:r>
                        <w:rPr>
                          <w:noProof/>
                        </w:rPr>
                        <w:fldChar w:fldCharType="separate"/>
                      </w:r>
                      <w:r>
                        <w:rPr>
                          <w:noProof/>
                        </w:rPr>
                        <w:t>88</w:t>
                      </w:r>
                      <w:r>
                        <w:rPr>
                          <w:noProof/>
                        </w:rPr>
                        <w:fldChar w:fldCharType="end"/>
                      </w:r>
                      <w:bookmarkEnd w:id="305"/>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87</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101"/>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314D1B">
        <w:t xml:space="preserve">Figure </w:t>
      </w:r>
      <w:r w:rsidR="00314D1B">
        <w:rPr>
          <w:noProof/>
        </w:rPr>
        <w:t>88</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314D1B">
        <w:t>(</w:t>
      </w:r>
      <w:r w:rsidR="00314D1B">
        <w:rPr>
          <w:noProof/>
        </w:rPr>
        <w:t>57</w:t>
      </w:r>
      <w:r w:rsidR="00314D1B">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306" w:name="_Toc525221710"/>
      <w:r>
        <w:lastRenderedPageBreak/>
        <w:t>Time domain analysis</w:t>
      </w:r>
      <w:bookmarkEnd w:id="306"/>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5C2437"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09E18608" w:rsidR="00CF79E1" w:rsidRDefault="00CF79E1"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58</w:t>
            </w:r>
            <w:r w:rsidR="005A3C55">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307" w:name="_Toc525221711"/>
      <w:r>
        <w:t>Allowable frequency error at injection</w:t>
      </w:r>
      <w:bookmarkEnd w:id="307"/>
    </w:p>
    <w:p w14:paraId="5850C3D2" w14:textId="1AA1B0B9"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314D1B">
        <w:t xml:space="preserve">Table </w:t>
      </w:r>
      <w:r w:rsidR="00314D1B">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5A9452C0" w:rsidR="00EC55E7" w:rsidRPr="00270880" w:rsidRDefault="00BD1B2C" w:rsidP="00BD1B2C">
      <w:pPr>
        <w:pStyle w:val="Caption"/>
      </w:pPr>
      <w:bookmarkStart w:id="308" w:name="_Ref377219113"/>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8</w:t>
      </w:r>
      <w:r w:rsidR="00101DC7">
        <w:rPr>
          <w:noProof/>
        </w:rPr>
        <w:fldChar w:fldCharType="end"/>
      </w:r>
      <w:bookmarkEnd w:id="308"/>
      <w:r>
        <w:t>: The start and end point Q and shunt impedance for the first 3 ms of the ramp.</w:t>
      </w:r>
    </w:p>
    <w:p w14:paraId="7B81D0BF" w14:textId="67254FA1" w:rsidR="00BE7834" w:rsidRPr="0023417B" w:rsidRDefault="000D1F3F" w:rsidP="002F458F">
      <w:pPr>
        <w:ind w:firstLine="0"/>
      </w:pPr>
      <w:r>
        <w:t xml:space="preserve">By using the linearized form of the cavity </w:t>
      </w:r>
      <w:r w:rsidR="00850775">
        <w:t>impedance</w:t>
      </w:r>
      <w:r>
        <w:t xml:space="preserve"> from Eq.</w:t>
      </w:r>
      <w:r w:rsidR="00480681">
        <w:t xml:space="preserve"> </w:t>
      </w:r>
      <w:r w:rsidR="00480681">
        <w:fldChar w:fldCharType="begin"/>
      </w:r>
      <w:r w:rsidR="00480681">
        <w:instrText xml:space="preserve"> REF _Ref377286698 \h </w:instrText>
      </w:r>
      <w:r w:rsidR="00480681">
        <w:fldChar w:fldCharType="separate"/>
      </w:r>
      <w:r w:rsidR="00314D1B">
        <w:t>(</w:t>
      </w:r>
      <w:r w:rsidR="00314D1B">
        <w:rPr>
          <w:noProof/>
        </w:rPr>
        <w:t>34</w:t>
      </w:r>
      <w:r w:rsidR="00314D1B">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5C2437"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722788CC" w:rsidR="00DF4A79" w:rsidRDefault="00DF4A79" w:rsidP="00303D59">
            <w:pPr>
              <w:tabs>
                <w:tab w:val="left" w:pos="333"/>
                <w:tab w:val="right" w:pos="612"/>
              </w:tabs>
              <w:ind w:firstLine="0"/>
              <w:jc w:val="right"/>
            </w:pPr>
            <w:r>
              <w:tab/>
            </w:r>
            <w:r>
              <w:tab/>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59</w:t>
            </w:r>
            <w:r w:rsidR="005A3C55">
              <w:rPr>
                <w:noProof/>
              </w:rPr>
              <w:fldChar w:fldCharType="end"/>
            </w:r>
            <w:r>
              <w:t>)</w:t>
            </w:r>
          </w:p>
        </w:tc>
      </w:tr>
    </w:tbl>
    <w:p w14:paraId="592C42D4" w14:textId="4BF6FB57"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314D1B">
        <w:t xml:space="preserve">Table </w:t>
      </w:r>
      <w:r w:rsidR="00314D1B">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309" w:name="_Toc525221712"/>
      <w:r>
        <w:t>Numerical results</w:t>
      </w:r>
      <w:bookmarkEnd w:id="309"/>
    </w:p>
    <w:p w14:paraId="77A792E5" w14:textId="01E14602"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314D1B">
        <w:t xml:space="preserve">Figure </w:t>
      </w:r>
      <w:r w:rsidR="00314D1B">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w:t>
      </w:r>
      <w:r w:rsidR="002D7B4E">
        <w:rPr>
          <w:b/>
        </w:rPr>
        <w:t xml:space="preserve">final as-built </w:t>
      </w:r>
      <w:r w:rsidRPr="00137BFB">
        <w:rPr>
          <w:b/>
        </w:rPr>
        <w:t xml:space="preserve">solenoid will have </w:t>
      </w:r>
      <w:r w:rsidR="00E953FF">
        <w:rPr>
          <w:b/>
        </w:rPr>
        <w:t>60 (not 59)</w:t>
      </w:r>
      <w:r>
        <w:rPr>
          <w:b/>
        </w:rPr>
        <w:t xml:space="preserve"> turns connected</w:t>
      </w:r>
      <w:r w:rsidR="003A622D">
        <w:rPr>
          <w:b/>
        </w:rPr>
        <w:t xml:space="preserve"> electrically</w:t>
      </w:r>
      <w:r>
        <w:rPr>
          <w:b/>
        </w:rPr>
        <w:t xml:space="preserve"> in </w:t>
      </w:r>
      <w:r w:rsidR="00E3580B">
        <w:rPr>
          <w:b/>
        </w:rPr>
        <w:t>series</w:t>
      </w:r>
      <w:r w:rsidRPr="00137BFB">
        <w:rPr>
          <w:b/>
        </w:rPr>
        <w:t>.</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314D1B">
        <w:t xml:space="preserve">Figure </w:t>
      </w:r>
      <w:r w:rsidR="00314D1B">
        <w:rPr>
          <w:noProof/>
        </w:rPr>
        <w:t>89</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314D1B">
        <w:t xml:space="preserve">Figure </w:t>
      </w:r>
      <w:r w:rsidR="00314D1B">
        <w:rPr>
          <w:noProof/>
        </w:rPr>
        <w:t>90</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w:t>
      </w:r>
      <w:r>
        <w:lastRenderedPageBreak/>
        <w:t xml:space="preserve">the ramp </w:t>
      </w:r>
      <w:r w:rsidR="00E036D6">
        <w:rPr>
          <w:noProof/>
        </w:rPr>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608E79A4" w:rsidR="00314D1B" w:rsidRPr="00DA2190" w:rsidRDefault="00314D1B" w:rsidP="003E0EBA">
                            <w:pPr>
                              <w:pStyle w:val="Caption"/>
                              <w:rPr>
                                <w:noProof/>
                                <w:sz w:val="22"/>
                                <w:szCs w:val="22"/>
                              </w:rPr>
                            </w:pPr>
                            <w:bookmarkStart w:id="310" w:name="_Ref377286035"/>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10"/>
                            <w:r>
                              <w:t>:  This is the proposed AC part of the solenoid current ramp at injection from 0 ms to 3 ms.</w:t>
                            </w:r>
                          </w:p>
                          <w:p w14:paraId="53CF1AC2" w14:textId="21B8EC3B" w:rsidR="00314D1B" w:rsidRPr="00823883" w:rsidRDefault="00314D1B"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6"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Gb/awIAAMQEAAAOAAAAZHJzL2Uyb0RvYy54bWysVMFu2zAMvQ/YPwi6p3YCp0mNOIWbIMOA&#13;&#10;oi3QDj0rshwLkEVNUmJ3w/59lBy3W7fTsItMkdQj+Uh6dd23ipyEdRJ0QacXKSVCc6ikPhT0y9Nu&#13;&#10;sqTEeaYrpkCLgr4IR6/XHz+sOpOLGTSgKmEJgmiXd6agjfcmTxLHG9EydwFGaDTWYFvm8WoPSWVZ&#13;&#10;h+itSmZpepl0YCtjgQvnULsdjHQd8etacH9f1054ogqKufl42njuw5msVyw/WGYayc9psH/IomVS&#13;&#10;Y9BXqC3zjByt/AOqldyCg9pfcGgTqGvJRawBq5mm76p5bJgRsRYkx5lXmtz/g+V3pwdLZFXQbIn8&#13;&#10;aNZik55E78kN9CTokKHOuBwdHw26+h4N2OlR71AZCu9r24YvlkTQjlgvr/wGOI7KbLpcLGdzSjja&#13;&#10;smxxuZgHmOTttbHOfxLQkiAU1GL/Iq3sdOv84Dq6hGAOlKx2UqlwCYaNsuTEsNddI704g//mpXTw&#13;&#10;1RBeDYCDRsRhGaKwHDNGMXiG3GMjv2/mi1m5mF9NLsv5dJJN0+WkLNPZZLsr0zLNdpur7ObHOeT4&#13;&#10;PgnUDRQFyff7PpL9xuseqhek1cIwms7wncRCbpnzD8ziLCKTuF/+Ho9aQVdQOEuUNGC//U0f/HFE&#13;&#10;0EpJh7NdUPf1yKygRH3WODxhEUbBjsJ+FPSx3QBSOMXNNTyK+MB6NYq1hfYZ164MUdDENMdYBfWj&#13;&#10;uPHDhuHaclGW0QnH3TB/qx8ND9Bjw576Z2bNud0eabuDcepZ/q7rg+/QvvLooZZxJAKxA4s4SuGC&#13;&#10;qxKH6rzWYRd/vUevt5/P+icAAAD//wMAUEsDBBQABgAIAAAAIQDJVxP+4gAAABABAAAPAAAAZHJz&#13;&#10;L2Rvd25yZXYueG1sTE/PT4MwFL6b+D80z8SLcUU2ARll0aE3PWwuO3e0ApG+krYM9t/7POnlJV/e&#13;&#10;97PYzKZnZ+18Z1HAwyICprG2qsNGwOHz7T4D5oNEJXuLWsBFe9iU11eFzJWdcKfP+9AwMkGfSwFt&#13;&#10;CEPOua9bbaRf2EEj/b6sMzIQdA1XTk5kbnoeR1HCjeyQElo56G2r6+/9aAQklRunHW7vqsPru/wY&#13;&#10;mvj4cjkKcXszV2s6z2tgQc/hTwG/G6g/lFTsZEdUnvWE01VKVAGPTykNIUa2XMXATpSRZEvgZcH/&#13;&#10;Dyl/AAAA//8DAFBLAQItABQABgAIAAAAIQC2gziS/gAAAOEBAAATAAAAAAAAAAAAAAAAAAAAAABb&#13;&#10;Q29udGVudF9UeXBlc10ueG1sUEsBAi0AFAAGAAgAAAAhADj9If/WAAAAlAEAAAsAAAAAAAAAAAAA&#13;&#10;AAAALwEAAF9yZWxzLy5yZWxzUEsBAi0AFAAGAAgAAAAhAEJ4Zv9rAgAAxAQAAA4AAAAAAAAAAAAA&#13;&#10;AAAALgIAAGRycy9lMm9Eb2MueG1sUEsBAi0AFAAGAAgAAAAhAMlXE/7iAAAAEAEAAA8AAAAAAAAA&#13;&#10;AAAAAAAAxQQAAGRycy9kb3ducmV2LnhtbFBLBQYAAAAABAAEAPMAAADUBQAAAAA=&#13;&#10;" stroked="f">
                <v:textbox inset="0,0,0,0">
                  <w:txbxContent>
                    <w:p w14:paraId="4E4B6448" w14:textId="608E79A4" w:rsidR="00314D1B" w:rsidRPr="00DA2190" w:rsidRDefault="00314D1B" w:rsidP="003E0EBA">
                      <w:pPr>
                        <w:pStyle w:val="Caption"/>
                        <w:rPr>
                          <w:noProof/>
                          <w:sz w:val="22"/>
                          <w:szCs w:val="22"/>
                        </w:rPr>
                      </w:pPr>
                      <w:bookmarkStart w:id="311" w:name="_Ref377286035"/>
                      <w:r>
                        <w:t xml:space="preserve">Figure </w:t>
                      </w:r>
                      <w:r>
                        <w:rPr>
                          <w:noProof/>
                        </w:rPr>
                        <w:fldChar w:fldCharType="begin"/>
                      </w:r>
                      <w:r>
                        <w:rPr>
                          <w:noProof/>
                        </w:rPr>
                        <w:instrText xml:space="preserve"> SEQ Figure \* ARABIC </w:instrText>
                      </w:r>
                      <w:r>
                        <w:rPr>
                          <w:noProof/>
                        </w:rPr>
                        <w:fldChar w:fldCharType="separate"/>
                      </w:r>
                      <w:r>
                        <w:rPr>
                          <w:noProof/>
                        </w:rPr>
                        <w:t>89</w:t>
                      </w:r>
                      <w:r>
                        <w:rPr>
                          <w:noProof/>
                        </w:rPr>
                        <w:fldChar w:fldCharType="end"/>
                      </w:r>
                      <w:bookmarkEnd w:id="311"/>
                      <w:r>
                        <w:t>:  This is the proposed AC part of the solenoid current ramp at injection from 0 ms to 3 ms.</w:t>
                      </w:r>
                    </w:p>
                    <w:p w14:paraId="53CF1AC2" w14:textId="21B8EC3B" w:rsidR="00314D1B" w:rsidRPr="00823883" w:rsidRDefault="00314D1B"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19F6470C" w:rsidR="00314D1B" w:rsidRPr="00DA2190" w:rsidRDefault="00314D1B" w:rsidP="00302EEC">
                            <w:pPr>
                              <w:pStyle w:val="Caption"/>
                              <w:rPr>
                                <w:noProof/>
                                <w:sz w:val="22"/>
                                <w:szCs w:val="22"/>
                              </w:rPr>
                            </w:pPr>
                            <w:bookmarkStart w:id="312" w:name="_Ref377286020"/>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2"/>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7"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YocMawIAAMQEAAAOAAAAZHJzL2Uyb0RvYy54bWysVMFu2zAMvQ/YPwi6p3aCpE2MOoWbIsOA&#13;&#10;oi3QDj0rslwbkCVNUmJ3w/59T3Kcbt1Owy4yRVKP5CPpy6u+leQgrGu0yun0LKVEKK7LRr3k9MvT&#13;&#10;drKkxHmmSia1Ejl9FY5erT9+uOxMJma61rIUlgBEuawzOa29N1mSOF6LlrkzbYSCsdK2ZR5X+5KU&#13;&#10;lnVAb2UyS9PzpNO2NFZz4Ry0N4ORriN+VQnu76vKCU9kTpGbj6eN5y6cyfqSZS+WmbrhxzTYP2TR&#13;&#10;skYh6AnqhnlG9rb5A6ptuNVOV/6M6zbRVdVwEWtANdP0XTWPNTMi1gJynDnR5P4fLL87PFjSlDmd&#13;&#10;L2eUKNaiSU+i9+Ra9yTowFBnXAbHRwNX38OATo96B2UovK9sG74oicAOrl9P/AY4DuV8urxYLRCG&#13;&#10;wzZfXKCBASZ5e22s85+EbkkQcmrRv0grO9w6P7iOLiGY07Ipt42U4RIMG2nJgaHXXd14cQT/zUuq&#13;&#10;4Kt0eDUADhoRh2WIwjJkDDF4htxjI79vkHBxsVhNzovFdDKfpstJUaSzyc22SIt0vt2s5tc/jiHH&#13;&#10;90mgbqAoSL7f9ZHs5Ym/nS5fQavVw2g6w7cNCrllzj8wi1kEk9gvf4+jkrrLqT5KlNTafvubPvhj&#13;&#10;RGClpMNs59R93TMrKJGfFYYnLMIo2FHYjYLatxsNCqfYXMOjiAfWy1GsrG6fsXZFiAITUxyxcupH&#13;&#10;ceOHDcPaclEU0Qnjbpi/VY+GB+ixYU/9M7Pm2G4P2u70OPUse9f1wTe8dKbYe7QwjkQgdmARoxQu&#13;&#10;WJU4VMe1Drv46z16vf181j8BAAD//wMAUEsDBBQABgAIAAAAIQAsyhPT5QAAAA4BAAAPAAAAZHJz&#13;&#10;L2Rvd25yZXYueG1sTI9BT8MwDIXvSPyHyEhcEEvG1op2TadpwIFdJsou3LLGawpNUjXpVv495gQX&#13;&#10;y9azn99XrCfbsTMOofVOwnwmgKGrvW5dI+Hw/nL/CCxE5bTqvEMJ3xhgXV5fFSrX/uLe8FzFhpGJ&#13;&#10;C7mSYGLsc85DbdCqMPM9OtJOfrAq0jg0XA/qQua24w9CpNyq1tEHo3rcGqy/qtFK2C8/9uZuPD3v&#13;&#10;NsvF8HoYt+lnU0l5ezM9rahsVsAiTvHvAn4ZKD+UFOzoR6cD6yQQTZSQJRk1JKdJlgA70p5YzAXw&#13;&#10;suD/McofAAAA//8DAFBLAQItABQABgAIAAAAIQC2gziS/gAAAOEBAAATAAAAAAAAAAAAAAAAAAAA&#13;&#10;AABbQ29udGVudF9UeXBlc10ueG1sUEsBAi0AFAAGAAgAAAAhADj9If/WAAAAlAEAAAsAAAAAAAAA&#13;&#10;AAAAAAAALwEAAF9yZWxzLy5yZWxzUEsBAi0AFAAGAAgAAAAhANlihwxrAgAAxAQAAA4AAAAAAAAA&#13;&#10;AAAAAAAALgIAAGRycy9lMm9Eb2MueG1sUEsBAi0AFAAGAAgAAAAhACzKE9PlAAAADgEAAA8AAAAA&#13;&#10;AAAAAAAAAAAAxQQAAGRycy9kb3ducmV2LnhtbFBLBQYAAAAABAAEAPMAAADXBQAAAAA=&#13;&#10;" stroked="f">
                <v:textbox style="mso-fit-shape-to-text:t" inset="0,0,0,0">
                  <w:txbxContent>
                    <w:p w14:paraId="60195EBF" w14:textId="19F6470C" w:rsidR="00314D1B" w:rsidRPr="00DA2190" w:rsidRDefault="00314D1B" w:rsidP="00302EEC">
                      <w:pPr>
                        <w:pStyle w:val="Caption"/>
                        <w:rPr>
                          <w:noProof/>
                          <w:sz w:val="22"/>
                          <w:szCs w:val="22"/>
                        </w:rPr>
                      </w:pPr>
                      <w:bookmarkStart w:id="313" w:name="_Ref377286020"/>
                      <w:r>
                        <w:t xml:space="preserve">Figure </w:t>
                      </w:r>
                      <w:r>
                        <w:rPr>
                          <w:noProof/>
                        </w:rPr>
                        <w:fldChar w:fldCharType="begin"/>
                      </w:r>
                      <w:r>
                        <w:rPr>
                          <w:noProof/>
                        </w:rPr>
                        <w:instrText xml:space="preserve"> SEQ Figure \* ARABIC </w:instrText>
                      </w:r>
                      <w:r>
                        <w:rPr>
                          <w:noProof/>
                        </w:rPr>
                        <w:fldChar w:fldCharType="separate"/>
                      </w:r>
                      <w:r>
                        <w:rPr>
                          <w:noProof/>
                        </w:rPr>
                        <w:t>90</w:t>
                      </w:r>
                      <w:r>
                        <w:rPr>
                          <w:noProof/>
                        </w:rPr>
                        <w:fldChar w:fldCharType="end"/>
                      </w:r>
                      <w:bookmarkEnd w:id="313"/>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102">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103">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314" w:name="_Ref305739958"/>
      <w:bookmarkStart w:id="315" w:name="_Toc525221713"/>
      <w:r>
        <w:lastRenderedPageBreak/>
        <w:t>RF w</w:t>
      </w:r>
      <w:r w:rsidR="00BC534C">
        <w:t>indows (D. Sun)</w:t>
      </w:r>
      <w:bookmarkEnd w:id="314"/>
      <w:bookmarkEnd w:id="315"/>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316" w:name="_Ref305678996"/>
      <w:bookmarkStart w:id="317" w:name="_Toc525221714"/>
      <w:r>
        <w:lastRenderedPageBreak/>
        <w:t>Cathode resonator (R. Madrak ,</w:t>
      </w:r>
      <w:r w:rsidR="00216D84">
        <w:t xml:space="preserve"> J. Dey</w:t>
      </w:r>
      <w:r>
        <w:t>, &amp; C.Y. Tan</w:t>
      </w:r>
      <w:r w:rsidR="00BC534C">
        <w:t>)</w:t>
      </w:r>
      <w:bookmarkEnd w:id="316"/>
      <w:bookmarkEnd w:id="317"/>
    </w:p>
    <w:p w14:paraId="7CBDCDF2" w14:textId="5FD4A427"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314D1B">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4F6EDF56"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05AFAD32" w:rsidR="00314D1B" w:rsidRPr="0001657B" w:rsidRDefault="00314D1B" w:rsidP="00996366">
                              <w:pPr>
                                <w:pStyle w:val="Caption"/>
                                <w:rPr>
                                  <w:b w:val="0"/>
                                  <w:noProof/>
                                  <w:sz w:val="28"/>
                                </w:rPr>
                              </w:pPr>
                              <w:bookmarkStart w:id="318" w:name="_Ref335897089"/>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8"/>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8"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Xu01J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HsTW0qqUoHoGwEmgkTG8t6aJGIldEm2uicJVC&#13;&#10;ic8D8xWPshHbmS96yfcqof57S2/t0S3Y9b0truaZr/9dEzuMm08cfQSXZhDUICwHga/bXICmkYvG&#13;&#10;iXhBmWYQSyXaH2izzJ6CLcIpzpr5ZhBzgxU28NVBWZY5uZvpV/xG4iboRpMt2O3uB1GyL7cBbF/E&#13;&#10;0KkkfcGnztaNBJmB0ovake2AIuhjF2CNk9ydD+nZR8XTtbM6fEWd/QI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l7tNST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9"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5" o:title="fund_cathres_inner"/>
                </v:shape>
                <v:shape id="Text Box 456" o:spid="_x0000_s1110"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05AFAD32" w:rsidR="00314D1B" w:rsidRPr="0001657B" w:rsidRDefault="00314D1B" w:rsidP="00996366">
                        <w:pPr>
                          <w:pStyle w:val="Caption"/>
                          <w:rPr>
                            <w:b w:val="0"/>
                            <w:noProof/>
                            <w:sz w:val="28"/>
                          </w:rPr>
                        </w:pPr>
                        <w:bookmarkStart w:id="319" w:name="_Ref335897089"/>
                        <w:r>
                          <w:t xml:space="preserve">Figure </w:t>
                        </w:r>
                        <w:r>
                          <w:rPr>
                            <w:noProof/>
                          </w:rPr>
                          <w:fldChar w:fldCharType="begin"/>
                        </w:r>
                        <w:r>
                          <w:rPr>
                            <w:noProof/>
                          </w:rPr>
                          <w:instrText xml:space="preserve"> SEQ Figure \* ARABIC </w:instrText>
                        </w:r>
                        <w:r>
                          <w:rPr>
                            <w:noProof/>
                          </w:rPr>
                          <w:fldChar w:fldCharType="separate"/>
                        </w:r>
                        <w:r>
                          <w:rPr>
                            <w:noProof/>
                          </w:rPr>
                          <w:t>91</w:t>
                        </w:r>
                        <w:r>
                          <w:rPr>
                            <w:noProof/>
                          </w:rPr>
                          <w:fldChar w:fldCharType="end"/>
                        </w:r>
                        <w:bookmarkEnd w:id="319"/>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314D1B">
        <w:t>13.3</w:t>
      </w:r>
      <w:r w:rsidR="009301BA">
        <w:fldChar w:fldCharType="end"/>
      </w:r>
      <w:r w:rsidR="009301BA">
        <w:t>.</w:t>
      </w:r>
    </w:p>
    <w:p w14:paraId="092995D9" w14:textId="19EC9989" w:rsidR="00303D59" w:rsidRDefault="00303D59" w:rsidP="00303D59">
      <w:pPr>
        <w:pStyle w:val="Heading2"/>
      </w:pPr>
      <w:r>
        <w:br w:type="page"/>
      </w:r>
      <w:bookmarkStart w:id="320" w:name="_Toc525221715"/>
      <w:r>
        <w:lastRenderedPageBreak/>
        <w:t>Modified</w:t>
      </w:r>
      <w:r w:rsidR="00A575F9">
        <w:t xml:space="preserve"> Booster cathode resonator</w:t>
      </w:r>
      <w:bookmarkEnd w:id="320"/>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779B95A1" w:rsidR="00314D1B" w:rsidRPr="003C01D2" w:rsidRDefault="00314D1B" w:rsidP="00182A85">
                            <w:pPr>
                              <w:pStyle w:val="Caption"/>
                              <w:rPr>
                                <w:sz w:val="22"/>
                                <w:szCs w:val="22"/>
                              </w:rPr>
                            </w:pPr>
                            <w:bookmarkStart w:id="321" w:name="_Ref335897131"/>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21"/>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11"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6p4bgIAAMQEAAAOAAAAZHJzL2Uyb0RvYy54bWysVF1P2zAUfZ+0/2D5vU1aUigRKQqtOk1C&#13;&#10;gFQmnl3HIZES27PdJmzaf9+x08DG9jTtxbm+X773nHtzdd23DTkKY2slMzqbxpQIyVVRy+eMfnnc&#13;&#10;TpaUWMdkwRolRUZfhKXXq48frjqdirmqVFMIQ5BE2rTTGa2c02kUWV6Jltmp0kLCWCrTMoereY4K&#13;&#10;wzpkb5toHsfnUadMoY3iwlpoN4ORrkL+shTc3ZelFY40GUVtLpwmnHt/Rqsrlj4bpquan8pg/1BF&#13;&#10;y2qJR19TbZhj5GDqP1K1NTfKqtJNuWojVZY1F6EHdDOL33Wzq5gWoReAY/UrTPb/peV3xwdD6iKj&#13;&#10;yQJUSdaCpEfRO3KjeuJ1QKjTNoXjTsPV9TCA6VFvofSN96Vp/RctEdiB9csrvj4dhzK5WCTLJUwc&#13;&#10;trM4WcaBgOgtWhvrPgnVEi9k1IC/ACs73lqHSuA6uvjHrGrqYls3jb94w7ox5MjAdVfVTvgaEfGb&#13;&#10;VyO9r1Q+ajAPGhGGZXiFpagYovf0tQciv68XF/P8YnE5Oc8Xs0kyi5eTPI/nk802j/M42a4vk5sf&#13;&#10;pyfH+MhDN0DkJdfv+wD28mzEb6+KF8Bq1DCaVvNtjUZumXUPzGAWARf2y93jKBvVZVSdJEoqZb79&#13;&#10;Te/9MSKwUtJhtjNqvx6YEZQ0nyWGxy/CKJhR2I+CPLRrBQhn2FzNg4gA45pRLI1qn7B2uX8FJiY5&#13;&#10;3sqoG8W1GzYMa8tFngcnjLtm7lbuNPepR8Ie+ydm9IluB9ju1Dj1LH3H+uDrI63ODw4UhpHwwA4o&#13;&#10;gm1/waoE3k9r7Xfx13vwevv5rH4C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BX+6p4bgIAAMQEAAAOAAAA&#13;&#10;AAAAAAAAAAAAAC4CAABkcnMvZTJvRG9jLnhtbFBLAQItABQABgAIAAAAIQAa84J35gAAABABAAAP&#13;&#10;AAAAAAAAAAAAAAAAAMgEAABkcnMvZG93bnJldi54bWxQSwUGAAAAAAQABADzAAAA2wUAAAAA&#13;&#10;" stroked="f">
                <v:textbox style="mso-fit-shape-to-text:t" inset="0,0,0,0">
                  <w:txbxContent>
                    <w:p w14:paraId="18291F79" w14:textId="779B95A1" w:rsidR="00314D1B" w:rsidRPr="003C01D2" w:rsidRDefault="00314D1B" w:rsidP="00182A85">
                      <w:pPr>
                        <w:pStyle w:val="Caption"/>
                        <w:rPr>
                          <w:sz w:val="22"/>
                          <w:szCs w:val="22"/>
                        </w:rPr>
                      </w:pPr>
                      <w:bookmarkStart w:id="322" w:name="_Ref335897131"/>
                      <w:r>
                        <w:t xml:space="preserve">Figure </w:t>
                      </w:r>
                      <w:r>
                        <w:rPr>
                          <w:noProof/>
                        </w:rPr>
                        <w:fldChar w:fldCharType="begin"/>
                      </w:r>
                      <w:r>
                        <w:rPr>
                          <w:noProof/>
                        </w:rPr>
                        <w:instrText xml:space="preserve"> SEQ Figure \* ARABIC </w:instrText>
                      </w:r>
                      <w:r>
                        <w:rPr>
                          <w:noProof/>
                        </w:rPr>
                        <w:fldChar w:fldCharType="separate"/>
                      </w:r>
                      <w:r>
                        <w:rPr>
                          <w:noProof/>
                        </w:rPr>
                        <w:t>92</w:t>
                      </w:r>
                      <w:r>
                        <w:rPr>
                          <w:noProof/>
                        </w:rPr>
                        <w:fldChar w:fldCharType="end"/>
                      </w:r>
                      <w:bookmarkEnd w:id="322"/>
                      <w:r>
                        <w:t xml:space="preserve">: </w:t>
                      </w:r>
                      <w:r w:rsidRPr="00A53AD1">
                        <w:t>Outer conductor of the cathode resonator for the Booster fundamental PA.</w:t>
                      </w:r>
                    </w:p>
                  </w:txbxContent>
                </v:textbox>
                <w10:wrap type="through"/>
              </v:shape>
            </w:pict>
          </mc:Fallback>
        </mc:AlternateContent>
      </w:r>
    </w:p>
    <w:p w14:paraId="5D637ABE" w14:textId="7C8E9A2D"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314D1B">
        <w:t xml:space="preserve">Figure </w:t>
      </w:r>
      <w:r w:rsidR="00314D1B">
        <w:rPr>
          <w:noProof/>
        </w:rPr>
        <w:t>91</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314D1B">
        <w:t xml:space="preserve">Figure </w:t>
      </w:r>
      <w:r w:rsidR="00314D1B">
        <w:rPr>
          <w:noProof/>
        </w:rPr>
        <w:t>92</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314D1B">
        <w:t xml:space="preserve">Figure </w:t>
      </w:r>
      <w:r w:rsidR="00314D1B">
        <w:rPr>
          <w:noProof/>
        </w:rPr>
        <w:t>93</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01082F9D" w:rsidR="00314D1B" w:rsidRPr="009C3D07" w:rsidRDefault="00314D1B" w:rsidP="001D2E82">
                            <w:pPr>
                              <w:pStyle w:val="Caption"/>
                              <w:rPr>
                                <w:noProof/>
                                <w:sz w:val="22"/>
                                <w:szCs w:val="22"/>
                              </w:rPr>
                            </w:pPr>
                            <w:bookmarkStart w:id="323" w:name="_Ref335897168"/>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3"/>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12"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S7s3ag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zlfMRvB+UzwupgoKa3ctNgIzfCh3vhkIsIF+5XuMOj0tDlHI4SZzW473+zUzxS&#13;&#10;BL2cdcjtnPtve+EUZ/qLQfLQIoyCG4XdKJh9uwaEcIqba2UU8YILehQrB+0jrl1BVdAljMRaOQ+j&#13;&#10;uA7DhuHaSlUUMQjpbkW4MVsrKfU4sIf+UTh7HHdA2G5hZL3I3k19iKWb3hb7gCOMlCBgBxSRSqTg&#13;&#10;qkRSHdeadvFXPUa9/XxWL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DLS7s3agIAAMQEAAAOAAAAAAAAAAAA&#13;&#10;AAAAAC4CAABkcnMvZTJvRG9jLnhtbFBLAQItABQABgAIAAAAIQAZDMbc5AAAAA0BAAAPAAAAAAAA&#13;&#10;AAAAAAAAAMQEAABkcnMvZG93bnJldi54bWxQSwUGAAAAAAQABADzAAAA1QUAAAAA&#13;&#10;" stroked="f">
                <v:textbox style="mso-fit-shape-to-text:t" inset="0,0,0,0">
                  <w:txbxContent>
                    <w:p w14:paraId="64EB64BF" w14:textId="01082F9D" w:rsidR="00314D1B" w:rsidRPr="009C3D07" w:rsidRDefault="00314D1B" w:rsidP="001D2E82">
                      <w:pPr>
                        <w:pStyle w:val="Caption"/>
                        <w:rPr>
                          <w:noProof/>
                          <w:sz w:val="22"/>
                          <w:szCs w:val="22"/>
                        </w:rPr>
                      </w:pPr>
                      <w:bookmarkStart w:id="324" w:name="_Ref335897168"/>
                      <w:r>
                        <w:t xml:space="preserve">Figure </w:t>
                      </w:r>
                      <w:r>
                        <w:rPr>
                          <w:noProof/>
                        </w:rPr>
                        <w:fldChar w:fldCharType="begin"/>
                      </w:r>
                      <w:r>
                        <w:rPr>
                          <w:noProof/>
                        </w:rPr>
                        <w:instrText xml:space="preserve"> SEQ Figure \* ARABIC </w:instrText>
                      </w:r>
                      <w:r>
                        <w:rPr>
                          <w:noProof/>
                        </w:rPr>
                        <w:fldChar w:fldCharType="separate"/>
                      </w:r>
                      <w:r>
                        <w:rPr>
                          <w:noProof/>
                        </w:rPr>
                        <w:t>93</w:t>
                      </w:r>
                      <w:r>
                        <w:rPr>
                          <w:noProof/>
                        </w:rPr>
                        <w:fldChar w:fldCharType="end"/>
                      </w:r>
                      <w:bookmarkEnd w:id="324"/>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325" w:name="_Ref335894472"/>
      <w:bookmarkStart w:id="326" w:name="_Toc525221716"/>
      <w:r>
        <w:lastRenderedPageBreak/>
        <w:t>Cathode resonator model (R. Madrak &amp; C.Y. Tan)</w:t>
      </w:r>
      <w:bookmarkEnd w:id="325"/>
      <w:bookmarkEnd w:id="326"/>
    </w:p>
    <w:p w14:paraId="515207F5" w14:textId="6CDA8F77"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8">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314D1B" w:rsidRPr="00314D1B">
            <w:rPr>
              <w:noProof/>
            </w:rPr>
            <w:t>[44]</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314D1B">
        <w:t xml:space="preserve">Figure </w:t>
      </w:r>
      <w:r w:rsidR="00314D1B">
        <w:rPr>
          <w:noProof/>
        </w:rPr>
        <w:t>94</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466F5D13" w:rsidR="00314D1B" w:rsidRPr="00AB492E" w:rsidRDefault="00314D1B" w:rsidP="00132454">
                            <w:pPr>
                              <w:pStyle w:val="Caption"/>
                              <w:rPr>
                                <w:noProof/>
                                <w:sz w:val="22"/>
                                <w:szCs w:val="22"/>
                              </w:rPr>
                            </w:pPr>
                            <w:bookmarkStart w:id="327" w:name="_Ref335486007"/>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7"/>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93</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13"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inFZbAIAAMUEAAAOAAAAZHJzL2Uyb0RvYy54bWysVE1v2zAMvQ/YfxB0T+2kSZMacQo3RYYB&#13;&#10;RVugGXpWZDk2IImapMTuhv33UXLcbN1Owy4yRT7x45H08qZTkhyFdQ3onI4vUkqE5lA2ep/TL9vN&#13;&#10;aEGJ80yXTIIWOX0Vjt6sPn5YtiYTE6hBlsISdKJd1pqc1t6bLEkcr4Vi7gKM0GiswCrm8Wr3SWlZ&#13;&#10;i96VTCZpepW0YEtjgQvnUHvXG+kq+q8qwf1jVTnhicwp5ubjaeO5C2eyWrJsb5mpG35Kg/1DFoo1&#13;&#10;GoO+ubpjnpGDbf5wpRpuwUHlLzioBKqq4SLWgNWM03fVPNfMiFgLkuPMG03u/7nlD8cnS5oyp5PL&#13;&#10;S0o0U9ikreg8uYWOBB0y1BqXIfDZINR3aMBOD3qHylB4V1kVvlgSQTty/frGb3DHUTmdzubzFE0c&#13;&#10;beN0Pp9dz4Kf5PzcWOc/CVAkCDm12MDIKzveO99DB0iI5kA25aaRMlyCYS0tOTJsdls3Xpyc/4aS&#13;&#10;OmA1hFe9w14j4rT0UViGKaMYkCH52Mnv69l8UmDOo6tiNh5Nx+liVBTpZHS3KdIinW7W19PbH6eQ&#13;&#10;w/skcNdzFCTf7brI9iIWHlQ7KF+RVwv9bDrDNw0Wcs+cf2IWhxH5wgXzj3hUEtqcwkmipAb77W/6&#13;&#10;gMcZQSslLQ53Tt3XA7OCEvlZ4/SETRgEOwi7QdAHtQakcIyra3gU8YH1chArC+oF964IUdDENMdY&#13;&#10;OfWDuPb9iuHeclEUEYTzbpi/18+GB9dDw7bdC7Pm1G6PtD3AMPYse9f1HhteOlMcPLYwjsSZRRyl&#13;&#10;cMFdiUN12uuwjL/eI+r891n9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B4pxWWwCAADFBAAADgAAAAAA&#13;&#10;AAAAAAAAAAAuAgAAZHJzL2Uyb0RvYy54bWxQSwECLQAUAAYACAAAACEAKgfNmuYAAAAQAQAADwAA&#13;&#10;AAAAAAAAAAAAAADGBAAAZHJzL2Rvd25yZXYueG1sUEsFBgAAAAAEAAQA8wAAANkFAAAAAA==&#13;&#10;" stroked="f">
                <v:textbox style="mso-fit-shape-to-text:t" inset="0,0,0,0">
                  <w:txbxContent>
                    <w:p w14:paraId="0363B141" w14:textId="466F5D13" w:rsidR="00314D1B" w:rsidRPr="00AB492E" w:rsidRDefault="00314D1B" w:rsidP="00132454">
                      <w:pPr>
                        <w:pStyle w:val="Caption"/>
                        <w:rPr>
                          <w:noProof/>
                          <w:sz w:val="22"/>
                          <w:szCs w:val="22"/>
                        </w:rPr>
                      </w:pPr>
                      <w:bookmarkStart w:id="328" w:name="_Ref335486007"/>
                      <w:r>
                        <w:t xml:space="preserve">Figure </w:t>
                      </w:r>
                      <w:r>
                        <w:rPr>
                          <w:noProof/>
                        </w:rPr>
                        <w:fldChar w:fldCharType="begin"/>
                      </w:r>
                      <w:r>
                        <w:rPr>
                          <w:noProof/>
                        </w:rPr>
                        <w:instrText xml:space="preserve"> SEQ Figure \* ARABIC </w:instrText>
                      </w:r>
                      <w:r>
                        <w:rPr>
                          <w:noProof/>
                        </w:rPr>
                        <w:fldChar w:fldCharType="separate"/>
                      </w:r>
                      <w:r>
                        <w:rPr>
                          <w:noProof/>
                        </w:rPr>
                        <w:t>94</w:t>
                      </w:r>
                      <w:r>
                        <w:rPr>
                          <w:noProof/>
                        </w:rPr>
                        <w:fldChar w:fldCharType="end"/>
                      </w:r>
                      <w:bookmarkEnd w:id="328"/>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93</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7374E7DA"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314D1B">
        <w:t xml:space="preserve">Figure </w:t>
      </w:r>
      <w:r w:rsidR="00314D1B">
        <w:rPr>
          <w:noProof/>
        </w:rPr>
        <w:t>94</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5C2437"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108097C5" w:rsidR="00E3155D" w:rsidRDefault="00E3155D" w:rsidP="00670655">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60</w:t>
            </w:r>
            <w:r w:rsidR="005A3C55">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17932551"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314D1B">
        <w:t xml:space="preserve">Figure </w:t>
      </w:r>
      <w:r w:rsidR="00314D1B">
        <w:rPr>
          <w:noProof/>
        </w:rPr>
        <w:t>95</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9">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5981C6F0" w:rsidR="00314D1B" w:rsidRPr="008E6B32" w:rsidRDefault="00314D1B" w:rsidP="00853BA6">
                            <w:pPr>
                              <w:pStyle w:val="Caption"/>
                              <w:rPr>
                                <w:noProof/>
                                <w:sz w:val="22"/>
                                <w:szCs w:val="22"/>
                              </w:rPr>
                            </w:pPr>
                            <w:bookmarkStart w:id="329" w:name="_Ref335642287"/>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29"/>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4"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Cs5vbAIAAMQEAAAOAAAAZHJzL2Uyb0RvYy54bWysVEtv2zAMvg/YfxB0T/xYmrZGnMJNkWFA&#13;&#10;0BZoh54VWY4NyKImKbGzYf+9lBynW7fTsItM8Sl+/OjFTd9KchDGNqBymkxjSoTiUDZql9Ovz+vJ&#13;&#10;FSXWMVUyCUrk9CgsvVl+/LDodCZSqEGWwhBMomzW6ZzWzuksiiyvRcvsFLRQaKzAtMzh1eyi0rAO&#13;&#10;s7cySuN4HnVgSm2AC2tRezcY6TLkryrB3UNVWeGIzCm+zYXThHPrz2i5YNnOMF03/PQM9g+vaFmj&#13;&#10;sOg51R1zjOxN80eqtuEGLFRuyqGNoKoaLkIP2E0Sv+vmqWZahF4QHKvPMNn/l5bfHx4Nacqcpp8u&#13;&#10;KVGsxSE9i96RW+iJ1yFCnbYZOj5pdHU9GnDSo96i0jfeV6b1X2yJoB2xPp7x9ek4Kmdpep3EaOJo&#13;&#10;m80T7Ninid6itbHus4CWeCGnBucXYGWHjXWD6+jii1mQTblupPQXb1hJQw4MZ93VjROn5L95SeV9&#13;&#10;FfioIeGgEYEsQxWW4YtR9J7+7WGQP1YXl2lxeXE9mRcXyWSWxFeToojTyd26iIt4tl5dz25/nkqO&#13;&#10;8ZGHboDIS67f9gHsq/mI3xbKI8JqYKCm1XzdYCMbZt0jM8hFhAv3yz3gUUnocgoniZIazPe/6b0/&#13;&#10;UgStlHTI7Zzab3tmBCXyi0Ly+EUYBTMK21FQ+3YFCGGCm6t5EDHAODmKlYH2Bdeu8FXQxBTHWjl1&#13;&#10;o7hyw4bh2nJRFMEJ6a6Z26gnzX3qcWDP/Qsz+jRuh7Ddw8h6lr2b+uDrI60u9g5HGCjhgR1QRCr5&#13;&#10;C65KINVprf0u/noPXm8/n+UrAAAA//8DAFBLAwQUAAYACAAAACEAay4OReQAAAAQAQAADwAAAGRy&#13;&#10;cy9kb3ducmV2LnhtbExPPU/DMBDdkfgP1iGxIGq3hDRK41RVgYEuFaELmxu7cSA+R7HThn/PMcFy&#13;&#10;0nt39z6K9eQ6djZDaD1KmM8EMIO11y02Eg7vL/cZsBAVatV5NBK+TYB1eX1VqFz7C76ZcxUbRiIY&#13;&#10;ciXBxtjnnIfaGqfCzPcGaXfyg1OR4NBwPagLibuOL4RIuVMtkoNVvdlaU39Vo5OwTz729m48Pe82&#13;&#10;ycPwehi36WdTSXl7Mz2taGxWwKKZ4t8H/Hag/FBSsKMfUQfWEc4EFYoSHsViDowusiQl5kjMMlkC&#13;&#10;Lwv+v0j5AwAA//8DAFBLAQItABQABgAIAAAAIQC2gziS/gAAAOEBAAATAAAAAAAAAAAAAAAAAAAA&#13;&#10;AABbQ29udGVudF9UeXBlc10ueG1sUEsBAi0AFAAGAAgAAAAhADj9If/WAAAAlAEAAAsAAAAAAAAA&#13;&#10;AAAAAAAALwEAAF9yZWxzLy5yZWxzUEsBAi0AFAAGAAgAAAAhAAoKzm9sAgAAxAQAAA4AAAAAAAAA&#13;&#10;AAAAAAAALgIAAGRycy9lMm9Eb2MueG1sUEsBAi0AFAAGAAgAAAAhAGsuDkXkAAAAEAEAAA8AAAAA&#13;&#10;AAAAAAAAAAAAxgQAAGRycy9kb3ducmV2LnhtbFBLBQYAAAAABAAEAPMAAADXBQAAAAA=&#13;&#10;" stroked="f">
                <v:textbox style="mso-fit-shape-to-text:t" inset="0,0,0,0">
                  <w:txbxContent>
                    <w:p w14:paraId="79EED93B" w14:textId="5981C6F0" w:rsidR="00314D1B" w:rsidRPr="008E6B32" w:rsidRDefault="00314D1B" w:rsidP="00853BA6">
                      <w:pPr>
                        <w:pStyle w:val="Caption"/>
                        <w:rPr>
                          <w:noProof/>
                          <w:sz w:val="22"/>
                          <w:szCs w:val="22"/>
                        </w:rPr>
                      </w:pPr>
                      <w:bookmarkStart w:id="330" w:name="_Ref335642287"/>
                      <w:r>
                        <w:t xml:space="preserve">Figure </w:t>
                      </w:r>
                      <w:r>
                        <w:rPr>
                          <w:noProof/>
                        </w:rPr>
                        <w:fldChar w:fldCharType="begin"/>
                      </w:r>
                      <w:r>
                        <w:rPr>
                          <w:noProof/>
                        </w:rPr>
                        <w:instrText xml:space="preserve"> SEQ Figure \* ARABIC </w:instrText>
                      </w:r>
                      <w:r>
                        <w:rPr>
                          <w:noProof/>
                        </w:rPr>
                        <w:fldChar w:fldCharType="separate"/>
                      </w:r>
                      <w:r>
                        <w:rPr>
                          <w:noProof/>
                        </w:rPr>
                        <w:t>95</w:t>
                      </w:r>
                      <w:r>
                        <w:rPr>
                          <w:noProof/>
                        </w:rPr>
                        <w:fldChar w:fldCharType="end"/>
                      </w:r>
                      <w:bookmarkEnd w:id="330"/>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31" w:name="_Toc525221717"/>
      <w:r>
        <w:t>VSWR</w:t>
      </w:r>
      <w:r w:rsidR="0006736F">
        <w:t xml:space="preserve"> example</w:t>
      </w:r>
      <w:bookmarkEnd w:id="331"/>
    </w:p>
    <w:p w14:paraId="717B3F6F" w14:textId="786FEDFE"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w:t>
      </w:r>
      <w:r w:rsidR="00850775">
        <w:t>midpoint</w:t>
      </w:r>
      <w:r w:rsidR="00206981">
        <w:t xml:space="preserve">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314D1B">
        <w:t xml:space="preserve">Figure </w:t>
      </w:r>
      <w:r w:rsidR="00314D1B">
        <w:rPr>
          <w:noProof/>
        </w:rPr>
        <w:t>95</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314D1B">
        <w:t xml:space="preserve">Figure </w:t>
      </w:r>
      <w:r w:rsidR="00314D1B">
        <w:rPr>
          <w:noProof/>
        </w:rPr>
        <w:t>96</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10">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59E959AF" w:rsidR="00314D1B" w:rsidRPr="006A4437" w:rsidRDefault="00314D1B" w:rsidP="00466196">
                            <w:pPr>
                              <w:pStyle w:val="Caption"/>
                              <w:rPr>
                                <w:noProof/>
                                <w:sz w:val="22"/>
                                <w:szCs w:val="22"/>
                              </w:rPr>
                            </w:pPr>
                            <w:bookmarkStart w:id="332" w:name="_Ref335658070"/>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32"/>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5"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0s5KagIAAMQEAAAOAAAAZHJzL2Uyb0RvYy54bWysVNtO3DAQfa/Uf7D8vuSi5RaRRWHRVpUQ&#13;&#10;IEHFs9dxSCTHdm3vJrTqv/fY2UBL+1T1xRnP5YznzEwuLsdekr2wrtOqpNlRSolQXNedei7pl8fN&#13;&#10;4owS55mqmdRKlPRFOHq5+vjhYjCFyHWrZS0sAYhyxWBK2npviiRxvBU9c0faCAVjo23PPK72Oakt&#13;&#10;G4DeyyRP05Nk0LY2VnPhHLTXk5GuIn7TCO7vmsYJT2RJ8TYfTxvPbTiT1QUrni0zbccPz2D/8Iqe&#13;&#10;dQpJX6GumWdkZ7s/oPqOW+1044+47hPdNB0XsQZUk6XvqnlomRGxFpDjzCtN7v/B8tv9vSVdXdJ8&#13;&#10;CX4U69GkRzF6cqVHEnRgaDCugOODgasfYUCnZ72DMhQ+NrYPX5REYAfWyyu/AY5Duczz8yyFicO2&#13;&#10;PMlQcYBJ3qKNdf6T0D0JQkkt+hdpZfsb5yfX2SUkc1p29aaTMlyCYS0t2TP0emg7Lw7gv3lJFXyV&#13;&#10;DlET4KQRcVimLKzAiyEGz/D22Mjv6+PTvDo9Pl+cVMfZYpmlZ4uqSvPF9aZKq3S5WZ8vr34cUs7x&#13;&#10;SaBuoihIftyOkeyz05m/ra5fQKvV02g6wzcdCrlhzt8zi1kEXdgvf4ejkXooqT5IlLTafvubPvhj&#13;&#10;RGClZMBsl9R93TErKJGfFYYHkH4W7CxsZ0Ht+rUGhRk21/AoIsB6OYuN1f0T1q4KWWBiiiNXSf0s&#13;&#10;rv20YVhbLqoqOmHcDfM36sHwAD037HF8YtYc2u1B262ep54V77o++YZIZ6qdRwvjSARiJxYxSuGC&#13;&#10;VYlDdVjrsIu/3q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Bi0s5KagIAAMQEAAAOAAAAAAAAAAAA&#13;&#10;AAAAAC4CAABkcnMvZTJvRG9jLnhtbFBLAQItABQABgAIAAAAIQDO170I5AAAAA0BAAAPAAAAAAAA&#13;&#10;AAAAAAAAAMQEAABkcnMvZG93bnJldi54bWxQSwUGAAAAAAQABADzAAAA1QUAAAAA&#13;&#10;" stroked="f">
                <v:textbox style="mso-fit-shape-to-text:t" inset="0,0,0,0">
                  <w:txbxContent>
                    <w:p w14:paraId="09F1B56E" w14:textId="59E959AF" w:rsidR="00314D1B" w:rsidRPr="006A4437" w:rsidRDefault="00314D1B" w:rsidP="00466196">
                      <w:pPr>
                        <w:pStyle w:val="Caption"/>
                        <w:rPr>
                          <w:noProof/>
                          <w:sz w:val="22"/>
                          <w:szCs w:val="22"/>
                        </w:rPr>
                      </w:pPr>
                      <w:bookmarkStart w:id="333" w:name="_Ref335658070"/>
                      <w:r>
                        <w:t xml:space="preserve">Figure </w:t>
                      </w:r>
                      <w:r>
                        <w:rPr>
                          <w:noProof/>
                        </w:rPr>
                        <w:fldChar w:fldCharType="begin"/>
                      </w:r>
                      <w:r>
                        <w:rPr>
                          <w:noProof/>
                        </w:rPr>
                        <w:instrText xml:space="preserve"> SEQ Figure \* ARABIC </w:instrText>
                      </w:r>
                      <w:r>
                        <w:rPr>
                          <w:noProof/>
                        </w:rPr>
                        <w:fldChar w:fldCharType="separate"/>
                      </w:r>
                      <w:r>
                        <w:rPr>
                          <w:noProof/>
                        </w:rPr>
                        <w:t>96</w:t>
                      </w:r>
                      <w:r>
                        <w:rPr>
                          <w:noProof/>
                        </w:rPr>
                        <w:fldChar w:fldCharType="end"/>
                      </w:r>
                      <w:bookmarkEnd w:id="333"/>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34" w:name="_Ref335895450"/>
      <w:bookmarkStart w:id="335" w:name="_Toc525221718"/>
      <w:r>
        <w:lastRenderedPageBreak/>
        <w:t xml:space="preserve">Matching </w:t>
      </w:r>
      <w:r w:rsidR="00C168D4">
        <w:t xml:space="preserve">tuning stub </w:t>
      </w:r>
      <w:r>
        <w:t>(</w:t>
      </w:r>
      <w:r w:rsidR="00223149">
        <w:t xml:space="preserve">J. Dey, R. Madrak </w:t>
      </w:r>
      <w:r>
        <w:t>&amp; C.Y. Tan)</w:t>
      </w:r>
      <w:bookmarkEnd w:id="334"/>
      <w:bookmarkEnd w:id="335"/>
    </w:p>
    <w:p w14:paraId="28710430" w14:textId="13B57837"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314D1B">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76595B97"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314D1B">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314D1B">
        <w:t xml:space="preserve">Figure </w:t>
      </w:r>
      <w:r w:rsidR="00314D1B">
        <w:rPr>
          <w:noProof/>
        </w:rPr>
        <w:t>97</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3CEE7BD4" w:rsidR="00314D1B" w:rsidRPr="003537D7" w:rsidRDefault="00314D1B" w:rsidP="00CC5C19">
                            <w:pPr>
                              <w:pStyle w:val="Caption"/>
                              <w:rPr>
                                <w:noProof/>
                                <w:sz w:val="22"/>
                                <w:szCs w:val="22"/>
                              </w:rPr>
                            </w:pPr>
                            <w:bookmarkStart w:id="336" w:name="_Ref335401365"/>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36"/>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6"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k+mFbAIAAMQEAAAOAAAAZHJzL2Uyb0RvYy54bWysVEtv2zAMvg/YfxB0T2xnedWIU7gJMgwo&#13;&#10;2gLt0LMiy7EBWdQkJXY37L+XkuN063YadpEpPsWPH7267hpJTsLYGlRGk3FMiVAcilodMvr1aTda&#13;&#10;UmIdUwWToERGX4Sl1+uPH1atTsUEKpCFMASTKJu2OqOVczqNIssr0TA7Bi0UGkswDXN4NYeoMKzF&#13;&#10;7I2MJnE8j1owhTbAhbWo3fZGug75y1Jwd1+WVjgiM4pvc+E04dz7M1qvWHowTFc1Pz+D/cMrGlYr&#13;&#10;LHpJtWWOkaOp/0jV1NyAhdKNOTQRlGXNRegBu0nid908VkyL0AuCY/UFJvv/0vK704MhdZHRyWRB&#13;&#10;iWINDulJdI7cQEe8DhFqtU3R8VGjq+vQgJMe9BaVvvGuNI3/YksE7Yj1ywVfn46jcjqdLRYxmjja&#13;&#10;5snsUzLzaaK3aG2s+yygIV7IqMH5BVjZ6da63nVw8cUsyLrY1VL6izdspCEnhrNuq9qJc/LfvKTy&#13;&#10;vgp8VJ+w14hAlr4KS/HFKHpP//YwyB+b2WKSL2ZXo3k+S0bTJF6O8jyejLa7PM7j6W5zNb35eS45&#13;&#10;xEceuh4iL7lu3wWwl8sBvz0ULwirgZ6aVvNdjY3cMusemEEuIly4X+4ej1JCm1E4S5RUYL7/Te/9&#13;&#10;kSJopaRFbmfUfjsyIyiRXxSSxy/CIJhB2A+COjYbQAgT3FzNg4gBxslBLA00z7h2ua+CJqY41sqo&#13;&#10;G8SN6zcM15aLPA9OSHfN3K161NynHgb21D0zo8/jdgjbHQysZ+m7qfe+PtLq/OhwhIESHtgeRaSS&#13;&#10;v+CqBFKd19rv4q/34PX281m/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M6T6YVsAgAAxAQAAA4AAAAA&#13;&#10;AAAAAAAAAAAALgIAAGRycy9lMm9Eb2MueG1sUEsBAi0AFAAGAAgAAAAhAJ+e+C7nAAAAEAEAAA8A&#13;&#10;AAAAAAAAAAAAAAAAxgQAAGRycy9kb3ducmV2LnhtbFBLBQYAAAAABAAEAPMAAADaBQAAAAA=&#13;&#10;" stroked="f">
                <v:textbox style="mso-fit-shape-to-text:t" inset="0,0,0,0">
                  <w:txbxContent>
                    <w:p w14:paraId="684F3F51" w14:textId="3CEE7BD4" w:rsidR="00314D1B" w:rsidRPr="003537D7" w:rsidRDefault="00314D1B" w:rsidP="00CC5C19">
                      <w:pPr>
                        <w:pStyle w:val="Caption"/>
                        <w:rPr>
                          <w:noProof/>
                          <w:sz w:val="22"/>
                          <w:szCs w:val="22"/>
                        </w:rPr>
                      </w:pPr>
                      <w:bookmarkStart w:id="337" w:name="_Ref335401365"/>
                      <w:r>
                        <w:t xml:space="preserve">Figure </w:t>
                      </w:r>
                      <w:r>
                        <w:rPr>
                          <w:noProof/>
                        </w:rPr>
                        <w:fldChar w:fldCharType="begin"/>
                      </w:r>
                      <w:r>
                        <w:rPr>
                          <w:noProof/>
                        </w:rPr>
                        <w:instrText xml:space="preserve"> SEQ Figure \* ARABIC </w:instrText>
                      </w:r>
                      <w:r>
                        <w:rPr>
                          <w:noProof/>
                        </w:rPr>
                        <w:fldChar w:fldCharType="separate"/>
                      </w:r>
                      <w:r>
                        <w:rPr>
                          <w:noProof/>
                        </w:rPr>
                        <w:t>97</w:t>
                      </w:r>
                      <w:r>
                        <w:rPr>
                          <w:noProof/>
                        </w:rPr>
                        <w:fldChar w:fldCharType="end"/>
                      </w:r>
                      <w:bookmarkEnd w:id="337"/>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11">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314D1B">
        <w:t>13.4</w:t>
      </w:r>
      <w:r w:rsidR="0091382C">
        <w:fldChar w:fldCharType="end"/>
      </w:r>
      <w:r w:rsidR="0091382C">
        <w:t>.</w:t>
      </w:r>
    </w:p>
    <w:p w14:paraId="779C139A" w14:textId="4FF7709B"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314D1B">
        <w:t xml:space="preserve">Figure </w:t>
      </w:r>
      <w:r w:rsidR="00314D1B">
        <w:rPr>
          <w:noProof/>
        </w:rPr>
        <w:t>99</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314D1B" w:rsidRPr="00314D1B">
            <w:rPr>
              <w:noProof/>
            </w:rPr>
            <w:t>[20]</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314D1B">
        <w:t xml:space="preserve">Figure </w:t>
      </w:r>
      <w:r w:rsidR="00314D1B">
        <w:rPr>
          <w:noProof/>
        </w:rPr>
        <w:t>97</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2BFA9272"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314D1B">
        <w:t xml:space="preserve">Figure </w:t>
      </w:r>
      <w:r w:rsidR="00314D1B">
        <w:rPr>
          <w:noProof/>
        </w:rPr>
        <w:t>99</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12">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252B2B7F" w:rsidR="00314D1B" w:rsidRPr="00BE45FB" w:rsidRDefault="00314D1B"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7"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g8RbbQIAAMQEAAAOAAAAZHJzL2Uyb0RvYy54bWysVEtv2zAMvg/YfxB0T23n0SRGnMJNkWFA&#13;&#10;0BZoh54VWa4NyKImKbGzYf99lBynW7fTsItMkRQfHz96ddM1khyFsTWojCZXMSVCcShq9ZrRL8/b&#13;&#10;0YIS65gqmAQlMnoSlt6sP35YtToVY6hAFsIQDKJs2uqMVs7pNIosr0TD7BVoodBYgmmYw6t5jQrD&#13;&#10;WozeyGgcx9dRC6bQBriwFrV3vZGuQ/yyFNw9lKUVjsiMYm0unCace39G6xVLXw3TVc3PZbB/qKJh&#13;&#10;tcKkl1B3zDFyMPUfoZqaG7BQuisOTQRlWXMResBukvhdN08V0yL0guBYfYHJ/r+w/P74aEhdZHQ8&#13;&#10;SShRrMEhPYvOkVvoiNchQq22KTo+aXR1HRpw0oPeotI33pWm8V9siaAdsT5d8PXhOConk2Q6j9HE&#13;&#10;0XadzCbJzIeJ3l5rY90nAQ3xQkYNzi/Ayo4763rXwcUnsyDrYltL6S/esJGGHBnOuq1qJ87Bf/OS&#13;&#10;yvsq8K/6gL1GBLL0WViKFaPoPX3tYZDfN7P5OJ/PlqPrfJaMpkm8GOV5PB7dbfM4j6fbzXJ6++Oc&#13;&#10;cngfeeh6iLzkun0XwF4sB/z2UJwQVgM9Na3m2xob2THrHplBLiJcuF/uAY9SQptROEuUVGC+/U3v&#13;&#10;/ZEiaKWkRW5n1H49MCMokZ8VkscvwiCYQdgPgjo0G0AIkQ5YTRDxgXFyEEsDzQuuXe6zoIkpjrky&#13;&#10;6gZx4/oNw7XlIs+DE9JdM7dTT5r70MPAnrsXZvR53A5hu4eB9Sx9N/Xe17+0Oj84HGGghAe2RxGp&#13;&#10;5C+4KoFU57X2u/jrPXi9/XzWPwEAAP//AwBQSwMEFAAGAAgAAAAhAExVVNLnAAAAEAEAAA8AAABk&#13;&#10;cnMvZG93bnJldi54bWxMj71OwzAUhXck3sG6SCyIOm3SJErjVFWBgS4VaZdubuzGgdiObKcNb89l&#13;&#10;guVK9++c85XrSffkKp3vrGEwn0VApGms6EzL4Hh4e86B+MCN4L01ksG39LCu7u9KXgh7Mx/yWoeW&#13;&#10;oIjxBWegQhgKSn2jpOZ+ZgdpcHexTvOArWupcPyG4rqniyhKqeadQQfFB7lVsvmqR81gn5z26mm8&#13;&#10;vO42Sezej+M2/Wxrxh4fppcVls0KSJBT+PuAXwbMDxUGO9vRCE96Bot5ikCBQZzlSyB4kcU5Ts4M&#13;&#10;kmyZAK1K+h+k+gEAAP//AwBQSwECLQAUAAYACAAAACEAtoM4kv4AAADhAQAAEwAAAAAAAAAAAAAA&#13;&#10;AAAAAAAAW0NvbnRlbnRfVHlwZXNdLnhtbFBLAQItABQABgAIAAAAIQA4/SH/1gAAAJQBAAALAAAA&#13;&#10;AAAAAAAAAAAAAC8BAABfcmVscy8ucmVsc1BLAQItABQABgAIAAAAIQABg8RbbQIAAMQEAAAOAAAA&#13;&#10;AAAAAAAAAAAAAC4CAABkcnMvZTJvRG9jLnhtbFBLAQItABQABgAIAAAAIQBMVVTS5wAAABABAAAP&#13;&#10;AAAAAAAAAAAAAAAAAMcEAABkcnMvZG93bnJldi54bWxQSwUGAAAAAAQABADzAAAA2wUAAAAA&#13;&#10;" stroked="f">
                <v:textbox style="mso-fit-shape-to-text:t" inset="0,0,0,0">
                  <w:txbxContent>
                    <w:p w14:paraId="51E8BC4F" w14:textId="252B2B7F" w:rsidR="00314D1B" w:rsidRPr="00BE45FB" w:rsidRDefault="00314D1B" w:rsidP="0089216D">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98</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13">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4CD79072" w:rsidR="00314D1B" w:rsidRPr="00577120" w:rsidRDefault="00314D1B" w:rsidP="009D0A51">
                            <w:pPr>
                              <w:pStyle w:val="Caption"/>
                              <w:rPr>
                                <w:noProof/>
                                <w:sz w:val="22"/>
                                <w:szCs w:val="22"/>
                              </w:rPr>
                            </w:pPr>
                            <w:bookmarkStart w:id="338" w:name="_Ref335460568"/>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8"/>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8"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CTC3awIAAMQEAAAOAAAAZHJzL2Uyb0RvYy54bWysVEtv2zAMvg/YfxB0T21neTRGncJNkWFA&#13;&#10;0RZIhp4VWa4NyKImKbGzYf+9lBwnW7fTsItM8Sl+/Oib266R5CCMrUFlNLmKKRGKQ1Gr14x+3a5H&#13;&#10;15RYx1TBJCiR0aOw9Hb58cNNq1MxhgpkIQzBJMqmrc5o5ZxOo8jySjTMXoEWCo0lmIY5vJrXqDCs&#13;&#10;xeyNjMZxPItaMIU2wIW1qL3vjXQZ8pel4O6pLK1wRGYU3+bCacK582e0vGHpq2G6qvnpGewfXtGw&#13;&#10;WmHRc6p75hjZm/qPVE3NDVgo3RWHJoKyrLkIPWA3Sfyum03FtAi9IDhWn2Gy/y8tfzw8G1IXGR2P&#13;&#10;F5Qo1uCQtqJz5A464nWIUKttio4bja6uQwNOetBbVPrGu9I0/ostEbQj1sczvj4dR+VkMp3PYzRx&#13;&#10;tM2S6adk6tNEl2htrPssoCFeyKjB+QVY2eHBut51cPHFLMi6WNdS+os3rKQhB4azbqvaiVPy37yk&#13;&#10;8r4KfFSfsNeIQJa+CkvxxSh6T//2MMgfq+l8nM+ni9EsnyajSRJfj/I8Ho/u13mcx5P1ajG5+3kq&#13;&#10;OcRHHroeIi+5btcFsBeBeV61g+KIsBroqWk1X9fYyAOz7pkZ5CLChfvlnvAoJbQZhZNESQXm+9/0&#13;&#10;3h8pglZKWuR2Ru23PTOCEvlFIXn8IgyCGYTdIKh9swKEMMHN1TyIGGCcHMTSQPOCa5f7KmhiimOt&#13;&#10;jLpBXLl+w3Btucjz4IR018w9qI3mPvUwsG33wow+jdshbI8wsJ6l76be+/pIq/O9wxEGSlxQRCr5&#13;&#10;C65KINVprf0u/noPXpefz/INAAD//wMAUEsDBBQABgAIAAAAIQDmq35U5QAAAA4BAAAPAAAAZHJz&#13;&#10;L2Rvd25yZXYueG1sTI9PT8MwDMXvSHyHyEhcEEs6uj90TadpwAEuE90u3LImawuNUyXpVr495gQX&#13;&#10;S/azn98vX4+2Y2fjQ+tQQjIRwAxWTrdYSzjsX+6XwEJUqFXn0Ej4NgHWxfVVrjLtLvhuzmWsGZlg&#13;&#10;yJSEJsY+4zxUjbEqTFxvkLST81ZFan3NtVcXMrcdnwox51a1SB8a1ZttY6qvcrASdunHrrkbTs9v&#13;&#10;m/TBvx6G7fyzLqW8vRmfVlQ2K2DRjPHvAn4ZKD8UFOzoBtSBdRKIJkp4TJYzYCQvxJQmR9oTySwF&#13;&#10;XuT8P0bxAwAA//8DAFBLAQItABQABgAIAAAAIQC2gziS/gAAAOEBAAATAAAAAAAAAAAAAAAAAAAA&#13;&#10;AABbQ29udGVudF9UeXBlc10ueG1sUEsBAi0AFAAGAAgAAAAhADj9If/WAAAAlAEAAAsAAAAAAAAA&#13;&#10;AAAAAAAALwEAAF9yZWxzLy5yZWxzUEsBAi0AFAAGAAgAAAAhAGgJMLdrAgAAxAQAAA4AAAAAAAAA&#13;&#10;AAAAAAAALgIAAGRycy9lMm9Eb2MueG1sUEsBAi0AFAAGAAgAAAAhAOarflTlAAAADgEAAA8AAAAA&#13;&#10;AAAAAAAAAAAAxQQAAGRycy9kb3ducmV2LnhtbFBLBQYAAAAABAAEAPMAAADXBQAAAAA=&#13;&#10;" stroked="f">
                <v:textbox style="mso-fit-shape-to-text:t" inset="0,0,0,0">
                  <w:txbxContent>
                    <w:p w14:paraId="2B26401F" w14:textId="4CD79072" w:rsidR="00314D1B" w:rsidRPr="00577120" w:rsidRDefault="00314D1B" w:rsidP="009D0A51">
                      <w:pPr>
                        <w:pStyle w:val="Caption"/>
                        <w:rPr>
                          <w:noProof/>
                          <w:sz w:val="22"/>
                          <w:szCs w:val="22"/>
                        </w:rPr>
                      </w:pPr>
                      <w:bookmarkStart w:id="339" w:name="_Ref335460568"/>
                      <w:r>
                        <w:t xml:space="preserve">Figure </w:t>
                      </w:r>
                      <w:r>
                        <w:rPr>
                          <w:noProof/>
                        </w:rPr>
                        <w:fldChar w:fldCharType="begin"/>
                      </w:r>
                      <w:r>
                        <w:rPr>
                          <w:noProof/>
                        </w:rPr>
                        <w:instrText xml:space="preserve"> SEQ Figure \* ARABIC </w:instrText>
                      </w:r>
                      <w:r>
                        <w:rPr>
                          <w:noProof/>
                        </w:rPr>
                        <w:fldChar w:fldCharType="separate"/>
                      </w:r>
                      <w:r>
                        <w:rPr>
                          <w:noProof/>
                        </w:rPr>
                        <w:t>99</w:t>
                      </w:r>
                      <w:r>
                        <w:rPr>
                          <w:noProof/>
                        </w:rPr>
                        <w:fldChar w:fldCharType="end"/>
                      </w:r>
                      <w:bookmarkEnd w:id="339"/>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40" w:name="_Toc525221719"/>
      <w:r>
        <w:lastRenderedPageBreak/>
        <w:t xml:space="preserve">The matching </w:t>
      </w:r>
      <w:r w:rsidR="00C168D4">
        <w:t>tuning stubs</w:t>
      </w:r>
      <w:bookmarkEnd w:id="340"/>
      <w:r>
        <w:t xml:space="preserve"> </w:t>
      </w:r>
    </w:p>
    <w:p w14:paraId="006778D8" w14:textId="38C3FE64"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63A3CE78" w:rsidR="00314D1B" w:rsidRPr="000635F4" w:rsidRDefault="00314D1B" w:rsidP="005040E4">
                            <w:pPr>
                              <w:pStyle w:val="Caption"/>
                              <w:rPr>
                                <w:noProof/>
                                <w:sz w:val="22"/>
                                <w:szCs w:val="22"/>
                              </w:rPr>
                            </w:pPr>
                            <w:bookmarkStart w:id="341" w:name="_Ref335632171"/>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1"/>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9"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kniaQIAAMQEAAAOAAAAZHJzL2Uyb0RvYy54bWysVN9v2jAQfp+0/8HyOyRQoCUiVCmIaVLV&#13;&#10;VoKpz8ZxSCTH59mGhE3733d2CN26PU17cc730/fdd1nct7UkJ2FsBSqlo2FMiVAc8kodUvpltxnc&#13;&#10;UWIdUzmToERKz8LS++XHD4tGJ2IMJchcGIJJlE0andLSOZ1EkeWlqJkdghYKjQWYmjm8mkOUG9Zg&#13;&#10;9lpG4zieRQ2YXBvgwlrUrjsjXYb8RSG4ey4KKxyRKcW3uXCacO79GS0XLDkYpsuKX57B/uEVNasU&#13;&#10;Fr2mWjPHyNFUf6SqK27AQuGGHOoIiqLiIvSA3Yzid91sS6ZF6AXBsfoKk/1/afnT6cWQKk/p+GZK&#13;&#10;iWI1DmknWkceoCVehwg12ibouNXo6lo04KR7vUWlb7wtTO2/2BJBO2J9vuLr03FUTsbzm1CGo20y&#13;&#10;G2HHPk30Fq2NdZ8E1MQLKTU4vwArOz1a17n2Lr6YBVnlm0pKf/GGlTTkxHDWTVk5cUn+m5dU3leB&#13;&#10;j+oSdhoRyNJVYQm+GEXv6d8eBvl9Nb0dZ7fT+WCWTUeDySi+G2RZPB6sN1mcxZPNaj55+HEp2cdH&#13;&#10;HroOIi+5dt8GsOdX/PaQnxFWAx01reabCht5ZNa9MINcRCRxv9wzHoWEJqVwkSgpwXz7m977I0XQ&#13;&#10;SkmD3E6p/XpkRlAiPyskj1+EXjC9sO8FdaxXgBCOcHM1DyIGGCd7sTBQv+LaZb4KmpjiWCulrhdX&#13;&#10;rtswXFsusiw4Id01c49qq7lP3Q9s174yoy/jdgjbE/SsZ8m7qXe+PtLq7OhwhIESHtgORaSSv+Cq&#13;&#10;BFJd1trv4q/34PX281n+BAAA//8DAFBLAwQUAAYACAAAACEA3PPL0OUAAAASAQAADwAAAGRycy9k&#13;&#10;b3ducmV2LnhtbExPO0/DMBDekfgP1lViQdQOhChK41RVgQGWitCFzY3dOCU+R7HThn/PMcFyuu8e&#13;&#10;36Ncz65nZzOGzqOEZCmAGWy87rCVsP94ucuBhahQq96jkfBtAqyr66tSFdpf8N2c69gyIsFQKAk2&#13;&#10;xqHgPDTWOBWWfjBIu6MfnYoEx5brUV2I3PX8XoiMO9UhKVg1mK01zVc9OQm79HNnb6fj89smfRhf&#13;&#10;99M2O7W1lDeL+WlFZbMCFs0c/z7gNwP5h4qMHfyEOrCecC4oUKRGZHkKjE7yxywBdqBRkiYCeFXy&#13;&#10;/1GqHwAAAP//AwBQSwECLQAUAAYACAAAACEAtoM4kv4AAADhAQAAEwAAAAAAAAAAAAAAAAAAAAAA&#13;&#10;W0NvbnRlbnRfVHlwZXNdLnhtbFBLAQItABQABgAIAAAAIQA4/SH/1gAAAJQBAAALAAAAAAAAAAAA&#13;&#10;AAAAAC8BAABfcmVscy8ucmVsc1BLAQItABQABgAIAAAAIQAdYkniaQIAAMQEAAAOAAAAAAAAAAAA&#13;&#10;AAAAAC4CAABkcnMvZTJvRG9jLnhtbFBLAQItABQABgAIAAAAIQDc88vQ5QAAABIBAAAPAAAAAAAA&#13;&#10;AAAAAAAAAMMEAABkcnMvZG93bnJldi54bWxQSwUGAAAAAAQABADzAAAA1QUAAAAA&#13;&#10;" stroked="f">
                <v:textbox style="mso-fit-shape-to-text:t" inset="0,0,0,0">
                  <w:txbxContent>
                    <w:p w14:paraId="48FF8544" w14:textId="63A3CE78" w:rsidR="00314D1B" w:rsidRPr="000635F4" w:rsidRDefault="00314D1B" w:rsidP="005040E4">
                      <w:pPr>
                        <w:pStyle w:val="Caption"/>
                        <w:rPr>
                          <w:noProof/>
                          <w:sz w:val="22"/>
                          <w:szCs w:val="22"/>
                        </w:rPr>
                      </w:pPr>
                      <w:bookmarkStart w:id="342" w:name="_Ref335632171"/>
                      <w:r>
                        <w:t xml:space="preserve">Figure </w:t>
                      </w:r>
                      <w:r>
                        <w:rPr>
                          <w:noProof/>
                        </w:rPr>
                        <w:fldChar w:fldCharType="begin"/>
                      </w:r>
                      <w:r>
                        <w:rPr>
                          <w:noProof/>
                        </w:rPr>
                        <w:instrText xml:space="preserve"> SEQ Figure \* ARABIC </w:instrText>
                      </w:r>
                      <w:r>
                        <w:rPr>
                          <w:noProof/>
                        </w:rPr>
                        <w:fldChar w:fldCharType="separate"/>
                      </w:r>
                      <w:r>
                        <w:rPr>
                          <w:noProof/>
                        </w:rPr>
                        <w:t>100</w:t>
                      </w:r>
                      <w:r>
                        <w:rPr>
                          <w:noProof/>
                        </w:rPr>
                        <w:fldChar w:fldCharType="end"/>
                      </w:r>
                      <w:bookmarkEnd w:id="342"/>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4">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314D1B">
        <w:t xml:space="preserve">Figure </w:t>
      </w:r>
      <w:r w:rsidR="00314D1B">
        <w:rPr>
          <w:noProof/>
        </w:rPr>
        <w:t>100</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43" w:name="_Ref335462272"/>
      <w:bookmarkStart w:id="344" w:name="_Toc525221720"/>
      <w:r>
        <w:lastRenderedPageBreak/>
        <w:t xml:space="preserve">TOMCO </w:t>
      </w:r>
      <w:r w:rsidR="009B1A9D">
        <w:t xml:space="preserve">SSA </w:t>
      </w:r>
      <w:r>
        <w:t>de-rate table</w:t>
      </w:r>
      <w:bookmarkEnd w:id="343"/>
      <w:bookmarkEnd w:id="344"/>
    </w:p>
    <w:p w14:paraId="63D81384" w14:textId="78FF1E3C"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314D1B">
            <w:rPr>
              <w:noProof/>
            </w:rPr>
            <w:t xml:space="preserve"> </w:t>
          </w:r>
          <w:r w:rsidR="00314D1B" w:rsidRPr="00314D1B">
            <w:rPr>
              <w:noProof/>
            </w:rPr>
            <w:t>[45]</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314D1B">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10761B65"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3B340F34" w:rsidR="00314D1B" w:rsidRPr="008B3FFB" w:rsidRDefault="00314D1B" w:rsidP="00E95BD4">
                            <w:pPr>
                              <w:pStyle w:val="Caption"/>
                              <w:rPr>
                                <w:rFonts w:ascii="Times New Roman" w:eastAsia="Times New Roman" w:hAnsi="Times New Roman" w:cs="Times New Roman"/>
                                <w:noProof/>
                              </w:rPr>
                            </w:pPr>
                            <w:bookmarkStart w:id="345" w:name="_Ref505845864"/>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5"/>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20"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5BIvNAIAAGwEAAAOAAAAZHJzL2Uyb0RvYy54bWysVFFv2yAQfp+0/4B4X+xkadRacaosVaZJ&#13;&#10;UVspmfpMMI6RgGNAYme/fgeO067b07QXfNwdB9/33Xl+32lFTsJ5Caak41FOiTAcKmkOJf2+W3+6&#13;&#10;pcQHZiqmwIiSnoWn94uPH+atLcQEGlCVcASLGF+0tqRNCLbIMs8boZkfgRUGgzU4zQJu3SGrHGux&#13;&#10;ulbZJM9nWQuusg648B69D32QLlL9uhY8PNW1F4GokuLbQlpdWvdxzRZzVhwcs43kl2ewf3iFZtLg&#13;&#10;pddSDywwcnTyj1Jacgce6jDioDOoa8lFwoBoxvk7NNuGWZGwIDneXmny/68sfzw9OyKrkt5Mp5QY&#13;&#10;plGknegC+QIdiT5kqLW+wMStxdTQYQCVHvwenRF4VzsdvwiJYBy5Pl/5jeU4OqfjWX4zwRDH2Odx&#13;&#10;fns3i2Wy19PW+fBVgCbRKKlD/RKt7LTxoU8dUuJlHpSs1lKpuImBlXLkxFDrtpFBXIr/lqVMzDUQ&#13;&#10;T/UFoyeLEHso0Qrdvkuk3E0GnHuozgjfQd9C3vK1xAs3zIdn5rBnEBbOQXjCpVbQlhQuFiUNuJ9/&#13;&#10;88d8lBKjlLTYgyX1P47MCUrUN4Mix4YdDDcY+8EwR70ChDrGCbM8mXjABTWYtQP9guOxjLdgiBmO&#13;&#10;d5U0DOYq9JOA48XFcpmSsC0tCxuztTyWHojddS/M2YssAQV9hKE7WfFOnT436WOXx4BUJ+kisT2L&#13;&#10;F76xpZP4l/GLM/N2n7JefxKLX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UeQSLzQCAABsBAAADgAAAAAA&#13;&#10;AAAAAAAAAAAuAgAAZHJzL2Uyb0RvYy54bWxQSwECLQAUAAYACAAAACEAdXZcLeUAAAANAQAADwAA&#13;&#10;AAAAAAAAAAAAAACOBAAAZHJzL2Rvd25yZXYueG1sUEsFBgAAAAAEAAQA8wAAAKAFAAAAAA==&#13;&#10;" stroked="f">
                <v:textbox style="mso-fit-shape-to-text:t" inset="0,0,0,0">
                  <w:txbxContent>
                    <w:p w14:paraId="35D0001A" w14:textId="3B340F34" w:rsidR="00314D1B" w:rsidRPr="008B3FFB" w:rsidRDefault="00314D1B" w:rsidP="00E95BD4">
                      <w:pPr>
                        <w:pStyle w:val="Caption"/>
                        <w:rPr>
                          <w:rFonts w:ascii="Times New Roman" w:eastAsia="Times New Roman" w:hAnsi="Times New Roman" w:cs="Times New Roman"/>
                          <w:noProof/>
                        </w:rPr>
                      </w:pPr>
                      <w:bookmarkStart w:id="346" w:name="_Ref505845864"/>
                      <w:r>
                        <w:t xml:space="preserve">Figure </w:t>
                      </w:r>
                      <w:r>
                        <w:rPr>
                          <w:noProof/>
                        </w:rPr>
                        <w:fldChar w:fldCharType="begin"/>
                      </w:r>
                      <w:r>
                        <w:rPr>
                          <w:noProof/>
                        </w:rPr>
                        <w:instrText xml:space="preserve"> SEQ Figure \* ARABIC </w:instrText>
                      </w:r>
                      <w:r>
                        <w:rPr>
                          <w:noProof/>
                        </w:rPr>
                        <w:fldChar w:fldCharType="separate"/>
                      </w:r>
                      <w:r>
                        <w:rPr>
                          <w:noProof/>
                        </w:rPr>
                        <w:t>101</w:t>
                      </w:r>
                      <w:r>
                        <w:rPr>
                          <w:noProof/>
                        </w:rPr>
                        <w:fldChar w:fldCharType="end"/>
                      </w:r>
                      <w:bookmarkEnd w:id="346"/>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9</w:t>
      </w:r>
      <w:r w:rsidR="00101DC7">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2E15DD0F" w:rsidR="00216D84" w:rsidRDefault="00216D84" w:rsidP="00216D84">
      <w:pPr>
        <w:pStyle w:val="Heading1"/>
        <w:spacing w:after="200"/>
      </w:pPr>
      <w:bookmarkStart w:id="347" w:name="_Ref335463632"/>
      <w:bookmarkStart w:id="348" w:name="_Toc525221721"/>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314D1B" w:rsidRPr="00314D1B">
            <w:rPr>
              <w:noProof/>
            </w:rPr>
            <w:t>[46]</w:t>
          </w:r>
          <w:r w:rsidR="001939F8">
            <w:fldChar w:fldCharType="end"/>
          </w:r>
        </w:sdtContent>
      </w:sdt>
      <w:r>
        <w:t>(R. Madrak &amp; J. Reid)</w:t>
      </w:r>
      <w:bookmarkEnd w:id="347"/>
      <w:bookmarkEnd w:id="348"/>
    </w:p>
    <w:p w14:paraId="5ECA8A52" w14:textId="388D5992"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314D1B" w:rsidRPr="00314D1B">
            <w:rPr>
              <w:noProof/>
            </w:rPr>
            <w:t>[47]</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49" w:name="_Toc525221722"/>
      <w:r>
        <w:t>The power amplifier and test station</w:t>
      </w:r>
      <w:bookmarkEnd w:id="349"/>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18659997" w:rsidR="00314D1B" w:rsidRPr="0036649A" w:rsidRDefault="00314D1B" w:rsidP="00C9150B">
                            <w:pPr>
                              <w:pStyle w:val="Caption"/>
                              <w:rPr>
                                <w:noProof/>
                                <w:sz w:val="22"/>
                                <w:szCs w:val="22"/>
                              </w:rPr>
                            </w:pPr>
                            <w:bookmarkStart w:id="350" w:name="_Ref351892159"/>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50"/>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21"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q4JGbQIAAMQEAAAOAAAAZHJzL2Uyb0RvYy54bWysVE1v2zAMvQ/YfxB0T23HaZoYdQo3RYYB&#13;&#10;RVsgHXpWZLk2IIuapMTuhv33UbLdbt1Owy4yRVL8eHz05VXfSnISxjagcpqcxZQIxaFs1HNOvzzu&#13;&#10;ZitKrGOqZBKUyOmLsPRq8/HDZaczMYcaZCkMwSDKZp3Oae2czqLI8lq0zJ6BFgqNFZiWObya56g0&#13;&#10;rMPorYzmcbyMOjClNsCFtai9GYx0E+JXleDuvqqscETmFGtz4TThPPgz2lyy7NkwXTd8LIP9QxUt&#13;&#10;axQmfQ11wxwjR9P8EaptuAELlTvj0EZQVQ0XoQfsJonfdbOvmRahFwTH6leY7P8Ly+9OD4Y0ZU4X&#13;&#10;y4QSxVoc0qPoHbmGnngdItRpm6HjXqOr69GAk570FpW+8b4yrf9iSwTtiPXLK74+HEdlukqTNF1S&#13;&#10;wtGWJvFqvfRhorfX2lj3SUBLvJBTg/MLsLLTrXWD6+Tik1mQTblrpPQXb9hKQ04MZ93VjRNj8N+8&#13;&#10;pPK+CvyrIeCgEYEsQxaWYcUoek9fexjk9+35xby4OF/PlsV5Mltg+bOiiOezm10RF/Fit10vrn+M&#13;&#10;Kaf3kYdugMhLrj/0Aex1OuF3gPIFYTUwUNNqvmuwkVtm3QMzyEVEEvfL3eNRSehyCqNESQ3m29/0&#13;&#10;3h8pglZKOuR2Tu3XIzOCEvlZIXn8IkyCmYTDJKhjuwWEEOmA1QQRHxgnJ7Ey0D7h2hU+C5qY4pgr&#13;&#10;p24St27YMFxbLooiOCHdNXO3aq+5Dz0N7LF/YkaP43YI2x1MrGfZu6kPvv6l1cXR4QgDJTywA4pI&#13;&#10;JX/BVQmkGtfa7+Kv9+D19vPZ/AQ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OOrgkZtAgAAxAQAAA4AAAAAAAAA&#13;&#10;AAAAAAAALgIAAGRycy9lMm9Eb2MueG1sUEsBAi0AFAAGAAgAAAAhAGC3cNbjAAAADQEAAA8AAAAA&#13;&#10;AAAAAAAAAAAAxwQAAGRycy9kb3ducmV2LnhtbFBLBQYAAAAABAAEAPMAAADXBQAAAAA=&#13;&#10;" stroked="f">
                <v:textbox style="mso-fit-shape-to-text:t" inset="0,0,0,0">
                  <w:txbxContent>
                    <w:p w14:paraId="5EC52ABF" w14:textId="18659997" w:rsidR="00314D1B" w:rsidRPr="0036649A" w:rsidRDefault="00314D1B" w:rsidP="00C9150B">
                      <w:pPr>
                        <w:pStyle w:val="Caption"/>
                        <w:rPr>
                          <w:noProof/>
                          <w:sz w:val="22"/>
                          <w:szCs w:val="22"/>
                        </w:rPr>
                      </w:pPr>
                      <w:bookmarkStart w:id="351" w:name="_Ref351892159"/>
                      <w:r>
                        <w:t xml:space="preserve">Figure </w:t>
                      </w:r>
                      <w:r>
                        <w:rPr>
                          <w:noProof/>
                        </w:rPr>
                        <w:fldChar w:fldCharType="begin"/>
                      </w:r>
                      <w:r>
                        <w:rPr>
                          <w:noProof/>
                        </w:rPr>
                        <w:instrText xml:space="preserve"> SEQ Figure \* ARABIC </w:instrText>
                      </w:r>
                      <w:r>
                        <w:rPr>
                          <w:noProof/>
                        </w:rPr>
                        <w:fldChar w:fldCharType="separate"/>
                      </w:r>
                      <w:r>
                        <w:rPr>
                          <w:noProof/>
                        </w:rPr>
                        <w:t>102</w:t>
                      </w:r>
                      <w:r>
                        <w:rPr>
                          <w:noProof/>
                        </w:rPr>
                        <w:fldChar w:fldCharType="end"/>
                      </w:r>
                      <w:bookmarkEnd w:id="351"/>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42AAB733" w:rsidR="00314D1B" w:rsidRPr="00D77FA3" w:rsidRDefault="00314D1B" w:rsidP="00BB10F2">
                            <w:pPr>
                              <w:pStyle w:val="Caption"/>
                              <w:rPr>
                                <w:rFonts w:cs="CMR12"/>
                                <w:noProof/>
                              </w:rPr>
                            </w:pPr>
                            <w:bookmarkStart w:id="352" w:name="_Ref351892177"/>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2"/>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22"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tO6IbAIAAMQEAAAOAAAAZHJzL2Uyb0RvYy54bWysVN9v2jAQfp+0/8HyOyQwQiEiVCkV0yTU&#13;&#10;VmqnPhvHaSI5Ps82JGza/96zQ+jW7Wnai3O+n77vvsvqumskOQpja1AZnYxjSoTiUNTqJaNfn7aj&#13;&#10;BSXWMVUwCUpk9CQsvV5//LBqdSqmUIEshCGYRNm01RmtnNNpFFleiYbZMWih0FiCaZjDq3mJCsNa&#13;&#10;zN7IaBrH86gFU2gDXFiL2tveSNchf1kK7u7L0gpHZEbxbS6cJpx7f0brFUtfDNNVzc/PYP/wiobV&#13;&#10;CoteUt0yx8jB1H+kampuwELpxhyaCMqy5iL0gN1M4nfdPFZMi9ALgmP1BSb7/9Lyu+ODIXWR0dl8&#13;&#10;ToliDQ7pSXSO3EBHvA4RarVN0fFRo6vr0ICTHvQWlb7xrjSN/2JLBO2I9emCr0/HUZkki2Q2RxNH&#13;&#10;26d4fhUnPk30Fq2NdZ8FNMQLGTU4vwArO+6s610HF1/MgqyLbS2lv3jDRhpyZDjrtqqdOCf/zUsq&#13;&#10;76vAR/UJe40IZOmrsBRfjKL39G8Pg/yxSa6m+VWyHM3zZDKaTeLFKM/j6eh2m8d5PNtulrObn+eS&#13;&#10;Q3zkoesh8pLr9l0Aezkb8NtDcUJYDfTUtJpva2xkx6x7YAa5iHDhfrl7PEoJbUbhLFFSgfn+N733&#13;&#10;R4qglZIWuZ1R++3AjKBEflFIHr8Ig2AGYT8I6tBsACGc4OZqHkQMME4OYmmgeca1y30VNDHFsVZG&#13;&#10;3SBuXL9huLZc5HlwQrpr5nbqUXOfehjYU/fMjD6P2yFsdzCwnqXvpt77+kir84PDEQZKeGB7FJFK&#13;&#10;/oKrEkh1Xmu/i7/eg9fbz2f9Cg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Ia07ohsAgAAxAQAAA4AAAAA&#13;&#10;AAAAAAAAAAAALgIAAGRycy9lMm9Eb2MueG1sUEsBAi0AFAAGAAgAAAAhAId4yGznAAAADwEAAA8A&#13;&#10;AAAAAAAAAAAAAAAAxgQAAGRycy9kb3ducmV2LnhtbFBLBQYAAAAABAAEAPMAAADaBQAAAAA=&#13;&#10;" stroked="f">
                <v:textbox style="mso-fit-shape-to-text:t" inset="0,0,0,0">
                  <w:txbxContent>
                    <w:p w14:paraId="401CF929" w14:textId="42AAB733" w:rsidR="00314D1B" w:rsidRPr="00D77FA3" w:rsidRDefault="00314D1B" w:rsidP="00BB10F2">
                      <w:pPr>
                        <w:pStyle w:val="Caption"/>
                        <w:rPr>
                          <w:rFonts w:cs="CMR12"/>
                          <w:noProof/>
                        </w:rPr>
                      </w:pPr>
                      <w:bookmarkStart w:id="353" w:name="_Ref351892177"/>
                      <w:r>
                        <w:t xml:space="preserve">Figure </w:t>
                      </w:r>
                      <w:r>
                        <w:rPr>
                          <w:noProof/>
                        </w:rPr>
                        <w:fldChar w:fldCharType="begin"/>
                      </w:r>
                      <w:r>
                        <w:rPr>
                          <w:noProof/>
                        </w:rPr>
                        <w:instrText xml:space="preserve"> SEQ Figure \* ARABIC </w:instrText>
                      </w:r>
                      <w:r>
                        <w:rPr>
                          <w:noProof/>
                        </w:rPr>
                        <w:fldChar w:fldCharType="separate"/>
                      </w:r>
                      <w:r>
                        <w:rPr>
                          <w:noProof/>
                        </w:rPr>
                        <w:t>103</w:t>
                      </w:r>
                      <w:r>
                        <w:rPr>
                          <w:noProof/>
                        </w:rPr>
                        <w:fldChar w:fldCharType="end"/>
                      </w:r>
                      <w:bookmarkEnd w:id="353"/>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7">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1DD030E3"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314D1B">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314D1B">
        <w:t xml:space="preserve">Figure </w:t>
      </w:r>
      <w:r w:rsidR="00314D1B">
        <w:rPr>
          <w:noProof/>
        </w:rPr>
        <w:t>102</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314D1B">
        <w:t xml:space="preserve">Figure </w:t>
      </w:r>
      <w:r w:rsidR="00314D1B">
        <w:rPr>
          <w:noProof/>
        </w:rPr>
        <w:t>103</w:t>
      </w:r>
      <w:r w:rsidR="00564249">
        <w:fldChar w:fldCharType="end"/>
      </w:r>
      <w:r w:rsidR="00564249" w:rsidRPr="00564249">
        <w:t>.</w:t>
      </w:r>
    </w:p>
    <w:p w14:paraId="762A3725" w14:textId="5658B8CD"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314D1B">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63234154"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314D1B">
        <w:t xml:space="preserve">Figure </w:t>
      </w:r>
      <w:r w:rsidR="00314D1B">
        <w:rPr>
          <w:noProof/>
        </w:rPr>
        <w:t>104</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352B363C" w:rsidR="00314D1B" w:rsidRPr="007F4675" w:rsidRDefault="00314D1B" w:rsidP="007E5256">
                            <w:pPr>
                              <w:pStyle w:val="Caption"/>
                              <w:rPr>
                                <w:rFonts w:ascii="Times New Roman" w:eastAsia="Times New Roman" w:hAnsi="Times New Roman" w:cs="Times New Roman"/>
                                <w:noProof/>
                              </w:rPr>
                            </w:pPr>
                            <w:bookmarkStart w:id="354" w:name="_Ref505840903"/>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4"/>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23"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cA7MwIAAGwEAAAOAAAAZHJzL2Uyb0RvYy54bWysVMGO2jAQvVfqP1i+lxAo1W5EWFFWVJXQ&#13;&#10;7kpQ7dk4DrFke1zbkNCv79gh0G57qnpxxjPjZ795M5k/dFqRk3BegilpPhpTIgyHSppDSb/t1h/u&#13;&#10;KPGBmYopMKKkZ+Hpw+L9u3lrCzGBBlQlHEEQ44vWlrQJwRZZ5nkjNPMjsMJgsAanWcCtO2SVYy2i&#13;&#10;a5VNxuNPWQuusg648B69j32QLhJ+XQsenuvai0BUSfFtIa0urfu4Zos5Kw6O2UbyyzPYP7xCM2nw&#13;&#10;0ivUIwuMHJ38A0pL7sBDHUYcdAZ1LblIHJBNPn7DZtswKxIXLI631zL5/wfLn04vjsiqpLPpPSWG&#13;&#10;aRRpJ7pAPkNHog8r1FpfYOLWYmroMIBKD36Pzki8q52OX6REMI61Pl/rG+E4Oj/mk7t8OqOEY2ya&#13;&#10;j2f5LMJkt9PW+fBFgCbRKKlD/VJZ2WnjQ586pMTLPChZraVScRMDK+XIiaHWbSODuID/lqVMzDUQ&#13;&#10;T/WA0ZNFij2VaIVu36Wi3KcHRtceqjPSd9C3kLd8LfHCDfPhhTnsGWSMcxCecakVtCWFi0VJA+7H&#13;&#10;3/wxH6XEKCUt9mBJ/fcjc4IS9dWgyLFhB8MNxn4wzFGvAKnmOGGWJxMPuKAGs3agX3E8lvEWDDHD&#13;&#10;8a6ShsFchX4ScLy4WC5TEralZWFjtpZH6KGwu+6VOXuRJaCgTzB0JyveqNPnJn3s8hiw1Em6WxUv&#13;&#10;9caWTuJfxi/OzK/7lHX7SSx+Ag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cRwDszAgAAbAQAAA4AAAAA&#13;&#10;AAAAAAAAAAAALgIAAGRycy9lMm9Eb2MueG1sUEsBAi0AFAAGAAgAAAAhAJP0ACvnAAAAEAEAAA8A&#13;&#10;AAAAAAAAAAAAAAAAjQQAAGRycy9kb3ducmV2LnhtbFBLBQYAAAAABAAEAPMAAAChBQAAAAA=&#13;&#10;" stroked="f">
                <v:textbox style="mso-fit-shape-to-text:t" inset="0,0,0,0">
                  <w:txbxContent>
                    <w:p w14:paraId="33B0A66F" w14:textId="352B363C" w:rsidR="00314D1B" w:rsidRPr="007F4675" w:rsidRDefault="00314D1B" w:rsidP="007E5256">
                      <w:pPr>
                        <w:pStyle w:val="Caption"/>
                        <w:rPr>
                          <w:rFonts w:ascii="Times New Roman" w:eastAsia="Times New Roman" w:hAnsi="Times New Roman" w:cs="Times New Roman"/>
                          <w:noProof/>
                        </w:rPr>
                      </w:pPr>
                      <w:bookmarkStart w:id="355" w:name="_Ref505840903"/>
                      <w:r>
                        <w:t xml:space="preserve">Figure </w:t>
                      </w:r>
                      <w:r>
                        <w:rPr>
                          <w:noProof/>
                        </w:rPr>
                        <w:fldChar w:fldCharType="begin"/>
                      </w:r>
                      <w:r>
                        <w:rPr>
                          <w:noProof/>
                        </w:rPr>
                        <w:instrText xml:space="preserve"> SEQ Figure \* ARABIC </w:instrText>
                      </w:r>
                      <w:r>
                        <w:rPr>
                          <w:noProof/>
                        </w:rPr>
                        <w:fldChar w:fldCharType="separate"/>
                      </w:r>
                      <w:r>
                        <w:rPr>
                          <w:noProof/>
                        </w:rPr>
                        <w:t>104</w:t>
                      </w:r>
                      <w:r>
                        <w:rPr>
                          <w:noProof/>
                        </w:rPr>
                        <w:fldChar w:fldCharType="end"/>
                      </w:r>
                      <w:bookmarkEnd w:id="355"/>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8"/>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56" w:name="_Ref505841181"/>
      <w:bookmarkStart w:id="357" w:name="_Toc525221723"/>
      <w:r>
        <w:t>Simulations and anode resonator design</w:t>
      </w:r>
      <w:bookmarkEnd w:id="356"/>
      <w:bookmarkEnd w:id="357"/>
    </w:p>
    <w:p w14:paraId="34D8172C" w14:textId="3DAF7E3D"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0E9C8B83" w:rsidR="00314D1B" w:rsidRPr="00E83FEB" w:rsidRDefault="00314D1B" w:rsidP="00C10ED9">
                            <w:pPr>
                              <w:pStyle w:val="Caption"/>
                              <w:rPr>
                                <w:rFonts w:ascii="Times New Roman" w:eastAsia="Times New Roman" w:hAnsi="Times New Roman" w:cs="Times New Roman"/>
                                <w:noProof/>
                              </w:rPr>
                            </w:pPr>
                            <w:bookmarkStart w:id="358" w:name="_Ref505841484"/>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8"/>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4"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h3ZBMAIAAGkEAAAOAAAAZHJzL2Uyb0RvYy54bWysVMGO2jAQvVfqP1i+l8CWRduIsKKsqCqh&#13;&#10;3ZWg2rNxHBLJ9rhjQ0K/vmOHsO22p6oXM54ZP+e952F+3xnNTgp9A7bgk9GYM2UllI09FPzbbv3h&#13;&#10;jjMfhC2FBqsKflae3y/ev5u3Llc3UIMuFTICsT5vXcHrEFyeZV7Wygg/AqcsFStAIwJt8ZCVKFpC&#13;&#10;Nzq7GY9nWQtYOgSpvKfsQ1/ki4RfVUqGp6ryKjBdcPq2kFZM6z6u2WIu8gMKVzfy8hniH77CiMbS&#13;&#10;pVeoBxEEO2LzB5RpJIKHKowkmAyqqpEqcSA2k/EbNttaOJW4kDjeXWXy/w9WPp6ekTVlwW+npI8V&#13;&#10;hkzaqS6wz9CxmCOFWudzatw6ag0dFcjpIe8pGYl3FZr4S5QY1QnrfNU3wklKTu9m08mYSpJqs4+3&#13;&#10;ESN7PerQhy8KDItBwZHMS5qK08aHvnVoiTd50E25brSOm1hYaWQnQUa3dRPUBfy3Lm1jr4V4qgeM&#13;&#10;mSzy63nEKHT7LinyaTaQ3EN5Ju4I/fvxTq4bunAjfHgWSA+GONEQhCdaKg1tweEScVYD/vhbPvaT&#13;&#10;j1TlrKUHWHD//ShQcaa/WnKYIMMQ4BDsh8AezQqI6oTGy8kU0gEMeggrBPNCs7GMt1BJWEl3FTwM&#13;&#10;4Sr0Y0CzJdVymZroTToRNnbrZIQehN11LwLdxZZAbj7C8DRF/sadvjf545bHQFIn66KwvYoXvek9&#13;&#10;J/MvsxcH5td96nr9h1j8BA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OYd2QTACAABpBAAADgAAAAAAAAAAAAAA&#13;&#10;AAAuAgAAZHJzL2Uyb0RvYy54bWxQSwECLQAUAAYACAAAACEAaMziZuMAAAAQAQAADwAAAAAAAAAA&#13;&#10;AAAAAACKBAAAZHJzL2Rvd25yZXYueG1sUEsFBgAAAAAEAAQA8wAAAJoFAAAAAA==&#13;&#10;" stroked="f">
                <v:textbox style="mso-fit-shape-to-text:t" inset="0,0,0,0">
                  <w:txbxContent>
                    <w:p w14:paraId="033ADA43" w14:textId="0E9C8B83" w:rsidR="00314D1B" w:rsidRPr="00E83FEB" w:rsidRDefault="00314D1B" w:rsidP="00C10ED9">
                      <w:pPr>
                        <w:pStyle w:val="Caption"/>
                        <w:rPr>
                          <w:rFonts w:ascii="Times New Roman" w:eastAsia="Times New Roman" w:hAnsi="Times New Roman" w:cs="Times New Roman"/>
                          <w:noProof/>
                        </w:rPr>
                      </w:pPr>
                      <w:bookmarkStart w:id="359" w:name="_Ref505841484"/>
                      <w:r>
                        <w:t xml:space="preserve">Figure </w:t>
                      </w:r>
                      <w:r>
                        <w:rPr>
                          <w:noProof/>
                        </w:rPr>
                        <w:fldChar w:fldCharType="begin"/>
                      </w:r>
                      <w:r>
                        <w:rPr>
                          <w:noProof/>
                        </w:rPr>
                        <w:instrText xml:space="preserve"> SEQ Figure \* ARABIC </w:instrText>
                      </w:r>
                      <w:r>
                        <w:rPr>
                          <w:noProof/>
                        </w:rPr>
                        <w:fldChar w:fldCharType="separate"/>
                      </w:r>
                      <w:r>
                        <w:rPr>
                          <w:noProof/>
                        </w:rPr>
                        <w:t>105</w:t>
                      </w:r>
                      <w:r>
                        <w:rPr>
                          <w:noProof/>
                        </w:rPr>
                        <w:fldChar w:fldCharType="end"/>
                      </w:r>
                      <w:bookmarkEnd w:id="359"/>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9">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314D1B">
        <w:t xml:space="preserve">Figure </w:t>
      </w:r>
      <w:r w:rsidR="00314D1B">
        <w:rPr>
          <w:noProof/>
        </w:rPr>
        <w:t>105</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314D1B">
        <w:t xml:space="preserve">Figure </w:t>
      </w:r>
      <w:r w:rsidR="00314D1B">
        <w:rPr>
          <w:noProof/>
        </w:rPr>
        <w:t>106</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20">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58318021"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16639479" w:rsidR="00314D1B" w:rsidRPr="0014221A" w:rsidRDefault="00314D1B" w:rsidP="009B04E3">
                            <w:pPr>
                              <w:pStyle w:val="Caption"/>
                              <w:rPr>
                                <w:rFonts w:ascii="CMR12" w:hAnsi="CMR12" w:cs="CMR12"/>
                                <w:noProof/>
                              </w:rPr>
                            </w:pPr>
                            <w:bookmarkStart w:id="360" w:name="_Ref351893509"/>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60"/>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5"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IlebQIAAMQEAAAOAAAAZHJzL2Uyb0RvYy54bWysVEtv2zAMvg/YfxB0T+2keTRGnMJNkWFA&#13;&#10;0BZIh54VWY4NyKImKbGzYf99lGy3W7fTsItMkZ/4+Eh6ddvWkpyFsRWolI6vYkqE4pBX6pjSL8/b&#13;&#10;0Q0l1jGVMwlKpPQiLL1df/ywanQiJlCCzIUh6ETZpNEpLZ3TSRRZXoqa2SvQQqGxAFMzh1dzjHLD&#13;&#10;GvRey2gSx/OoAZNrA1xYi9r7zkjXwX9RCO4ei8IKR2RKMTcXThPOgz+j9YolR8N0WfE+DfYPWdSs&#13;&#10;Uhj01dU9c4ycTPWHq7riBiwU7opDHUFRVFyEGrCacfyumn3JtAi1IDlWv9Jk/59b/nB+MqTKUzpd&#13;&#10;TChRrMYmPYvWkTtoidchQ422CQL3GqGuRQN2etBbVPrC28LU/oslEbQj15dXfr07jsrZcno9j9HE&#13;&#10;0XY9jm+Wc+8menutjXWfBNTECyk12L9AKzvvrOugA8QHsyCrfFtJ6S/esJGGnBn2uikrJ3rnv6Gk&#13;&#10;8lgF/lXnsNOIMCxdFJZgxih6pM89NPL7ZraYZIvZcjTPZuPRFNMfZVk8Gd1vsziLp9vNcnr3ow85&#13;&#10;vI88dR1FXnLtoQ1kLxcDfwfIL0irgW40rebbCgvZMeuemMFZRLpwv9wjHoWEJqXQS5SUYL79Te/x&#13;&#10;OCJopaTB2U6p/XpiRlAiPyscHr8Ig2AG4TAI6lRvACkc4+ZqHkR8YJwcxMJA/YJrl/koaGKKY6yU&#13;&#10;ukHcuG7DcG25yLIAwnHXzO3UXnPvemjYc/vCjO7b7ZC2BximniXvut5h/Uurs5PDFoaR8MR2LOIo&#13;&#10;+QuuShiqfq39Lv56D6i3n8/6JwAAAP//AwBQSwMEFAAGAAgAAAAhADcLsnLhAAAADQEAAA8AAABk&#13;&#10;cnMvZG93bnJldi54bWxMTz1PwzAQ3ZH4D9YhsSDqQEOgaZyqKjDAUhG6sLnxNQnE58h22vDvOSZY&#13;&#10;Tu/u6d5HsZpsL47oQ+dIwc0sAYFUO9NRo2D3/nz9ACJETUb3jlDBNwZYlednhc6NO9EbHqvYCBah&#13;&#10;kGsFbYxDLmWoW7Q6zNyAxNzBeasjr76RxusTi9te3iZJJq3uiB1aPeCmxfqrGq2Cbfqxba/Gw9Pr&#13;&#10;Op37l924yT6bSqnLi+lxyWO9BBFxin8f8NuB80PJwfZuJBNEr4DbRAV36T0DphfzjMGeLwsGsizk&#13;&#10;/xblDwAAAP//AwBQSwECLQAUAAYACAAAACEAtoM4kv4AAADhAQAAEwAAAAAAAAAAAAAAAAAAAAAA&#13;&#10;W0NvbnRlbnRfVHlwZXNdLnhtbFBLAQItABQABgAIAAAAIQA4/SH/1gAAAJQBAAALAAAAAAAAAAAA&#13;&#10;AAAAAC8BAABfcmVscy8ucmVsc1BLAQItABQABgAIAAAAIQBdZIlebQIAAMQEAAAOAAAAAAAAAAAA&#13;&#10;AAAAAC4CAABkcnMvZTJvRG9jLnhtbFBLAQItABQABgAIAAAAIQA3C7Jy4QAAAA0BAAAPAAAAAAAA&#13;&#10;AAAAAAAAAMcEAABkcnMvZG93bnJldi54bWxQSwUGAAAAAAQABADzAAAA1QUAAAAA&#13;&#10;" stroked="f">
                <v:textbox style="mso-fit-shape-to-text:t" inset="0,0,0,0">
                  <w:txbxContent>
                    <w:p w14:paraId="37C3D863" w14:textId="16639479" w:rsidR="00314D1B" w:rsidRPr="0014221A" w:rsidRDefault="00314D1B" w:rsidP="009B04E3">
                      <w:pPr>
                        <w:pStyle w:val="Caption"/>
                        <w:rPr>
                          <w:rFonts w:ascii="CMR12" w:hAnsi="CMR12" w:cs="CMR12"/>
                          <w:noProof/>
                        </w:rPr>
                      </w:pPr>
                      <w:bookmarkStart w:id="361" w:name="_Ref351893509"/>
                      <w:r>
                        <w:t xml:space="preserve">Figure </w:t>
                      </w:r>
                      <w:r>
                        <w:rPr>
                          <w:noProof/>
                        </w:rPr>
                        <w:fldChar w:fldCharType="begin"/>
                      </w:r>
                      <w:r>
                        <w:rPr>
                          <w:noProof/>
                        </w:rPr>
                        <w:instrText xml:space="preserve"> SEQ Figure \* ARABIC </w:instrText>
                      </w:r>
                      <w:r>
                        <w:rPr>
                          <w:noProof/>
                        </w:rPr>
                        <w:fldChar w:fldCharType="separate"/>
                      </w:r>
                      <w:r>
                        <w:rPr>
                          <w:noProof/>
                        </w:rPr>
                        <w:t>106</w:t>
                      </w:r>
                      <w:r>
                        <w:rPr>
                          <w:noProof/>
                        </w:rPr>
                        <w:fldChar w:fldCharType="end"/>
                      </w:r>
                      <w:bookmarkEnd w:id="361"/>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314D1B">
        <w:t xml:space="preserve">Figure </w:t>
      </w:r>
      <w:r w:rsidR="00314D1B">
        <w:rPr>
          <w:noProof/>
        </w:rPr>
        <w:t>107</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16E22986"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314D1B">
        <w:t xml:space="preserve">Figure </w:t>
      </w:r>
      <w:r w:rsidR="00314D1B">
        <w:rPr>
          <w:noProof/>
        </w:rPr>
        <w:t>105</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36B6276F" w:rsidR="00314D1B" w:rsidRPr="004B05F1" w:rsidRDefault="00314D1B" w:rsidP="004041D0">
                            <w:pPr>
                              <w:pStyle w:val="Caption"/>
                              <w:rPr>
                                <w:rFonts w:ascii="Times New Roman" w:eastAsia="Times New Roman" w:hAnsi="Times New Roman" w:cs="Times New Roman"/>
                                <w:noProof/>
                              </w:rPr>
                            </w:pPr>
                            <w:bookmarkStart w:id="362" w:name="_Ref505842085"/>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2"/>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6"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dEHcMgIAAGkEAAAOAAAAZHJzL2Uyb0RvYy54bWysVE1v2zAMvQ/YfxB0X5ykH8uMOEWWIsOA&#13;&#10;oi2QDD0rshwLkEWNUmJnv36UHKdbt9Owi0yRFKX3Hun5XdcYdlToNdiCT0ZjzpSVUGq7L/i37frD&#13;&#10;jDMfhC2FAasKflKe3y3ev5u3LldTqMGUChkVsT5vXcHrEFyeZV7WqhF+BE5ZClaAjQi0xX1Womip&#13;&#10;emOy6Xh8m7WApUOQynvy3vdBvkj1q0rJ8FRVXgVmCk5vC2nFtO7imi3mIt+jcLWW52eIf3hFI7Sl&#13;&#10;Sy+l7kUQ7ID6j1KNlggeqjCS0GRQVVqqhIHQTMZv0Gxq4VTCQuR4d6HJ/7+y8vH4jEyXBb+5nnJm&#13;&#10;RUMibVUX2GfoWPQRQ63zOSVuHKWGjgKk9OD35IzAuwqb+CVIjOLE9enCbywnyXk9+Ti7GlNIUuz2&#13;&#10;6ibWyF6POvThi4KGRaPgSOIlTsXxwYc+dUiJN3kwulxrY+ImBlYG2VGQ0G2tgzoX/y3L2JhrIZ7q&#13;&#10;C0ZPFvH1OKIVul2XGPk0G0DuoDwRdoS+f7yTa00XPggfngVSwxAmGoLwREtloC04nC3OasAff/PH&#13;&#10;fNKRopy11IAF998PAhVn5qslhWO3DgYOxm4w7KFZAUGd0Hg5mUw6gMEMZoXQvNBsLOMtFBJW0l0F&#13;&#10;D4O5Cv0Y0GxJtVymJOpJJ8KD3TgZSw/EbrsXge4sSyA1H2FoTZG/UafPTfq45SEQ1Um6SGzP4plv&#13;&#10;6uck/nn24sD8uk9Zr3+IxU8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N3RB3DICAABpBAAADgAAAAAAAAAA&#13;&#10;AAAAAAAuAgAAZHJzL2Uyb0RvYy54bWxQSwECLQAUAAYACAAAACEATSGaoOQAAAAQAQAADwAAAAAA&#13;&#10;AAAAAAAAAACMBAAAZHJzL2Rvd25yZXYueG1sUEsFBgAAAAAEAAQA8wAAAJ0FAAAAAA==&#13;&#10;" stroked="f">
                <v:textbox style="mso-fit-shape-to-text:t" inset="0,0,0,0">
                  <w:txbxContent>
                    <w:p w14:paraId="7BAB45DE" w14:textId="36B6276F" w:rsidR="00314D1B" w:rsidRPr="004B05F1" w:rsidRDefault="00314D1B" w:rsidP="004041D0">
                      <w:pPr>
                        <w:pStyle w:val="Caption"/>
                        <w:rPr>
                          <w:rFonts w:ascii="Times New Roman" w:eastAsia="Times New Roman" w:hAnsi="Times New Roman" w:cs="Times New Roman"/>
                          <w:noProof/>
                        </w:rPr>
                      </w:pPr>
                      <w:bookmarkStart w:id="363" w:name="_Ref505842085"/>
                      <w:r>
                        <w:t xml:space="preserve">Figure </w:t>
                      </w:r>
                      <w:r>
                        <w:rPr>
                          <w:noProof/>
                        </w:rPr>
                        <w:fldChar w:fldCharType="begin"/>
                      </w:r>
                      <w:r>
                        <w:rPr>
                          <w:noProof/>
                        </w:rPr>
                        <w:instrText xml:space="preserve"> SEQ Figure \* ARABIC </w:instrText>
                      </w:r>
                      <w:r>
                        <w:rPr>
                          <w:noProof/>
                        </w:rPr>
                        <w:fldChar w:fldCharType="separate"/>
                      </w:r>
                      <w:r>
                        <w:rPr>
                          <w:noProof/>
                        </w:rPr>
                        <w:t>107</w:t>
                      </w:r>
                      <w:r>
                        <w:rPr>
                          <w:noProof/>
                        </w:rPr>
                        <w:fldChar w:fldCharType="end"/>
                      </w:r>
                      <w:bookmarkEnd w:id="363"/>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314D1B">
        <w:t xml:space="preserve">Figure </w:t>
      </w:r>
      <w:r w:rsidR="00314D1B">
        <w:rPr>
          <w:noProof/>
        </w:rPr>
        <w:t>104</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314D1B">
        <w:t xml:space="preserve">Figure </w:t>
      </w:r>
      <w:r w:rsidR="00314D1B">
        <w:rPr>
          <w:noProof/>
        </w:rPr>
        <w:t>106</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64" w:name="_Ref505849063"/>
      <w:bookmarkStart w:id="365" w:name="_Toc525221724"/>
      <w:r>
        <w:t>Cathode resonator</w:t>
      </w:r>
      <w:bookmarkEnd w:id="364"/>
      <w:bookmarkEnd w:id="365"/>
    </w:p>
    <w:p w14:paraId="3C97F0F4" w14:textId="59A2734A"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314D1B">
        <w:rPr>
          <w:b/>
        </w:rPr>
        <w:t>13</w:t>
      </w:r>
      <w:r w:rsidRPr="00B3207D">
        <w:rPr>
          <w:b/>
        </w:rPr>
        <w:fldChar w:fldCharType="end"/>
      </w:r>
      <w:r w:rsidRPr="00B3207D">
        <w:rPr>
          <w:b/>
        </w:rPr>
        <w:t>.</w:t>
      </w:r>
      <w:r>
        <w:t xml:space="preserve"> </w:t>
      </w:r>
    </w:p>
    <w:p w14:paraId="4FB80509" w14:textId="3944ECDA"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314D1B">
        <w:t xml:space="preserve">Figure </w:t>
      </w:r>
      <w:r w:rsidR="00314D1B">
        <w:rPr>
          <w:noProof/>
        </w:rPr>
        <w:t>108</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314D1B" w:rsidRPr="00314D1B">
            <w:rPr>
              <w:noProof/>
            </w:rPr>
            <w:t>[45]</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314D1B">
        <w:t xml:space="preserve">Figure </w:t>
      </w:r>
      <w:r w:rsidR="00314D1B">
        <w:rPr>
          <w:noProof/>
        </w:rPr>
        <w:t>101</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314D1B">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6509DDF2" w:rsidR="00314D1B" w:rsidRPr="00B53149" w:rsidRDefault="00314D1B" w:rsidP="003D414B">
                            <w:pPr>
                              <w:pStyle w:val="Caption"/>
                              <w:rPr>
                                <w:rFonts w:ascii="Times New Roman" w:eastAsia="Times New Roman" w:hAnsi="Times New Roman" w:cs="Times New Roman"/>
                                <w:noProof/>
                              </w:rPr>
                            </w:pPr>
                            <w:bookmarkStart w:id="366" w:name="_Ref505846426"/>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6"/>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7"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QcONNAIAAGwEAAAOAAAAZHJzL2Uyb0RvYy54bWysVFFv2jAQfp+0/2D5fSSUlZaIUDEqpklV&#13;&#10;WwmmPhvHIZZsn2cbEvbrd3YI7bo9TXsx57vz53zf52N+12lFjsJ5Caak41FOiTAcKmn2Jf2+XX+6&#13;&#10;pcQHZiqmwIiSnoSnd4uPH+atLcQVNKAq4QiCGF+0tqRNCLbIMs8boZkfgRUGizU4zQJu3T6rHGsR&#13;&#10;XavsKs+nWQuusg648B6z932RLhJ+XQsenurai0BUSfHbQlpdWndxzRZzVuwds43k589g//AVmkmD&#13;&#10;l16g7llg5ODkH1Bacgce6jDioDOoa8lF4oBsxvk7NpuGWZG4oDjeXmTy/w+WPx6fHZFVST/foD6G&#13;&#10;aTRpK7pAvkBHYg4Vaq0vsHFjsTV0WECnh7zHZCTe1U7HX6REsI5Yp4u+EY5jcjK7nV5PsMSxNsmn&#13;&#10;N/l1hMleT1vnw1cBmsSgpA79S7Ky44MPfevQEi/zoGS1lkrFTSyslCNHhl63jQziDP5blzKx10A8&#13;&#10;1QPGTBYp9lRiFLpdl0SZzQaeO6hOSN9B/4S85WuJFz4wH56ZwzeDtHAOwhMutYK2pHCOKGnA/fxb&#13;&#10;PvajlVilpMU3WFL/48CcoER9M2gyQoYhcEOwGwJz0CtAqmOcMMtTiAdcUENYO9AvOB7LeAuWmOF4&#13;&#10;V0nDEK5CPwk4Xlwsl6kJn6Vl4cFsLI/Qg7Db7oU5e7YloKGPMLxOVrxzp+9N/tjlIaDUyboobK/i&#13;&#10;WW980sn88/jFmXm7T12vfxKLXwAAAP//AwBQSwMEFAAGAAgAAAAhAPwwE/7lAAAAEAEAAA8AAABk&#13;&#10;cnMvZG93bnJldi54bWxMTz1PwzAQ3ZH4D9YhsSBqh4aSpnGqqsAAS0XowubG1yQQ25HttOHfc0yw&#13;&#10;nPTu3r2PYj2Znp3Qh85ZCclMAENbO93ZRsL+/fk2Axaislr1zqKEbwywLi8vCpVrd7ZveKpiw0jE&#13;&#10;hlxJaGMccs5D3aJRYeYGtHQ7Om9UJOgbrr06k7jp+Z0QC25UZ8mhVQNuW6y/qtFI2KUfu/ZmPD69&#13;&#10;btK5f9mP28VnU0l5fTU9rmhsVsAiTvHvA347UH4oKdjBjVYH1hNeigeiSpinCRUhRpZk98AOtFmK&#13;&#10;BHhZ8P9Fyh8AAAD//wMAUEsBAi0AFAAGAAgAAAAhALaDOJL+AAAA4QEAABMAAAAAAAAAAAAAAAAA&#13;&#10;AAAAAFtDb250ZW50X1R5cGVzXS54bWxQSwECLQAUAAYACAAAACEAOP0h/9YAAACUAQAACwAAAAAA&#13;&#10;AAAAAAAAAAAvAQAAX3JlbHMvLnJlbHNQSwECLQAUAAYACAAAACEANkHDjTQCAABsBAAADgAAAAAA&#13;&#10;AAAAAAAAAAAuAgAAZHJzL2Uyb0RvYy54bWxQSwECLQAUAAYACAAAACEA/DAT/uUAAAAQAQAADwAA&#13;&#10;AAAAAAAAAAAAAACOBAAAZHJzL2Rvd25yZXYueG1sUEsFBgAAAAAEAAQA8wAAAKAFAAAAAA==&#13;&#10;" stroked="f">
                <v:textbox style="mso-fit-shape-to-text:t" inset="0,0,0,0">
                  <w:txbxContent>
                    <w:p w14:paraId="38BDCC79" w14:textId="6509DDF2" w:rsidR="00314D1B" w:rsidRPr="00B53149" w:rsidRDefault="00314D1B" w:rsidP="003D414B">
                      <w:pPr>
                        <w:pStyle w:val="Caption"/>
                        <w:rPr>
                          <w:rFonts w:ascii="Times New Roman" w:eastAsia="Times New Roman" w:hAnsi="Times New Roman" w:cs="Times New Roman"/>
                          <w:noProof/>
                        </w:rPr>
                      </w:pPr>
                      <w:bookmarkStart w:id="367" w:name="_Ref505846426"/>
                      <w:r>
                        <w:t xml:space="preserve">Figure </w:t>
                      </w:r>
                      <w:r>
                        <w:rPr>
                          <w:noProof/>
                        </w:rPr>
                        <w:fldChar w:fldCharType="begin"/>
                      </w:r>
                      <w:r>
                        <w:rPr>
                          <w:noProof/>
                        </w:rPr>
                        <w:instrText xml:space="preserve"> SEQ Figure \* ARABIC </w:instrText>
                      </w:r>
                      <w:r>
                        <w:rPr>
                          <w:noProof/>
                        </w:rPr>
                        <w:fldChar w:fldCharType="separate"/>
                      </w:r>
                      <w:r>
                        <w:rPr>
                          <w:noProof/>
                        </w:rPr>
                        <w:t>108</w:t>
                      </w:r>
                      <w:r>
                        <w:rPr>
                          <w:noProof/>
                        </w:rPr>
                        <w:fldChar w:fldCharType="end"/>
                      </w:r>
                      <w:bookmarkEnd w:id="367"/>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17B683B3"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1932089E" w:rsidR="00314D1B" w:rsidRPr="00DA6EFC" w:rsidRDefault="00314D1B" w:rsidP="007661E0">
                            <w:pPr>
                              <w:pStyle w:val="Caption"/>
                              <w:rPr>
                                <w:rFonts w:ascii="Times New Roman" w:eastAsia="Times New Roman" w:hAnsi="Times New Roman" w:cs="Times New Roman"/>
                                <w:noProof/>
                              </w:rPr>
                            </w:pPr>
                            <w:bookmarkStart w:id="368" w:name="_Ref50584673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8"/>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8"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2Q0RMwIAAG0EAAAOAAAAZHJzL2Uyb0RvYy54bWysVFFv2yAQfp+0/4B4X5yky9pZcaosVaZJ&#13;&#10;UVspmfpMMMRImGNAYme/fge2k67b07QXfNwdH3z33Xl+39aanITzCkxBJ6MxJcJwKJU5FPT7bv3h&#13;&#10;jhIfmCmZBiMKehae3i/ev5s3NhdTqECXwhEEMT5vbEGrEGyeZZ5XomZ+BFYYDEpwNQu4dYesdKxB&#13;&#10;9Fpn0/H4U9aAK60DLrxH70MXpIuEL6Xg4UlKLwLRBcW3hbS6tO7jmi3mLD84ZivF+2ewf3hFzZTB&#13;&#10;Sy9QDywwcnTqD6hacQceZBhxqDOQUnGROCCbyfgNm23FrEhcsDjeXsrk/x8sfzw9O6LKgs6mnykx&#13;&#10;rEaRdqIN5Au0JPqwQo31OSZuLaaGFgOo9OD36IzEW+nq+EVKBONY6/OlvhGOo/Pm9m42vZlRwjH2&#13;&#10;cXaLAkaY7HraOh++CqhJNArqUL9UVnba+NClDinxMg9alWulddzEwEo7cmKodVOpIHrw37K0ibkG&#13;&#10;4qkOMHqySLGjEq3Q7ttUlEn3wujbQ3lG/g66HvKWrxXeuGE+PDOHTYOUcRDCEy5SQ1NQ6C1KKnA/&#13;&#10;/+aP+aglRilpsAkL6n8cmROU6G8GVY4dOxhuMPaDYY71CpDrBEfM8mTiARf0YEoH9QvOxzLegiFm&#13;&#10;ON5V0DCYq9CNAs4XF8tlSsK+tCxszNbyCD1Udte+MGd7XQIq+ghDe7L8jTxdblfn5TGAVEm7axX7&#13;&#10;gmNPJ/X7+YtD83qfsq5/icUvAAAA//8DAFBLAwQUAAYACAAAACEA83p7peQAAAAQAQAADwAAAGRy&#13;&#10;cy9kb3ducmV2LnhtbExPPU/DMBDdkfgP1iGxoNZJICVK41TQwFaGlqqzG5skIj5HttOk/55jguWk&#13;&#10;u/fufRSb2fTsop3vLAqIlxEwjbVVHTYCjp/viwyYDxKV7C1qAVftYVPe3hQyV3bCvb4cQsNIBH0u&#13;&#10;BbQhDDnnvm61kX5pB42EfVlnZKDVNVw5OZG46XkSRStuZIfk0MpBb1tdfx9GI2BVuXHa4/ahOr7t&#13;&#10;5MfQJKfX60mI+7u5WtN4WQMLeg5/H/DbgfJDScHOdkTlWS8gidJHogpYZM8pMGJkUfwE7EyXOE2B&#13;&#10;lwX/X6T8AQAA//8DAFBLAQItABQABgAIAAAAIQC2gziS/gAAAOEBAAATAAAAAAAAAAAAAAAAAAAA&#13;&#10;AABbQ29udGVudF9UeXBlc10ueG1sUEsBAi0AFAAGAAgAAAAhADj9If/WAAAAlAEAAAsAAAAAAAAA&#13;&#10;AAAAAAAALwEAAF9yZWxzLy5yZWxzUEsBAi0AFAAGAAgAAAAhAHLZDREzAgAAbQQAAA4AAAAAAAAA&#13;&#10;AAAAAAAALgIAAGRycy9lMm9Eb2MueG1sUEsBAi0AFAAGAAgAAAAhAPN6e6XkAAAAEAEAAA8AAAAA&#13;&#10;AAAAAAAAAAAAjQQAAGRycy9kb3ducmV2LnhtbFBLBQYAAAAABAAEAPMAAACeBQAAAAA=&#13;&#10;" stroked="f">
                <v:textbox inset="0,0,0,0">
                  <w:txbxContent>
                    <w:p w14:paraId="5B16C466" w14:textId="1932089E" w:rsidR="00314D1B" w:rsidRPr="00DA6EFC" w:rsidRDefault="00314D1B" w:rsidP="007661E0">
                      <w:pPr>
                        <w:pStyle w:val="Caption"/>
                        <w:rPr>
                          <w:rFonts w:ascii="Times New Roman" w:eastAsia="Times New Roman" w:hAnsi="Times New Roman" w:cs="Times New Roman"/>
                          <w:noProof/>
                        </w:rPr>
                      </w:pPr>
                      <w:bookmarkStart w:id="369" w:name="_Ref505846739"/>
                      <w:r>
                        <w:t xml:space="preserve">Figure </w:t>
                      </w:r>
                      <w:r>
                        <w:rPr>
                          <w:noProof/>
                        </w:rPr>
                        <w:fldChar w:fldCharType="begin"/>
                      </w:r>
                      <w:r>
                        <w:rPr>
                          <w:noProof/>
                        </w:rPr>
                        <w:instrText xml:space="preserve"> SEQ Figure \* ARABIC </w:instrText>
                      </w:r>
                      <w:r>
                        <w:rPr>
                          <w:noProof/>
                        </w:rPr>
                        <w:fldChar w:fldCharType="separate"/>
                      </w:r>
                      <w:r>
                        <w:rPr>
                          <w:noProof/>
                        </w:rPr>
                        <w:t>109</w:t>
                      </w:r>
                      <w:r>
                        <w:rPr>
                          <w:noProof/>
                        </w:rPr>
                        <w:fldChar w:fldCharType="end"/>
                      </w:r>
                      <w:bookmarkEnd w:id="369"/>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314D1B" w:rsidRPr="00314D1B">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314D1B" w:rsidRPr="00314D1B">
            <w:rPr>
              <w:rFonts w:eastAsia="Times New Roman" w:cs="Times New Roman"/>
              <w:noProof/>
            </w:rPr>
            <w:t>[44]</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314D1B">
        <w:t xml:space="preserve">Figure </w:t>
      </w:r>
      <w:r w:rsidR="00314D1B">
        <w:rPr>
          <w:noProof/>
        </w:rPr>
        <w:t>109</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314D1B">
        <w:t xml:space="preserve">Figure </w:t>
      </w:r>
      <w:r w:rsidR="00314D1B">
        <w:rPr>
          <w:noProof/>
        </w:rPr>
        <w:t>93</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726BF820"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6A4CF901" w:rsidR="00314D1B" w:rsidRPr="00E7582C" w:rsidRDefault="00314D1B" w:rsidP="0045161C">
                            <w:pPr>
                              <w:pStyle w:val="Caption"/>
                              <w:rPr>
                                <w:rFonts w:ascii="Times New Roman" w:eastAsia="Times New Roman" w:hAnsi="Times New Roman" w:cs="Times New Roman"/>
                                <w:noProof/>
                              </w:rPr>
                            </w:pPr>
                            <w:bookmarkStart w:id="370" w:name="_Ref505847417"/>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70"/>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9"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cLBMQIAAGoEAAAOAAAAZHJzL2Uyb0RvYy54bWysVFFv2yAQfp+0/4B4Xxyna1ZZcaosVaZJ&#13;&#10;UVspmfpMMI6RgGNAYme/fge2063b07QXfNwdB9/33Xlx32lFzsJ5Caak+WRKiTAcKmmOJf2233y4&#13;&#10;o8QHZiqmwIiSXoSn98v37xatLcQMGlCVcASLGF+0tqRNCLbIMs8boZmfgBUGgzU4zQJu3TGrHGux&#13;&#10;ulbZbDqdZy24yjrgwnv0PvRBukz161rw8FTXXgSiSopvC2l1aT3ENVsuWHF0zDaSD89g//AKzaTB&#13;&#10;S6+lHlhg5OTkH6W05A481GHCQWdQ15KLhAHR5NM3aHYNsyJhQXK8vdLk/19Z/nh+dkRWJb39OKfE&#13;&#10;MI0i7UUXyGfoSPQhQ631BSbuLKaGDgOo9Oj36IzAu9rp+EVIBOPI9eXKbyzH0XnzKZ/NcgxxjM1v&#13;&#10;bmON7PWodT58EaBJNErqULzEKTtvfehTx5R4kwclq41UKm5iYK0cOTMUum1kEEPx37KUibkG4qm+&#13;&#10;YPRkEV+PI1qhO3SJkXx6RXmA6oLgHfQN5C3fSLxxy3x4Zg47BkHhFIQnXGoFbUlhsChpwP34mz/m&#13;&#10;o5AYpaTFDiyp/35iTlCivhqUOLbraLjROIyGOek1INYc58vyZOIBF9Ro1g70Cw7HKt6CIWY43lXS&#13;&#10;MJrr0M8BDhcXq1VKwqa0LGzNzvJYemR2370wZwddAsr5CGNvsuKNPH1uEsiuTgG5TtpFZnsWB8Kx&#13;&#10;oZP6w/DFifl1n7JefxHLnwA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O0lwsExAgAAagQAAA4AAAAAAAAA&#13;&#10;AAAAAAAALgIAAGRycy9lMm9Eb2MueG1sUEsBAi0AFAAGAAgAAAAhAPSj65/mAAAAEAEAAA8AAAAA&#13;&#10;AAAAAAAAAAAAiwQAAGRycy9kb3ducmV2LnhtbFBLBQYAAAAABAAEAPMAAACeBQAAAAA=&#13;&#10;" stroked="f">
                <v:textbox style="mso-fit-shape-to-text:t" inset="0,0,0,0">
                  <w:txbxContent>
                    <w:p w14:paraId="581D9857" w14:textId="6A4CF901" w:rsidR="00314D1B" w:rsidRPr="00E7582C" w:rsidRDefault="00314D1B" w:rsidP="0045161C">
                      <w:pPr>
                        <w:pStyle w:val="Caption"/>
                        <w:rPr>
                          <w:rFonts w:ascii="Times New Roman" w:eastAsia="Times New Roman" w:hAnsi="Times New Roman" w:cs="Times New Roman"/>
                          <w:noProof/>
                        </w:rPr>
                      </w:pPr>
                      <w:bookmarkStart w:id="371" w:name="_Ref505847417"/>
                      <w:r>
                        <w:t xml:space="preserve">Figure </w:t>
                      </w:r>
                      <w:r>
                        <w:rPr>
                          <w:noProof/>
                        </w:rPr>
                        <w:fldChar w:fldCharType="begin"/>
                      </w:r>
                      <w:r>
                        <w:rPr>
                          <w:noProof/>
                        </w:rPr>
                        <w:instrText xml:space="preserve"> SEQ Figure \* ARABIC </w:instrText>
                      </w:r>
                      <w:r>
                        <w:rPr>
                          <w:noProof/>
                        </w:rPr>
                        <w:fldChar w:fldCharType="separate"/>
                      </w:r>
                      <w:r>
                        <w:rPr>
                          <w:noProof/>
                        </w:rPr>
                        <w:t>110</w:t>
                      </w:r>
                      <w:r>
                        <w:rPr>
                          <w:noProof/>
                        </w:rPr>
                        <w:fldChar w:fldCharType="end"/>
                      </w:r>
                      <w:bookmarkEnd w:id="371"/>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314D1B">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w:t>
      </w:r>
      <w:r w:rsidR="00B32857">
        <w:rPr>
          <w:rFonts w:eastAsia="Times New Roman" w:cs="Times New Roman"/>
        </w:rPr>
        <w:t>attach an open stub (made from H</w:t>
      </w:r>
      <w:r w:rsidR="00F341A8" w:rsidRPr="00F341A8">
        <w:rPr>
          <w:rFonts w:eastAsia="Times New Roman" w:cs="Times New Roman"/>
        </w:rPr>
        <w:t xml:space="preserve">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45140364"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162D0566" w:rsidR="00314D1B" w:rsidRPr="00A91416" w:rsidRDefault="00314D1B" w:rsidP="006C6FA8">
                            <w:pPr>
                              <w:pStyle w:val="Caption"/>
                              <w:rPr>
                                <w:rFonts w:ascii="Times New Roman" w:eastAsia="Times New Roman" w:hAnsi="Times New Roman" w:cs="Times New Roman"/>
                                <w:noProof/>
                              </w:rPr>
                            </w:pPr>
                            <w:bookmarkStart w:id="372" w:name="_Ref50584756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72"/>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30"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hoItNAIAAG0EAAAOAAAAZHJzL2Uyb0RvYy54bWysVE1v2zAMvQ/YfxB0X+yk6T6MOEWWIsOA&#13;&#10;oC2QDD0rshwLkERNUmJnv36UbKdbt9Owi0KRFOn3HpnFXacVOQvnJZiSTic5JcJwqKQ5lvTbfvPu&#13;&#10;IyU+MFMxBUaU9CI8vVu+fbNobSFm0ICqhCNYxPiitSVtQrBFlnneCM38BKwwGKzBaRbw6o5Z5ViL&#13;&#10;1bXKZnn+PmvBVdYBF96j974P0mWqX9eCh8e69iIQVVL8tpBOl85DPLPlghVHx2wj+fAZ7B++QjNp&#13;&#10;sOm11D0LjJyc/KOUltyBhzpMOOgM6lpykTAgmmn+Cs2uYVYkLEiOt1ea/P8ryx/OT47IqqS3c5TK&#13;&#10;MI0i7UUXyGfoSPQhQ631BSbuLKaGDgOo9Oj36IzAu9rp+IuQCMaR68uV31iOo/Nm/ukmz7ENx9j8&#13;&#10;9gMKGMtkL6+t8+GLAE2iUVKH+iVa2XnrQ586psRmHpSsNlKpeImBtXLkzFDrtpFBDMV/y1Im5hqI&#13;&#10;r/qC0ZNFiD2UaIXu0CVSpvlsBHqA6oL4HfQz5C3fSOy4ZT48MYdDg5BxEcIjHrWCtqQwWJQ04H78&#13;&#10;zR/zUUuMUtLiEJbUfz8xJyhRXw2qHCd2NNxoHEbDnPQaEOsUV8zyZOIDF9Ro1g70M+7HKnbBEDMc&#13;&#10;e5U0jOY69KuA+8XFapWScC4tC1uzszyWHpndd8/M2UGXgIo+wDierHglT5+bBLKrU0Cuk3aR2Z7F&#13;&#10;gXCc6aT+sH9xaX69p6yXf4nlTwAAAP//AwBQSwMEFAAGAAgAAAAhANSEX/DkAAAADQEAAA8AAABk&#13;&#10;cnMvZG93bnJldi54bWxMj0FPwzAMhe9I/IfISFzQlpSt1dQ1naYBB7hMlF12y5qsKTRO1aRb+feY&#13;&#10;E1ws209+fl+xmVzHLmYIrUcJyVwAM1h73WIj4fDxMlsBC1GhVp1HI+HbBNiUtzeFyrW/4ru5VLFh&#13;&#10;ZIIhVxJsjH3OeaitcSrMfW+QtLMfnIo0Dg3Xg7qSuev4oxAZd6pF+mBVb3bW1F/V6CTsl8e9fRjP&#13;&#10;z2/b5WJ4PYy77LOppLy/m57WVLZrYNFM8e8CfhkoP5QU7ORH1IF1EogmSsiSBTUkp6lIgJ1os0oF&#13;&#10;8LLg/ynKHwAAAP//AwBQSwECLQAUAAYACAAAACEAtoM4kv4AAADhAQAAEwAAAAAAAAAAAAAAAAAA&#13;&#10;AAAAW0NvbnRlbnRfVHlwZXNdLnhtbFBLAQItABQABgAIAAAAIQA4/SH/1gAAAJQBAAALAAAAAAAA&#13;&#10;AAAAAAAAAC8BAABfcmVscy8ucmVsc1BLAQItABQABgAIAAAAIQBxhoItNAIAAG0EAAAOAAAAAAAA&#13;&#10;AAAAAAAAAC4CAABkcnMvZTJvRG9jLnhtbFBLAQItABQABgAIAAAAIQDUhF/w5AAAAA0BAAAPAAAA&#13;&#10;AAAAAAAAAAAAAI4EAABkcnMvZG93bnJldi54bWxQSwUGAAAAAAQABADzAAAAnwUAAAAA&#13;&#10;" stroked="f">
                <v:textbox style="mso-fit-shape-to-text:t" inset="0,0,0,0">
                  <w:txbxContent>
                    <w:p w14:paraId="33EEE8D8" w14:textId="162D0566" w:rsidR="00314D1B" w:rsidRPr="00A91416" w:rsidRDefault="00314D1B" w:rsidP="006C6FA8">
                      <w:pPr>
                        <w:pStyle w:val="Caption"/>
                        <w:rPr>
                          <w:rFonts w:ascii="Times New Roman" w:eastAsia="Times New Roman" w:hAnsi="Times New Roman" w:cs="Times New Roman"/>
                          <w:noProof/>
                        </w:rPr>
                      </w:pPr>
                      <w:bookmarkStart w:id="373" w:name="_Ref505847569"/>
                      <w:r>
                        <w:t xml:space="preserve">Figure </w:t>
                      </w:r>
                      <w:r>
                        <w:rPr>
                          <w:noProof/>
                        </w:rPr>
                        <w:fldChar w:fldCharType="begin"/>
                      </w:r>
                      <w:r>
                        <w:rPr>
                          <w:noProof/>
                        </w:rPr>
                        <w:instrText xml:space="preserve"> SEQ Figure \* ARABIC </w:instrText>
                      </w:r>
                      <w:r>
                        <w:rPr>
                          <w:noProof/>
                        </w:rPr>
                        <w:fldChar w:fldCharType="separate"/>
                      </w:r>
                      <w:r>
                        <w:rPr>
                          <w:noProof/>
                        </w:rPr>
                        <w:t>111</w:t>
                      </w:r>
                      <w:r>
                        <w:rPr>
                          <w:noProof/>
                        </w:rPr>
                        <w:fldChar w:fldCharType="end"/>
                      </w:r>
                      <w:bookmarkEnd w:id="373"/>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5"/>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314D1B">
        <w:t xml:space="preserve">Figure </w:t>
      </w:r>
      <w:r w:rsidR="00314D1B">
        <w:rPr>
          <w:noProof/>
        </w:rPr>
        <w:t>110</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314D1B">
        <w:t xml:space="preserve">Figure </w:t>
      </w:r>
      <w:r w:rsidR="00314D1B">
        <w:rPr>
          <w:noProof/>
        </w:rPr>
        <w:t>111</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314D1B">
        <w:t xml:space="preserve">Figure </w:t>
      </w:r>
      <w:r w:rsidR="00314D1B">
        <w:rPr>
          <w:noProof/>
        </w:rPr>
        <w:t>112</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4C1981E5" w:rsidR="00314D1B" w:rsidRPr="00C116F8" w:rsidRDefault="00314D1B" w:rsidP="006F608E">
                            <w:pPr>
                              <w:pStyle w:val="Caption"/>
                              <w:rPr>
                                <w:rFonts w:ascii="Times New Roman" w:eastAsia="Times New Roman" w:hAnsi="Times New Roman" w:cs="Times New Roman"/>
                                <w:noProof/>
                              </w:rPr>
                            </w:pPr>
                            <w:bookmarkStart w:id="374" w:name="_Ref50585170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4"/>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31"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ruJuMwIAAG0EAAAOAAAAZHJzL2Uyb0RvYy54bWysVFFv2yAQfp+0/4B4X+ykSbVZcaosVaZJ&#13;&#10;VVspmfpMMI6RgGNAYme/fge2063b07QXfNwdB9/33Xl512lFzsJ5Caak00lOiTAcKmmOJf223374&#13;&#10;SIkPzFRMgRElvQhP71bv3y1bW4gZNKAq4QgWMb5obUmbEGyRZZ43QjM/ASsMBmtwmgXcumNWOdZi&#13;&#10;da2yWZ7fZi24yjrgwnv03vdBukr161rw8FTXXgSiSopvC2l1aT3ENVstWXF0zDaSD89g//AKzaTB&#13;&#10;S6+l7llg5OTkH6W05A481GHCQWdQ15KLhAHRTPM3aHYNsyJhQXK8vdLk/19Z/nh+dkRWJV0s5pQY&#13;&#10;plGkvegC+QwdiT5kqLW+wMSdxdTQYQCVHv0enRF4VzsdvwiJYBy5vlz5jeU4Om/mn2aLHEMcY/Pb&#13;&#10;KSKOZbLX09b58EWAJtEoqUP9Eq3s/OBDnzqmxMs8KFltpVJxEwMb5ciZodZtI4MYiv+WpUzMNRBP&#13;&#10;9QWjJ4sQeyjRCt2hS6RM85sR6AGqC+J30PeQt3wr8cYH5sMzc9g0iAsHITzhUitoSwqDRUkD7sff&#13;&#10;/DEftcQoJS02YUn99xNzghL11aDKsWNHw43GYTTMSW8AsU5xxCxPJh5wQY1m7UC/4Hys4y0YYobj&#13;&#10;XSUNo7kJ/SjgfHGxXqck7EvLwoPZWR5Lj8zuuxfm7KBLQEUfYWxPVryRp89NAtn1KSDXSbvIbM/i&#13;&#10;QDj2dFJ/mL84NL/uU9brX2L1EwAA//8DAFBLAwQUAAYACAAAACEAMmMtOuYAAAAQAQAADwAAAGRy&#13;&#10;cy9kb3ducmV2LnhtbExPPU/DMBDdkfgP1iGxIOrglLRJ41RVgQGWitCFzY3dOBCfI9tpw7/HnWA5&#13;&#10;6e69ex/lejI9OSnnO4scHmYJEIWNlR22HPYfL/dLID4IlKK3qDj8KA/r6vqqFIW0Z3xXpzq0JIqg&#13;&#10;LwQHHcJQUOobrYzwMzsojNjROiNCXF1LpRPnKG56ypIko0Z0GB20GNRWq+a7Hg2H3fxzp+/G4/Pb&#13;&#10;Zp661/24zb7amvPbm+lpFcdmBSSoKfx9wKVDzA9VDHawI0pPeg6M5Wmkclg+5hmQyFgsLpcDhzxl&#13;&#10;DGhV0v9Fql8AAAD//wMAUEsBAi0AFAAGAAgAAAAhALaDOJL+AAAA4QEAABMAAAAAAAAAAAAAAAAA&#13;&#10;AAAAAFtDb250ZW50X1R5cGVzXS54bWxQSwECLQAUAAYACAAAACEAOP0h/9YAAACUAQAACwAAAAAA&#13;&#10;AAAAAAAAAAAvAQAAX3JlbHMvLnJlbHNQSwECLQAUAAYACAAAACEAWa7ibjMCAABtBAAADgAAAAAA&#13;&#10;AAAAAAAAAAAuAgAAZHJzL2Uyb0RvYy54bWxQSwECLQAUAAYACAAAACEAMmMtOuYAAAAQAQAADwAA&#13;&#10;AAAAAAAAAAAAAACNBAAAZHJzL2Rvd25yZXYueG1sUEsFBgAAAAAEAAQA8wAAAKAFAAAAAA==&#13;&#10;" stroked="f">
                <v:textbox style="mso-fit-shape-to-text:t" inset="0,0,0,0">
                  <w:txbxContent>
                    <w:p w14:paraId="66A76485" w14:textId="4C1981E5" w:rsidR="00314D1B" w:rsidRPr="00C116F8" w:rsidRDefault="00314D1B" w:rsidP="006F608E">
                      <w:pPr>
                        <w:pStyle w:val="Caption"/>
                        <w:rPr>
                          <w:rFonts w:ascii="Times New Roman" w:eastAsia="Times New Roman" w:hAnsi="Times New Roman" w:cs="Times New Roman"/>
                          <w:noProof/>
                        </w:rPr>
                      </w:pPr>
                      <w:bookmarkStart w:id="375" w:name="_Ref505851709"/>
                      <w:r>
                        <w:t xml:space="preserve">Figure </w:t>
                      </w:r>
                      <w:r>
                        <w:rPr>
                          <w:noProof/>
                        </w:rPr>
                        <w:fldChar w:fldCharType="begin"/>
                      </w:r>
                      <w:r>
                        <w:rPr>
                          <w:noProof/>
                        </w:rPr>
                        <w:instrText xml:space="preserve"> SEQ Figure \* ARABIC </w:instrText>
                      </w:r>
                      <w:r>
                        <w:rPr>
                          <w:noProof/>
                        </w:rPr>
                        <w:fldChar w:fldCharType="separate"/>
                      </w:r>
                      <w:r>
                        <w:rPr>
                          <w:noProof/>
                        </w:rPr>
                        <w:t>112</w:t>
                      </w:r>
                      <w:r>
                        <w:rPr>
                          <w:noProof/>
                        </w:rPr>
                        <w:fldChar w:fldCharType="end"/>
                      </w:r>
                      <w:bookmarkEnd w:id="375"/>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53467A4C"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314D1B">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76" w:name="_Ref505847692"/>
      <w:bookmarkStart w:id="377" w:name="_Toc525221725"/>
      <w:r>
        <w:t>High power tests</w:t>
      </w:r>
      <w:bookmarkEnd w:id="376"/>
      <w:bookmarkEnd w:id="377"/>
    </w:p>
    <w:p w14:paraId="6F5F94D5" w14:textId="44AADD7B"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314D1B" w:rsidRPr="00314D1B">
            <w:rPr>
              <w:noProof/>
            </w:rPr>
            <w:t>[35]</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29EDAA44"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 xml:space="preserve">temperature differential in the cooling water. As a cross check, power dissipated in the load was also measured using a directional coupler </w:t>
      </w:r>
      <w:r w:rsidR="00850775" w:rsidRPr="00B10D9D">
        <w:t>in line</w:t>
      </w:r>
      <w:r w:rsidRPr="00B10D9D">
        <w:t xml:space="preserv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314D1B">
        <w:t xml:space="preserve">Figure </w:t>
      </w:r>
      <w:r w:rsidR="00314D1B">
        <w:rPr>
          <w:noProof/>
        </w:rPr>
        <w:t>113</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7"/>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7D32E226" w:rsidR="00314D1B" w:rsidRPr="003B568D" w:rsidRDefault="00314D1B" w:rsidP="00A30267">
                            <w:pPr>
                              <w:pStyle w:val="Caption"/>
                              <w:rPr>
                                <w:noProof/>
                                <w:sz w:val="22"/>
                                <w:szCs w:val="22"/>
                              </w:rPr>
                            </w:pPr>
                            <w:bookmarkStart w:id="378" w:name="_Ref35189503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8"/>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32"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3RbjbgIAAMUEAAAOAAAAZHJzL2Uyb0RvYy54bWysVE1v2zAMvQ/YfxB0T+1kTtIYdQo3RYYB&#13;&#10;QVsgHXpWZLk2IIuapMTuhv33UrKdbt1Owy4yRT7x45H01XXXSHISxtagMjq9iCkRikNRq+eMfn3c&#13;&#10;Ti4psY6pgklQIqMvwtLr9ccPV61OxQwqkIUwBJ0om7Y6o5VzOo0iyyvRMHsBWig0lmAa5vBqnqPC&#13;&#10;sBa9NzKaxfEiasEU2gAX1qL2tjfSdfBfloK7+7K0whGZUczNhdOE8+DPaH3F0mfDdFXzIQ32D1k0&#13;&#10;rFYY9OzqljlGjqb+w1VTcwMWSnfBoYmgLGsuQg1YzTR+V82+YlqEWpAcq8802f/nlt+dHgypi4wm&#13;&#10;yzklijXYpEfROXIDHfE6ZKjVNkXgXiPUdWjATo96i0pfeFeaxn+xJIJ25PrlzK93x1GZrJLFKk4o&#13;&#10;4Wj7NI0vVwvvJnp7rY11nwU0xAsZNdi/QCs77azroSPEB7Mg62JbS+kv3rCRhpwY9rqtaicG57+h&#13;&#10;pPJYBf5V77DXiDAsfRSWYsYoeqTPPTTyx2a+nOXL+WqyyOfTSYLpT/I8nk1ut3mcx8l2s0pufg4h&#13;&#10;x/eRp66nyEuuO3SB7CmyMBB7gOIFeTXQz6bVfFtjJTtm3QMzOIxIJS6Yu8ejlNBmFAaJkgrM97/p&#13;&#10;PR5nBK2UtDjcGbXfjswISuQXhdPjN2EUzCgcRkEdmw0gh1NcXc2DiA+Mk6NYGmiecO9yHwVNTHGM&#13;&#10;lVE3ihvXrxjuLRd5HkA475q5ndpr7l2PHXvsnpjRQ78d8nYH49iz9F3be6x/aXV+dNjDMBOe2Z5F&#13;&#10;nCV/wV0JUzXstV/GX+8B9fb3Wb8CAAD//wMAUEsDBBQABgAIAAAAIQC84QJ84gAAAA0BAAAPAAAA&#13;&#10;ZHJzL2Rvd25yZXYueG1sTE89T8MwEN2R+A/WIbEgareUFNI4VVVgKEtF6MLmxtc4ENuR7bTh33NM&#13;&#10;sJze3dO9j2I12o6dMMTWOwnTiQCGrva6dY2E/fvL7QOwmJTTqvMOJXxjhFV5eVGoXPuze8NTlRpG&#13;&#10;Ii7mSoJJqc85j7VBq+LE9+iIO/pgVaI1NFwHdSZx2/GZEBm3qnXkYFSPG4P1VzVYCbv5x87cDMfn&#13;&#10;1/X8Lmz3wyb7bCopr6/GpyWN9RJYwjH9fcBvB8oPJQU7+MHpyDoJ1CZJyMSMANGLxSOBA13upwJ4&#13;&#10;WfD/LcofAAAA//8DAFBLAQItABQABgAIAAAAIQC2gziS/gAAAOEBAAATAAAAAAAAAAAAAAAAAAAA&#13;&#10;AABbQ29udGVudF9UeXBlc10ueG1sUEsBAi0AFAAGAAgAAAAhADj9If/WAAAAlAEAAAsAAAAAAAAA&#13;&#10;AAAAAAAALwEAAF9yZWxzLy5yZWxzUEsBAi0AFAAGAAgAAAAhAF/dFuNuAgAAxQQAAA4AAAAAAAAA&#13;&#10;AAAAAAAALgIAAGRycy9lMm9Eb2MueG1sUEsBAi0AFAAGAAgAAAAhALzhAnziAAAADQEAAA8AAAAA&#13;&#10;AAAAAAAAAAAAyAQAAGRycy9kb3ducmV2LnhtbFBLBQYAAAAABAAEAPMAAADXBQAAAAA=&#13;&#10;" stroked="f">
                <v:textbox style="mso-fit-shape-to-text:t" inset="0,0,0,0">
                  <w:txbxContent>
                    <w:p w14:paraId="0D86330B" w14:textId="7D32E226" w:rsidR="00314D1B" w:rsidRPr="003B568D" w:rsidRDefault="00314D1B" w:rsidP="00A30267">
                      <w:pPr>
                        <w:pStyle w:val="Caption"/>
                        <w:rPr>
                          <w:noProof/>
                          <w:sz w:val="22"/>
                          <w:szCs w:val="22"/>
                        </w:rPr>
                      </w:pPr>
                      <w:bookmarkStart w:id="379" w:name="_Ref351895039"/>
                      <w:r>
                        <w:t xml:space="preserve">Figure </w:t>
                      </w:r>
                      <w:r>
                        <w:rPr>
                          <w:noProof/>
                        </w:rPr>
                        <w:fldChar w:fldCharType="begin"/>
                      </w:r>
                      <w:r>
                        <w:rPr>
                          <w:noProof/>
                        </w:rPr>
                        <w:instrText xml:space="preserve"> SEQ Figure \* ARABIC </w:instrText>
                      </w:r>
                      <w:r>
                        <w:rPr>
                          <w:noProof/>
                        </w:rPr>
                        <w:fldChar w:fldCharType="separate"/>
                      </w:r>
                      <w:r>
                        <w:rPr>
                          <w:noProof/>
                        </w:rPr>
                        <w:t>113</w:t>
                      </w:r>
                      <w:r>
                        <w:rPr>
                          <w:noProof/>
                        </w:rPr>
                        <w:fldChar w:fldCharType="end"/>
                      </w:r>
                      <w:bookmarkEnd w:id="379"/>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5277DD53"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314D1B">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314D1B">
        <w:t xml:space="preserve">Figure </w:t>
      </w:r>
      <w:r w:rsidR="00314D1B">
        <w:rPr>
          <w:noProof/>
        </w:rPr>
        <w:t>114</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314D1B">
        <w:t xml:space="preserve">Figure </w:t>
      </w:r>
      <w:r w:rsidR="00314D1B">
        <w:rPr>
          <w:noProof/>
        </w:rPr>
        <w:t>117</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4EC4EA99"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314D1B">
        <w:t xml:space="preserve">Figure </w:t>
      </w:r>
      <w:r w:rsidR="00314D1B">
        <w:rPr>
          <w:noProof/>
        </w:rPr>
        <w:t>118</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314D1B">
        <w:t xml:space="preserve">Figure </w:t>
      </w:r>
      <w:r w:rsidR="00314D1B">
        <w:rPr>
          <w:noProof/>
        </w:rPr>
        <w:t>121</w:t>
      </w:r>
      <w:r w:rsidR="00EA2A04">
        <w:fldChar w:fldCharType="end"/>
      </w:r>
      <w:r w:rsidR="00EA2A04">
        <w:t>.</w:t>
      </w:r>
    </w:p>
    <w:p w14:paraId="7270606A" w14:textId="59ECB97F"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314D1B">
        <w:t xml:space="preserve">Figure </w:t>
      </w:r>
      <w:r w:rsidR="00314D1B">
        <w:rPr>
          <w:noProof/>
        </w:rPr>
        <w:t>101</w:t>
      </w:r>
      <w:r w:rsidR="001C1229">
        <w:fldChar w:fldCharType="end"/>
      </w:r>
      <w:r w:rsidR="001C1229">
        <w:t>.</w:t>
      </w:r>
    </w:p>
    <w:p w14:paraId="6C908AB3" w14:textId="791FF517"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8"/>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314D1B">
            <w:rPr>
              <w:noProof/>
            </w:rPr>
            <w:t xml:space="preserve"> </w:t>
          </w:r>
          <w:r w:rsidR="00314D1B" w:rsidRPr="00314D1B">
            <w:rPr>
              <w:noProof/>
            </w:rPr>
            <w:t>[46]</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56DE1762" w:rsidR="00314D1B" w:rsidRPr="00B12194" w:rsidRDefault="00314D1B" w:rsidP="00025FEB">
                            <w:pPr>
                              <w:pStyle w:val="Caption"/>
                              <w:rPr>
                                <w:noProof/>
                                <w:sz w:val="22"/>
                                <w:szCs w:val="22"/>
                              </w:rPr>
                            </w:pPr>
                            <w:bookmarkStart w:id="380" w:name="_Ref505850699"/>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80"/>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33"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yE1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bQn8AD5BXk10M2m1XxTYSVbZt0LMziMSCUumHvGo5DQpBSuEiUlmG9/03s8&#13;&#10;zghaKWlwuFNqv56YEZTIzwqnx29CL5heOPSCOtUrQA5HuLqaBxEfGCd7sTBQv+LeZT4KmpjiGCul&#13;&#10;rhdXrlsx3FsusiyAcN41c1u109y77ju2b1+Z0dd+O+TtCfqxZ8m7tndY/9Lq7OSwh2EmPLMdizhL&#13;&#10;/oK7Eqbqutd+GX+9B9Tb32f5Ew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PKyE1bAIAAMUEAAAOAAAAAAAA&#13;&#10;AAAAAAAAAC4CAABkcnMvZTJvRG9jLnhtbFBLAQItABQABgAIAAAAIQAin8vX5QAAAA0BAAAPAAAA&#13;&#10;AAAAAAAAAAAAAMYEAABkcnMvZG93bnJldi54bWxQSwUGAAAAAAQABADzAAAA2AUAAAAA&#13;&#10;" stroked="f">
                <v:textbox style="mso-fit-shape-to-text:t" inset="0,0,0,0">
                  <w:txbxContent>
                    <w:p w14:paraId="7477AF8E" w14:textId="56DE1762" w:rsidR="00314D1B" w:rsidRPr="00B12194" w:rsidRDefault="00314D1B" w:rsidP="00025FEB">
                      <w:pPr>
                        <w:pStyle w:val="Caption"/>
                        <w:rPr>
                          <w:noProof/>
                          <w:sz w:val="22"/>
                          <w:szCs w:val="22"/>
                        </w:rPr>
                      </w:pPr>
                      <w:bookmarkStart w:id="381" w:name="_Ref505850699"/>
                      <w:r>
                        <w:t xml:space="preserve">Figure </w:t>
                      </w:r>
                      <w:r>
                        <w:rPr>
                          <w:noProof/>
                        </w:rPr>
                        <w:fldChar w:fldCharType="begin"/>
                      </w:r>
                      <w:r>
                        <w:rPr>
                          <w:noProof/>
                        </w:rPr>
                        <w:instrText xml:space="preserve"> SEQ Figure \* ARABIC </w:instrText>
                      </w:r>
                      <w:r>
                        <w:rPr>
                          <w:noProof/>
                        </w:rPr>
                        <w:fldChar w:fldCharType="separate"/>
                      </w:r>
                      <w:r>
                        <w:rPr>
                          <w:noProof/>
                        </w:rPr>
                        <w:t>114</w:t>
                      </w:r>
                      <w:r>
                        <w:rPr>
                          <w:noProof/>
                        </w:rPr>
                        <w:fldChar w:fldCharType="end"/>
                      </w:r>
                      <w:bookmarkEnd w:id="381"/>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9"/>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2ADDE258" w:rsidR="00314D1B" w:rsidRPr="00170309" w:rsidRDefault="00314D1B"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4"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s9Q7awIAAMMEAAAOAAAAZHJzL2Uyb0RvYy54bWysVEtv2zAMvg/YfxB0T2wHeRp1CjdBhgFF&#13;&#10;WyAdelZkOTYgi5qkxM6G/fdRctxu3U7DLjLFp/jxo29uu0aSszC2BpXRZBxTIhSHolbHjH553o2W&#13;&#10;lFjHVMEkKJHRi7D0dv3xw02rUzGBCmQhDMEkyqatzmjlnE6jyPJKNMyOQQuFxhJMwxxezTEqDGsx&#13;&#10;eyOjSRzPoxZMoQ1wYS1qt72RrkP+shTcPZalFY7IjOLbXDhNOA/+jNY3LD0apquaX5/B/uEVDasV&#13;&#10;Fn1NtWWOkZOp/0jV1NyAhdKNOTQRlGXNRegBu0nid93sK6ZF6AXBsfoVJvv/0vKH85MhdZHR2YwS&#13;&#10;xRqc0bPoHLmDjqAK8Wm1TdFtr9HRdajHOQ96i0rfdleaxn+xIYJ2RPryiq7PxlE5S6bLeDGhhKNt&#13;&#10;MV/Gq7lPE71Fa2PdJwEN8UJGDU4vgMrO99b1roOLL2ZB1sWultJfvGEjDTkznHRb1U5ck//mJZX3&#13;&#10;VeCj+oS9RgSq9FVYii9G0Xv6t4cxft/MFpN8MVuN5vksGU2TeDnK83gy2u7yOI+nu81qevfjWnKI&#13;&#10;jzx0PURect2hC1Ancejc6w5QXBBXAz0zrea7Gju5Z9Y9MYNURChxvdwjHqWENqNwlSipwHz7m977&#13;&#10;I0PQSkmL1M6o/XpiRlAiPyvkjt+DQTCDcBgEdWo2gBgmuLiaBxEDjJODWBpoXnDrcl8FTUxxrJVR&#13;&#10;N4gb1y8Ybi0XeR6ckO2auXu119ynHib23L0wo6/zdojbAwykZ+m7sfe+PtLq/ORwhoETbygil/wF&#13;&#10;NyWw6rrVfhV/vQevt3/P+icAAAD//wMAUEsDBBQABgAIAAAAIQBqxw+s5QAAAA0BAAAPAAAAZHJz&#13;&#10;L2Rvd25yZXYueG1sTI/BTsMwEETvSPyDtUhcEHVCk7RK41RVgQO9VKS9cHNjNw7E6yh22vD3LCe4&#13;&#10;jLQa7cy8Yj3Zjl304FuHAuJZBExj7VSLjYDj4fVxCcwHiUp2DrWAb+1hXd7eFDJX7orv+lKFhlEI&#13;&#10;+lwKMCH0Oee+NtpKP3O9RvLObrAy0Dk0XA3ySuG2409RlHErW6QGI3u9Nbr+qkYrYJ987M3DeH7Z&#13;&#10;bZL58HYct9lnUwlxfzc9r0g2K2BBT+HvA34ZaD+UNOzkRlSedQKIJghI5mkMjOxlHC2AnQSkaRYD&#13;&#10;Lwv+n6L8AQAA//8DAFBLAQItABQABgAIAAAAIQC2gziS/gAAAOEBAAATAAAAAAAAAAAAAAAAAAAA&#13;&#10;AABbQ29udGVudF9UeXBlc10ueG1sUEsBAi0AFAAGAAgAAAAhADj9If/WAAAAlAEAAAsAAAAAAAAA&#13;&#10;AAAAAAAALwEAAF9yZWxzLy5yZWxzUEsBAi0AFAAGAAgAAAAhALiz1DtrAgAAwwQAAA4AAAAAAAAA&#13;&#10;AAAAAAAALgIAAGRycy9lMm9Eb2MueG1sUEsBAi0AFAAGAAgAAAAhAGrHD6zlAAAADQEAAA8AAAAA&#13;&#10;AAAAAAAAAAAAxQQAAGRycy9kb3ducmV2LnhtbFBLBQYAAAAABAAEAPMAAADXBQAAAAA=&#13;&#10;" stroked="f">
                <v:textbox style="mso-fit-shape-to-text:t" inset="0,0,0,0">
                  <w:txbxContent>
                    <w:p w14:paraId="707BCDFE" w14:textId="2ADDE258" w:rsidR="00314D1B" w:rsidRPr="00170309" w:rsidRDefault="00314D1B" w:rsidP="00F279CB">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115</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65E5D592" w:rsidR="00314D1B" w:rsidRPr="00514CAA" w:rsidRDefault="00314D1B" w:rsidP="00E566BB">
                            <w:pPr>
                              <w:pStyle w:val="Caption"/>
                              <w:rPr>
                                <w:noProof/>
                                <w:sz w:val="22"/>
                                <w:szCs w:val="22"/>
                              </w:rPr>
                            </w:pPr>
                            <w:bookmarkStart w:id="382" w:name="_Ref351963153"/>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82"/>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5"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iINbA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qZnI4E7XT6DV6uHyXSGbxpUcsOcv2cWowgqsV7+DkcldZdTfZQoqbX9/jd9&#13;&#10;wGNCYKWkw2jn1H3bMysokV8UZifswSjYUdiNgtq3aw0Op1hcw6OIB9bLUaysbh+xdUWIAhNTHLFy&#13;&#10;6kdx7YcFw9ZyURQRhGk3zN+oreHB9dixh/6RWXPstwdvt3ocepa9a/uADS+dKfYePYwzEZgdWMQs&#13;&#10;hQs2JU7VcavDKv56j6i3f8/qBQ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Rt4iDWwCAADDBAAADgAAAAAAAAAA&#13;&#10;AAAAAAAuAgAAZHJzL2Uyb0RvYy54bWxQSwECLQAUAAYACAAAACEAv4/yTuMAAAANAQAADwAAAAAA&#13;&#10;AAAAAAAAAADGBAAAZHJzL2Rvd25yZXYueG1sUEsFBgAAAAAEAAQA8wAAANYFAAAAAA==&#13;&#10;" stroked="f">
                <v:textbox style="mso-fit-shape-to-text:t" inset="0,0,0,0">
                  <w:txbxContent>
                    <w:p w14:paraId="48C74EE4" w14:textId="65E5D592" w:rsidR="00314D1B" w:rsidRPr="00514CAA" w:rsidRDefault="00314D1B" w:rsidP="00E566BB">
                      <w:pPr>
                        <w:pStyle w:val="Caption"/>
                        <w:rPr>
                          <w:noProof/>
                          <w:sz w:val="22"/>
                          <w:szCs w:val="22"/>
                        </w:rPr>
                      </w:pPr>
                      <w:bookmarkStart w:id="383" w:name="_Ref351963153"/>
                      <w:r>
                        <w:t xml:space="preserve">Figure </w:t>
                      </w:r>
                      <w:r>
                        <w:rPr>
                          <w:noProof/>
                        </w:rPr>
                        <w:fldChar w:fldCharType="begin"/>
                      </w:r>
                      <w:r>
                        <w:rPr>
                          <w:noProof/>
                        </w:rPr>
                        <w:instrText xml:space="preserve"> SEQ Figure \* ARABIC </w:instrText>
                      </w:r>
                      <w:r>
                        <w:rPr>
                          <w:noProof/>
                        </w:rPr>
                        <w:fldChar w:fldCharType="separate"/>
                      </w:r>
                      <w:r>
                        <w:rPr>
                          <w:noProof/>
                        </w:rPr>
                        <w:t>116</w:t>
                      </w:r>
                      <w:r>
                        <w:rPr>
                          <w:noProof/>
                        </w:rPr>
                        <w:fldChar w:fldCharType="end"/>
                      </w:r>
                      <w:bookmarkEnd w:id="383"/>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30"/>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740386FE" w:rsidR="00314D1B" w:rsidRPr="00693EC2" w:rsidRDefault="00314D1B" w:rsidP="00D85C52">
                            <w:pPr>
                              <w:pStyle w:val="Caption"/>
                              <w:rPr>
                                <w:noProof/>
                                <w:sz w:val="22"/>
                                <w:szCs w:val="22"/>
                              </w:rPr>
                            </w:pPr>
                            <w:bookmarkStart w:id="384" w:name="_Ref505850734"/>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84"/>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6"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uGeXbAIAAMMEAAAOAAAAZHJzL2Uyb0RvYy54bWysVN9P2zAQfp+0/8Hye0laWmgjUhSKOk1C&#13;&#10;gAQTz67jkEiO7dluEzbtf99np4GN7Wnai3O+H9/5vrvLxWXfSnIQ1jVa5XR6klIiFNdlo55z+uVx&#13;&#10;O1lS4jxTJZNaiZy+CEcv1x8/XHQmEzNda1kKSwCiXNaZnNbemyxJHK9Fy9yJNkLBWGnbMo+rfU5K&#13;&#10;yzqgtzKZpelZ0mlbGqu5cA7a68FI1xG/qgT3d1XlhCcyp3ibj6eN5y6cyfqCZc+Wmbrhx2ewf3hF&#13;&#10;yxqFpK9Q18wzsrfNH1Btw612uvInXLeJrqqGi1gDqpmm76p5qJkRsRaQ48wrTe7/wfLbw70lTZnT&#13;&#10;xTklirXo0aPoPbnSPYEK/HTGZXB7MHD0PfTo86h3UIay+8q24YuCCOxg+uWV3YDGoZyvlqfzJUwc&#13;&#10;ttNpulydBZjkLdpY5z8J3ZIg5NSie5FUdrhxfnAdXUIyp2VTbhspwyUYNtKSA0Onu7rx4gj+m5dU&#13;&#10;wVfpEDUADhoRR2XIwjK8GGLwDG+Pbfy+WZzPivPFanJWLKaTOZ4/KYp0NrneFmmRzreb1fzqxzHl&#13;&#10;GJ8E6gaKguT7XR+pRvBI4E6XL+DV6mEyneHbBpXcMOfvmcUogi+sl7/DUUnd5VQfJUpqbb/9TR/8&#13;&#10;MSGwUtJhtHPqvu6ZFZTIzwqzE/ZgFOwo7EZB7duNBodTLK7hUUSA9XIUK6vbJ2xdEbLAxBRHrpz6&#13;&#10;Udz4YcGwtVwURXTCtBvmb9SD4QF67Nhj/8SsOfbbg7dbPQ49y961ffANkc4Ue48expkIzA4sYpbC&#13;&#10;BZsSp+q41WEVf71Hr7d/z/onAAAA//8DAFBLAwQUAAYACAAAACEAV8yEduQAAAANAQAADwAAAGRy&#13;&#10;cy9kb3ducmV2LnhtbEyPMU/DMBCFdyT+g3VILKh1gNC0aZyqKjCUpSLtwubG1zgQ25HttOHfc0yw&#13;&#10;nHT39N69r1iNpmNn9KF1VsD9NAGGtnaqtY2Aw/51MgcWorRKds6igG8MsCqvrwqZK3ex73iuYsMo&#13;&#10;xIZcCtAx9jnnodZoZJi6Hi1pJ+eNjLT6hisvLxRuOv6QJDNuZGvpg5Y9bjTWX9VgBOzSj52+G04v&#13;&#10;b+v00W8Pw2b22VRC3N6Mz0sa6yWwiGP8c8AvA/WHkood3WBVYJ0AookC0qckA0ZyNk8J50iXxSID&#13;&#10;Xhb8P0X5AwAA//8DAFBLAQItABQABgAIAAAAIQC2gziS/gAAAOEBAAATAAAAAAAAAAAAAAAAAAAA&#13;&#10;AABbQ29udGVudF9UeXBlc10ueG1sUEsBAi0AFAAGAAgAAAAhADj9If/WAAAAlAEAAAsAAAAAAAAA&#13;&#10;AAAAAAAALwEAAF9yZWxzLy5yZWxzUEsBAi0AFAAGAAgAAAAhALa4Z5dsAgAAwwQAAA4AAAAAAAAA&#13;&#10;AAAAAAAALgIAAGRycy9lMm9Eb2MueG1sUEsBAi0AFAAGAAgAAAAhAFfMhHbkAAAADQEAAA8AAAAA&#13;&#10;AAAAAAAAAAAAxgQAAGRycy9kb3ducmV2LnhtbFBLBQYAAAAABAAEAPMAAADXBQAAAAA=&#13;&#10;" stroked="f">
                <v:textbox style="mso-fit-shape-to-text:t" inset="0,0,0,0">
                  <w:txbxContent>
                    <w:p w14:paraId="74811C75" w14:textId="740386FE" w:rsidR="00314D1B" w:rsidRPr="00693EC2" w:rsidRDefault="00314D1B" w:rsidP="00D85C52">
                      <w:pPr>
                        <w:pStyle w:val="Caption"/>
                        <w:rPr>
                          <w:noProof/>
                          <w:sz w:val="22"/>
                          <w:szCs w:val="22"/>
                        </w:rPr>
                      </w:pPr>
                      <w:bookmarkStart w:id="385" w:name="_Ref505850734"/>
                      <w:r>
                        <w:t xml:space="preserve">Figure </w:t>
                      </w:r>
                      <w:r>
                        <w:rPr>
                          <w:noProof/>
                        </w:rPr>
                        <w:fldChar w:fldCharType="begin"/>
                      </w:r>
                      <w:r>
                        <w:rPr>
                          <w:noProof/>
                        </w:rPr>
                        <w:instrText xml:space="preserve"> SEQ Figure \* ARABIC </w:instrText>
                      </w:r>
                      <w:r>
                        <w:rPr>
                          <w:noProof/>
                        </w:rPr>
                        <w:fldChar w:fldCharType="separate"/>
                      </w:r>
                      <w:r>
                        <w:rPr>
                          <w:noProof/>
                        </w:rPr>
                        <w:t>117</w:t>
                      </w:r>
                      <w:r>
                        <w:rPr>
                          <w:noProof/>
                        </w:rPr>
                        <w:fldChar w:fldCharType="end"/>
                      </w:r>
                      <w:bookmarkEnd w:id="385"/>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02117862" w:rsidR="00314D1B" w:rsidRPr="00035F22" w:rsidRDefault="00314D1B" w:rsidP="004D7D4F">
                            <w:pPr>
                              <w:pStyle w:val="Caption"/>
                              <w:rPr>
                                <w:noProof/>
                                <w:sz w:val="22"/>
                                <w:szCs w:val="22"/>
                              </w:rPr>
                            </w:pPr>
                            <w:bookmarkStart w:id="386" w:name="_Ref505851406"/>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bookmarkEnd w:id="386"/>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7"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BbHmMgIAAGoEAAAOAAAAZHJzL2Uyb0RvYy54bWysVMFu2zAMvQ/YPwi6L066JliNOEWWIsOA&#13;&#10;oC2QDD0rshwLkEWNUmJnXz9KjtOt22nYRaZIitJ7j/T8vmsMOyn0GmzBJ6MxZ8pKKLU9FPzbbv3h&#13;&#10;E2c+CFsKA1YV/Kw8v1+8fzdvXa5uoAZTKmRUxPq8dQWvQ3B5lnlZq0b4EThlKVgBNiLQFg9ZiaKl&#13;&#10;6o3JbsbjWdYClg5BKu/J+9AH+SLVryolw1NVeRWYKTi9LaQV07qPa7aYi/yAwtVaXp4h/uEVjdCW&#13;&#10;Lr2WehBBsCPqP0o1WiJ4qMJIQpNBVWmpEgZCMxm/QbOthVMJC5Hj3ZUm///KysfTMzJdFnw6nXFm&#13;&#10;RUMi7VQX2GfoWPQRQ63zOSVuHaWGjgKk9OD35IzAuwqb+CVIjOLE9fnKbywnyXl7dzubTSkkKTb7&#13;&#10;OI01stejDn34oqBh0Sg4kniJU3Ha+NCnDinxJg9Gl2ttTNzEwMogOwkSuq11UJfiv2UZG3MtxFN9&#13;&#10;wejJIr4eR7RCt+8SI5Px3YByD+WZwCP0DeSdXGu6cSN8eBZIHUOgaArCEy2VgbbgcLE4qwF//M0f&#13;&#10;80lIinLWUgcW3H8/ClScma+WJI7tOhg4GPvBsMdmBYR1QvPlZDLpAAYzmBVC80LDsYy3UEhYSXcV&#13;&#10;PAzmKvRzQMMl1XKZkqgpnQgbu3Uylh6Y3XUvAt1Fl0ByPsLQmyJ/I0+fmwRyy2MgrpN2kdmexQvh&#13;&#10;1NBJ/cvwxYn5dZ+yXn8Ri58A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lgWx5jICAABqBAAADgAAAAAAAAAA&#13;&#10;AAAAAAAuAgAAZHJzL2Uyb0RvYy54bWxQSwECLQAUAAYACAAAACEAxPN9v+QAAAAQAQAADwAAAAAA&#13;&#10;AAAAAAAAAACMBAAAZHJzL2Rvd25yZXYueG1sUEsFBgAAAAAEAAQA8wAAAJ0FAAAAAA==&#13;&#10;" stroked="f">
                <v:textbox style="mso-fit-shape-to-text:t" inset="0,0,0,0">
                  <w:txbxContent>
                    <w:p w14:paraId="77EB4984" w14:textId="02117862" w:rsidR="00314D1B" w:rsidRPr="00035F22" w:rsidRDefault="00314D1B" w:rsidP="004D7D4F">
                      <w:pPr>
                        <w:pStyle w:val="Caption"/>
                        <w:rPr>
                          <w:noProof/>
                          <w:sz w:val="22"/>
                          <w:szCs w:val="22"/>
                        </w:rPr>
                      </w:pPr>
                      <w:bookmarkStart w:id="387" w:name="_Ref505851406"/>
                      <w:r>
                        <w:t xml:space="preserve">Figure </w:t>
                      </w:r>
                      <w:r>
                        <w:rPr>
                          <w:noProof/>
                        </w:rPr>
                        <w:fldChar w:fldCharType="begin"/>
                      </w:r>
                      <w:r>
                        <w:rPr>
                          <w:noProof/>
                        </w:rPr>
                        <w:instrText xml:space="preserve"> SEQ Figure \* ARABIC </w:instrText>
                      </w:r>
                      <w:r>
                        <w:rPr>
                          <w:noProof/>
                        </w:rPr>
                        <w:fldChar w:fldCharType="separate"/>
                      </w:r>
                      <w:r>
                        <w:rPr>
                          <w:noProof/>
                        </w:rPr>
                        <w:t>118</w:t>
                      </w:r>
                      <w:r>
                        <w:rPr>
                          <w:noProof/>
                        </w:rPr>
                        <w:fldChar w:fldCharType="end"/>
                      </w:r>
                      <w:bookmarkEnd w:id="387"/>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2"/>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3"/>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0D871205" w:rsidR="00314D1B" w:rsidRPr="00445C86" w:rsidRDefault="00314D1B"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8"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Q8tNAIAAG0EAAAOAAAAZHJzL2Uyb0RvYy54bWysVFFv2yAQfp+0/4B4Xxy3WZRacaosVaZJ&#13;&#10;UVspmfpMMI6RgGNAYme/fgeO067b07QXfNwdH9z33Xl+32lFTsJ5Caak+WhMiTAcKmkOJf2+W3+a&#13;&#10;UeIDMxVTYERJz8LT+8XHD/PWFuIGGlCVcARBjC9aW9ImBFtkmeeN0MyPwAqDwRqcZgG37pBVjrWI&#13;&#10;rlV2Mx5PsxZcZR1w4T16H/ogXST8uhY8PNW1F4GokuLbQlpdWvdxzRZzVhwcs43kl2ewf3iFZtLg&#13;&#10;pVeoBxYYOTr5B5SW3IGHOow46AzqWnKRasBq8vG7arYNsyLVguR4e6XJ/z9Y/nh6dkRWJf08RX4M&#13;&#10;0yjSTnSBfIGORB8y1FpfYOLWYmroMIBKD36Pzlh4Vzsdv1gSwThina/8RjiOzslkcns3m1DCMXab&#13;&#10;j2d30wiTvZ62zoevAjSJRkkd6pdoZaeND33qkBIv86BktZZKxU0MrJQjJ4Zat40M4gL+W5YyMddA&#13;&#10;PNUDRk8WS+xLiVbo9l0iJc+vBOyhOmP9Dvoe8pavJd64YT48M4dNgyXjIIQnXGoFbUnhYlHSgPv5&#13;&#10;N3/MRy0xSkmLTVhS/+PInKBEfTOocuzYwXCDsR8Mc9QrwFpzHDHLk4kHXFCDWTvQLzgfy3gLhpjh&#13;&#10;eFdJw2CuQj8KOF9cLJcpCfvSsrAxW8sj9MDsrnthzl50CajoIwztyYp38vS5SSC7PAbkOmkXme1Z&#13;&#10;vBCOPZ3Uv8xfHJq3+5T1+pdY/AI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JpQ8tNAIAAG0EAAAOAAAAAAAA&#13;&#10;AAAAAAAAAC4CAABkcnMvZTJvRG9jLnhtbFBLAQItABQABgAIAAAAIQACKis35AAAAA0BAAAPAAAA&#13;&#10;AAAAAAAAAAAAAI4EAABkcnMvZG93bnJldi54bWxQSwUGAAAAAAQABADzAAAAnwUAAAAA&#13;&#10;" stroked="f">
                <v:textbox style="mso-fit-shape-to-text:t" inset="0,0,0,0">
                  <w:txbxContent>
                    <w:p w14:paraId="6F8D8370" w14:textId="0D871205" w:rsidR="00314D1B" w:rsidRPr="00445C86" w:rsidRDefault="00314D1B" w:rsidP="00FC448F">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119</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4"/>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5A5332A3" w:rsidR="00314D1B" w:rsidRPr="00157AB6" w:rsidRDefault="00314D1B"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9"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IqmgNAIAAG0EAAAOAAAAZHJzL2Uyb0RvYy54bWysVFFv2yAQfp+0/4B4Xxy3adVacaosVaZJ&#13;&#10;UVspmfpMMI6RgGNAYme/fge2063b07QXfNwdB9/33Xn+0GlFTsJ5Caak+WRKiTAcKmkOJf22W3+6&#13;&#10;o8QHZiqmwIiSnoWnD4uPH+atLcQVNKAq4QgWMb5obUmbEGyRZZ43QjM/ASsMBmtwmgXcukNWOdZi&#13;&#10;da2yq+n0NmvBVdYBF96j97EP0kWqX9eCh+e69iIQVVJ8W0irS+s+rtlizoqDY7aRfHgG+4dXaCYN&#13;&#10;Xnop9cgCI0cn/yilJXfgoQ4TDjqDupZcJAyIJp++Q7NtmBUJC5Lj7YUm///K8qfTiyOyKunNDUpl&#13;&#10;mEaRdqIL5DN0JPqQodb6AhO3FlNDhwFUevR7dEbgXe10/CIkgnHk+nzhN5bj6JzNZtf3dzNKOMau&#13;&#10;8+nd/W0sk72dts6HLwI0iUZJHeqXaGWnjQ996pgSL/OgZLWWSsVNDKyUIyeGWreNDGIo/luWMjHX&#13;&#10;QDzVF4yeLELsoUQrdPsukZLnF6B7qM6I30HfQ97ytcQbN8yHF+awaRAyDkJ4xqVW0JYUBouSBtyP&#13;&#10;v/ljPmqJUUpabMKS+u9H5gQl6qtBlWPHjoYbjf1omKNeAWLNccQsTyYecEGNZu1Av+J8LOMtGGKG&#13;&#10;410lDaO5Cv0o4HxxsVymJOxLy8LGbC2PpUdmd90rc3bQJaCiTzC2JyveydPnJoHs8hiQ66RdZLZn&#13;&#10;cSAcezqpP8xfHJpf9ynr7S+x+AkAAP//AwBQSwMEFAAGAAgAAAAhABWwCDrjAAAADwEAAA8AAABk&#13;&#10;cnMvZG93bnJldi54bWxMjzFPwzAQhXck/oN1SCyIOoES0TROVRUY6FIRurC58TUOxOcodtrw7zkm&#13;&#10;WE6693Tv3lesJteJEw6h9aQgnSUgkGpvWmoU7N9fbh9BhKjJ6M4TKvjGAKvy8qLQufFnesNTFRvB&#13;&#10;IRRyrcDG2OdShtqi02HmeyT2jn5wOvI6NNIM+szhrpN3SZJJp1viD1b3uLFYf1WjU7Cbf+zszXh8&#13;&#10;3q7n98Prftxkn02l1PXV9LTksV6CiDjFvwv4ZeD+UHKxgx/JBNEpYJrIavKQpSDYzxYL5jmwxFoK&#13;&#10;sizkf47yBwAA//8DAFBLAQItABQABgAIAAAAIQC2gziS/gAAAOEBAAATAAAAAAAAAAAAAAAAAAAA&#13;&#10;AABbQ29udGVudF9UeXBlc10ueG1sUEsBAi0AFAAGAAgAAAAhADj9If/WAAAAlAEAAAsAAAAAAAAA&#13;&#10;AAAAAAAALwEAAF9yZWxzLy5yZWxzUEsBAi0AFAAGAAgAAAAhANQiqaA0AgAAbQQAAA4AAAAAAAAA&#13;&#10;AAAAAAAALgIAAGRycy9lMm9Eb2MueG1sUEsBAi0AFAAGAAgAAAAhABWwCDrjAAAADwEAAA8AAAAA&#13;&#10;AAAAAAAAAAAAjgQAAGRycy9kb3ducmV2LnhtbFBLBQYAAAAABAAEAPMAAACeBQAAAAA=&#13;&#10;" stroked="f">
                <v:textbox style="mso-fit-shape-to-text:t" inset="0,0,0,0">
                  <w:txbxContent>
                    <w:p w14:paraId="543BC7A9" w14:textId="5A5332A3" w:rsidR="00314D1B" w:rsidRPr="00157AB6" w:rsidRDefault="00314D1B" w:rsidP="00C12EA4">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120</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4A0CFACA" w:rsidR="00314D1B" w:rsidRPr="00523BBA" w:rsidRDefault="00314D1B" w:rsidP="002320CF">
                            <w:pPr>
                              <w:pStyle w:val="Caption"/>
                              <w:rPr>
                                <w:noProof/>
                                <w:sz w:val="22"/>
                                <w:szCs w:val="22"/>
                              </w:rPr>
                            </w:pPr>
                            <w:bookmarkStart w:id="388" w:name="_Ref505851419"/>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8"/>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40"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Hh56MQIAAGoEAAAOAAAAZHJzL2Uyb0RvYy54bWysVMGO2jAQvVfqP1i+lxAWUIUIK8qKqhLa&#13;&#10;XQmqPRvHIZZsj2sbEvr1HTsJu932VPXijGfGY7/3ZrK8b7UiF+G8BFPQfDSmRBgOpTSngn4/bD99&#13;&#10;psQHZkqmwIiCXoWn96uPH5aNXYgJ1KBK4QgWMX7R2ILWIdhFlnleC838CKwwGKzAaRZw605Z6ViD&#13;&#10;1bXKJuPxPGvAldYBF96j96EL0lWqX1WCh6eq8iIQVVB8W0irS+sxrtlqyRYnx2wtef8M9g+v0Ewa&#13;&#10;vPRW6oEFRs5O/lFKS+7AQxVGHHQGVSW5SBgQTT5+h2ZfMysSFiTH2xtN/v+V5Y+XZ0dkWdDZfEKJ&#13;&#10;YRpFOog2kC/QkuhDhhrrF5i4t5gaWgyg0oPfozMCbyun4xchEYwj19cbv7EcR+d0mud30xklHGPz&#13;&#10;u1mskb0etc6HrwI0iUZBHYqXOGWXnQ9d6pASb/KgZLmVSsVNDGyUIxeGQje1DKIv/luWMjHXQDzV&#13;&#10;FYyeLOLrcEQrtMc2MZLnN/RHKK8I3kHXQN7yrcQbd8yHZ+awYxAvTkF4wqVS0BQUeouSGtzPv/lj&#13;&#10;PgqJUUoa7MCC+h9n5gQl6ptBiWO7DoYbjONgmLPeAGLNcb4sTyYecEENZuVAv+BwrOMtGGKG410F&#13;&#10;DYO5Cd0c4HBxsV6nJGxKy8LO7C2PpQdmD+0Lc7bXJaCcjzD0Jlu8k6fLTQLZ9Tkg10m7yGzHYk84&#13;&#10;NnRSvx++ODFv9ynr9Rex+g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CAHh56MQIAAGoEAAAOAAAAAAAAAAAA&#13;&#10;AAAAAC4CAABkcnMvZTJvRG9jLnhtbFBLAQItABQABgAIAAAAIQA0pXvW5AAAABABAAAPAAAAAAAA&#13;&#10;AAAAAAAAAIsEAABkcnMvZG93bnJldi54bWxQSwUGAAAAAAQABADzAAAAnAUAAAAA&#13;&#10;" stroked="f">
                <v:textbox style="mso-fit-shape-to-text:t" inset="0,0,0,0">
                  <w:txbxContent>
                    <w:p w14:paraId="06611CC6" w14:textId="4A0CFACA" w:rsidR="00314D1B" w:rsidRPr="00523BBA" w:rsidRDefault="00314D1B" w:rsidP="002320CF">
                      <w:pPr>
                        <w:pStyle w:val="Caption"/>
                        <w:rPr>
                          <w:noProof/>
                          <w:sz w:val="22"/>
                          <w:szCs w:val="22"/>
                        </w:rPr>
                      </w:pPr>
                      <w:bookmarkStart w:id="389" w:name="_Ref505851419"/>
                      <w:r>
                        <w:t xml:space="preserve">Figure </w:t>
                      </w:r>
                      <w:r>
                        <w:rPr>
                          <w:noProof/>
                        </w:rPr>
                        <w:fldChar w:fldCharType="begin"/>
                      </w:r>
                      <w:r>
                        <w:rPr>
                          <w:noProof/>
                        </w:rPr>
                        <w:instrText xml:space="preserve"> SEQ Figure \* ARABIC </w:instrText>
                      </w:r>
                      <w:r>
                        <w:rPr>
                          <w:noProof/>
                        </w:rPr>
                        <w:fldChar w:fldCharType="separate"/>
                      </w:r>
                      <w:r>
                        <w:rPr>
                          <w:noProof/>
                        </w:rPr>
                        <w:t>121</w:t>
                      </w:r>
                      <w:r>
                        <w:rPr>
                          <w:noProof/>
                        </w:rPr>
                        <w:fldChar w:fldCharType="end"/>
                      </w:r>
                      <w:bookmarkEnd w:id="389"/>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5"/>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90" w:name="_Ref305763902"/>
      <w:bookmarkStart w:id="391" w:name="_Toc525221726"/>
      <w:r>
        <w:lastRenderedPageBreak/>
        <w:t>Mock cavity measurements (K. Duel, R. Madrak, G. Romanov, I. Terechkine)</w:t>
      </w:r>
      <w:bookmarkEnd w:id="390"/>
      <w:bookmarkEnd w:id="391"/>
    </w:p>
    <w:p w14:paraId="5700D513" w14:textId="5E61C24C"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314D1B">
        <w:t>3</w:t>
      </w:r>
      <w:r w:rsidR="00CE4D10">
        <w:fldChar w:fldCharType="end"/>
      </w:r>
      <w:r w:rsidR="00AA3352">
        <w:t>.</w:t>
      </w:r>
    </w:p>
    <w:p w14:paraId="1A9B01B2" w14:textId="132F495F"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314D1B">
        <w:t xml:space="preserve">Figure </w:t>
      </w:r>
      <w:r w:rsidR="00314D1B">
        <w:rPr>
          <w:noProof/>
        </w:rPr>
        <w:t>122</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08297187"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18126E">
            <w:instrText xml:space="preserve">CITATION Dey951 \m CMB97 \l 1033 </w:instrText>
          </w:r>
          <w:r w:rsidR="004068C2">
            <w:fldChar w:fldCharType="separate"/>
          </w:r>
          <w:r w:rsidR="00314D1B" w:rsidRPr="00314D1B">
            <w:rPr>
              <w:noProof/>
            </w:rPr>
            <w:t>[48,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314D1B" w:rsidRPr="00314D1B">
            <w:rPr>
              <w:noProof/>
            </w:rPr>
            <w:t>[49]</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58B0AB01" w:rsidR="00314D1B" w:rsidRPr="00F242A2" w:rsidRDefault="00314D1B" w:rsidP="00DC31E9">
                            <w:pPr>
                              <w:pStyle w:val="Caption"/>
                              <w:ind w:firstLine="0"/>
                              <w:rPr>
                                <w:noProof/>
                                <w:sz w:val="22"/>
                                <w:szCs w:val="22"/>
                              </w:rPr>
                            </w:pPr>
                            <w:bookmarkStart w:id="392" w:name="_Ref314921895"/>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9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41"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S4EbAIAAMMEAAAOAAAAZHJzL2Uyb0RvYy54bWysVE1v2zAMvQ/YfxB0T22nSZoadQo3QYYB&#13;&#10;RVugHXpWZDk2YEuapMTuhv33Pclxu3U7DbvIFD8exUfSV9d925CjMLZWMqPJWUyJkFwVtdxn9MvT&#13;&#10;drKkxDomC9YoKTL6Iiy9Xn38cNXpVExVpZpCGAIQadNOZ7RyTqdRZHklWmbPlBYSxlKZljlczT4q&#13;&#10;DOuA3jbRNI4XUadMoY3iwlpoN4ORrgJ+WQru7svSCkeajOJtLpwmnDt/Rqsrlu4N01XNT89g//CK&#13;&#10;ltUSSV+hNswxcjD1H1BtzY2yqnRnXLWRKsuai1ADqknid9U8VkyLUAvIsfqVJvv/YPnd8cGQusjo&#13;&#10;HPRI1qJHT6J35Eb1BCrw02mbwu1Rw9H10KPPo95C6cvuS9P6LwoisAPq5ZVdj8ahXMzieBnDxGFb&#13;&#10;JPPzZO5hordobaz7JFRLvJBRg+4FUtnx1rrBdXTxyaxq6mJbN42/eMO6MeTI0Omuqp04gf/m1Ujv&#13;&#10;K5WPGgAHjQijMmRhKV4M0Xv6t4c2fl/PL6b5xfxyssjnyWSWxMtJnsfTyWabx3k8264vZzc/TinH&#13;&#10;+MhTN1DkJdfv+kB1kpyPBO5U8QJejRom02q+rVHJLbPugRmMIvjCerl7HGWjuoyqk0RJpcy3v+m9&#13;&#10;PyYEVko6jHZG7dcDM4KS5rPE7ADSjYIZhd0oyEO7VuAwweJqHkQEGNeMYmlU+4yty30WmJjkyJVR&#13;&#10;N4prNywYtpaLPA9OmHbN3K181NxDjx176p+Z0ad+O/B2p8ahZ+m7tg++PtLq/ODQwzATntmBRcyS&#13;&#10;v2BTwlSdttqv4q/34PX271n9BA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H4BLgRsAgAAwwQAAA4AAAAA&#13;&#10;AAAAAAAAAAAALgIAAGRycy9lMm9Eb2MueG1sUEsBAi0AFAAGAAgAAAAhAGfzcZDnAAAAEAEAAA8A&#13;&#10;AAAAAAAAAAAAAAAAxgQAAGRycy9kb3ducmV2LnhtbFBLBQYAAAAABAAEAPMAAADaBQAAAAA=&#13;&#10;" stroked="f">
                <v:textbox style="mso-fit-shape-to-text:t" inset="0,0,0,0">
                  <w:txbxContent>
                    <w:p w14:paraId="53AD72AE" w14:textId="58B0AB01" w:rsidR="00314D1B" w:rsidRPr="00F242A2" w:rsidRDefault="00314D1B" w:rsidP="00DC31E9">
                      <w:pPr>
                        <w:pStyle w:val="Caption"/>
                        <w:ind w:firstLine="0"/>
                        <w:rPr>
                          <w:noProof/>
                          <w:sz w:val="22"/>
                          <w:szCs w:val="22"/>
                        </w:rPr>
                      </w:pPr>
                      <w:bookmarkStart w:id="393" w:name="_Ref314921895"/>
                      <w:r>
                        <w:t xml:space="preserve">Figure </w:t>
                      </w:r>
                      <w:r>
                        <w:rPr>
                          <w:noProof/>
                        </w:rPr>
                        <w:fldChar w:fldCharType="begin"/>
                      </w:r>
                      <w:r>
                        <w:rPr>
                          <w:noProof/>
                        </w:rPr>
                        <w:instrText xml:space="preserve"> SEQ Figure \* ARABIC </w:instrText>
                      </w:r>
                      <w:r>
                        <w:rPr>
                          <w:noProof/>
                        </w:rPr>
                        <w:fldChar w:fldCharType="separate"/>
                      </w:r>
                      <w:r>
                        <w:rPr>
                          <w:noProof/>
                        </w:rPr>
                        <w:t>122</w:t>
                      </w:r>
                      <w:r>
                        <w:rPr>
                          <w:noProof/>
                        </w:rPr>
                        <w:fldChar w:fldCharType="end"/>
                      </w:r>
                      <w:bookmarkEnd w:id="393"/>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54681953" w:rsidR="000B0CC2" w:rsidRDefault="00FF48BA" w:rsidP="000B0CC2">
      <w:r>
        <w:fldChar w:fldCharType="begin"/>
      </w:r>
      <w:r>
        <w:instrText xml:space="preserve"> REF _Ref315075047 \h </w:instrText>
      </w:r>
      <w:r>
        <w:fldChar w:fldCharType="separate"/>
      </w:r>
      <w:r w:rsidR="00314D1B">
        <w:t xml:space="preserve">Figure </w:t>
      </w:r>
      <w:r w:rsidR="00314D1B">
        <w:rPr>
          <w:noProof/>
        </w:rPr>
        <w:t>123</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5116FFB9" w:rsidR="000B0CC2" w:rsidRDefault="00FF48BA" w:rsidP="000B0CC2">
      <w:r>
        <w:fldChar w:fldCharType="begin"/>
      </w:r>
      <w:r>
        <w:instrText xml:space="preserve"> REF _Ref315075062 \h </w:instrText>
      </w:r>
      <w:r>
        <w:fldChar w:fldCharType="separate"/>
      </w:r>
      <w:r w:rsidR="00314D1B">
        <w:t xml:space="preserve">Figure </w:t>
      </w:r>
      <w:r w:rsidR="00314D1B">
        <w:rPr>
          <w:noProof/>
        </w:rPr>
        <w:t>124</w:t>
      </w:r>
      <w:r>
        <w:fldChar w:fldCharType="end"/>
      </w:r>
      <w:r>
        <w:t xml:space="preserve"> </w:t>
      </w:r>
      <w:r w:rsidR="00D9697B">
        <w:t>shows the q</w:t>
      </w:r>
      <w:r w:rsidR="000B0CC2">
        <w:t xml:space="preserve">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75A26765" w:rsidR="00314D1B" w:rsidRPr="000F37FA" w:rsidRDefault="00314D1B" w:rsidP="0077516B">
                            <w:pPr>
                              <w:pStyle w:val="Caption"/>
                              <w:rPr>
                                <w:rFonts w:ascii="Times New Roman" w:hAnsi="Times New Roman" w:cs="Times New Roman"/>
                                <w:noProof/>
                                <w:sz w:val="28"/>
                                <w:szCs w:val="28"/>
                              </w:rPr>
                            </w:pPr>
                            <w:bookmarkStart w:id="394" w:name="_Ref315075047"/>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4"/>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42"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sWtMbAIAAMMEAAAOAAAAZHJzL2Uyb0RvYy54bWysVE1v2zAMvQ/YfxB0T2ynSZoadQo3QYYB&#13;&#10;RVugHXpWZDk2IIuapMTOhv33UbLdbt1Owy4yRVL8eHz09U3XSHISxtagMppMY0qE4lDU6pDRL8+7&#13;&#10;yYoS65gqmAQlMnoWlt6sP364bnUqZlCBLIQhGETZtNUZrZzTaRRZXomG2SloodBYgmmYw6s5RIVh&#13;&#10;LUZvZDSL42XUgim0AS6sRe22N9J1iF+WgruHsrTCEZlRrM2F04Rz789ofc3Sg2G6qvlQBvuHKhpW&#13;&#10;K0z6GmrLHCNHU/8Rqqm5AQulm3JoIijLmovQA3aTxO+6eaqYFqEXBMfqV5js/wvL70+PhtRFRi8S&#13;&#10;ShRrcEbPonPkFjqCKsSn1TZFtyeNjq5DPc551FtU+ra70jT+iw0RtCPS51d0fTSOyovZYjFbzinh&#13;&#10;aFsmKK58mOjttTbWfRLQEC9k1OD0AqjsdGdd7zq6+GQWZF3sain9xRs20pATw0m3Ve3EEPw3L6m8&#13;&#10;rwL/qg/Ya0SgSp+FpVgxit7T1x7G+H2zuJzll4uryTJfJJN5Eq8meR7PJttdHufxfLe5mt/+GFKO&#13;&#10;7yMPXQ+Rl1y37wLUSTIfAdxDcUZcDfTMtJrvauzkjln3yAxSEaHE9XIPeJQS2ozCIFFSgfn2N733&#13;&#10;R4aglZIWqZ1R+/XIjKBEflbIHb8Ho2BGYT8K6thsADFEOmA1QcQHxslRLA00L7h1uc+CJqY45sqo&#13;&#10;G8WN6xcMt5aLPA9OyHbN3J160tyHHif23L0wo4d5O8TtHkbSs/Td2Htf/9Lq/OhwhoETHtkeReSS&#13;&#10;v+CmBFYNW+1X8dd78Hr796x/Ag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PSxa0xsAgAAwwQAAA4AAAAAAAAA&#13;&#10;AAAAAAAALgIAAGRycy9lMm9Eb2MueG1sUEsBAi0AFAAGAAgAAAAhAHUjmRzkAAAADQEAAA8AAAAA&#13;&#10;AAAAAAAAAAAAxgQAAGRycy9kb3ducmV2LnhtbFBLBQYAAAAABAAEAPMAAADXBQAAAAA=&#13;&#10;" stroked="f">
                <v:textbox style="mso-fit-shape-to-text:t" inset="0,0,0,0">
                  <w:txbxContent>
                    <w:p w14:paraId="39121830" w14:textId="75A26765" w:rsidR="00314D1B" w:rsidRPr="000F37FA" w:rsidRDefault="00314D1B" w:rsidP="0077516B">
                      <w:pPr>
                        <w:pStyle w:val="Caption"/>
                        <w:rPr>
                          <w:rFonts w:ascii="Times New Roman" w:hAnsi="Times New Roman" w:cs="Times New Roman"/>
                          <w:noProof/>
                          <w:sz w:val="28"/>
                          <w:szCs w:val="28"/>
                        </w:rPr>
                      </w:pPr>
                      <w:bookmarkStart w:id="395" w:name="_Ref315075047"/>
                      <w:r>
                        <w:t xml:space="preserve">Figure </w:t>
                      </w:r>
                      <w:r>
                        <w:rPr>
                          <w:noProof/>
                        </w:rPr>
                        <w:fldChar w:fldCharType="begin"/>
                      </w:r>
                      <w:r>
                        <w:rPr>
                          <w:noProof/>
                        </w:rPr>
                        <w:instrText xml:space="preserve"> SEQ Figure \* ARABIC </w:instrText>
                      </w:r>
                      <w:r>
                        <w:rPr>
                          <w:noProof/>
                        </w:rPr>
                        <w:fldChar w:fldCharType="separate"/>
                      </w:r>
                      <w:r>
                        <w:rPr>
                          <w:noProof/>
                        </w:rPr>
                        <w:t>123</w:t>
                      </w:r>
                      <w:r>
                        <w:rPr>
                          <w:noProof/>
                        </w:rPr>
                        <w:fldChar w:fldCharType="end"/>
                      </w:r>
                      <w:bookmarkEnd w:id="395"/>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29A2A0BA" w:rsidR="00314D1B" w:rsidRPr="005B4DF7" w:rsidRDefault="00314D1B" w:rsidP="00C8647E">
                            <w:pPr>
                              <w:pStyle w:val="Caption"/>
                              <w:rPr>
                                <w:rFonts w:ascii="Times New Roman" w:hAnsi="Times New Roman" w:cs="Times New Roman"/>
                                <w:noProof/>
                              </w:rPr>
                            </w:pPr>
                            <w:bookmarkStart w:id="396" w:name="_Ref315075062"/>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396"/>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43"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vVstbQIAAMUEAAAOAAAAZHJzL2Uyb0RvYy54bWysVMlu2zAQvRfoPxC8O1rqVbAcKA5cFAiS&#13;&#10;AHGRM01RkQCKw5K0pbTov2dIWUmb9lT0Qg1n5bx5o/Vl30pyEsY2oHKaXMSUCMWhbNRTTr/ud5Ml&#13;&#10;JdYxVTIJSuT0WVh6ufn4Yd3pTKRQgyyFIZhE2azTOa2d01kUWV6LltkL0EKhsQLTModX8xSVhnWY&#13;&#10;vZVRGsfzqANTagNcWIva68FINyF/VQnu7qrKCkdkTvFtLpwmnAd/Rps1y54M03XDz89g//CKljUK&#13;&#10;i76mumaOkaNp/kjVNtyAhcpdcGgjqKqGi9ADdpPE77p5qJkWoRcEx+pXmOz/S8tvT/eGNGVO03RK&#13;&#10;iWItDmkvekeuoCdehwh12mbo+KDR1fVowEmPeotK33hfmdZ/sSWCdsT6+RVfn46j8lO8iueLlBKO&#13;&#10;tsV8Ga/mPk30Fq2NdZ8FtMQLOTU4vwArO91YN7iOLr6YBdmUu0ZKf/GGrTTkxHDWXd04cU7+m5dU&#13;&#10;3leBjxoSDhoRyDJUYRm+GEXv6d8eBvljO1ukxWK2msyLWTKZJvFyUhRxOrneFXERT3fb1fTq57nk&#13;&#10;GB956AaIvOT6Qx/ATpLZCOABymfE1cDATav5rsFObph198wgGRFKXDB3h0clocspnCVKajDf/6b3&#13;&#10;/sgRtFLSIblzar8dmRGUyC8K2eM3YRTMKBxGQR3bLSCGCa6u5kHEAOPkKFYG2kfcu8JXQRNTHGvl&#13;&#10;1I3i1g0rhnvLRVEEJ+S7Zu5GPWjuU48T2/ePzOjzvB3idgsj7Vn2buyDr4+0ujg6nGHghEd2QBG5&#13;&#10;5C+4K4FV5732y/jrPXi9/X02L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Bb1bLW0CAADFBAAADgAAAAAA&#13;&#10;AAAAAAAAAAAuAgAAZHJzL2Uyb0RvYy54bWxQSwECLQAUAAYACAAAACEAtZqtyeUAAAANAQAADwAA&#13;&#10;AAAAAAAAAAAAAADHBAAAZHJzL2Rvd25yZXYueG1sUEsFBgAAAAAEAAQA8wAAANkFAAAAAA==&#13;&#10;" stroked="f">
                <v:textbox style="mso-fit-shape-to-text:t" inset="0,0,0,0">
                  <w:txbxContent>
                    <w:p w14:paraId="1A70EEDA" w14:textId="29A2A0BA" w:rsidR="00314D1B" w:rsidRPr="005B4DF7" w:rsidRDefault="00314D1B" w:rsidP="00C8647E">
                      <w:pPr>
                        <w:pStyle w:val="Caption"/>
                        <w:rPr>
                          <w:rFonts w:ascii="Times New Roman" w:hAnsi="Times New Roman" w:cs="Times New Roman"/>
                          <w:noProof/>
                        </w:rPr>
                      </w:pPr>
                      <w:bookmarkStart w:id="397" w:name="_Ref315075062"/>
                      <w:r>
                        <w:t xml:space="preserve">Figure </w:t>
                      </w:r>
                      <w:r>
                        <w:rPr>
                          <w:noProof/>
                        </w:rPr>
                        <w:fldChar w:fldCharType="begin"/>
                      </w:r>
                      <w:r>
                        <w:rPr>
                          <w:noProof/>
                        </w:rPr>
                        <w:instrText xml:space="preserve"> SEQ Figure \* ARABIC </w:instrText>
                      </w:r>
                      <w:r>
                        <w:rPr>
                          <w:noProof/>
                        </w:rPr>
                        <w:fldChar w:fldCharType="separate"/>
                      </w:r>
                      <w:r>
                        <w:rPr>
                          <w:noProof/>
                        </w:rPr>
                        <w:t>124</w:t>
                      </w:r>
                      <w:r>
                        <w:rPr>
                          <w:noProof/>
                        </w:rPr>
                        <w:fldChar w:fldCharType="end"/>
                      </w:r>
                      <w:bookmarkEnd w:id="397"/>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1BAF581" w:rsidR="003202C5" w:rsidRDefault="003202C5" w:rsidP="003202C5">
      <w:pPr>
        <w:pStyle w:val="Heading1"/>
        <w:spacing w:after="200"/>
      </w:pPr>
      <w:bookmarkStart w:id="398" w:name="_Ref504546100"/>
      <w:bookmarkStart w:id="399" w:name="_Toc525221727"/>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254EC0">
        <w:t xml:space="preserve"> I. Terechkine &amp;</w:t>
      </w:r>
      <w:r w:rsidR="00AF5FF4">
        <w:t xml:space="preserve"> </w:t>
      </w:r>
      <w:r w:rsidR="001B284D">
        <w:t>C.Y. Tan</w:t>
      </w:r>
      <w:r>
        <w:t>)</w:t>
      </w:r>
      <w:bookmarkEnd w:id="398"/>
      <w:bookmarkEnd w:id="399"/>
    </w:p>
    <w:p w14:paraId="6C565471" w14:textId="5EF36A7A" w:rsidR="00C30495" w:rsidRDefault="00A77155" w:rsidP="00C30495">
      <w:r>
        <w:t xml:space="preserve">As part of the </w:t>
      </w:r>
      <w:r w:rsidR="005028ED">
        <w:t>quality control process</w:t>
      </w:r>
      <w:r>
        <w:t xml:space="preserve"> </w:t>
      </w:r>
      <w:r w:rsidR="00FD2AB9">
        <w:t xml:space="preserve">for building </w:t>
      </w:r>
      <w:r>
        <w:t xml:space="preserve">our cavity, we have to assure ourselves that the garnets and the garnet rings that were delivered </w:t>
      </w:r>
      <w:r w:rsidR="00431EFD">
        <w:t>by</w:t>
      </w:r>
      <w:r>
        <w:t xml:space="preserve"> National Magnetics had consistent RF properties. </w:t>
      </w:r>
      <w:r w:rsidR="00FD2AB9">
        <w:t xml:space="preserve">One major reason for our caution was </w:t>
      </w:r>
      <w:r w:rsidR="0065031A">
        <w:t>t</w:t>
      </w:r>
      <w:r w:rsidR="00402A78">
        <w:t>he reported measurements from the garnet ring test for the SSC LEB (Low Energy Booster)</w:t>
      </w:r>
      <w:r w:rsidR="00FD2AB9">
        <w:t xml:space="preserve">. Their measurements </w:t>
      </w:r>
      <w:r w:rsidR="00402A78">
        <w:t>showed</w:t>
      </w:r>
      <w:r w:rsidR="00C04B26">
        <w:t xml:space="preserve"> </w:t>
      </w:r>
      <w:r w:rsidR="00FD2AB9">
        <w:t>that</w:t>
      </w:r>
      <w:r w:rsidR="00431EFD">
        <w:t xml:space="preserve"> </w:t>
      </w:r>
      <w:r w:rsidR="00C04B26">
        <w:t>one</w:t>
      </w:r>
      <w:r w:rsidR="00402A78">
        <w:t xml:space="preserve"> ring </w:t>
      </w:r>
      <w:r w:rsidR="00FD2AB9">
        <w:t xml:space="preserve">out of five </w:t>
      </w:r>
      <w:r w:rsidR="00C04B26">
        <w:t>had</w:t>
      </w:r>
      <w:r w:rsidR="00431EFD">
        <w:t xml:space="preserve"> </w:t>
      </w:r>
      <m:oMath>
        <m:r>
          <w:rPr>
            <w:rFonts w:ascii="Cambria Math" w:hAnsi="Cambria Math"/>
          </w:rPr>
          <m:t>μ''</m:t>
        </m:r>
      </m:oMath>
      <w:r w:rsidR="00431EFD">
        <w:t xml:space="preserve"> that was </w:t>
      </w:r>
      <w:r w:rsidR="00402A78">
        <w:t>substan</w:t>
      </w:r>
      <w:r w:rsidR="00431EFD">
        <w:t>tially different from the batch</w:t>
      </w:r>
      <w:sdt>
        <w:sdtPr>
          <w:id w:val="1560050152"/>
          <w:citation/>
        </w:sdtPr>
        <w:sdtContent>
          <w:r w:rsidR="00474129">
            <w:fldChar w:fldCharType="begin"/>
          </w:r>
          <w:r w:rsidR="00474129">
            <w:instrText xml:space="preserve"> CITATION Yak16 \l 1033 </w:instrText>
          </w:r>
          <w:r w:rsidR="00474129">
            <w:fldChar w:fldCharType="separate"/>
          </w:r>
          <w:r w:rsidR="00314D1B">
            <w:rPr>
              <w:noProof/>
            </w:rPr>
            <w:t xml:space="preserve"> </w:t>
          </w:r>
          <w:r w:rsidR="00314D1B" w:rsidRPr="00314D1B">
            <w:rPr>
              <w:noProof/>
            </w:rPr>
            <w:t>[50]</w:t>
          </w:r>
          <w:r w:rsidR="00474129">
            <w:fldChar w:fldCharType="end"/>
          </w:r>
        </w:sdtContent>
      </w:sdt>
      <w:r w:rsidR="00431EFD">
        <w:t>.</w:t>
      </w:r>
      <w:r w:rsidR="00402A78">
        <w:t xml:space="preserve"> </w:t>
      </w:r>
      <w:r w:rsidR="00C04B26">
        <w:t>Theref</w:t>
      </w:r>
      <w:r w:rsidR="001B1467">
        <w:t xml:space="preserve">ore, </w:t>
      </w:r>
      <w:r w:rsidR="00431EFD">
        <w:t>to ensure</w:t>
      </w:r>
      <w:r w:rsidR="001B1467">
        <w:t xml:space="preserve"> that the RF properties of our garnet</w:t>
      </w:r>
      <w:r w:rsidR="00C04B26">
        <w:t xml:space="preserve"> rings </w:t>
      </w:r>
      <w:r w:rsidR="00431EFD">
        <w:t>are uniform</w:t>
      </w:r>
      <w:r w:rsidR="00C04B26">
        <w:t>, w</w:t>
      </w:r>
      <w:r w:rsidR="00C20B4E">
        <w:t xml:space="preserve">e </w:t>
      </w:r>
      <w:r w:rsidR="00E47C46">
        <w:t xml:space="preserve">have </w:t>
      </w:r>
      <w:r w:rsidR="00C20B4E">
        <w:t xml:space="preserve">built two test </w:t>
      </w:r>
      <w:r w:rsidR="005028ED">
        <w:t xml:space="preserve">systems for this purpose. The first is a </w:t>
      </w:r>
      <w:r w:rsidR="00B8093D">
        <w:t>garnet witness piece test stan</w:t>
      </w:r>
      <w:r w:rsidR="007F0409">
        <w:t xml:space="preserve">d and the second </w:t>
      </w:r>
      <w:r w:rsidR="001B1467">
        <w:t xml:space="preserve">is </w:t>
      </w:r>
      <w:r w:rsidR="007F0409">
        <w:t xml:space="preserve">a garnet </w:t>
      </w:r>
      <w:r w:rsidR="00B8093D">
        <w:t>ring test stand.</w:t>
      </w:r>
    </w:p>
    <w:p w14:paraId="14AEC5D1" w14:textId="2033BFD6" w:rsidR="00B8093D" w:rsidRDefault="0073004E" w:rsidP="00C30495">
      <w:r>
        <w:t xml:space="preserve">The garnet witness </w:t>
      </w:r>
      <w:r w:rsidR="007F0409">
        <w:t>piece test stand is used to measure the permeability of the</w:t>
      </w:r>
      <w:r>
        <w:t xml:space="preserve"> witness pieces</w:t>
      </w:r>
      <w:r w:rsidR="00970853">
        <w:t xml:space="preserve">. </w:t>
      </w:r>
      <w:r w:rsidR="007F0409">
        <w:t xml:space="preserve">Witness pieces are </w:t>
      </w:r>
      <w:r w:rsidR="000130F6">
        <w:t xml:space="preserve">small </w:t>
      </w:r>
      <w:r w:rsidR="007F0409">
        <w:t xml:space="preserve">samples from the actual </w:t>
      </w:r>
      <w:r w:rsidR="004D6C22">
        <w:t>rectangular blocks that are</w:t>
      </w:r>
      <w:r w:rsidR="007F0409">
        <w:t xml:space="preserve"> used to manufacture each </w:t>
      </w:r>
      <w:r w:rsidR="004D6C22">
        <w:t xml:space="preserve">sector of the </w:t>
      </w:r>
      <w:r w:rsidR="007F0409">
        <w:t xml:space="preserve">garnet ring. Each garnet sector and its corresponding witness piece </w:t>
      </w:r>
      <w:r w:rsidR="0035282A">
        <w:t>are paired by their identification</w:t>
      </w:r>
      <w:r w:rsidR="007F0409">
        <w:t xml:space="preserve"> </w:t>
      </w:r>
      <w:r w:rsidR="0035282A">
        <w:t>numbers.</w:t>
      </w:r>
    </w:p>
    <w:p w14:paraId="1564B0BE" w14:textId="5CED7DBF" w:rsidR="00C30495" w:rsidRDefault="007F0409" w:rsidP="00C30495">
      <w:r>
        <w:t xml:space="preserve">The garnet ring test stand is used to measure </w:t>
      </w:r>
      <w:r w:rsidR="000130F6">
        <w:t xml:space="preserve">the permeability and RF losses in each fully assembled </w:t>
      </w:r>
      <w:r w:rsidR="00897892">
        <w:t>garnet ring</w:t>
      </w:r>
      <w:r w:rsidR="000130F6">
        <w:t xml:space="preserve">. The garnet ring test stand consists of </w:t>
      </w:r>
      <w:r w:rsidR="00453DD1">
        <w:t>a specially designed cavity</w:t>
      </w:r>
      <w:r w:rsidR="000130F6">
        <w:t xml:space="preserve"> and a solenoid to bias the garnet</w:t>
      </w:r>
      <w:r w:rsidR="00453DD1">
        <w:t>.</w:t>
      </w:r>
      <w:r w:rsidR="000130F6">
        <w:t xml:space="preserve"> After measuring the resonant frequency and Q of the empty test cavity, the same measurements are repeated with the cavity loaded with the garnet ring as a function of solenoid bias</w:t>
      </w:r>
      <w:r w:rsidR="00373F7B">
        <w:t>.</w:t>
      </w:r>
      <w:r w:rsidR="000130F6">
        <w:t xml:space="preserve"> The</w:t>
      </w:r>
      <w:r w:rsidR="002E71D6">
        <w:t xml:space="preserve"> resonant frequency range  of the loaded cavity is 60 MHz to 121 MHz.</w:t>
      </w:r>
    </w:p>
    <w:p w14:paraId="008DCDF5" w14:textId="39B607F2" w:rsidR="00C30495" w:rsidRDefault="00C30495" w:rsidP="00C30495">
      <w:pPr>
        <w:pStyle w:val="Heading2"/>
      </w:pPr>
      <w:bookmarkStart w:id="400" w:name="_Ref335991441"/>
      <w:bookmarkStart w:id="401" w:name="_Toc525221728"/>
      <w:r>
        <w:t>Ga</w:t>
      </w:r>
      <w:r w:rsidR="00B140AD">
        <w:t>rnet witness pieces measurements</w:t>
      </w:r>
      <w:r>
        <w:t xml:space="preserve"> (J. Kuharik</w:t>
      </w:r>
      <w:r w:rsidR="00254EC0">
        <w:t xml:space="preserve"> &amp;</w:t>
      </w:r>
      <w:r w:rsidR="00AF5FF4">
        <w:t xml:space="preserve"> </w:t>
      </w:r>
      <w:r>
        <w:t>I. Terec</w:t>
      </w:r>
      <w:r w:rsidR="001B284D">
        <w:t>hk</w:t>
      </w:r>
      <w:r>
        <w:t>ine)</w:t>
      </w:r>
      <w:bookmarkEnd w:id="400"/>
      <w:bookmarkEnd w:id="401"/>
    </w:p>
    <w:p w14:paraId="0B6A046C" w14:textId="70FAF40C" w:rsidR="00CF667C" w:rsidRDefault="00CF667C" w:rsidP="00CF667C">
      <w:r>
        <w:t xml:space="preserve">Our goals for testing the garnet witness samples </w:t>
      </w:r>
      <w:r w:rsidR="00886FC8">
        <w:t xml:space="preserve">are </w:t>
      </w:r>
      <w:r>
        <w:t xml:space="preserve">to </w:t>
      </w:r>
      <w:r w:rsidR="00886FC8">
        <w:t>discover</w:t>
      </w:r>
      <w:r>
        <w:t xml:space="preserve"> whether the magnetic permeability of the samples is near the predicted value and whether all of the samples have the same permeability within our measurement uncertainties.</w:t>
      </w:r>
    </w:p>
    <w:p w14:paraId="7A4528B2" w14:textId="5339D2EA" w:rsidR="00CF667C" w:rsidRDefault="00CF667C" w:rsidP="005A55B7">
      <w:pPr>
        <w:pStyle w:val="Heading3"/>
      </w:pPr>
      <w:bookmarkStart w:id="402" w:name="_Ref511630910"/>
      <w:bookmarkStart w:id="403" w:name="_Toc525221729"/>
      <w:r>
        <w:t>Theory</w:t>
      </w:r>
      <w:bookmarkEnd w:id="402"/>
      <w:bookmarkEnd w:id="403"/>
    </w:p>
    <w:p w14:paraId="0C1D1868" w14:textId="23FB0423" w:rsidR="00CF667C" w:rsidRDefault="00CF667C" w:rsidP="00E433EF">
      <w:r>
        <w:t xml:space="preserve">In free space, the magnetic flux density </w:t>
      </w:r>
      <m:oMath>
        <m:r>
          <m:rPr>
            <m:sty m:val="bi"/>
          </m:rPr>
          <w:rPr>
            <w:rFonts w:ascii="Cambria Math" w:hAnsi="Cambria Math"/>
          </w:rPr>
          <m:t>B</m:t>
        </m:r>
      </m:oMath>
      <w:r>
        <w:t xml:space="preserve"> is related to the magnetic field strength </w:t>
      </w:r>
      <m:oMath>
        <m:r>
          <m:rPr>
            <m:sty m:val="bi"/>
          </m:rPr>
          <w:rPr>
            <w:rFonts w:ascii="Cambria Math" w:hAnsi="Cambria Math"/>
          </w:rPr>
          <m:t>H</m:t>
        </m:r>
      </m:oMath>
      <w:r>
        <w:t xml:space="preserve"> by the permeability of free space</w:t>
      </w:r>
      <w:r w:rsidR="004B1965">
        <w:t xml:space="preserve"> </w:t>
      </w:r>
      <m:oMath>
        <m:sSub>
          <m:sSubPr>
            <m:ctrlPr>
              <w:rPr>
                <w:rFonts w:ascii="Cambria Math" w:hAnsi="Cambria Math"/>
                <w:i/>
              </w:rPr>
            </m:ctrlPr>
          </m:sSubPr>
          <m:e>
            <m:r>
              <w:rPr>
                <w:rFonts w:ascii="Cambria Math" w:hAnsi="Cambria Math"/>
              </w:rPr>
              <m:t>μ</m:t>
            </m:r>
          </m:e>
          <m:sub>
            <m:r>
              <w:rPr>
                <w:rFonts w:ascii="Cambria Math" w:hAnsi="Cambria Math"/>
              </w:rPr>
              <m:t>0</m:t>
            </m:r>
          </m:sub>
        </m:sSub>
      </m:oMath>
      <w:r w:rsidR="004B1965">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A67DD" w14:paraId="06EC7ED5" w14:textId="77777777" w:rsidTr="005A55B7">
        <w:tc>
          <w:tcPr>
            <w:tcW w:w="828" w:type="dxa"/>
          </w:tcPr>
          <w:p w14:paraId="7515BD96" w14:textId="77777777" w:rsidR="004A67DD" w:rsidRDefault="004A67DD" w:rsidP="005A55B7">
            <w:pPr>
              <w:ind w:firstLine="0"/>
            </w:pPr>
          </w:p>
        </w:tc>
        <w:tc>
          <w:tcPr>
            <w:tcW w:w="8640" w:type="dxa"/>
          </w:tcPr>
          <w:p w14:paraId="5E171947" w14:textId="63726B4B" w:rsidR="004A67DD" w:rsidRDefault="004A67DD" w:rsidP="005A55B7">
            <w:pPr>
              <w:ind w:firstLine="0"/>
            </w:pPr>
            <m:oMathPara>
              <m:oMath>
                <m:r>
                  <m:rPr>
                    <m:sty m:val="bi"/>
                  </m:rPr>
                  <w:rPr>
                    <w:rFonts w:ascii="Cambria Math" w:hAnsi="Cambria Math"/>
                  </w:rPr>
                  <m:t>B</m:t>
                </m:r>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m:rPr>
                    <m:sty m:val="bi"/>
                  </m:rPr>
                  <w:rPr>
                    <w:rFonts w:ascii="Cambria Math" w:hAnsi="Cambria Math"/>
                  </w:rPr>
                  <m:t>H</m:t>
                </m:r>
              </m:oMath>
            </m:oMathPara>
          </w:p>
        </w:tc>
        <w:tc>
          <w:tcPr>
            <w:tcW w:w="828" w:type="dxa"/>
          </w:tcPr>
          <w:p w14:paraId="3731A750" w14:textId="700A6551" w:rsidR="004A67DD" w:rsidRDefault="004A67DD" w:rsidP="005A55B7">
            <w:pPr>
              <w:ind w:firstLine="0"/>
              <w:jc w:val="right"/>
            </w:pPr>
            <w:bookmarkStart w:id="404" w:name="_Ref510003997"/>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61</w:t>
            </w:r>
            <w:r w:rsidR="005A3C55">
              <w:rPr>
                <w:noProof/>
              </w:rPr>
              <w:fldChar w:fldCharType="end"/>
            </w:r>
            <w:r>
              <w:t>)</w:t>
            </w:r>
            <w:bookmarkEnd w:id="404"/>
          </w:p>
        </w:tc>
      </w:tr>
    </w:tbl>
    <w:p w14:paraId="6FDA86EF" w14:textId="3FA864ED" w:rsidR="004B1965" w:rsidRDefault="00716F52" w:rsidP="004A67DD">
      <w:pPr>
        <w:ind w:firstLine="0"/>
      </w:pPr>
      <w:r>
        <w:t>w</w:t>
      </w:r>
      <w:r w:rsidR="004A67DD">
        <w:t xml:space="preserve">here </w:t>
      </w:r>
      <m:oMath>
        <m:r>
          <m:rPr>
            <m:sty m:val="bi"/>
          </m:rPr>
          <w:rPr>
            <w:rFonts w:ascii="Cambria Math" w:hAnsi="Cambria Math"/>
          </w:rPr>
          <m:t>B</m:t>
        </m:r>
      </m:oMath>
      <w:r w:rsidR="004A67DD">
        <w:rPr>
          <w:b/>
        </w:rPr>
        <w:t xml:space="preserve"> </w:t>
      </w:r>
      <w:r w:rsidR="004A67DD">
        <w:t xml:space="preserve">is the magnetic flux density in teslas, </w:t>
      </w:r>
      <m:oMath>
        <m:r>
          <m:rPr>
            <m:sty m:val="bi"/>
          </m:rPr>
          <w:rPr>
            <w:rFonts w:ascii="Cambria Math" w:hAnsi="Cambria Math"/>
          </w:rPr>
          <m:t>H</m:t>
        </m:r>
      </m:oMath>
      <w:r w:rsidR="004A67DD">
        <w:rPr>
          <w:b/>
        </w:rPr>
        <w:t xml:space="preserve"> </w:t>
      </w:r>
      <w:r w:rsidR="004A67DD">
        <w:t>is the appl</w:t>
      </w:r>
      <w:r w:rsidR="00D5348A">
        <w:t>ied magnetic fiel</w:t>
      </w:r>
      <w:r w:rsidR="00B22939">
        <w:t>d strength in amperes per meter</w:t>
      </w:r>
      <w:r w:rsidR="004A67DD">
        <w:t xml:space="preserve"> and </w:t>
      </w:r>
      <m:oMath>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=4π×</m:t>
        </m:r>
        <m:sSup>
          <m:sSupPr>
            <m:ctrlPr>
              <w:rPr>
                <w:rFonts w:ascii="Cambria Math" w:hAnsi="Cambria Math"/>
                <w:i/>
              </w:rPr>
            </m:ctrlPr>
          </m:sSupPr>
          <m:e>
            <m:r>
              <w:rPr>
                <w:rFonts w:ascii="Cambria Math" w:hAnsi="Cambria Math"/>
              </w:rPr>
              <m:t>10</m:t>
            </m:r>
          </m:e>
          <m:sup>
            <m:r>
              <w:rPr>
                <w:rFonts w:ascii="Cambria Math" w:hAnsi="Cambria Math"/>
              </w:rPr>
              <m:t>-7</m:t>
            </m:r>
          </m:sup>
        </m:sSup>
        <m:r>
          <w:rPr>
            <w:rFonts w:ascii="Cambria Math" w:hAnsi="Cambria Math"/>
          </w:rPr>
          <m:t xml:space="preserve"> </m:t>
        </m:r>
      </m:oMath>
      <w:r w:rsidR="004A67DD" w:rsidRPr="000069BF">
        <w:t>H/m</w:t>
      </w:r>
      <w:r w:rsidR="004A67DD">
        <w:t xml:space="preserve"> is the permeability of free space</w:t>
      </w:r>
      <w:r w:rsidR="00AC22BF">
        <w:t>.</w:t>
      </w:r>
    </w:p>
    <w:p w14:paraId="1777F3F8" w14:textId="2EE96FB1" w:rsidR="00E433EF" w:rsidRPr="00E433EF" w:rsidRDefault="00E433EF" w:rsidP="00E433EF">
      <w:r>
        <w:t xml:space="preserve">In a magnetic material, such as the AL800 garnet,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51E3C" w14:paraId="69DC58AC" w14:textId="77777777" w:rsidTr="005A55B7">
        <w:tc>
          <w:tcPr>
            <w:tcW w:w="828" w:type="dxa"/>
          </w:tcPr>
          <w:p w14:paraId="510C9A76" w14:textId="77777777" w:rsidR="00C51E3C" w:rsidRDefault="00C51E3C" w:rsidP="005A55B7">
            <w:pPr>
              <w:ind w:firstLine="0"/>
            </w:pPr>
          </w:p>
        </w:tc>
        <w:tc>
          <w:tcPr>
            <w:tcW w:w="8640" w:type="dxa"/>
          </w:tcPr>
          <w:p w14:paraId="6B8E7D07" w14:textId="3CF85F7E" w:rsidR="00C51E3C" w:rsidRDefault="005C2437" w:rsidP="005A55B7">
            <w:pPr>
              <w:ind w:firstLine="0"/>
            </w:pPr>
            <m:oMathPara>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μ</m:t>
                        </m:r>
                      </m:e>
                      <m:sub>
                        <m:r>
                          <w:rPr>
                            <w:rFonts w:ascii="Cambria Math" w:hAnsi="Cambria Math"/>
                          </w:rPr>
                          <m:t>r</m:t>
                        </m:r>
                      </m:sub>
                    </m:sSub>
                    <m:r>
                      <w:rPr>
                        <w:rFonts w:ascii="Cambria Math" w:hAnsi="Cambria Math"/>
                      </w:rPr>
                      <m:t>μ</m:t>
                    </m:r>
                  </m:e>
                  <m:sub>
                    <m:r>
                      <w:rPr>
                        <w:rFonts w:ascii="Cambria Math" w:hAnsi="Cambria Math"/>
                      </w:rPr>
                      <m:t>0</m:t>
                    </m:r>
                  </m:sub>
                </m:sSub>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m:oMathPara>
          </w:p>
        </w:tc>
        <w:tc>
          <w:tcPr>
            <w:tcW w:w="828" w:type="dxa"/>
          </w:tcPr>
          <w:p w14:paraId="545F5F6A" w14:textId="2E7DB2E0" w:rsidR="00C51E3C" w:rsidRDefault="00C51E3C" w:rsidP="005A55B7">
            <w:pPr>
              <w:ind w:firstLine="0"/>
              <w:jc w:val="right"/>
            </w:pPr>
            <w:bookmarkStart w:id="405" w:name="_Ref510682740"/>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62</w:t>
            </w:r>
            <w:r w:rsidR="005A3C55">
              <w:rPr>
                <w:noProof/>
              </w:rPr>
              <w:fldChar w:fldCharType="end"/>
            </w:r>
            <w:r>
              <w:t>)</w:t>
            </w:r>
            <w:bookmarkEnd w:id="405"/>
          </w:p>
        </w:tc>
      </w:tr>
    </w:tbl>
    <w:p w14:paraId="49F290B9" w14:textId="45A7376E" w:rsidR="00886FC8" w:rsidRDefault="00DA0A52" w:rsidP="004A67DD">
      <w:pPr>
        <w:ind w:firstLine="0"/>
      </w:pPr>
      <w:r>
        <w:lastRenderedPageBreak/>
        <w:t>w</w:t>
      </w:r>
      <w:r w:rsidR="00886FC8">
        <w:t xml:space="preserve">here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rsidR="00886FC8">
        <w:t xml:space="preserve"> is the relative permeability of material,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sidR="00886FC8">
        <w:t xml:space="preserve"> and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886FC8">
        <w:t xml:space="preserve"> are the magnetic flux density and field strength within the material respectively.</w:t>
      </w:r>
    </w:p>
    <w:p w14:paraId="058BEA48" w14:textId="3B6C22B5" w:rsidR="00C51E3C" w:rsidRPr="004A67DD" w:rsidRDefault="00492278" w:rsidP="00DA0A52">
      <w:r>
        <w:t xml:space="preserve">The above forms the basis for extracting </w:t>
      </w:r>
      <m:oMath>
        <m:sSub>
          <m:sSubPr>
            <m:ctrlPr>
              <w:rPr>
                <w:rFonts w:ascii="Cambria Math" w:hAnsi="Cambria Math"/>
                <w:i/>
              </w:rPr>
            </m:ctrlPr>
          </m:sSubPr>
          <m:e>
            <m:r>
              <w:rPr>
                <w:rFonts w:ascii="Cambria Math" w:hAnsi="Cambria Math"/>
              </w:rPr>
              <m:t>μ</m:t>
            </m:r>
          </m:e>
          <m:sub>
            <m:r>
              <w:rPr>
                <w:rFonts w:ascii="Cambria Math" w:hAnsi="Cambria Math"/>
              </w:rPr>
              <m:t>r</m:t>
            </m:r>
          </m:sub>
        </m:sSub>
      </m:oMath>
      <w:r>
        <w:t xml:space="preserve"> once the magnetic field strength, </w:t>
      </w:r>
      <m:oMath>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oMath>
      <w:r w:rsidR="003B45E3">
        <w:t xml:space="preserve"> is known.</w:t>
      </w:r>
      <w:r w:rsidR="00997DC7">
        <w:t xml:space="preserve"> </w:t>
      </w:r>
      <w:r w:rsidR="003E2330">
        <w:t xml:space="preserve">This can be done for our setup shown in </w:t>
      </w:r>
      <w:r w:rsidR="00FC53E3">
        <w:fldChar w:fldCharType="begin"/>
      </w:r>
      <w:r w:rsidR="00FC53E3">
        <w:instrText xml:space="preserve"> REF _Ref509998394 \h </w:instrText>
      </w:r>
      <w:r w:rsidR="00DA0A52">
        <w:instrText xml:space="preserve"> \* MERGEFORMAT </w:instrText>
      </w:r>
      <w:r w:rsidR="00FC53E3">
        <w:fldChar w:fldCharType="separate"/>
      </w:r>
      <w:r w:rsidR="00314D1B">
        <w:t xml:space="preserve">Figure </w:t>
      </w:r>
      <w:r w:rsidR="00314D1B">
        <w:rPr>
          <w:noProof/>
        </w:rPr>
        <w:t>125</w:t>
      </w:r>
      <w:r w:rsidR="00FC53E3">
        <w:fldChar w:fldCharType="end"/>
      </w:r>
      <w:r w:rsidR="003B45E3">
        <w:t xml:space="preserve">. In this setup, a known current, </w:t>
      </w:r>
      <m:oMath>
        <m:r>
          <w:rPr>
            <w:rFonts w:ascii="Cambria Math" w:hAnsi="Cambria Math"/>
          </w:rPr>
          <m:t>I</m:t>
        </m:r>
      </m:oMath>
      <w:r w:rsidR="003B45E3">
        <w:t>, is applied to an “excitation” coil which surrounds the sample. We then measure the induced voltage in a “measurement coil”. U</w:t>
      </w:r>
      <w:r w:rsidR="003E2330">
        <w:t>sing Ampere’s Law</w:t>
      </w:r>
      <w:r w:rsidR="003B45E3">
        <w:t>, the</w:t>
      </w:r>
      <w:r w:rsidR="003E2330">
        <w:t xml:space="preserve"> closed path line integral shown in red in the figure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54E8" w14:paraId="0A45C0B1" w14:textId="77777777" w:rsidTr="005A55B7">
        <w:tc>
          <w:tcPr>
            <w:tcW w:w="828" w:type="dxa"/>
          </w:tcPr>
          <w:p w14:paraId="5AECA5B5" w14:textId="77777777" w:rsidR="001754E8" w:rsidRDefault="001754E8" w:rsidP="005A55B7">
            <w:pPr>
              <w:ind w:firstLine="0"/>
            </w:pPr>
          </w:p>
        </w:tc>
        <w:tc>
          <w:tcPr>
            <w:tcW w:w="8640" w:type="dxa"/>
          </w:tcPr>
          <w:p w14:paraId="439DEBA4" w14:textId="735E4FE5" w:rsidR="001754E8" w:rsidRDefault="005C2437" w:rsidP="005A55B7">
            <w:pPr>
              <w:ind w:firstLine="0"/>
            </w:pPr>
            <m:oMathPara>
              <m:oMath>
                <m:nary>
                  <m:naryPr>
                    <m:chr m:val="∮"/>
                    <m:limLoc m:val="undOvr"/>
                    <m:subHide m:val="1"/>
                    <m:supHide m:val="1"/>
                    <m:ctrlPr>
                      <w:rPr>
                        <w:rFonts w:ascii="Cambria Math" w:hAnsi="Cambria Math"/>
                        <w:b/>
                        <w:i/>
                      </w:rPr>
                    </m:ctrlPr>
                  </m:naryPr>
                  <m:sub/>
                  <m:sup/>
                  <m:e>
                    <m:sSub>
                      <m:sSubPr>
                        <m:ctrlPr>
                          <w:rPr>
                            <w:rFonts w:ascii="Cambria Math" w:hAnsi="Cambria Math"/>
                            <w:b/>
                            <w:i/>
                          </w:rPr>
                        </m:ctrlPr>
                      </m:sSubPr>
                      <m:e>
                        <m:r>
                          <m:rPr>
                            <m:sty m:val="bi"/>
                          </m:rPr>
                          <w:rPr>
                            <w:rFonts w:ascii="Cambria Math" w:hAnsi="Cambria Math"/>
                          </w:rPr>
                          <m:t>H</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C65D915" w14:textId="424C63A4" w:rsidR="001754E8" w:rsidRDefault="001754E8" w:rsidP="005A55B7">
            <w:pPr>
              <w:ind w:firstLine="0"/>
              <w:jc w:val="right"/>
            </w:pPr>
            <w:bookmarkStart w:id="406" w:name="_Ref510680307"/>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63</w:t>
            </w:r>
            <w:r w:rsidR="005A3C55">
              <w:rPr>
                <w:noProof/>
              </w:rPr>
              <w:fldChar w:fldCharType="end"/>
            </w:r>
            <w:r>
              <w:t>)</w:t>
            </w:r>
            <w:bookmarkEnd w:id="406"/>
          </w:p>
        </w:tc>
      </w:tr>
    </w:tbl>
    <w:p w14:paraId="17937222" w14:textId="039E441B" w:rsidR="005A5C3C" w:rsidRDefault="009D08CD" w:rsidP="00EF3E20">
      <w:pPr>
        <w:ind w:firstLine="0"/>
      </w:pPr>
      <w:r>
        <w:rPr>
          <w:noProof/>
        </w:rPr>
        <w:drawing>
          <wp:anchor distT="0" distB="0" distL="114300" distR="114300" simplePos="0" relativeHeight="252136448" behindDoc="0" locked="0" layoutInCell="1" allowOverlap="1" wp14:anchorId="208B4018" wp14:editId="52AB5E53">
            <wp:simplePos x="0" y="0"/>
            <wp:positionH relativeFrom="column">
              <wp:posOffset>1802765</wp:posOffset>
            </wp:positionH>
            <wp:positionV relativeFrom="paragraph">
              <wp:posOffset>1634490</wp:posOffset>
            </wp:positionV>
            <wp:extent cx="2797810" cy="2907665"/>
            <wp:effectExtent l="0" t="0" r="0" b="0"/>
            <wp:wrapTopAndBottom/>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mperesbox2 (2).png"/>
                    <pic:cNvPicPr/>
                  </pic:nvPicPr>
                  <pic:blipFill>
                    <a:blip r:embed="rId139"/>
                    <a:stretch>
                      <a:fillRect/>
                    </a:stretch>
                  </pic:blipFill>
                  <pic:spPr>
                    <a:xfrm>
                      <a:off x="0" y="0"/>
                      <a:ext cx="2797810" cy="29076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8496" behindDoc="0" locked="0" layoutInCell="1" allowOverlap="1" wp14:anchorId="135AF76F" wp14:editId="51E30FC1">
                <wp:simplePos x="0" y="0"/>
                <wp:positionH relativeFrom="column">
                  <wp:align>center</wp:align>
                </wp:positionH>
                <wp:positionV relativeFrom="paragraph">
                  <wp:posOffset>4602490</wp:posOffset>
                </wp:positionV>
                <wp:extent cx="4197096" cy="612648"/>
                <wp:effectExtent l="0" t="0" r="0" b="0"/>
                <wp:wrapTopAndBottom/>
                <wp:docPr id="617" name="Text Box 617"/>
                <wp:cNvGraphicFramePr/>
                <a:graphic xmlns:a="http://schemas.openxmlformats.org/drawingml/2006/main">
                  <a:graphicData uri="http://schemas.microsoft.com/office/word/2010/wordprocessingShape">
                    <wps:wsp>
                      <wps:cNvSpPr txBox="1"/>
                      <wps:spPr>
                        <a:xfrm>
                          <a:off x="0" y="0"/>
                          <a:ext cx="4197096" cy="612648"/>
                        </a:xfrm>
                        <a:prstGeom prst="rect">
                          <a:avLst/>
                        </a:prstGeom>
                        <a:solidFill>
                          <a:prstClr val="white"/>
                        </a:solidFill>
                        <a:ln>
                          <a:noFill/>
                        </a:ln>
                      </wps:spPr>
                      <wps:txbx>
                        <w:txbxContent>
                          <w:p w14:paraId="7EB3622E" w14:textId="576D4B7F" w:rsidR="00314D1B" w:rsidRPr="007D6653" w:rsidRDefault="00314D1B" w:rsidP="006B2B4B">
                            <w:pPr>
                              <w:pStyle w:val="Caption"/>
                              <w:rPr>
                                <w:noProof/>
                                <w:sz w:val="22"/>
                                <w:szCs w:val="22"/>
                              </w:rPr>
                            </w:pPr>
                            <w:bookmarkStart w:id="407" w:name="_Ref509998394"/>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7"/>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35AF76F" id="Text Box 617" o:spid="_x0000_s1144" type="#_x0000_t202" style="position:absolute;margin-left:0;margin-top:362.4pt;width:330.5pt;height:48.25pt;z-index:2521384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WRtfNQIAAG0EAAAOAAAAZHJzL2Uyb0RvYy54bWysVFFv2yAQfp+0/4B4XxxHldtacaosVaZJ&#13;&#10;UVspmfpMMI6RgGNAYme/fgeO063b07QXfNwdB9/33Xn+0GtFTsJ5Caai+WRKiTAcamkOFf22W3+6&#13;&#10;o8QHZmqmwIiKnoWnD4uPH+adLcUMWlC1cASLGF92tqJtCLbMMs9boZmfgBUGgw04zQJu3SGrHeuw&#13;&#10;ulbZbDotsg5cbR1w4T16H4cgXaT6TSN4eG4aLwJRFcW3hbS6tO7jmi3mrDw4ZlvJL89g//AKzaTB&#13;&#10;S6+lHllg5OjkH6W05A48NGHCQWfQNJKLhAHR5NN3aLYtsyJhQXK8vdLk/19Z/nR6cUTWFS3yW0oM&#13;&#10;0yjSTvSBfIaeRB8y1FlfYuLWYmroMYBKj36Pzgi8b5yOX4REMI5cn6/8xnIcnTf5/e30vqCEY6zI&#13;&#10;Z8XNXSyTvZ22zocvAjSJRkUd6pdoZaeND0PqmBIv86BkvZZKxU0MrJQjJ4Zad60M4lL8tyxlYq6B&#13;&#10;eGooGD1ZhDhAiVbo930iJc+LEege6jPidzD0kLd8LfHGDfPhhTlsGoSMgxCecWkUdBWFi0VJC+7H&#13;&#10;3/wxH7XEKCUdNmFF/fcjc4IS9dWgyrFjR8ONxn40zFGvALHmOGKWJxMPuKBGs3GgX3E+lvEWDDHD&#13;&#10;8a6KhtFchWEUcL64WC5TEvalZWFjtpbH0iOzu/6VOXvRJaCiTzC2JyvfyTPkJoHs8hiQ66RdZHZg&#13;&#10;8UI49nRS/zJ/cWh+3aest7/E4icAAAD//wMAUEsDBBQABgAIAAAAIQATe3qU5AAAAA0BAAAPAAAA&#13;&#10;ZHJzL2Rvd25yZXYueG1sTI8xT8MwEIV3JP6DdUgsiDpJo1ClcaqqwABLRejC5sZuHIjPke204d9z&#13;&#10;TLCcdPf03r2v2sx2YGftQ+9QQLpIgGlsneqxE3B4f75fAQtRopKDQy3gWwfY1NdXlSyVu+CbPjex&#13;&#10;YxSCoZQCTIxjyXlojbYyLNyokbST81ZGWn3HlZcXCrcDz5Kk4Fb2SB+MHPXO6ParmayAff6xN3fT&#13;&#10;6el1my/9y2HaFZ9dI8Ttzfy4prFdA4t6jn8O+GWg/lBTsaObUAU2CCCaKOAhy4mC5KJI6XIUsMrS&#13;&#10;JfC64v8p6h8AAAD//wMAUEsBAi0AFAAGAAgAAAAhALaDOJL+AAAA4QEAABMAAAAAAAAAAAAAAAAA&#13;&#10;AAAAAFtDb250ZW50X1R5cGVzXS54bWxQSwECLQAUAAYACAAAACEAOP0h/9YAAACUAQAACwAAAAAA&#13;&#10;AAAAAAAAAAAvAQAAX3JlbHMvLnJlbHNQSwECLQAUAAYACAAAACEAk1kbXzUCAABtBAAADgAAAAAA&#13;&#10;AAAAAAAAAAAuAgAAZHJzL2Uyb0RvYy54bWxQSwECLQAUAAYACAAAACEAE3t6lOQAAAANAQAADwAA&#13;&#10;AAAAAAAAAAAAAACPBAAAZHJzL2Rvd25yZXYueG1sUEsFBgAAAAAEAAQA8wAAAKAFAAAAAA==&#13;&#10;" stroked="f">
                <v:textbox style="mso-fit-shape-to-text:t" inset="0,0,0,0">
                  <w:txbxContent>
                    <w:p w14:paraId="7EB3622E" w14:textId="576D4B7F" w:rsidR="00314D1B" w:rsidRPr="007D6653" w:rsidRDefault="00314D1B" w:rsidP="006B2B4B">
                      <w:pPr>
                        <w:pStyle w:val="Caption"/>
                        <w:rPr>
                          <w:noProof/>
                          <w:sz w:val="22"/>
                          <w:szCs w:val="22"/>
                        </w:rPr>
                      </w:pPr>
                      <w:bookmarkStart w:id="408" w:name="_Ref509998394"/>
                      <w:r>
                        <w:t xml:space="preserve">Figure </w:t>
                      </w:r>
                      <w:r>
                        <w:rPr>
                          <w:noProof/>
                        </w:rPr>
                        <w:fldChar w:fldCharType="begin"/>
                      </w:r>
                      <w:r>
                        <w:rPr>
                          <w:noProof/>
                        </w:rPr>
                        <w:instrText xml:space="preserve"> SEQ Figure \* ARABIC </w:instrText>
                      </w:r>
                      <w:r>
                        <w:rPr>
                          <w:noProof/>
                        </w:rPr>
                        <w:fldChar w:fldCharType="separate"/>
                      </w:r>
                      <w:r>
                        <w:rPr>
                          <w:noProof/>
                        </w:rPr>
                        <w:t>125</w:t>
                      </w:r>
                      <w:r>
                        <w:rPr>
                          <w:noProof/>
                        </w:rPr>
                        <w:fldChar w:fldCharType="end"/>
                      </w:r>
                      <w:bookmarkEnd w:id="408"/>
                      <w:r>
                        <w:t>: A cross-sectional view of our flux return box, solenoid and witness sample. The red rectangle is the closed loop integration path for applying Ampere’s Law. The tightly fitted pole pieces at the end of the solenoid ensures that no field leaks into air gaps between the solenoid and the yoke.</w:t>
                      </w:r>
                    </w:p>
                  </w:txbxContent>
                </v:textbox>
                <w10:wrap type="topAndBottom"/>
              </v:shape>
            </w:pict>
          </mc:Fallback>
        </mc:AlternateContent>
      </w:r>
      <w:r w:rsidR="003E2330">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oMath>
      <w:r w:rsidR="003E2330">
        <w:t xml:space="preserve"> is the </w:t>
      </w:r>
      <w:r w:rsidR="005A5C3C">
        <w:t xml:space="preserve">is the number of turns in the </w:t>
      </w:r>
      <w:r w:rsidR="00113484">
        <w:t xml:space="preserve">“excitation” </w:t>
      </w:r>
      <w:r w:rsidR="005A5C3C">
        <w:t xml:space="preserve">solenoid </w:t>
      </w:r>
      <w:r w:rsidR="003B45E3">
        <w:t xml:space="preserve">. </w:t>
      </w:r>
      <w:r w:rsidR="005A5C3C">
        <w:t xml:space="preserve">The integration path passes through the garnet region of length </w:t>
      </w:r>
      <m:oMath>
        <m:r>
          <w:rPr>
            <w:rFonts w:ascii="Cambria Math" w:hAnsi="Cambria Math"/>
          </w:rPr>
          <m:t>L</m:t>
        </m:r>
      </m:oMath>
      <w:r w:rsidR="005A5C3C">
        <w:t xml:space="preserve"> and the high perm</w:t>
      </w:r>
      <w:r w:rsidR="003B45E3">
        <w:t xml:space="preserve">eability yoke region. </w:t>
      </w:r>
      <w:r w:rsidR="005A5C3C">
        <w:t>The</w:t>
      </w:r>
      <w:r w:rsidR="00C27D59">
        <w:t xml:space="preserve">refore, the </w:t>
      </w:r>
      <w:r w:rsidR="005A5C3C">
        <w:t xml:space="preserve">above integral can be written as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D2DC1" w14:paraId="5A696DE6" w14:textId="77777777" w:rsidTr="005A55B7">
        <w:tc>
          <w:tcPr>
            <w:tcW w:w="828" w:type="dxa"/>
          </w:tcPr>
          <w:p w14:paraId="5565FD48" w14:textId="77777777" w:rsidR="00CD2DC1" w:rsidRDefault="00CD2DC1" w:rsidP="005A55B7">
            <w:pPr>
              <w:ind w:firstLine="0"/>
            </w:pPr>
          </w:p>
        </w:tc>
        <w:tc>
          <w:tcPr>
            <w:tcW w:w="8640" w:type="dxa"/>
          </w:tcPr>
          <w:p w14:paraId="44B2A5CC" w14:textId="6C7180FD" w:rsidR="00CD2DC1" w:rsidRDefault="005C2437" w:rsidP="005A55B7">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yoke</m:t>
                        </m:r>
                      </m:sub>
                    </m:sSub>
                  </m:den>
                </m:f>
                <m:nary>
                  <m:naryPr>
                    <m:limLoc m:val="subSup"/>
                    <m:ctrlPr>
                      <w:rPr>
                        <w:rFonts w:ascii="Cambria Math" w:hAnsi="Cambria Math"/>
                        <w:i/>
                      </w:rPr>
                    </m:ctrlPr>
                  </m:naryPr>
                  <m:sub>
                    <m:r>
                      <m:rPr>
                        <m:nor/>
                      </m:rPr>
                      <w:rPr>
                        <w:rFonts w:ascii="Cambria Math" w:hAnsi="Cambria Math"/>
                      </w:rPr>
                      <m:t>yoke</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148F5981" w14:textId="568C87B0" w:rsidR="00CD2DC1" w:rsidRDefault="00CD2DC1" w:rsidP="005A55B7">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64</w:t>
            </w:r>
            <w:r w:rsidR="005A3C55">
              <w:rPr>
                <w:noProof/>
              </w:rPr>
              <w:fldChar w:fldCharType="end"/>
            </w:r>
            <w:r>
              <w:t>)</w:t>
            </w:r>
          </w:p>
        </w:tc>
      </w:tr>
    </w:tbl>
    <w:p w14:paraId="3687B5EC" w14:textId="32291345" w:rsidR="006B2B4B" w:rsidRDefault="005A55B7" w:rsidP="003E2330">
      <w:pPr>
        <w:ind w:firstLine="0"/>
      </w:pPr>
      <w:r>
        <w:lastRenderedPageBreak/>
        <w:t xml:space="preserve">If we assume that </w:t>
      </w:r>
      <m:oMath>
        <m:sSub>
          <m:sSubPr>
            <m:ctrlPr>
              <w:rPr>
                <w:rFonts w:ascii="Cambria Math" w:hAnsi="Cambria Math"/>
                <w:i/>
              </w:rPr>
            </m:ctrlPr>
          </m:sSubPr>
          <m:e>
            <m:r>
              <w:rPr>
                <w:rFonts w:ascii="Cambria Math" w:hAnsi="Cambria Math"/>
              </w:rPr>
              <m:t>μ</m:t>
            </m:r>
          </m:e>
          <m:sub>
            <m:r>
              <m:rPr>
                <m:nor/>
              </m:rPr>
              <w:rPr>
                <w:rFonts w:ascii="Cambria Math" w:hAnsi="Cambria Math"/>
              </w:rPr>
              <m:t>yoke</m:t>
            </m:r>
          </m:sub>
        </m:sSub>
        <m:r>
          <w:rPr>
            <w:rFonts w:ascii="Cambria Math" w:hAnsi="Cambria Math"/>
          </w:rPr>
          <m:t>≫1</m:t>
        </m:r>
      </m:oMath>
      <w:r w:rsidR="009D08CD">
        <w:t xml:space="preserve"> (for example, the yoke material used in our setup is MN-60 which has a relative permeability of 6000), then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A7A5B" w14:paraId="12B52C0B" w14:textId="77777777" w:rsidTr="00113484">
        <w:tc>
          <w:tcPr>
            <w:tcW w:w="828" w:type="dxa"/>
          </w:tcPr>
          <w:p w14:paraId="6C7B9310" w14:textId="77777777" w:rsidR="000A7A5B" w:rsidRDefault="000A7A5B" w:rsidP="00113484">
            <w:pPr>
              <w:ind w:firstLine="0"/>
            </w:pPr>
          </w:p>
        </w:tc>
        <w:tc>
          <w:tcPr>
            <w:tcW w:w="8640" w:type="dxa"/>
          </w:tcPr>
          <w:p w14:paraId="5BC5B377" w14:textId="640B638F" w:rsidR="000A7A5B" w:rsidRDefault="005C2437" w:rsidP="00113484">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nary>
                  <m:naryPr>
                    <m:limLoc m:val="subSup"/>
                    <m:ctrlPr>
                      <w:rPr>
                        <w:rFonts w:ascii="Cambria Math" w:hAnsi="Cambria Math"/>
                        <w:i/>
                      </w:rPr>
                    </m:ctrlPr>
                  </m:naryPr>
                  <m:sub>
                    <m:r>
                      <m:rPr>
                        <m:nor/>
                      </m:rPr>
                      <w:rPr>
                        <w:rFonts w:ascii="Cambria Math" w:hAnsi="Cambria Math"/>
                      </w:rPr>
                      <m:t>garnet</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l</m:t>
                    </m:r>
                  </m:e>
                </m:nary>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L</m:t>
                    </m:r>
                  </m:num>
                  <m:den>
                    <m:sSub>
                      <m:sSubPr>
                        <m:ctrlPr>
                          <w:rPr>
                            <w:rFonts w:ascii="Cambria Math" w:hAnsi="Cambria Math"/>
                            <w:i/>
                          </w:rPr>
                        </m:ctrlPr>
                      </m:sSubPr>
                      <m:e>
                        <m:r>
                          <w:rPr>
                            <w:rFonts w:ascii="Cambria Math" w:hAnsi="Cambria Math"/>
                          </w:rPr>
                          <m:t>μ</m:t>
                        </m:r>
                      </m:e>
                      <m:sub>
                        <m:r>
                          <m:rPr>
                            <m:nor/>
                          </m:rPr>
                          <w:rPr>
                            <w:rFonts w:ascii="Cambria Math" w:hAnsi="Cambria Math"/>
                          </w:rPr>
                          <m:t>garnet</m:t>
                        </m:r>
                      </m:sub>
                    </m:sSub>
                  </m:den>
                </m:f>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I</m:t>
                </m:r>
              </m:oMath>
            </m:oMathPara>
          </w:p>
        </w:tc>
        <w:tc>
          <w:tcPr>
            <w:tcW w:w="828" w:type="dxa"/>
          </w:tcPr>
          <w:p w14:paraId="4A82B060" w14:textId="39936470" w:rsidR="000A7A5B" w:rsidRDefault="000A7A5B" w:rsidP="00113484">
            <w:pPr>
              <w:ind w:firstLine="0"/>
              <w:jc w:val="right"/>
            </w:pPr>
            <w:bookmarkStart w:id="409" w:name="_Ref510008823"/>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65</w:t>
            </w:r>
            <w:r w:rsidR="005A3C55">
              <w:rPr>
                <w:noProof/>
              </w:rPr>
              <w:fldChar w:fldCharType="end"/>
            </w:r>
            <w:r>
              <w:t>)</w:t>
            </w:r>
            <w:bookmarkEnd w:id="409"/>
          </w:p>
        </w:tc>
      </w:tr>
    </w:tbl>
    <w:p w14:paraId="6CD50578" w14:textId="7E5730F8" w:rsidR="000A7A5B" w:rsidRDefault="00CC0C9F" w:rsidP="00C47056">
      <w:r>
        <w:t xml:space="preserve">Now, we have to determine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C55195">
        <w:t>. We can do this by using both Faraday’s Law and Lenz’s Law</w:t>
      </w:r>
      <w:r w:rsidR="00B30DF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30DF2" w14:paraId="7C710002" w14:textId="77777777" w:rsidTr="00113484">
        <w:tc>
          <w:tcPr>
            <w:tcW w:w="828" w:type="dxa"/>
          </w:tcPr>
          <w:p w14:paraId="7957EA93" w14:textId="77777777" w:rsidR="00B30DF2" w:rsidRDefault="00B30DF2" w:rsidP="00113484">
            <w:pPr>
              <w:ind w:firstLine="0"/>
            </w:pPr>
          </w:p>
        </w:tc>
        <w:tc>
          <w:tcPr>
            <w:tcW w:w="8640" w:type="dxa"/>
          </w:tcPr>
          <w:p w14:paraId="3CCF137F" w14:textId="59013CBD" w:rsidR="00B30DF2" w:rsidRDefault="00B30DF2" w:rsidP="00113484">
            <w:pPr>
              <w:ind w:firstLine="0"/>
            </w:pPr>
            <m:oMathPara>
              <m:oMath>
                <m:r>
                  <w:rPr>
                    <w:rFonts w:ascii="Cambria Math" w:hAnsi="Cambria Math"/>
                  </w:rPr>
                  <m:t>V=-</m:t>
                </m:r>
                <m:f>
                  <m:fPr>
                    <m:ctrlPr>
                      <w:rPr>
                        <w:rFonts w:ascii="Cambria Math" w:hAnsi="Cambria Math"/>
                        <w:i/>
                      </w:rPr>
                    </m:ctrlPr>
                  </m:fPr>
                  <m:num>
                    <m:r>
                      <w:rPr>
                        <w:rFonts w:ascii="Cambria Math" w:hAnsi="Cambria Math"/>
                      </w:rPr>
                      <m:t>dϕ</m:t>
                    </m:r>
                  </m:num>
                  <m:den>
                    <m:r>
                      <w:rPr>
                        <w:rFonts w:ascii="Cambria Math" w:hAnsi="Cambria Math"/>
                      </w:rPr>
                      <m:t>dt</m:t>
                    </m:r>
                  </m:den>
                </m:f>
              </m:oMath>
            </m:oMathPara>
          </w:p>
        </w:tc>
        <w:tc>
          <w:tcPr>
            <w:tcW w:w="828" w:type="dxa"/>
          </w:tcPr>
          <w:p w14:paraId="6F2BBFFB" w14:textId="7B285A1A" w:rsidR="00B30DF2" w:rsidRDefault="00B30DF2" w:rsidP="00113484">
            <w:pPr>
              <w:ind w:firstLine="0"/>
              <w:jc w:val="right"/>
            </w:pPr>
            <w:bookmarkStart w:id="410" w:name="_Ref510003422"/>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66</w:t>
            </w:r>
            <w:r w:rsidR="005A3C55">
              <w:rPr>
                <w:noProof/>
              </w:rPr>
              <w:fldChar w:fldCharType="end"/>
            </w:r>
            <w:r>
              <w:t>)</w:t>
            </w:r>
            <w:bookmarkEnd w:id="410"/>
          </w:p>
        </w:tc>
      </w:tr>
    </w:tbl>
    <w:p w14:paraId="049EDB13" w14:textId="1DF02B6E" w:rsidR="0051682F" w:rsidRDefault="0051682F" w:rsidP="00B30DF2">
      <w:pPr>
        <w:ind w:firstLine="0"/>
      </w:pPr>
      <w:r>
        <w:t>w</w:t>
      </w:r>
      <w:r w:rsidR="00B30DF2">
        <w:t xml:space="preserve">here </w:t>
      </w:r>
      <m:oMath>
        <m:r>
          <w:rPr>
            <w:rFonts w:ascii="Cambria Math" w:hAnsi="Cambria Math"/>
          </w:rPr>
          <m:t>ϕ</m:t>
        </m:r>
      </m:oMath>
      <w:r w:rsidR="00B30DF2">
        <w:t xml:space="preserve"> is the magnetic flux and </w:t>
      </w:r>
      <m:oMath>
        <m:r>
          <w:rPr>
            <w:rFonts w:ascii="Cambria Math" w:hAnsi="Cambria Math"/>
          </w:rPr>
          <m:t>V</m:t>
        </m:r>
      </m:oMath>
      <w:r w:rsidR="00B30DF2">
        <w:t xml:space="preserve"> </w:t>
      </w:r>
      <w:r w:rsidR="004620F3">
        <w:t xml:space="preserve">is </w:t>
      </w:r>
      <w:r w:rsidR="00B30DF2">
        <w:t>the induced voltage.</w:t>
      </w:r>
      <w:r w:rsidR="006F7938">
        <w:t xml:space="preserve"> In our setup, the relationship between </w:t>
      </w:r>
      <m:oMath>
        <m:r>
          <w:rPr>
            <w:rFonts w:ascii="Cambria Math" w:hAnsi="Cambria Math"/>
          </w:rPr>
          <m:t>ϕ</m:t>
        </m:r>
      </m:oMath>
      <w:r>
        <w:t xml:space="preserve"> and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rsidR="00F95DD8">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95DD8" w14:paraId="10B4ABFB" w14:textId="77777777" w:rsidTr="00113484">
        <w:tc>
          <w:tcPr>
            <w:tcW w:w="828" w:type="dxa"/>
          </w:tcPr>
          <w:p w14:paraId="55FA86D6" w14:textId="77777777" w:rsidR="00F95DD8" w:rsidRDefault="00F95DD8" w:rsidP="00113484">
            <w:pPr>
              <w:ind w:firstLine="0"/>
            </w:pPr>
          </w:p>
        </w:tc>
        <w:tc>
          <w:tcPr>
            <w:tcW w:w="8640" w:type="dxa"/>
          </w:tcPr>
          <w:p w14:paraId="0713A31A" w14:textId="2B144CBE" w:rsidR="00F95DD8" w:rsidRDefault="00F95DD8" w:rsidP="00113484">
            <w:pPr>
              <w:ind w:firstLine="0"/>
            </w:pPr>
            <m:oMathPara>
              <m:oMath>
                <m:r>
                  <w:rPr>
                    <w:rFonts w:ascii="Cambria Math" w:hAnsi="Cambria Math"/>
                  </w:rPr>
                  <m:t>ϕ=</m:t>
                </m:r>
                <m:sSub>
                  <m:sSubPr>
                    <m:ctrlPr>
                      <w:rPr>
                        <w:rFonts w:ascii="Cambria Math" w:hAnsi="Cambria Math"/>
                        <w:i/>
                      </w:rPr>
                    </m:ctrlPr>
                  </m:sSubPr>
                  <m:e>
                    <m:r>
                      <w:rPr>
                        <w:rFonts w:ascii="Cambria Math" w:hAnsi="Cambria Math"/>
                      </w:rPr>
                      <m:t>N</m:t>
                    </m:r>
                  </m:e>
                  <m:sub>
                    <m:r>
                      <w:rPr>
                        <w:rFonts w:ascii="Cambria Math" w:hAnsi="Cambria Math"/>
                      </w:rPr>
                      <m:t>m</m:t>
                    </m:r>
                  </m:sub>
                </m:sSub>
                <m:nary>
                  <m:naryPr>
                    <m:limLoc m:val="undOvr"/>
                    <m:ctrlPr>
                      <w:rPr>
                        <w:rFonts w:ascii="Cambria Math" w:hAnsi="Cambria Math"/>
                        <w:i/>
                      </w:rPr>
                    </m:ctrlPr>
                  </m:naryPr>
                  <m:sub>
                    <m:r>
                      <w:rPr>
                        <w:rFonts w:ascii="Cambria Math" w:hAnsi="Cambria Math"/>
                      </w:rPr>
                      <m:t>A</m:t>
                    </m:r>
                  </m:sub>
                  <m:sup/>
                  <m:e>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r>
                      <m:rPr>
                        <m:sty m:val="bi"/>
                      </m:rPr>
                      <w:rPr>
                        <w:rFonts w:ascii="Cambria Math" w:hAnsi="Cambria Math"/>
                      </w:rPr>
                      <m:t>∙</m:t>
                    </m:r>
                    <m:r>
                      <w:rPr>
                        <w:rFonts w:ascii="Cambria Math" w:hAnsi="Cambria Math"/>
                      </w:rPr>
                      <m:t>d</m:t>
                    </m:r>
                    <m:r>
                      <m:rPr>
                        <m:sty m:val="bi"/>
                      </m:rPr>
                      <w:rPr>
                        <w:rFonts w:ascii="Cambria Math" w:hAnsi="Cambria Math"/>
                      </w:rPr>
                      <m:t>A</m:t>
                    </m:r>
                  </m:e>
                </m:nary>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B</m:t>
                    </m:r>
                  </m:e>
                  <m:sub>
                    <m:r>
                      <w:rPr>
                        <w:rFonts w:ascii="Cambria Math" w:hAnsi="Cambria Math"/>
                      </w:rPr>
                      <m:t>M</m:t>
                    </m:r>
                  </m:sub>
                </m:sSub>
                <m:r>
                  <w:rPr>
                    <w:rFonts w:ascii="Cambria Math" w:hAnsi="Cambria Math"/>
                  </w:rPr>
                  <m:t>A</m:t>
                </m:r>
              </m:oMath>
            </m:oMathPara>
          </w:p>
        </w:tc>
        <w:tc>
          <w:tcPr>
            <w:tcW w:w="828" w:type="dxa"/>
          </w:tcPr>
          <w:p w14:paraId="1764CA61" w14:textId="14173C43" w:rsidR="00F95DD8" w:rsidRDefault="00F95DD8"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67</w:t>
            </w:r>
            <w:r w:rsidR="005A3C55">
              <w:rPr>
                <w:noProof/>
              </w:rPr>
              <w:fldChar w:fldCharType="end"/>
            </w:r>
            <w:r>
              <w:t>)</w:t>
            </w:r>
          </w:p>
        </w:tc>
      </w:tr>
    </w:tbl>
    <w:p w14:paraId="6B7BCC9B" w14:textId="24843034" w:rsidR="0051682F" w:rsidRDefault="00F95DD8" w:rsidP="00B30DF2">
      <w:pPr>
        <w:ind w:firstLine="0"/>
      </w:pPr>
      <w:r>
        <w:t xml:space="preserve">because </w:t>
      </w:r>
      <m:oMath>
        <m:sSub>
          <m:sSubPr>
            <m:ctrlPr>
              <w:rPr>
                <w:rFonts w:ascii="Cambria Math" w:hAnsi="Cambria Math"/>
                <w:b/>
                <w:i/>
              </w:rPr>
            </m:ctrlPr>
          </m:sSubPr>
          <m:e>
            <m:r>
              <m:rPr>
                <m:sty m:val="bi"/>
              </m:rPr>
              <w:rPr>
                <w:rFonts w:ascii="Cambria Math" w:hAnsi="Cambria Math"/>
              </w:rPr>
              <m:t>B</m:t>
            </m:r>
          </m:e>
          <m:sub>
            <m:r>
              <w:rPr>
                <w:rFonts w:ascii="Cambria Math" w:hAnsi="Cambria Math"/>
              </w:rPr>
              <m:t>M</m:t>
            </m:r>
          </m:sub>
        </m:sSub>
      </m:oMath>
      <w:r>
        <w:rPr>
          <w:b/>
        </w:rPr>
        <w:t xml:space="preserve"> </w:t>
      </w:r>
      <w:r>
        <w:t xml:space="preserve">is parallel to the </w:t>
      </w:r>
      <w:r w:rsidR="002B2EDA">
        <w:t xml:space="preserve">“measurement” </w:t>
      </w:r>
      <w:r>
        <w:t xml:space="preserve">solenoid coil which has </w:t>
      </w:r>
      <m:oMath>
        <m:sSub>
          <m:sSubPr>
            <m:ctrlPr>
              <w:rPr>
                <w:rFonts w:ascii="Cambria Math" w:hAnsi="Cambria Math"/>
                <w:i/>
              </w:rPr>
            </m:ctrlPr>
          </m:sSubPr>
          <m:e>
            <m:r>
              <w:rPr>
                <w:rFonts w:ascii="Cambria Math" w:hAnsi="Cambria Math"/>
              </w:rPr>
              <m:t>N</m:t>
            </m:r>
          </m:e>
          <m:sub>
            <m:r>
              <w:rPr>
                <w:rFonts w:ascii="Cambria Math" w:hAnsi="Cambria Math"/>
              </w:rPr>
              <m:t>m</m:t>
            </m:r>
          </m:sub>
        </m:sSub>
      </m:oMath>
      <w:r w:rsidR="002B2EDA">
        <w:t xml:space="preserve"> turns and </w:t>
      </w:r>
      <w:r>
        <w:t xml:space="preserve">cross-sectional area </w:t>
      </w:r>
      <m:oMath>
        <m:r>
          <m:rPr>
            <m:sty m:val="bi"/>
          </m:rPr>
          <w:rPr>
            <w:rFonts w:ascii="Cambria Math" w:hAnsi="Cambria Math"/>
          </w:rPr>
          <m:t>A</m:t>
        </m:r>
      </m:oMath>
      <w:r>
        <w:t>.</w:t>
      </w:r>
      <w:r w:rsidR="00D9096D">
        <w:t xml:space="preserve"> When we substitute the above into Eq. </w:t>
      </w:r>
      <w:r w:rsidR="00D9096D">
        <w:fldChar w:fldCharType="begin"/>
      </w:r>
      <w:r w:rsidR="00D9096D">
        <w:instrText xml:space="preserve"> REF _Ref510003422 \h </w:instrText>
      </w:r>
      <w:r w:rsidR="00D9096D">
        <w:fldChar w:fldCharType="separate"/>
      </w:r>
      <w:r w:rsidR="00314D1B">
        <w:t>(</w:t>
      </w:r>
      <w:r w:rsidR="00314D1B">
        <w:rPr>
          <w:noProof/>
        </w:rPr>
        <w:t>66</w:t>
      </w:r>
      <w:r w:rsidR="00314D1B">
        <w:t>)</w:t>
      </w:r>
      <w:r w:rsidR="00D9096D">
        <w:fldChar w:fldCharType="end"/>
      </w:r>
      <w:r w:rsidR="00D9096D">
        <w:t xml:space="preserve">, </w:t>
      </w:r>
      <w:r w:rsidR="00322C7E">
        <w:t>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9239E" w14:paraId="37805648" w14:textId="77777777" w:rsidTr="00113484">
        <w:tc>
          <w:tcPr>
            <w:tcW w:w="828" w:type="dxa"/>
          </w:tcPr>
          <w:p w14:paraId="1EA5A317" w14:textId="77777777" w:rsidR="0069239E" w:rsidRDefault="0069239E" w:rsidP="00113484">
            <w:pPr>
              <w:ind w:firstLine="0"/>
            </w:pPr>
          </w:p>
        </w:tc>
        <w:tc>
          <w:tcPr>
            <w:tcW w:w="8640" w:type="dxa"/>
          </w:tcPr>
          <w:p w14:paraId="536E71F6" w14:textId="5F810391" w:rsidR="0069239E" w:rsidRDefault="0069239E" w:rsidP="00113484">
            <w:pPr>
              <w:ind w:firstLine="0"/>
            </w:pPr>
            <m:oMathPara>
              <m:oMath>
                <m:r>
                  <w:rPr>
                    <w:rFonts w:ascii="Cambria Math" w:hAnsi="Cambria Math"/>
                  </w:rPr>
                  <m:t>V=-</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w:rPr>
                            <w:rFonts w:ascii="Cambria Math" w:hAnsi="Cambria Math"/>
                          </w:rPr>
                          <m:t>M</m:t>
                        </m:r>
                      </m:sub>
                    </m:sSub>
                  </m:num>
                  <m:den>
                    <m:r>
                      <w:rPr>
                        <w:rFonts w:ascii="Cambria Math" w:hAnsi="Cambria Math"/>
                      </w:rPr>
                      <m:t>dt</m:t>
                    </m:r>
                  </m:den>
                </m:f>
              </m:oMath>
            </m:oMathPara>
          </w:p>
        </w:tc>
        <w:tc>
          <w:tcPr>
            <w:tcW w:w="828" w:type="dxa"/>
          </w:tcPr>
          <w:p w14:paraId="4F16C495" w14:textId="0FE7A469" w:rsidR="0069239E" w:rsidRDefault="0069239E" w:rsidP="00113484">
            <w:pPr>
              <w:ind w:firstLine="0"/>
              <w:jc w:val="right"/>
            </w:pPr>
            <w:bookmarkStart w:id="411" w:name="_Ref510681772"/>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68</w:t>
            </w:r>
            <w:r w:rsidR="005A3C55">
              <w:rPr>
                <w:noProof/>
              </w:rPr>
              <w:fldChar w:fldCharType="end"/>
            </w:r>
            <w:r>
              <w:t>)</w:t>
            </w:r>
            <w:bookmarkEnd w:id="411"/>
          </w:p>
        </w:tc>
      </w:tr>
    </w:tbl>
    <w:p w14:paraId="356538B7" w14:textId="534ED00E" w:rsidR="0069239E" w:rsidRDefault="00EE755B" w:rsidP="00B30DF2">
      <w:pPr>
        <w:ind w:firstLine="0"/>
      </w:pPr>
      <w:r>
        <w:t>b</w:t>
      </w:r>
      <w:r w:rsidR="0069239E">
        <w:t xml:space="preserve">ecause </w:t>
      </w:r>
      <m:oMath>
        <m:r>
          <w:rPr>
            <w:rFonts w:ascii="Cambria Math" w:hAnsi="Cambria Math"/>
          </w:rPr>
          <m:t>A</m:t>
        </m:r>
      </m:oMath>
      <w:r w:rsidR="0069239E">
        <w:t xml:space="preserve"> is a constant.</w:t>
      </w:r>
      <w:r w:rsidR="00454AA0">
        <w:t xml:space="preserve"> </w:t>
      </w:r>
      <m:oMath>
        <m:sSub>
          <m:sSubPr>
            <m:ctrlPr>
              <w:rPr>
                <w:rFonts w:ascii="Cambria Math" w:hAnsi="Cambria Math"/>
                <w:i/>
              </w:rPr>
            </m:ctrlPr>
          </m:sSubPr>
          <m:e>
            <m:r>
              <w:rPr>
                <w:rFonts w:ascii="Cambria Math" w:hAnsi="Cambria Math"/>
              </w:rPr>
              <m:t>B</m:t>
            </m:r>
          </m:e>
          <m:sub>
            <m:r>
              <w:rPr>
                <w:rFonts w:ascii="Cambria Math" w:hAnsi="Cambria Math"/>
              </w:rPr>
              <m:t>M</m:t>
            </m:r>
          </m:sub>
        </m:sSub>
      </m:oMath>
      <w:r w:rsidR="00454AA0">
        <w:t xml:space="preserve"> is found by integrating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54AA0" w14:paraId="604D8050" w14:textId="77777777" w:rsidTr="00113484">
        <w:tc>
          <w:tcPr>
            <w:tcW w:w="828" w:type="dxa"/>
          </w:tcPr>
          <w:p w14:paraId="0CB20E9F" w14:textId="77777777" w:rsidR="00454AA0" w:rsidRDefault="00454AA0" w:rsidP="00113484">
            <w:pPr>
              <w:ind w:firstLine="0"/>
            </w:pPr>
          </w:p>
        </w:tc>
        <w:tc>
          <w:tcPr>
            <w:tcW w:w="8640" w:type="dxa"/>
          </w:tcPr>
          <w:p w14:paraId="25E79812" w14:textId="5F5F4870" w:rsidR="00454AA0" w:rsidRDefault="005C2437" w:rsidP="00113484">
            <w:pPr>
              <w:ind w:firstLine="0"/>
            </w:pPr>
            <m:oMathPara>
              <m:oMath>
                <m:sSub>
                  <m:sSubPr>
                    <m:ctrlPr>
                      <w:rPr>
                        <w:rFonts w:ascii="Cambria Math" w:hAnsi="Cambria Math"/>
                        <w:i/>
                      </w:rPr>
                    </m:ctrlPr>
                  </m:sSubPr>
                  <m:e>
                    <m:r>
                      <w:rPr>
                        <w:rFonts w:ascii="Cambria Math" w:hAnsi="Cambria Math"/>
                      </w:rPr>
                      <m:t>B</m:t>
                    </m:r>
                  </m:e>
                  <m:sub>
                    <m:r>
                      <w:rPr>
                        <w:rFonts w:ascii="Cambria Math" w:hAnsi="Cambria Math"/>
                      </w:rPr>
                      <m:t>M</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40C1A7C1" w14:textId="0B90294C" w:rsidR="00454AA0" w:rsidRDefault="00454AA0" w:rsidP="0011348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69</w:t>
            </w:r>
            <w:r w:rsidR="005A3C55">
              <w:rPr>
                <w:noProof/>
              </w:rPr>
              <w:fldChar w:fldCharType="end"/>
            </w:r>
            <w:r>
              <w:t>)</w:t>
            </w:r>
          </w:p>
        </w:tc>
      </w:tr>
    </w:tbl>
    <w:p w14:paraId="78C864C2" w14:textId="7C559A11" w:rsidR="00454AA0" w:rsidRDefault="00BF2493" w:rsidP="00B30DF2">
      <w:pPr>
        <w:ind w:firstLine="0"/>
      </w:pPr>
      <w:r>
        <w:t xml:space="preserve">Finally, we can substitute the above into Eq. </w:t>
      </w:r>
      <w:r w:rsidR="003A682B">
        <w:fldChar w:fldCharType="begin"/>
      </w:r>
      <w:r w:rsidR="003A682B">
        <w:instrText xml:space="preserve"> REF _Ref510008823 \h </w:instrText>
      </w:r>
      <w:r w:rsidR="003A682B">
        <w:fldChar w:fldCharType="separate"/>
      </w:r>
      <w:r w:rsidR="00314D1B">
        <w:t>(</w:t>
      </w:r>
      <w:r w:rsidR="00314D1B">
        <w:rPr>
          <w:noProof/>
        </w:rPr>
        <w:t>65</w:t>
      </w:r>
      <w:r w:rsidR="00314D1B">
        <w:t>)</w:t>
      </w:r>
      <w:r w:rsidR="003A682B">
        <w:fldChar w:fldCharType="end"/>
      </w:r>
      <w:r>
        <w:t xml:space="preserve"> to get</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B23044" w14:paraId="1B83F52D" w14:textId="77777777" w:rsidTr="00005985">
        <w:tc>
          <w:tcPr>
            <w:tcW w:w="828" w:type="dxa"/>
          </w:tcPr>
          <w:p w14:paraId="0E753260" w14:textId="77777777" w:rsidR="00B23044" w:rsidRDefault="00B23044" w:rsidP="00113484">
            <w:pPr>
              <w:ind w:firstLine="0"/>
            </w:pPr>
          </w:p>
        </w:tc>
        <w:tc>
          <w:tcPr>
            <w:tcW w:w="8640" w:type="dxa"/>
          </w:tcPr>
          <w:p w14:paraId="411A5688" w14:textId="6188B9E4" w:rsidR="00B23044" w:rsidRDefault="005C2437" w:rsidP="00113484">
            <w:pPr>
              <w:ind w:firstLine="0"/>
            </w:pPr>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num>
                              <m:den>
                                <m:r>
                                  <w:rPr>
                                    <w:rFonts w:ascii="Cambria Math" w:hAnsi="Cambria Math"/>
                                  </w:rPr>
                                  <m:t>L</m:t>
                                </m:r>
                              </m:den>
                            </m:f>
                          </m:e>
                        </m:d>
                        <m:r>
                          <w:rPr>
                            <w:rFonts w:ascii="Cambria Math" w:hAnsi="Cambria Math"/>
                          </w:rPr>
                          <m:t>N</m:t>
                        </m:r>
                      </m:e>
                      <m:sub>
                        <m:r>
                          <w:rPr>
                            <w:rFonts w:ascii="Cambria Math" w:hAnsi="Cambria Math"/>
                          </w:rPr>
                          <m:t>m</m:t>
                        </m:r>
                      </m:sub>
                    </m:sSub>
                    <m:r>
                      <w:rPr>
                        <w:rFonts w:ascii="Cambria Math" w:hAnsi="Cambria Math"/>
                      </w:rPr>
                      <m:t>IA</m:t>
                    </m:r>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r>
                      <w:rPr>
                        <w:rFonts w:ascii="Cambria Math" w:hAnsi="Cambria Math"/>
                      </w:rPr>
                      <m:t>V</m:t>
                    </m:r>
                  </m:e>
                </m:nary>
                <m:r>
                  <w:rPr>
                    <w:rFonts w:ascii="Cambria Math" w:hAnsi="Cambria Math"/>
                  </w:rPr>
                  <m:t>dt</m:t>
                </m:r>
              </m:oMath>
            </m:oMathPara>
          </w:p>
        </w:tc>
        <w:tc>
          <w:tcPr>
            <w:tcW w:w="828" w:type="dxa"/>
          </w:tcPr>
          <w:p w14:paraId="2A766817" w14:textId="778DB441" w:rsidR="00B23044" w:rsidRDefault="00B23044" w:rsidP="00113484">
            <w:pPr>
              <w:ind w:firstLine="0"/>
              <w:jc w:val="right"/>
            </w:pPr>
            <w:bookmarkStart w:id="412" w:name="_Ref512259407"/>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70</w:t>
            </w:r>
            <w:r w:rsidR="005A3C55">
              <w:rPr>
                <w:noProof/>
              </w:rPr>
              <w:fldChar w:fldCharType="end"/>
            </w:r>
            <w:r>
              <w:t>)</w:t>
            </w:r>
            <w:bookmarkEnd w:id="412"/>
          </w:p>
        </w:tc>
      </w:tr>
    </w:tbl>
    <w:p w14:paraId="2132FDE2" w14:textId="1905334C" w:rsidR="00454AA0" w:rsidRPr="00F95DD8" w:rsidRDefault="00E45F72" w:rsidP="00B30DF2">
      <w:pPr>
        <w:ind w:firstLine="0"/>
      </w:pPr>
      <w:r>
        <w:t>w</w:t>
      </w:r>
      <w:r w:rsidR="00B83421">
        <w:t>hich,</w:t>
      </w:r>
      <w:r w:rsidR="0018553B">
        <w:t xml:space="preserve"> in principle,</w:t>
      </w:r>
      <w:r w:rsidR="00001EF2">
        <w:t xml:space="preserve"> </w:t>
      </w:r>
      <w:r w:rsidR="00B83421">
        <w:t xml:space="preserve">is </w:t>
      </w:r>
      <w:r w:rsidR="00001EF2">
        <w:t xml:space="preserve">the equation that </w:t>
      </w:r>
      <w:r w:rsidR="0018553B">
        <w:t>is</w:t>
      </w:r>
      <w:r w:rsidR="00001EF2">
        <w:t xml:space="preserve"> use</w:t>
      </w:r>
      <w:r w:rsidR="0018553B">
        <w:t>d</w:t>
      </w:r>
      <w:r w:rsidR="00001EF2">
        <w:t xml:space="preserve"> to determine the relative permeability of the garnet.</w:t>
      </w:r>
      <w:r w:rsidR="0018553B">
        <w:t xml:space="preserve"> This equation will have to be modified</w:t>
      </w:r>
      <w:r w:rsidR="00E55599">
        <w:t xml:space="preserve"> to include the correction</w:t>
      </w:r>
      <w:r w:rsidR="00956A0B">
        <w:t xml:space="preserve"> for</w:t>
      </w:r>
      <w:r w:rsidR="0018553B">
        <w:t xml:space="preserve"> the air gap between the garnet and the coils. This correction will be discussed in section </w:t>
      </w:r>
      <w:r w:rsidR="00D57C8E">
        <w:fldChar w:fldCharType="begin"/>
      </w:r>
      <w:r w:rsidR="00D57C8E">
        <w:instrText xml:space="preserve"> REF _Ref511308881 \w \h </w:instrText>
      </w:r>
      <w:r w:rsidR="00D57C8E">
        <w:fldChar w:fldCharType="separate"/>
      </w:r>
      <w:r w:rsidR="00314D1B">
        <w:t>16.1.4</w:t>
      </w:r>
      <w:r w:rsidR="00D57C8E">
        <w:fldChar w:fldCharType="end"/>
      </w:r>
      <w:r w:rsidR="0018553B">
        <w:t>.</w:t>
      </w:r>
    </w:p>
    <w:p w14:paraId="2A4C146B" w14:textId="19C3F0E7" w:rsidR="00CF667C" w:rsidRDefault="00CF667C" w:rsidP="00CF667C">
      <w:pPr>
        <w:pStyle w:val="Heading3"/>
      </w:pPr>
      <w:bookmarkStart w:id="413" w:name="_Toc525221730"/>
      <w:r>
        <w:t>The witness pieces and measurement setup</w:t>
      </w:r>
      <w:bookmarkEnd w:id="413"/>
    </w:p>
    <w:p w14:paraId="296C9A2B" w14:textId="6F5E07E3" w:rsidR="00BF320B" w:rsidRDefault="00BF320B" w:rsidP="00BF320B">
      <w:r w:rsidRPr="00867ACD">
        <w:t>Each garnet ring is made up of eight sectors glued together</w:t>
      </w:r>
      <w:r>
        <w:t xml:space="preserve"> with a 3 mm thick alumina ring base</w:t>
      </w:r>
      <w:r w:rsidRPr="00867ACD">
        <w:t>.</w:t>
      </w:r>
      <w:r>
        <w:t xml:space="preserve"> See </w:t>
      </w:r>
      <w:r>
        <w:fldChar w:fldCharType="begin"/>
      </w:r>
      <w:r>
        <w:instrText xml:space="preserve"> REF _Ref504547065 \h </w:instrText>
      </w:r>
      <w:r>
        <w:fldChar w:fldCharType="separate"/>
      </w:r>
      <w:r w:rsidR="00314D1B">
        <w:t xml:space="preserve">Figure </w:t>
      </w:r>
      <w:r w:rsidR="00314D1B">
        <w:rPr>
          <w:noProof/>
        </w:rPr>
        <w:t>52</w:t>
      </w:r>
      <w:r>
        <w:fldChar w:fldCharType="end"/>
      </w:r>
      <w:r>
        <w:t xml:space="preserve"> and </w:t>
      </w:r>
      <w:r>
        <w:fldChar w:fldCharType="begin"/>
      </w:r>
      <w:r>
        <w:instrText xml:space="preserve"> REF _Ref504550681 \h </w:instrText>
      </w:r>
      <w:r>
        <w:fldChar w:fldCharType="separate"/>
      </w:r>
      <w:r w:rsidR="00314D1B">
        <w:t xml:space="preserve">Figure </w:t>
      </w:r>
      <w:r w:rsidR="00314D1B">
        <w:rPr>
          <w:noProof/>
        </w:rPr>
        <w:t>53</w:t>
      </w:r>
      <w:r>
        <w:fldChar w:fldCharType="end"/>
      </w:r>
      <w:r>
        <w:t xml:space="preserve">. </w:t>
      </w:r>
      <w:r w:rsidRPr="00867ACD">
        <w:t>Witness sa</w:t>
      </w:r>
      <w:r>
        <w:t xml:space="preserve">mples have been paired with each sector piece and individually </w:t>
      </w:r>
      <w:r>
        <w:lastRenderedPageBreak/>
        <w:t>numbered by the manufacturer</w:t>
      </w:r>
      <w:r w:rsidRPr="00867ACD">
        <w:t xml:space="preserve">.  The samples are 17.8 mm in diameter and 16 mm long.  </w:t>
      </w:r>
      <w:r>
        <w:fldChar w:fldCharType="begin"/>
      </w:r>
      <w:r>
        <w:instrText xml:space="preserve"> REF _Ref509902324 \h </w:instrText>
      </w:r>
      <w:r>
        <w:fldChar w:fldCharType="separate"/>
      </w:r>
      <w:r w:rsidR="00314D1B">
        <w:t xml:space="preserve">Figure </w:t>
      </w:r>
      <w:r w:rsidR="00314D1B">
        <w:rPr>
          <w:noProof/>
        </w:rPr>
        <w:t>126</w:t>
      </w:r>
      <w:r>
        <w:fldChar w:fldCharType="end"/>
      </w:r>
      <w:r>
        <w:t xml:space="preserve"> shows an example of a witness sample. The samples are</w:t>
      </w:r>
      <w:r w:rsidRPr="00867ACD">
        <w:t xml:space="preserve"> tested in an apparatus designed to provide a uniform magnetic field </w:t>
      </w:r>
      <w:r>
        <w:t xml:space="preserve">within the sample </w:t>
      </w:r>
      <w:r w:rsidRPr="00867ACD">
        <w:t>throughout the tested range of bias current</w:t>
      </w:r>
      <w:r>
        <w:t xml:space="preserve"> between 0 to 19.1 A.</w:t>
      </w:r>
    </w:p>
    <w:p w14:paraId="49B2269C" w14:textId="7ED51630" w:rsidR="00EA346F" w:rsidRDefault="00EA346F" w:rsidP="00CD024B">
      <w:r>
        <w:rPr>
          <w:noProof/>
        </w:rPr>
        <w:drawing>
          <wp:anchor distT="0" distB="0" distL="114300" distR="114300" simplePos="0" relativeHeight="252127232" behindDoc="0" locked="0" layoutInCell="1" allowOverlap="1" wp14:anchorId="7B05C925" wp14:editId="1FA4D53F">
            <wp:simplePos x="0" y="0"/>
            <wp:positionH relativeFrom="column">
              <wp:align>center</wp:align>
            </wp:positionH>
            <wp:positionV relativeFrom="paragraph">
              <wp:posOffset>1103630</wp:posOffset>
            </wp:positionV>
            <wp:extent cx="1947672" cy="1737473"/>
            <wp:effectExtent l="0" t="0" r="0" b="2540"/>
            <wp:wrapTopAndBottom/>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1.png"/>
                    <pic:cNvPicPr/>
                  </pic:nvPicPr>
                  <pic:blipFill>
                    <a:blip r:embed="rId140"/>
                    <a:stretch>
                      <a:fillRect/>
                    </a:stretch>
                  </pic:blipFill>
                  <pic:spPr>
                    <a:xfrm>
                      <a:off x="0" y="0"/>
                      <a:ext cx="1947672" cy="173747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29280" behindDoc="0" locked="0" layoutInCell="1" allowOverlap="1" wp14:anchorId="6162BA7C" wp14:editId="490B67CA">
                <wp:simplePos x="0" y="0"/>
                <wp:positionH relativeFrom="column">
                  <wp:align>center</wp:align>
                </wp:positionH>
                <wp:positionV relativeFrom="paragraph">
                  <wp:posOffset>2986677</wp:posOffset>
                </wp:positionV>
                <wp:extent cx="4416552" cy="457200"/>
                <wp:effectExtent l="0" t="0" r="3175" b="0"/>
                <wp:wrapTopAndBottom/>
                <wp:docPr id="603" name="Text Box 603"/>
                <wp:cNvGraphicFramePr/>
                <a:graphic xmlns:a="http://schemas.openxmlformats.org/drawingml/2006/main">
                  <a:graphicData uri="http://schemas.microsoft.com/office/word/2010/wordprocessingShape">
                    <wps:wsp>
                      <wps:cNvSpPr txBox="1"/>
                      <wps:spPr>
                        <a:xfrm>
                          <a:off x="0" y="0"/>
                          <a:ext cx="4416552" cy="457200"/>
                        </a:xfrm>
                        <a:prstGeom prst="rect">
                          <a:avLst/>
                        </a:prstGeom>
                        <a:solidFill>
                          <a:prstClr val="white"/>
                        </a:solidFill>
                        <a:ln>
                          <a:noFill/>
                        </a:ln>
                      </wps:spPr>
                      <wps:txbx>
                        <w:txbxContent>
                          <w:p w14:paraId="7B905D74" w14:textId="709DAF02" w:rsidR="00314D1B" w:rsidRPr="00A736EF" w:rsidRDefault="00314D1B" w:rsidP="00CD6F8B">
                            <w:pPr>
                              <w:pStyle w:val="Caption"/>
                              <w:rPr>
                                <w:noProof/>
                                <w:sz w:val="22"/>
                                <w:szCs w:val="22"/>
                              </w:rPr>
                            </w:pPr>
                            <w:bookmarkStart w:id="414" w:name="_Ref509902324"/>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14"/>
                            <w:r>
                              <w:t>: An example of an witness sample. The sample is a cylinder with a circular cross section that is 16 mm long, and 17.8 mm in diameter.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162BA7C" id="Text Box 603" o:spid="_x0000_s1145" type="#_x0000_t202" style="position:absolute;left:0;text-align:left;margin-left:0;margin-top:235.15pt;width:347.75pt;height:36pt;z-index:2521292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wnvbNAIAAG0EAAAOAAAAZHJzL2Uyb0RvYy54bWysVMGO2jAQvVfqP1i+lxAKbBURVpQVVSW0&#13;&#10;uxJUezaOQyzZHtc2JPTrO3YI2257qnpxxjPjsd97M1ncd1qRs3BegilpPhpTIgyHSppjSb/tNx8+&#13;&#10;UeIDMxVTYERJL8LT++X7d4vWFmICDahKOIJFjC9aW9ImBFtkmeeN0MyPwAqDwRqcZgG37phVjrVY&#13;&#10;XatsMh7PsxZcZR1w4T16H/ogXab6dS14eKprLwJRJcW3hbS6tB7imi0XrDg6ZhvJr89g//AKzaTB&#13;&#10;S2+lHlhg5OTkH6W05A481GHEQWdQ15KLhAHR5OM3aHYNsyJhQXK8vdHk/19Z/nh+dkRWJZ2PP1Ji&#13;&#10;mEaR9qIL5DN0JPqQodb6AhN3FlNDhwFUevB7dEbgXe10/CIkgnHk+nLjN5bj6JxO8/lsNqGEY2w6&#13;&#10;u0MBY5ns9bR1PnwRoEk0SupQv0QrO2996FOHlHiZByWrjVQqbmJgrRw5M9S6bWQQ1+K/ZSkTcw3E&#13;&#10;U33B6MkixB5KtEJ36BIpeX43AD1AdUH8Dvoe8pZvJN64ZT48M4dNg5BxEMITLrWCtqRwtShpwP34&#13;&#10;mz/mo5YYpaTFJiyp/35iTlCivhpUOXbsYLjBOAyGOek1INYcR8zyZOIBF9Rg1g70C87HKt6CIWY4&#13;&#10;3lXSMJjr0I8CzhcXq1VKwr60LGzNzvJYemB2370wZ6+6BFT0EYb2ZMUbefrcJJBdnQJynbSLzPYs&#13;&#10;XgnHnk7qX+cvDs2v+5T1+pdY/gQAAP//AwBQSwMEFAAGAAgAAAAhAM/Ca7rlAAAADQEAAA8AAABk&#13;&#10;cnMvZG93bnJldi54bWxMj81OwzAQhO9IvIO1SFxQ69D8AGmcqipwKJeKtBdubuzGgXgdxU4b3p7l&#13;&#10;BJeRVqOdma9YTbZjZz341qGA+3kETGPtVIuNgMP+dfYIzAeJSnYOtYBv7WFVXl8VMlfugu/6XIWG&#13;&#10;UQj6XAowIfQ557422ko/d71G8k5usDLQOTRcDfJC4bbjiyjKuJUtUoORvd4YXX9VoxWwSz525m48&#13;&#10;vbytk3jYHsZN9tlUQtzeTM9LkvUSWNBT+PuAXwbaDyUNO7oRlWedAKIJApKHKAZGdvaUpsCOAtJk&#13;&#10;EQMvC/6fovwBAAD//wMAUEsBAi0AFAAGAAgAAAAhALaDOJL+AAAA4QEAABMAAAAAAAAAAAAAAAAA&#13;&#10;AAAAAFtDb250ZW50X1R5cGVzXS54bWxQSwECLQAUAAYACAAAACEAOP0h/9YAAACUAQAACwAAAAAA&#13;&#10;AAAAAAAAAAAvAQAAX3JlbHMvLnJlbHNQSwECLQAUAAYACAAAACEAKsJ72zQCAABtBAAADgAAAAAA&#13;&#10;AAAAAAAAAAAuAgAAZHJzL2Uyb0RvYy54bWxQSwECLQAUAAYACAAAACEAz8JruuUAAAANAQAADwAA&#13;&#10;AAAAAAAAAAAAAACOBAAAZHJzL2Rvd25yZXYueG1sUEsFBgAAAAAEAAQA8wAAAKAFAAAAAA==&#13;&#10;" stroked="f">
                <v:textbox style="mso-fit-shape-to-text:t" inset="0,0,0,0">
                  <w:txbxContent>
                    <w:p w14:paraId="7B905D74" w14:textId="709DAF02" w:rsidR="00314D1B" w:rsidRPr="00A736EF" w:rsidRDefault="00314D1B" w:rsidP="00CD6F8B">
                      <w:pPr>
                        <w:pStyle w:val="Caption"/>
                        <w:rPr>
                          <w:noProof/>
                          <w:sz w:val="22"/>
                          <w:szCs w:val="22"/>
                        </w:rPr>
                      </w:pPr>
                      <w:bookmarkStart w:id="415" w:name="_Ref509902324"/>
                      <w:r>
                        <w:t xml:space="preserve">Figure </w:t>
                      </w:r>
                      <w:r>
                        <w:rPr>
                          <w:noProof/>
                        </w:rPr>
                        <w:fldChar w:fldCharType="begin"/>
                      </w:r>
                      <w:r>
                        <w:rPr>
                          <w:noProof/>
                        </w:rPr>
                        <w:instrText xml:space="preserve"> SEQ Figure \* ARABIC </w:instrText>
                      </w:r>
                      <w:r>
                        <w:rPr>
                          <w:noProof/>
                        </w:rPr>
                        <w:fldChar w:fldCharType="separate"/>
                      </w:r>
                      <w:r>
                        <w:rPr>
                          <w:noProof/>
                        </w:rPr>
                        <w:t>126</w:t>
                      </w:r>
                      <w:r>
                        <w:rPr>
                          <w:noProof/>
                        </w:rPr>
                        <w:fldChar w:fldCharType="end"/>
                      </w:r>
                      <w:bookmarkEnd w:id="415"/>
                      <w:r>
                        <w:t>: An example of an witness sample. The sample is a cylinder with a circular cross section that is 16 mm long, and 17.8 mm in diameter.</w:t>
                      </w:r>
                    </w:p>
                  </w:txbxContent>
                </v:textbox>
                <w10:wrap type="topAndBottom"/>
              </v:shape>
            </w:pict>
          </mc:Fallback>
        </mc:AlternateContent>
      </w:r>
      <w:r w:rsidR="00CD024B">
        <w:fldChar w:fldCharType="begin"/>
      </w:r>
      <w:r w:rsidR="00CD024B">
        <w:instrText xml:space="preserve"> REF _Ref509903066 \h </w:instrText>
      </w:r>
      <w:r w:rsidR="00CD024B">
        <w:fldChar w:fldCharType="separate"/>
      </w:r>
      <w:r w:rsidR="00314D1B">
        <w:t xml:space="preserve">Figure </w:t>
      </w:r>
      <w:r w:rsidR="00314D1B">
        <w:rPr>
          <w:noProof/>
        </w:rPr>
        <w:t>127</w:t>
      </w:r>
      <w:r w:rsidR="00CD024B">
        <w:fldChar w:fldCharType="end"/>
      </w:r>
      <w:r w:rsidR="00CD024B">
        <w:t xml:space="preserve"> shows the garnet witness sample test stand at different stages of assembly. The witness sample sits in a box made of MN-60 ferrite as a flux return. MN-60 has a high permeability of 6000. The high permeability of the box ensures that the H-fields are concentrated in the sample. Fig. ?? shows the distribution of B-fields. </w:t>
      </w:r>
      <w:r w:rsidR="008B08D0">
        <w:fldChar w:fldCharType="begin"/>
      </w:r>
      <w:r w:rsidR="008B08D0">
        <w:instrText xml:space="preserve"> REF _Ref509903066 \h </w:instrText>
      </w:r>
      <w:r w:rsidR="008B08D0">
        <w:fldChar w:fldCharType="separate"/>
      </w:r>
      <w:r w:rsidR="00314D1B">
        <w:t xml:space="preserve">Figure </w:t>
      </w:r>
      <w:r w:rsidR="00314D1B">
        <w:rPr>
          <w:noProof/>
        </w:rPr>
        <w:t>127</w:t>
      </w:r>
      <w:r w:rsidR="008B08D0">
        <w:fldChar w:fldCharType="end"/>
      </w:r>
      <w:r w:rsidR="008B08D0">
        <w:t xml:space="preserve"> shows how the witness piece and ferrite box are assembled.</w:t>
      </w:r>
    </w:p>
    <w:p w14:paraId="49ADC4D0" w14:textId="667DC649" w:rsidR="00CD024B" w:rsidRDefault="00EA346F" w:rsidP="00BF320B">
      <w:pPr>
        <w:rPr>
          <w:rFonts w:ascii="Palatino Linotype" w:eastAsia="HGSMinchoE" w:hAnsi="Palatino Linotype" w:cs="Times New Roman"/>
        </w:rPr>
      </w:pPr>
      <w:r>
        <w:rPr>
          <w:rFonts w:ascii="Palatino Linotype" w:eastAsia="HGSMinchoE" w:hAnsi="Palatino Linotype" w:cs="Times New Roman"/>
        </w:rPr>
        <w:t>An excitation coil and a measurement coil were wound to fit inside the measurement box with the excitation coil surrounding the measurement coil, which fits as closely around the sample as possible.</w:t>
      </w:r>
      <w:r w:rsidRPr="00332F3E">
        <w:rPr>
          <w:rFonts w:ascii="Palatino Linotype" w:eastAsia="HGSMinchoE" w:hAnsi="Palatino Linotype" w:cs="Times New Roman"/>
        </w:rPr>
        <w:t xml:space="preserve">  The excitation coil is wound with 183 turns of #14 (0.62 mm) insulated copper wi</w:t>
      </w:r>
      <w:r w:rsidR="008D6BEA">
        <w:rPr>
          <w:rFonts w:ascii="Palatino Linotype" w:eastAsia="HGSMinchoE" w:hAnsi="Palatino Linotype" w:cs="Times New Roman"/>
        </w:rPr>
        <w:t xml:space="preserve">re, and the measurement coil with </w:t>
      </w:r>
      <w:r w:rsidRPr="00332F3E">
        <w:rPr>
          <w:rFonts w:ascii="Palatino Linotype" w:eastAsia="HGSMinchoE" w:hAnsi="Palatino Linotype" w:cs="Times New Roman"/>
        </w:rPr>
        <w:t>80 turns of #34 (0.16 mm) insulated copper wire. The measurement coil has been wound to match closely the diameter of the samples while still allowing the samples to be easily placed inside</w:t>
      </w:r>
      <w:r>
        <w:rPr>
          <w:rFonts w:ascii="Palatino Linotype" w:eastAsia="HGSMinchoE" w:hAnsi="Palatino Linotype" w:cs="Times New Roman"/>
        </w:rPr>
        <w:t xml:space="preserve">. Both windings were done on a device with a turn counter to ensure an accurate turn count, as shown in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_Ref509905369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314D1B">
        <w:t xml:space="preserve">Figure </w:t>
      </w:r>
      <w:r w:rsidR="00314D1B">
        <w:rPr>
          <w:noProof/>
        </w:rPr>
        <w:t>128</w:t>
      </w:r>
      <w:r>
        <w:rPr>
          <w:rFonts w:ascii="Palatino Linotype" w:eastAsia="HGSMinchoE" w:hAnsi="Palatino Linotype" w:cs="Times New Roman"/>
        </w:rPr>
        <w:fldChar w:fldCharType="end"/>
      </w:r>
      <w:r>
        <w:rPr>
          <w:rFonts w:ascii="Palatino Linotype" w:eastAsia="HGSMinchoE" w:hAnsi="Palatino Linotype" w:cs="Times New Roman"/>
        </w:rPr>
        <w:t>(b).</w:t>
      </w:r>
    </w:p>
    <w:p w14:paraId="17177679" w14:textId="63A50027" w:rsidR="00BF320B" w:rsidRPr="003008FC" w:rsidRDefault="00EA346F" w:rsidP="00BF320B">
      <w:pPr>
        <w:rPr>
          <w:color w:val="000000" w:themeColor="text1"/>
        </w:rPr>
      </w:pPr>
      <w:r w:rsidRPr="004E1A13">
        <w:rPr>
          <w:rFonts w:ascii="Palatino Linotype" w:eastAsia="HGSMinchoE" w:hAnsi="Palatino Linotype" w:cs="Times New Roman"/>
          <w:color w:val="000000" w:themeColor="text1"/>
        </w:rPr>
        <w:t xml:space="preserve">The coils were wound around spools printed with an </w:t>
      </w:r>
      <w:r w:rsidRPr="00C85243">
        <w:rPr>
          <w:rFonts w:ascii="American Typewriter" w:hAnsi="American Typewriter" w:cs="Arial"/>
          <w:color w:val="000000" w:themeColor="text1"/>
          <w:sz w:val="21"/>
          <w:szCs w:val="21"/>
          <w:shd w:val="clear" w:color="auto" w:fill="FFFFFF"/>
        </w:rPr>
        <w:t>Ultimaker 2 Extended</w:t>
      </w:r>
      <w:r w:rsidRPr="004E1A13">
        <w:rPr>
          <w:rFonts w:ascii="American Typewriter" w:hAnsi="American Typewriter" w:cs="Arial"/>
          <w:color w:val="000000" w:themeColor="text1"/>
          <w:sz w:val="20"/>
          <w:szCs w:val="20"/>
          <w:shd w:val="clear" w:color="auto" w:fill="FFFFFF"/>
        </w:rPr>
        <w:t>+</w:t>
      </w:r>
      <w:r w:rsidRPr="004E1A13">
        <w:rPr>
          <w:rFonts w:ascii="Palatino Linotype" w:hAnsi="Palatino Linotype" w:cs="Arial"/>
          <w:color w:val="000000" w:themeColor="text1"/>
          <w:shd w:val="clear" w:color="auto" w:fill="FFFFFF"/>
        </w:rPr>
        <w:t xml:space="preserve"> 3D printer. The printed</w:t>
      </w:r>
      <w:r w:rsidRPr="004E1A13">
        <w:rPr>
          <w:rFonts w:ascii="Palatino Linotype" w:hAnsi="Palatino Linotype" w:cs="Arial"/>
          <w:color w:val="000000" w:themeColor="text1"/>
          <w:sz w:val="20"/>
          <w:szCs w:val="20"/>
          <w:shd w:val="clear" w:color="auto" w:fill="FFFFFF"/>
        </w:rPr>
        <w:t xml:space="preserve"> </w:t>
      </w:r>
      <w:r w:rsidRPr="004E1A13">
        <w:rPr>
          <w:rFonts w:ascii="Palatino Linotype" w:eastAsia="HGSMinchoE" w:hAnsi="Palatino Linotype" w:cs="Times New Roman"/>
          <w:color w:val="000000" w:themeColor="text1"/>
        </w:rPr>
        <w:t xml:space="preserve">spools measured 20.3 mm in diameter for the excitation coil and 17.8 mm in diameter for the measurement coil. The excitation coil was wound around the larger spool (Fig…) and a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w:t>
      </w:r>
      <w:r w:rsidRPr="004E1A13">
        <w:rPr>
          <w:rFonts w:eastAsia="HGSMinchoE" w:cs="Times New Roman"/>
          <w:color w:val="000000" w:themeColor="text1"/>
        </w:rPr>
        <w:t>tape (0.12 mm thick), which functioned as a spacer.</w:t>
      </w:r>
      <w:r w:rsidRPr="004E1A13">
        <w:rPr>
          <w:rFonts w:ascii="Times New Roman" w:eastAsia="HGSMinchoE" w:hAnsi="Times New Roman" w:cs="Times New Roman"/>
          <w:color w:val="000000" w:themeColor="text1"/>
        </w:rPr>
        <w:t xml:space="preserve"> </w:t>
      </w:r>
      <w:r w:rsidRPr="004E1A13">
        <w:rPr>
          <w:rFonts w:ascii="Palatino Linotype" w:eastAsia="HGSMinchoE" w:hAnsi="Palatino Linotype" w:cs="Times New Roman"/>
          <w:color w:val="000000" w:themeColor="text1"/>
        </w:rPr>
        <w:t>After each layer of wire, quick cure epoxy was added to keep the wire bound together.  Prior to the winding, the surface of the spool and end washers were coated in petroleum jelly to prevent the epoxy from adhering to the spool pieces. When the winding was completed, and the epoxy cured, the</w:t>
      </w:r>
      <w:r w:rsidRPr="004E1A13">
        <w:rPr>
          <w:rFonts w:ascii="American Typewriter" w:eastAsia="HGSMinchoE" w:hAnsi="American Typewriter" w:cs="Times New Roman"/>
          <w:color w:val="000000" w:themeColor="text1"/>
        </w:rPr>
        <w:t xml:space="preserve">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was removed from the inner radius.  The measurement coil was prepared using the same method as the excitation coil, but with an </w:t>
      </w:r>
      <w:r w:rsidRPr="004E1A13">
        <w:rPr>
          <w:rFonts w:ascii="Palatino Linotype" w:eastAsia="HGSMinchoE" w:hAnsi="Palatino Linotype" w:cs="Times New Roman"/>
          <w:color w:val="000000" w:themeColor="text1"/>
        </w:rPr>
        <w:lastRenderedPageBreak/>
        <w:t xml:space="preserve">additional layer of </w:t>
      </w:r>
      <w:r w:rsidRPr="004E1A13">
        <w:rPr>
          <w:rFonts w:ascii="American Typewriter" w:eastAsia="HGSMinchoE" w:hAnsi="American Typewriter" w:cs="Times New Roman"/>
          <w:color w:val="000000" w:themeColor="text1"/>
          <w:sz w:val="20"/>
          <w:szCs w:val="20"/>
        </w:rPr>
        <w:t>Kapton®</w:t>
      </w:r>
      <w:r w:rsidRPr="004E1A13">
        <w:rPr>
          <w:rFonts w:ascii="Times New Roman" w:eastAsia="HGSMinchoE" w:hAnsi="Times New Roman" w:cs="Times New Roman"/>
          <w:color w:val="000000" w:themeColor="text1"/>
        </w:rPr>
        <w:t xml:space="preserve"> tape </w:t>
      </w:r>
      <w:r w:rsidRPr="004E1A13">
        <w:rPr>
          <w:rFonts w:ascii="Palatino Linotype" w:eastAsia="HGSMinchoE" w:hAnsi="Palatino Linotype" w:cs="Times New Roman"/>
          <w:color w:val="000000" w:themeColor="text1"/>
        </w:rPr>
        <w:t xml:space="preserve">which was not removed.  It was found that when the coil was wound </w:t>
      </w:r>
      <w:r w:rsidRPr="003008FC">
        <w:rPr>
          <w:rFonts w:ascii="Palatino Linotype" w:eastAsia="HGSMinchoE" w:hAnsi="Palatino Linotype" w:cs="Times New Roman"/>
          <w:color w:val="000000" w:themeColor="text1"/>
        </w:rPr>
        <w:t xml:space="preserve">using only one layer of tape, the finished coil was too small to easily fit around the witness samples.  The extra space created a small air gap that had to be accounted for in the calculations.  </w:t>
      </w:r>
    </w:p>
    <w:p w14:paraId="6D39F732" w14:textId="09CE8091" w:rsidR="00CD6F8B" w:rsidRDefault="00CD6F8B" w:rsidP="00C30495"/>
    <w:p w14:paraId="6B6132C5" w14:textId="06683BB0" w:rsidR="007A1A83" w:rsidRDefault="009F0C1B" w:rsidP="00C30495">
      <w:r>
        <w:rPr>
          <w:rFonts w:ascii="Palatino Linotype" w:eastAsia="HGSMinchoE" w:hAnsi="Palatino Linotype" w:cs="Times New Roman"/>
          <w:noProof/>
        </w:rPr>
        <w:drawing>
          <wp:anchor distT="0" distB="0" distL="114300" distR="114300" simplePos="0" relativeHeight="252130304" behindDoc="0" locked="0" layoutInCell="1" allowOverlap="1" wp14:anchorId="6DE6A31E" wp14:editId="0EF4754A">
            <wp:simplePos x="0" y="0"/>
            <wp:positionH relativeFrom="column">
              <wp:align>center</wp:align>
            </wp:positionH>
            <wp:positionV relativeFrom="paragraph">
              <wp:posOffset>33474</wp:posOffset>
            </wp:positionV>
            <wp:extent cx="4306570" cy="4121785"/>
            <wp:effectExtent l="0" t="0" r="0" b="5715"/>
            <wp:wrapTopAndBottom/>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itnessbox3.jpg"/>
                    <pic:cNvPicPr/>
                  </pic:nvPicPr>
                  <pic:blipFill>
                    <a:blip r:embed="rId141"/>
                    <a:stretch>
                      <a:fillRect/>
                    </a:stretch>
                  </pic:blipFill>
                  <pic:spPr>
                    <a:xfrm>
                      <a:off x="0" y="0"/>
                      <a:ext cx="4306824" cy="4121981"/>
                    </a:xfrm>
                    <a:prstGeom prst="rect">
                      <a:avLst/>
                    </a:prstGeom>
                  </pic:spPr>
                </pic:pic>
              </a:graphicData>
            </a:graphic>
            <wp14:sizeRelH relativeFrom="margin">
              <wp14:pctWidth>0</wp14:pctWidth>
            </wp14:sizeRelH>
            <wp14:sizeRelV relativeFrom="margin">
              <wp14:pctHeight>0</wp14:pctHeight>
            </wp14:sizeRelV>
          </wp:anchor>
        </w:drawing>
      </w:r>
      <w:r w:rsidR="00EA346F">
        <w:rPr>
          <w:noProof/>
        </w:rPr>
        <mc:AlternateContent>
          <mc:Choice Requires="wps">
            <w:drawing>
              <wp:anchor distT="0" distB="0" distL="114300" distR="114300" simplePos="0" relativeHeight="252132352" behindDoc="0" locked="0" layoutInCell="1" allowOverlap="1" wp14:anchorId="1DE1C219" wp14:editId="67C67C1E">
                <wp:simplePos x="0" y="0"/>
                <wp:positionH relativeFrom="column">
                  <wp:align>center</wp:align>
                </wp:positionH>
                <wp:positionV relativeFrom="paragraph">
                  <wp:posOffset>4155530</wp:posOffset>
                </wp:positionV>
                <wp:extent cx="4306824" cy="612648"/>
                <wp:effectExtent l="0" t="0" r="0" b="0"/>
                <wp:wrapTopAndBottom/>
                <wp:docPr id="609" name="Text Box 609"/>
                <wp:cNvGraphicFramePr/>
                <a:graphic xmlns:a="http://schemas.openxmlformats.org/drawingml/2006/main">
                  <a:graphicData uri="http://schemas.microsoft.com/office/word/2010/wordprocessingShape">
                    <wps:wsp>
                      <wps:cNvSpPr txBox="1"/>
                      <wps:spPr>
                        <a:xfrm>
                          <a:off x="0" y="0"/>
                          <a:ext cx="4306824" cy="612648"/>
                        </a:xfrm>
                        <a:prstGeom prst="rect">
                          <a:avLst/>
                        </a:prstGeom>
                        <a:solidFill>
                          <a:prstClr val="white"/>
                        </a:solidFill>
                        <a:ln>
                          <a:noFill/>
                        </a:ln>
                      </wps:spPr>
                      <wps:txbx>
                        <w:txbxContent>
                          <w:p w14:paraId="08AC5FB6" w14:textId="0CCDCB79" w:rsidR="00314D1B" w:rsidRPr="001B4175" w:rsidRDefault="00314D1B" w:rsidP="00327996">
                            <w:pPr>
                              <w:pStyle w:val="Caption"/>
                              <w:rPr>
                                <w:rFonts w:ascii="Palatino Linotype" w:eastAsia="HGSMinchoE" w:hAnsi="Palatino Linotype" w:cs="Times New Roman"/>
                                <w:noProof/>
                                <w:sz w:val="22"/>
                                <w:szCs w:val="22"/>
                              </w:rPr>
                            </w:pPr>
                            <w:bookmarkStart w:id="416" w:name="_Ref509903066"/>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6"/>
                            <w:r>
                              <w:t>: The garnet witness sample test stand at different stages of assembly. (a) The sample sitting in the partially assembled ferrite box. (b) The top cover is on. (c) The test stand fully assembled.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E1C219" id="Text Box 609" o:spid="_x0000_s1146" type="#_x0000_t202" style="position:absolute;left:0;text-align:left;margin-left:0;margin-top:327.2pt;width:339.1pt;height:48.25pt;z-index:252132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PEvMwIAAG0EAAAOAAAAZHJzL2Uyb0RvYy54bWysVMGO2jAQvVfqP1i+lyQUIRoRVpQVVSW0&#13;&#10;uxJUezaOQyw5Htc2JPTrO3YSaLc9Vb0445nxs9+8mSwfukaRi7BOgi5oNkkpEZpDKfWpoN8O2w8L&#13;&#10;SpxnumQKtCjoVTj6sHr/btmaXEyhBlUKSxBEu7w1Ba29N3mSOF6LhrkJGKExWIFtmMetPSWlZS2i&#13;&#10;NyqZpuk8acGWxgIXzqH3sQ/SVcSvKsH9c1U54YkqKL7Nx9XG9RjWZLVk+ckyU0s+PIP9wysaJjVe&#13;&#10;eoN6ZJ6Rs5V/QDWSW3BQ+QmHJoGqklxEDsgmS9+w2dfMiMgFi+PMrUzu/8Hyp8uLJbIs6Dz9RIlm&#13;&#10;DYp0EJ0nn6EjwYcVao3LMXFvMNV3GEClR79DZyDeVbYJX6REMI61vt7qG+A4Omcf0/liOqOEY2ye&#13;&#10;TeezRYBJ7qeNdf6LgIYEo6AW9YtlZZed833qmBIuc6BkuZVKhU0IbJQlF4Zat7X0YgD/LUvpkKsh&#13;&#10;nOoBgycJFHsqwfLdsYtFybL4wuA7QnlF/hb6HnKGbyXeuGPOvzCLTYOUcRD8My6VgragMFiU1GB/&#13;&#10;/M0f8lFLjFLSYhMW1H0/MysoUV81qhw6djTsaBxHQ5+bDSDXDEfM8GjiAevVaFYWmlecj3W4BUNM&#13;&#10;c7yroH40N74fBZwvLtbrmIR9aZjf6b3hAXqs7KF7ZdYMunhU9AnG9mT5G3n63CiQWZ891jpqd6/i&#13;&#10;UHDs6aj+MH9haH7dx6z7X2L1EwAA//8DAFBLAwQUAAYACAAAACEAFZ3a5OUAAAANAQAADwAAAGRy&#13;&#10;cy9kb3ducmV2LnhtbEyPwU7DMBBE70j8g7VIXBB1KGla0myqqsABLhVpL725sRsHYjuynTb8PcsJ&#13;&#10;LiOtRjszr1iNpmNn5UPrLMLDJAGmbO1kaxuE/e71fgEsRGGl6JxVCN8qwKq8vipELt3FfqhzFRtG&#13;&#10;ITbkAkHH2Oech1orI8LE9cqSd3LeiEinb7j04kLhpuPTJMm4Ea2lBi16tdGq/qoGg7BND1t9N5xe&#13;&#10;3tfpo3/bD5vss6kQb2/G5yXJegksqjH+fcAvA+2HkoYd3WBlYB0C0USEbJamwMjO5ospsCPCfJY8&#13;&#10;AS8L/p+i/AEAAP//AwBQSwECLQAUAAYACAAAACEAtoM4kv4AAADhAQAAEwAAAAAAAAAAAAAAAAAA&#13;&#10;AAAAW0NvbnRlbnRfVHlwZXNdLnhtbFBLAQItABQABgAIAAAAIQA4/SH/1gAAAJQBAAALAAAAAAAA&#13;&#10;AAAAAAAAAC8BAABfcmVscy8ucmVsc1BLAQItABQABgAIAAAAIQBHpPEvMwIAAG0EAAAOAAAAAAAA&#13;&#10;AAAAAAAAAC4CAABkcnMvZTJvRG9jLnhtbFBLAQItABQABgAIAAAAIQAVndrk5QAAAA0BAAAPAAAA&#13;&#10;AAAAAAAAAAAAAI0EAABkcnMvZG93bnJldi54bWxQSwUGAAAAAAQABADzAAAAnwUAAAAA&#13;&#10;" stroked="f">
                <v:textbox style="mso-fit-shape-to-text:t" inset="0,0,0,0">
                  <w:txbxContent>
                    <w:p w14:paraId="08AC5FB6" w14:textId="0CCDCB79" w:rsidR="00314D1B" w:rsidRPr="001B4175" w:rsidRDefault="00314D1B" w:rsidP="00327996">
                      <w:pPr>
                        <w:pStyle w:val="Caption"/>
                        <w:rPr>
                          <w:rFonts w:ascii="Palatino Linotype" w:eastAsia="HGSMinchoE" w:hAnsi="Palatino Linotype" w:cs="Times New Roman"/>
                          <w:noProof/>
                          <w:sz w:val="22"/>
                          <w:szCs w:val="22"/>
                        </w:rPr>
                      </w:pPr>
                      <w:bookmarkStart w:id="417" w:name="_Ref509903066"/>
                      <w:r>
                        <w:t xml:space="preserve">Figure </w:t>
                      </w:r>
                      <w:r>
                        <w:rPr>
                          <w:noProof/>
                        </w:rPr>
                        <w:fldChar w:fldCharType="begin"/>
                      </w:r>
                      <w:r>
                        <w:rPr>
                          <w:noProof/>
                        </w:rPr>
                        <w:instrText xml:space="preserve"> SEQ Figure \* ARABIC </w:instrText>
                      </w:r>
                      <w:r>
                        <w:rPr>
                          <w:noProof/>
                        </w:rPr>
                        <w:fldChar w:fldCharType="separate"/>
                      </w:r>
                      <w:r>
                        <w:rPr>
                          <w:noProof/>
                        </w:rPr>
                        <w:t>127</w:t>
                      </w:r>
                      <w:r>
                        <w:rPr>
                          <w:noProof/>
                        </w:rPr>
                        <w:fldChar w:fldCharType="end"/>
                      </w:r>
                      <w:bookmarkEnd w:id="417"/>
                      <w:r>
                        <w:t>: The garnet witness sample test stand at different stages of assembly. (a) The sample sitting in the partially assembled ferrite box. (b) The top cover is on. (c) The test stand fully assembled.</w:t>
                      </w:r>
                    </w:p>
                  </w:txbxContent>
                </v:textbox>
                <w10:wrap type="topAndBottom"/>
              </v:shape>
            </w:pict>
          </mc:Fallback>
        </mc:AlternateContent>
      </w:r>
      <w:r w:rsidR="00173717">
        <w:rPr>
          <w:rFonts w:ascii="Palatino Linotype" w:eastAsia="HGSMinchoE" w:hAnsi="Palatino Linotype" w:cs="Times New Roman"/>
        </w:rPr>
        <w:t xml:space="preserve"> </w:t>
      </w:r>
      <w:r w:rsidR="00EA346F">
        <w:t xml:space="preserve">In order to ensure repeatability of the measurements, non-magnetic supports were used </w:t>
      </w:r>
      <w:r w:rsidR="00EA346F">
        <w:rPr>
          <w:lang w:val="en-GB"/>
        </w:rPr>
        <w:t xml:space="preserve">to ensure that the position of the excitation coil relative to the samples was centered and repeatable.  Furthermore, the coils, flux pieces, and measurement samples have been marked to ensure repeatability during assembly and alignment of the apparatus. The apparatus is held together with clamps made from PVC and acrylic to minimize movement and to improve contact between the ferrite flux return. </w:t>
      </w:r>
      <w:r w:rsidR="00EA346F">
        <w:rPr>
          <w:rFonts w:ascii="Palatino Linotype" w:eastAsia="HGSMinchoE" w:hAnsi="Palatino Linotype" w:cs="Times New Roman"/>
          <w:lang w:val="en-GB"/>
        </w:rPr>
        <w:t>The clamps had to be tightened carefully for each measurement.  If the clamps were too loose, vibration during the measurement pulse can affect the measurement and damage the sample.  If the vertical clamp was too tight, the downward compression would damage the samples.</w:t>
      </w:r>
    </w:p>
    <w:p w14:paraId="028418F4" w14:textId="20E2B790" w:rsidR="00E6055D" w:rsidRPr="00CF667C" w:rsidRDefault="00EA346F" w:rsidP="00CF667C">
      <w:pPr>
        <w:rPr>
          <w:lang w:val="en-GB"/>
        </w:rPr>
      </w:pPr>
      <w:r>
        <w:rPr>
          <w:rFonts w:ascii="Palatino Linotype" w:eastAsia="HGSMinchoE" w:hAnsi="Palatino Linotype" w:cs="Times New Roman"/>
          <w:noProof/>
        </w:rPr>
        <w:lastRenderedPageBreak/>
        <w:drawing>
          <wp:anchor distT="0" distB="0" distL="114300" distR="114300" simplePos="0" relativeHeight="252133376" behindDoc="0" locked="0" layoutInCell="1" allowOverlap="1" wp14:anchorId="4DC272DF" wp14:editId="1EBE6AEA">
            <wp:simplePos x="0" y="0"/>
            <wp:positionH relativeFrom="column">
              <wp:posOffset>336550</wp:posOffset>
            </wp:positionH>
            <wp:positionV relativeFrom="paragraph">
              <wp:posOffset>-163830</wp:posOffset>
            </wp:positionV>
            <wp:extent cx="5723890" cy="2359025"/>
            <wp:effectExtent l="0" t="0" r="3810" b="3175"/>
            <wp:wrapTopAndBottom/>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spool_winder.png"/>
                    <pic:cNvPicPr/>
                  </pic:nvPicPr>
                  <pic:blipFill>
                    <a:blip r:embed="rId142"/>
                    <a:stretch>
                      <a:fillRect/>
                    </a:stretch>
                  </pic:blipFill>
                  <pic:spPr>
                    <a:xfrm>
                      <a:off x="0" y="0"/>
                      <a:ext cx="5723890" cy="23590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35424" behindDoc="0" locked="0" layoutInCell="1" allowOverlap="1" wp14:anchorId="49FDE986" wp14:editId="05335E89">
                <wp:simplePos x="0" y="0"/>
                <wp:positionH relativeFrom="column">
                  <wp:posOffset>336550</wp:posOffset>
                </wp:positionH>
                <wp:positionV relativeFrom="paragraph">
                  <wp:posOffset>2252798</wp:posOffset>
                </wp:positionV>
                <wp:extent cx="5724144" cy="310896"/>
                <wp:effectExtent l="0" t="0" r="3810" b="0"/>
                <wp:wrapTopAndBottom/>
                <wp:docPr id="615" name="Text Box 615"/>
                <wp:cNvGraphicFramePr/>
                <a:graphic xmlns:a="http://schemas.openxmlformats.org/drawingml/2006/main">
                  <a:graphicData uri="http://schemas.microsoft.com/office/word/2010/wordprocessingShape">
                    <wps:wsp>
                      <wps:cNvSpPr txBox="1"/>
                      <wps:spPr>
                        <a:xfrm>
                          <a:off x="0" y="0"/>
                          <a:ext cx="5724144" cy="310896"/>
                        </a:xfrm>
                        <a:prstGeom prst="rect">
                          <a:avLst/>
                        </a:prstGeom>
                        <a:solidFill>
                          <a:prstClr val="white"/>
                        </a:solidFill>
                        <a:ln>
                          <a:noFill/>
                        </a:ln>
                      </wps:spPr>
                      <wps:txbx>
                        <w:txbxContent>
                          <w:p w14:paraId="42425423" w14:textId="589A83FB" w:rsidR="00314D1B" w:rsidRPr="0027636B" w:rsidRDefault="00314D1B" w:rsidP="007A1A83">
                            <w:pPr>
                              <w:pStyle w:val="Caption"/>
                              <w:rPr>
                                <w:rFonts w:ascii="Palatino Linotype" w:eastAsia="HGSMinchoE" w:hAnsi="Palatino Linotype" w:cs="Times New Roman"/>
                                <w:noProof/>
                                <w:sz w:val="22"/>
                                <w:szCs w:val="22"/>
                              </w:rPr>
                            </w:pPr>
                            <w:bookmarkStart w:id="418" w:name="_Ref50990536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8"/>
                            <w:r>
                              <w:t>: (a) is an example of a 3D printed spool piece and (b) is the winding device with its integrated counter.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9FDE986" id="Text Box 615" o:spid="_x0000_s1147" type="#_x0000_t202" style="position:absolute;left:0;text-align:left;margin-left:26.5pt;margin-top:177.4pt;width:450.7pt;height:24.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8TNgIAAG0EAAAOAAAAZHJzL2Uyb0RvYy54bWysVFFv2yAQfp+0/4B4XxxnadZGcaosVaZJ&#13;&#10;UVspmfpMMI6RgGNAYme/fge2063b07QXfNwdB9/33Xlx32pFzsJ5Caag+WhMiTAcSmmOBf2233y4&#13;&#10;pcQHZkqmwIiCXoSn98v37xaNnYsJ1KBK4QgWMX7e2ILWIdh5lnleC838CKwwGKzAaRZw645Z6ViD&#13;&#10;1bXKJuPxLGvAldYBF96j96EL0mWqX1WCh6eq8iIQVVB8W0irS+shrtlyweZHx2wtef8M9g+v0Ewa&#13;&#10;vPRa6oEFRk5O/lFKS+7AQxVGHHQGVSW5SBgQTT5+g2ZXMysSFiTH2ytN/v+V5Y/nZ0dkWdBZfkOJ&#13;&#10;YRpF2os2kM/QkuhDhhrr55i4s5gaWgyg0oPfozMCbyun4xchEYwj15crv7EcR+fNp8k0n04p4Rj7&#13;&#10;mI9v72axTPZ62jofvgjQJBoFdahfopWdtz50qUNKvMyDkuVGKhU3MbBWjpwZat3UMoi++G9ZysRc&#13;&#10;A/FUVzB6sgixgxKt0B7aREqe3w1AD1BeEL+Droe85RuJN26ZD8/MYdMgZByE8IRLpaApKPQWJTW4&#13;&#10;H3/zx3zUEqOUNNiEBfXfT8wJStRXgyrHjh0MNxiHwTAnvQbEmuOIWZ5MPOCCGszKgX7B+VjFWzDE&#13;&#10;DMe7ChoGcx26UcD54mK1SknYl5aFrdlZHksPzO7bF+Zsr0tARR9haE82fyNPl5sEsqtTQK6TdpHZ&#13;&#10;jsWecOzppH4/f3Foft2nrNe/xPInAAAA//8DAFBLAwQUAAYACAAAACEAcwA/5eYAAAAPAQAADwAA&#13;&#10;AGRycy9kb3ducmV2LnhtbEyPMU/DMBCFdyT+g3VILIg6EKdq0zhVVWCApSJ06ebGbhyIz1HstOHf&#13;&#10;c0ywnPR0d++9r1hPrmNnM4TWo4SHWQLMYO11i42E/cfL/QJYiAq16jwaCd8mwLq8vipUrv0F3825&#13;&#10;ig0jEwy5kmBj7HPOQ22NU2Hme4O0O/nBqUhyaLge1IXMXccfk2TOnWqREqzqzdaa+qsanYSdOOzs&#13;&#10;3Xh6ftuIdHjdj9v5Z1NJeXszPa1obFbAopni3wf8MlB/KKnY0Y+oA+skZCnxRAlpJoiDDpaZEMCO&#13;&#10;EkSSLoCXBf/PUf4AAAD//wMAUEsBAi0AFAAGAAgAAAAhALaDOJL+AAAA4QEAABMAAAAAAAAAAAAA&#13;&#10;AAAAAAAAAFtDb250ZW50X1R5cGVzXS54bWxQSwECLQAUAAYACAAAACEAOP0h/9YAAACUAQAACwAA&#13;&#10;AAAAAAAAAAAAAAAvAQAAX3JlbHMvLnJlbHNQSwECLQAUAAYACAAAACEAxZ//EzYCAABtBAAADgAA&#13;&#10;AAAAAAAAAAAAAAAuAgAAZHJzL2Uyb0RvYy54bWxQSwECLQAUAAYACAAAACEAcwA/5eYAAAAPAQAA&#13;&#10;DwAAAAAAAAAAAAAAAACQBAAAZHJzL2Rvd25yZXYueG1sUEsFBgAAAAAEAAQA8wAAAKMFAAAAAA==&#13;&#10;" stroked="f">
                <v:textbox style="mso-fit-shape-to-text:t" inset="0,0,0,0">
                  <w:txbxContent>
                    <w:p w14:paraId="42425423" w14:textId="589A83FB" w:rsidR="00314D1B" w:rsidRPr="0027636B" w:rsidRDefault="00314D1B" w:rsidP="007A1A83">
                      <w:pPr>
                        <w:pStyle w:val="Caption"/>
                        <w:rPr>
                          <w:rFonts w:ascii="Palatino Linotype" w:eastAsia="HGSMinchoE" w:hAnsi="Palatino Linotype" w:cs="Times New Roman"/>
                          <w:noProof/>
                          <w:sz w:val="22"/>
                          <w:szCs w:val="22"/>
                        </w:rPr>
                      </w:pPr>
                      <w:bookmarkStart w:id="419" w:name="_Ref509905369"/>
                      <w:r>
                        <w:t xml:space="preserve">Figure </w:t>
                      </w:r>
                      <w:r>
                        <w:rPr>
                          <w:noProof/>
                        </w:rPr>
                        <w:fldChar w:fldCharType="begin"/>
                      </w:r>
                      <w:r>
                        <w:rPr>
                          <w:noProof/>
                        </w:rPr>
                        <w:instrText xml:space="preserve"> SEQ Figure \* ARABIC </w:instrText>
                      </w:r>
                      <w:r>
                        <w:rPr>
                          <w:noProof/>
                        </w:rPr>
                        <w:fldChar w:fldCharType="separate"/>
                      </w:r>
                      <w:r>
                        <w:rPr>
                          <w:noProof/>
                        </w:rPr>
                        <w:t>128</w:t>
                      </w:r>
                      <w:r>
                        <w:rPr>
                          <w:noProof/>
                        </w:rPr>
                        <w:fldChar w:fldCharType="end"/>
                      </w:r>
                      <w:bookmarkEnd w:id="419"/>
                      <w:r>
                        <w:t>: (a) is an example of a 3D printed spool piece and (b) is the winding device with its integrated counter.</w:t>
                      </w:r>
                    </w:p>
                  </w:txbxContent>
                </v:textbox>
                <w10:wrap type="topAndBottom"/>
              </v:shape>
            </w:pict>
          </mc:Fallback>
        </mc:AlternateContent>
      </w:r>
      <w:r w:rsidR="009775B1">
        <w:rPr>
          <w:rFonts w:ascii="Palatino Linotype" w:eastAsia="HGSMinchoE" w:hAnsi="Palatino Linotype" w:cs="Times New Roman"/>
          <w:lang w:val="en-GB"/>
        </w:rPr>
        <w:t xml:space="preserve">   </w:t>
      </w:r>
    </w:p>
    <w:p w14:paraId="6E09E7C1" w14:textId="7067B5B3" w:rsidR="00E6055D" w:rsidRDefault="00E6055D" w:rsidP="00E6055D">
      <w:pPr>
        <w:pStyle w:val="Heading3"/>
      </w:pPr>
      <w:bookmarkStart w:id="420" w:name="_Toc525221731"/>
      <w:r>
        <w:t>Circuit</w:t>
      </w:r>
      <w:r w:rsidR="004E223E">
        <w:t xml:space="preserve"> and measurement technique</w:t>
      </w:r>
      <w:bookmarkEnd w:id="420"/>
    </w:p>
    <w:p w14:paraId="113B5D0F" w14:textId="1C7A879B" w:rsidR="004A2CF4" w:rsidRPr="004A2CF4" w:rsidRDefault="00CD0891" w:rsidP="004A2CF4">
      <w:r>
        <w:rPr>
          <w:rFonts w:cs="Times New Roman"/>
          <w:b/>
          <w:caps/>
          <w:noProof/>
          <w:sz w:val="20"/>
        </w:rPr>
        <w:drawing>
          <wp:anchor distT="0" distB="0" distL="114300" distR="114300" simplePos="0" relativeHeight="252111872" behindDoc="0" locked="0" layoutInCell="1" allowOverlap="1" wp14:anchorId="6987CE83" wp14:editId="01BD121F">
            <wp:simplePos x="0" y="0"/>
            <wp:positionH relativeFrom="column">
              <wp:posOffset>370205</wp:posOffset>
            </wp:positionH>
            <wp:positionV relativeFrom="paragraph">
              <wp:posOffset>1575435</wp:posOffset>
            </wp:positionV>
            <wp:extent cx="5659120" cy="2011680"/>
            <wp:effectExtent l="0" t="0" r="0" b="0"/>
            <wp:wrapTopAndBottom/>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2.png"/>
                    <pic:cNvPicPr/>
                  </pic:nvPicPr>
                  <pic:blipFill>
                    <a:blip r:embed="rId143"/>
                    <a:stretch>
                      <a:fillRect/>
                    </a:stretch>
                  </pic:blipFill>
                  <pic:spPr bwMode="auto">
                    <a:xfrm>
                      <a:off x="0" y="0"/>
                      <a:ext cx="5659120" cy="2011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F541C">
        <w:rPr>
          <w:noProof/>
        </w:rPr>
        <mc:AlternateContent>
          <mc:Choice Requires="wps">
            <w:drawing>
              <wp:anchor distT="0" distB="0" distL="114300" distR="114300" simplePos="0" relativeHeight="252113920" behindDoc="0" locked="0" layoutInCell="1" allowOverlap="1" wp14:anchorId="36627A81" wp14:editId="578663F1">
                <wp:simplePos x="0" y="0"/>
                <wp:positionH relativeFrom="column">
                  <wp:posOffset>336550</wp:posOffset>
                </wp:positionH>
                <wp:positionV relativeFrom="paragraph">
                  <wp:posOffset>3648075</wp:posOffset>
                </wp:positionV>
                <wp:extent cx="5723890" cy="635"/>
                <wp:effectExtent l="0" t="0" r="3810" b="12065"/>
                <wp:wrapTopAndBottom/>
                <wp:docPr id="590" name="Text Box 590"/>
                <wp:cNvGraphicFramePr/>
                <a:graphic xmlns:a="http://schemas.openxmlformats.org/drawingml/2006/main">
                  <a:graphicData uri="http://schemas.microsoft.com/office/word/2010/wordprocessingShape">
                    <wps:wsp>
                      <wps:cNvSpPr txBox="1"/>
                      <wps:spPr>
                        <a:xfrm>
                          <a:off x="0" y="0"/>
                          <a:ext cx="5723890" cy="635"/>
                        </a:xfrm>
                        <a:prstGeom prst="rect">
                          <a:avLst/>
                        </a:prstGeom>
                        <a:solidFill>
                          <a:prstClr val="white"/>
                        </a:solidFill>
                        <a:ln>
                          <a:noFill/>
                        </a:ln>
                      </wps:spPr>
                      <wps:txbx>
                        <w:txbxContent>
                          <w:p w14:paraId="3BA5FC7F" w14:textId="093A390A" w:rsidR="00314D1B" w:rsidRPr="0018482C" w:rsidRDefault="00314D1B" w:rsidP="00EF541C">
                            <w:pPr>
                              <w:pStyle w:val="Caption"/>
                              <w:rPr>
                                <w:rFonts w:cs="Times New Roman"/>
                                <w:caps/>
                                <w:noProof/>
                                <w:sz w:val="20"/>
                                <w:szCs w:val="22"/>
                              </w:rPr>
                            </w:pPr>
                            <w:bookmarkStart w:id="421" w:name="_Ref509817508"/>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1"/>
                            <w:r>
                              <w:t>: The sample measurement circuit. The probes connections discussed in the text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27A81" id="Text Box 590" o:spid="_x0000_s1148" type="#_x0000_t202" style="position:absolute;left:0;text-align:left;margin-left:26.5pt;margin-top:287.25pt;width:450.7pt;height:.05pt;z-index:25211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2xBMAIAAGoEAAAOAAAAZHJzL2Uyb0RvYy54bWysVFFv2jAQfp+0/2D5fQSo6LqIUDEqpkmo&#13;&#10;rQRTn43jkEi2z7MPEvbrd3YI3bo9TXsx57vzd/m+u2N+3xnNTsqHBmzBJ6MxZ8pKKBt7KPi33frD&#13;&#10;HWcBhS2FBqsKflaB3y/ev5u3LldTqEGXyjMCsSFvXcFrRJdnWZC1MiKMwClLwQq8EUhXf8hKL1pC&#13;&#10;Nzqbjse3WQu+dB6kCoG8D32QLxJ+VSmJT1UVFDJdcPo2TKdP5z6e2WIu8oMXrm7k5TPEP3yFEY2l&#13;&#10;oleoB4GCHX3zB5RppIcAFY4kmAyqqpEqcSA2k/EbNttaOJW4kDjBXWUK/w9WPp6ePWvKgs8+kT5W&#13;&#10;GGrSTnXIPkPHoo8Ual3IKXHrKBU7ClCnB38gZyTeVd7EX6LEKE5Y56u+EU6Sc/ZxenMXy0iK3d7M&#13;&#10;Ikb2+tT5gF8UGBaNgntqXtJUnDYB+9QhJVYKoJty3WgdLzGw0p6dBDW6rRtUF/DfsrSNuRbiqx4w&#13;&#10;erLIr+cRLez2XVJkMr2y30N5JvIe+gEKTq4bqrgRAZ+Fp4khUrQF+ERHpaEtOFwszmrwP/7mj/nU&#13;&#10;SIpy1tIEFjx8PwqvONNfLbWYIHEw/GDsB8MezQqI64T2y8lk0gOPejArD+aFlmMZq1BIWEm1Co6D&#13;&#10;ucJ+D2i5pFouUxINpRO4sVsnI/Sg7K57Ed5d+oLUzkcYZlPkb9rT56YGueURSevUu6hsr+JFcBro&#13;&#10;1P3L8sWN+fWesl7/IhY/AQAA//8DAFBLAwQUAAYACAAAACEAcsinFOQAAAAPAQAADwAAAGRycy9k&#13;&#10;b3ducmV2LnhtbEyPPU/DMBCGdyT+g3VILIg6UCdAGqeqCgxlqQhd2Nz4GgdiO4qdNvx7DhZY7nRf&#13;&#10;771PsZxsx444hNY7CTezBBi62uvWNRJ2b8/X98BCVE6rzjuU8IUBluX5WaFy7U/uFY9VbBiJuJAr&#13;&#10;CSbGPuc81AatCjPfo6PZwQ9WRSqHhutBnUjcdvw2STJuVevog1E9rg3Wn9VoJWzF+9ZcjYenl5WY&#13;&#10;D5vduM4+mkrKy4vpcUFhtQAWcYp/F/DDQP6hJGN7PzodWCchnRNPpHwnUmC08JAKAWz/28mAlwX/&#13;&#10;z1F+AwAA//8DAFBLAQItABQABgAIAAAAIQC2gziS/gAAAOEBAAATAAAAAAAAAAAAAAAAAAAAAABb&#13;&#10;Q29udGVudF9UeXBlc10ueG1sUEsBAi0AFAAGAAgAAAAhADj9If/WAAAAlAEAAAsAAAAAAAAAAAAA&#13;&#10;AAAALwEAAF9yZWxzLy5yZWxzUEsBAi0AFAAGAAgAAAAhAKYHbEEwAgAAagQAAA4AAAAAAAAAAAAA&#13;&#10;AAAALgIAAGRycy9lMm9Eb2MueG1sUEsBAi0AFAAGAAgAAAAhAHLIpxTkAAAADwEAAA8AAAAAAAAA&#13;&#10;AAAAAAAAigQAAGRycy9kb3ducmV2LnhtbFBLBQYAAAAABAAEAPMAAACbBQAAAAA=&#13;&#10;" stroked="f">
                <v:textbox style="mso-fit-shape-to-text:t" inset="0,0,0,0">
                  <w:txbxContent>
                    <w:p w14:paraId="3BA5FC7F" w14:textId="093A390A" w:rsidR="00314D1B" w:rsidRPr="0018482C" w:rsidRDefault="00314D1B" w:rsidP="00EF541C">
                      <w:pPr>
                        <w:pStyle w:val="Caption"/>
                        <w:rPr>
                          <w:rFonts w:cs="Times New Roman"/>
                          <w:caps/>
                          <w:noProof/>
                          <w:sz w:val="20"/>
                          <w:szCs w:val="22"/>
                        </w:rPr>
                      </w:pPr>
                      <w:bookmarkStart w:id="422" w:name="_Ref509817508"/>
                      <w:r>
                        <w:t xml:space="preserve">Figure </w:t>
                      </w:r>
                      <w:r>
                        <w:rPr>
                          <w:noProof/>
                        </w:rPr>
                        <w:fldChar w:fldCharType="begin"/>
                      </w:r>
                      <w:r>
                        <w:rPr>
                          <w:noProof/>
                        </w:rPr>
                        <w:instrText xml:space="preserve"> SEQ Figure \* ARABIC </w:instrText>
                      </w:r>
                      <w:r>
                        <w:rPr>
                          <w:noProof/>
                        </w:rPr>
                        <w:fldChar w:fldCharType="separate"/>
                      </w:r>
                      <w:r>
                        <w:rPr>
                          <w:noProof/>
                        </w:rPr>
                        <w:t>129</w:t>
                      </w:r>
                      <w:r>
                        <w:rPr>
                          <w:noProof/>
                        </w:rPr>
                        <w:fldChar w:fldCharType="end"/>
                      </w:r>
                      <w:bookmarkEnd w:id="422"/>
                      <w:r>
                        <w:t>: The sample measurement circuit. The probes connections discussed in the text are shown here.</w:t>
                      </w:r>
                    </w:p>
                  </w:txbxContent>
                </v:textbox>
                <w10:wrap type="topAndBottom"/>
              </v:shape>
            </w:pict>
          </mc:Fallback>
        </mc:AlternateContent>
      </w:r>
      <w:r w:rsidR="004A2CF4">
        <w:t xml:space="preserve">The </w:t>
      </w:r>
      <w:r w:rsidR="004A2CF4" w:rsidRPr="00E8739B">
        <w:rPr>
          <w:lang w:val="en-GB"/>
        </w:rPr>
        <w:t xml:space="preserve">sample measurement circuit is shown </w:t>
      </w:r>
      <w:r w:rsidR="00743BBA">
        <w:rPr>
          <w:lang w:val="en-GB"/>
        </w:rPr>
        <w:t xml:space="preserve">in </w:t>
      </w:r>
      <w:r w:rsidR="00B22C70">
        <w:rPr>
          <w:lang w:val="en-GB"/>
        </w:rPr>
        <w:fldChar w:fldCharType="begin"/>
      </w:r>
      <w:r w:rsidR="00B22C70">
        <w:rPr>
          <w:lang w:val="en-GB"/>
        </w:rPr>
        <w:instrText xml:space="preserve"> REF _Ref509817508 \h </w:instrText>
      </w:r>
      <w:r w:rsidR="00B22C70">
        <w:rPr>
          <w:lang w:val="en-GB"/>
        </w:rPr>
      </w:r>
      <w:r w:rsidR="00B22C70">
        <w:rPr>
          <w:lang w:val="en-GB"/>
        </w:rPr>
        <w:fldChar w:fldCharType="separate"/>
      </w:r>
      <w:r w:rsidR="00314D1B">
        <w:t xml:space="preserve">Figure </w:t>
      </w:r>
      <w:r w:rsidR="00314D1B">
        <w:rPr>
          <w:noProof/>
        </w:rPr>
        <w:t>129</w:t>
      </w:r>
      <w:r w:rsidR="00B22C70">
        <w:rPr>
          <w:lang w:val="en-GB"/>
        </w:rPr>
        <w:fldChar w:fldCharType="end"/>
      </w:r>
      <w:r w:rsidR="00B22C70">
        <w:rPr>
          <w:lang w:val="en-GB"/>
        </w:rPr>
        <w:t xml:space="preserve">. </w:t>
      </w:r>
      <w:r w:rsidR="004A2CF4" w:rsidRPr="00E8739B">
        <w:rPr>
          <w:lang w:val="en-GB"/>
        </w:rPr>
        <w:t xml:space="preserve">The bias AC field is generated by an </w:t>
      </w:r>
      <w:r w:rsidR="004A2CF4" w:rsidRPr="007566E1">
        <w:rPr>
          <w:rFonts w:ascii="American Typewriter" w:hAnsi="American Typewriter"/>
          <w:sz w:val="20"/>
          <w:szCs w:val="20"/>
          <w:lang w:val="en-GB"/>
        </w:rPr>
        <w:t>Agilent 33250A</w:t>
      </w:r>
      <w:r w:rsidR="004A2CF4" w:rsidRPr="00E8739B">
        <w:rPr>
          <w:lang w:val="en-GB"/>
        </w:rPr>
        <w:t xml:space="preserve"> signal generator and amplified by</w:t>
      </w:r>
      <w:r w:rsidR="007566E1">
        <w:rPr>
          <w:lang w:val="en-GB"/>
        </w:rPr>
        <w:t xml:space="preserve"> the</w:t>
      </w:r>
      <w:r w:rsidR="004A2CF4" w:rsidRPr="00E8739B">
        <w:rPr>
          <w:lang w:val="en-GB"/>
        </w:rPr>
        <w:t xml:space="preserve"> </w:t>
      </w:r>
      <w:r w:rsidR="004A2CF4" w:rsidRPr="00C85243">
        <w:rPr>
          <w:rFonts w:ascii="American Typewriter" w:hAnsi="American Typewriter"/>
          <w:sz w:val="21"/>
          <w:szCs w:val="21"/>
          <w:lang w:val="en-GB"/>
        </w:rPr>
        <w:t>Behringer iNuke 6000</w:t>
      </w:r>
      <w:r w:rsidR="004A2CF4" w:rsidRPr="00E8739B">
        <w:rPr>
          <w:lang w:val="en-GB"/>
        </w:rPr>
        <w:t xml:space="preserve"> amplifier, which can generate currents up to ~20 A in the excitation coil. This current is measured using a precisely known shunt resistance (R = 3.92 Ω). A 1000 µF blocking capacitor prevents the DC component of the current from biasing the magnetic circuit. It </w:t>
      </w:r>
      <w:r w:rsidR="00704312">
        <w:rPr>
          <w:lang w:val="en-GB"/>
        </w:rPr>
        <w:t>has been</w:t>
      </w:r>
      <w:r w:rsidR="004A2CF4" w:rsidRPr="00E8739B">
        <w:rPr>
          <w:lang w:val="en-GB"/>
        </w:rPr>
        <w:t xml:space="preserve"> found that thi</w:t>
      </w:r>
      <w:r w:rsidR="00704312">
        <w:rPr>
          <w:lang w:val="en-GB"/>
        </w:rPr>
        <w:t>s DC bias, if not removed, can</w:t>
      </w:r>
      <w:r w:rsidR="004A2CF4" w:rsidRPr="00E8739B">
        <w:rPr>
          <w:lang w:val="en-GB"/>
        </w:rPr>
        <w:t xml:space="preserve"> result in substantial distortion of the measurement results.</w:t>
      </w:r>
    </w:p>
    <w:p w14:paraId="6FF481C1" w14:textId="440E93D5" w:rsidR="00E6055D" w:rsidRPr="0010153E" w:rsidRDefault="00E6055D" w:rsidP="0010153E"/>
    <w:p w14:paraId="0093A1EF" w14:textId="4616001C" w:rsidR="0010153E" w:rsidRDefault="008577E6" w:rsidP="00C30495">
      <w:pPr>
        <w:rPr>
          <w:lang w:val="en-GB"/>
        </w:rPr>
      </w:pPr>
      <w:r>
        <w:lastRenderedPageBreak/>
        <w:t xml:space="preserve">The </w:t>
      </w:r>
      <w:r w:rsidRPr="00E8739B">
        <w:rPr>
          <w:lang w:val="en-GB"/>
        </w:rPr>
        <w:t>excitation current and the</w:t>
      </w:r>
      <w:r w:rsidR="008F20C2">
        <w:rPr>
          <w:lang w:val="en-GB"/>
        </w:rPr>
        <w:t xml:space="preserve"> voltage generated in the measurement</w:t>
      </w:r>
      <w:r w:rsidRPr="00E8739B">
        <w:rPr>
          <w:lang w:val="en-GB"/>
        </w:rPr>
        <w:t xml:space="preserve"> coil are recorded using a </w:t>
      </w:r>
      <w:r w:rsidRPr="00C85243">
        <w:rPr>
          <w:rFonts w:ascii="American Typewriter" w:hAnsi="American Typewriter"/>
          <w:sz w:val="21"/>
          <w:szCs w:val="21"/>
          <w:lang w:val="en-GB"/>
        </w:rPr>
        <w:t>Tektronix TDS5054B-NV</w:t>
      </w:r>
      <w:r w:rsidRPr="00E8739B">
        <w:rPr>
          <w:lang w:val="en-GB"/>
        </w:rPr>
        <w:t xml:space="preserve"> digital oscilloscope. Before each measurement, the sample was demagnetized using a decaying </w:t>
      </w:r>
      <w:r w:rsidR="0025479F">
        <w:rPr>
          <w:lang w:val="en-GB"/>
        </w:rPr>
        <w:t xml:space="preserve">180 Hz </w:t>
      </w:r>
      <w:r w:rsidRPr="00E8739B">
        <w:rPr>
          <w:lang w:val="en-GB"/>
        </w:rPr>
        <w:t>sine wave with the initial amplitude of the current 25% greater than the maximum current used in the previous measurement cycle.</w:t>
      </w:r>
      <w:r>
        <w:rPr>
          <w:lang w:val="en-GB"/>
        </w:rPr>
        <w:t xml:space="preserve"> </w:t>
      </w:r>
      <w:r w:rsidR="00CA731A">
        <w:rPr>
          <w:lang w:val="en-GB"/>
        </w:rPr>
        <w:fldChar w:fldCharType="begin"/>
      </w:r>
      <w:r w:rsidR="00CA731A">
        <w:rPr>
          <w:lang w:val="en-GB"/>
        </w:rPr>
        <w:instrText xml:space="preserve"> REF _Ref509818549 \h </w:instrText>
      </w:r>
      <w:r w:rsidR="00CA731A">
        <w:rPr>
          <w:lang w:val="en-GB"/>
        </w:rPr>
      </w:r>
      <w:r w:rsidR="00CA731A">
        <w:rPr>
          <w:lang w:val="en-GB"/>
        </w:rPr>
        <w:fldChar w:fldCharType="separate"/>
      </w:r>
      <w:r w:rsidR="00314D1B">
        <w:t xml:space="preserve">Figure </w:t>
      </w:r>
      <w:r w:rsidR="00314D1B">
        <w:rPr>
          <w:noProof/>
        </w:rPr>
        <w:t>130</w:t>
      </w:r>
      <w:r w:rsidR="00CA731A">
        <w:rPr>
          <w:lang w:val="en-GB"/>
        </w:rPr>
        <w:fldChar w:fldCharType="end"/>
      </w:r>
      <w:r w:rsidR="00CA731A">
        <w:rPr>
          <w:lang w:val="en-GB"/>
        </w:rPr>
        <w:t xml:space="preserve"> </w:t>
      </w:r>
      <w:r>
        <w:rPr>
          <w:lang w:val="en-GB"/>
        </w:rPr>
        <w:t>shows a typical measurement and demagnetization cycle.</w:t>
      </w:r>
      <w:r w:rsidR="006328E2">
        <w:rPr>
          <w:lang w:val="en-GB"/>
        </w:rPr>
        <w:t xml:space="preserve"> </w:t>
      </w:r>
      <w:r w:rsidR="006328E2" w:rsidRPr="00E8739B">
        <w:rPr>
          <w:lang w:val="en-GB"/>
        </w:rPr>
        <w:t>Aft</w:t>
      </w:r>
      <w:r w:rsidR="006328E2">
        <w:rPr>
          <w:lang w:val="en-GB"/>
        </w:rPr>
        <w:t xml:space="preserve">er each cycle, the apparatus is taken apart and the sample </w:t>
      </w:r>
      <w:r w:rsidR="006328E2" w:rsidRPr="00E8739B">
        <w:rPr>
          <w:lang w:val="en-GB"/>
        </w:rPr>
        <w:t xml:space="preserve">inverted for the next measurement </w:t>
      </w:r>
      <w:r w:rsidR="006328E2">
        <w:rPr>
          <w:lang w:val="en-GB"/>
        </w:rPr>
        <w:t>to check whether there is any</w:t>
      </w:r>
      <w:r w:rsidR="006328E2" w:rsidRPr="00E8739B">
        <w:rPr>
          <w:lang w:val="en-GB"/>
        </w:rPr>
        <w:t xml:space="preserve"> remnant magnetization or other systematic errors.</w:t>
      </w:r>
    </w:p>
    <w:p w14:paraId="1F537AE6" w14:textId="5E8C8AB0" w:rsidR="00050CB6" w:rsidRPr="00CD0891" w:rsidRDefault="00EA346F" w:rsidP="00CD0891">
      <w:pPr>
        <w:rPr>
          <w:rFonts w:ascii="Palatino Linotype" w:eastAsia="HGSMinchoE" w:hAnsi="Palatino Linotype" w:cs="Times New Roman"/>
          <w:lang w:val="en-GB"/>
        </w:rPr>
      </w:pPr>
      <w:r>
        <w:rPr>
          <w:noProof/>
        </w:rPr>
        <mc:AlternateContent>
          <mc:Choice Requires="wps">
            <w:drawing>
              <wp:anchor distT="0" distB="0" distL="114300" distR="114300" simplePos="0" relativeHeight="252116992" behindDoc="0" locked="0" layoutInCell="1" allowOverlap="1" wp14:anchorId="01B48F54" wp14:editId="4272FF5A">
                <wp:simplePos x="0" y="0"/>
                <wp:positionH relativeFrom="column">
                  <wp:posOffset>1435100</wp:posOffset>
                </wp:positionH>
                <wp:positionV relativeFrom="paragraph">
                  <wp:posOffset>3255645</wp:posOffset>
                </wp:positionV>
                <wp:extent cx="3529330" cy="767715"/>
                <wp:effectExtent l="0" t="0" r="1270" b="5715"/>
                <wp:wrapTopAndBottom/>
                <wp:docPr id="599" name="Text Box 599"/>
                <wp:cNvGraphicFramePr/>
                <a:graphic xmlns:a="http://schemas.openxmlformats.org/drawingml/2006/main">
                  <a:graphicData uri="http://schemas.microsoft.com/office/word/2010/wordprocessingShape">
                    <wps:wsp>
                      <wps:cNvSpPr txBox="1"/>
                      <wps:spPr>
                        <a:xfrm>
                          <a:off x="0" y="0"/>
                          <a:ext cx="3529330" cy="767715"/>
                        </a:xfrm>
                        <a:prstGeom prst="rect">
                          <a:avLst/>
                        </a:prstGeom>
                        <a:solidFill>
                          <a:prstClr val="white"/>
                        </a:solidFill>
                        <a:ln>
                          <a:noFill/>
                        </a:ln>
                      </wps:spPr>
                      <wps:txbx>
                        <w:txbxContent>
                          <w:p w14:paraId="3A5627D1" w14:textId="7B8DDC0D" w:rsidR="00314D1B" w:rsidRPr="00745740" w:rsidRDefault="00314D1B" w:rsidP="00CD2774">
                            <w:pPr>
                              <w:pStyle w:val="Caption"/>
                              <w:rPr>
                                <w:noProof/>
                                <w:sz w:val="22"/>
                                <w:szCs w:val="22"/>
                                <w:lang w:val="en-GB"/>
                              </w:rPr>
                            </w:pPr>
                            <w:bookmarkStart w:id="423" w:name="_Ref509818549"/>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3"/>
                            <w:r>
                              <w:t>: This is a typical measurement and demagnetization cycle. The demagnetization current is a decaying sine wave that starts with a current that is 25% higher than the measurement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1B48F54" id="Text Box 599" o:spid="_x0000_s1149" type="#_x0000_t202" style="position:absolute;left:0;text-align:left;margin-left:113pt;margin-top:256.35pt;width:277.9pt;height:60.4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9ddNAIAAG0EAAAOAAAAZHJzL2Uyb0RvYy54bWysVE2P2yAQvVfqf0DcG+dD2TRWnFWaVapK&#13;&#10;0e5KSbVngnGMBAwFEjv99R1wnN1ue6p6wcPMMPDem/HivtWKnIXzEkxBR4MhJcJwKKU5FvT7fvPp&#13;&#10;MyU+MFMyBUYU9CI8vV9+/LBobC7GUIMqhSNYxPi8sQWtQ7B5lnleC838AKwwGKzAaRZw645Z6ViD&#13;&#10;1bXKxsPhXdaAK60DLrxH70MXpMtUv6oED09V5UUgqqD4tpBWl9ZDXLPlguVHx2wt+fUZ7B9eoZk0&#13;&#10;eOmt1AMLjJyc/KOUltyBhyoMOOgMqkpykTAgmtHwHZpdzaxIWJAcb280+f9Xlj+enx2RZUGn8zkl&#13;&#10;hmkUaS/aQL5AS6IPGWqszzFxZzE1tBhApXu/R2cE3lZOxy9CIhhHri83fmM5js7JdDyfTDDEMTa7&#13;&#10;m81G01gmez1tnQ9fBWgSjYI61C/Rys5bH7rUPiVe5kHJciOVipsYWCtHzgy1bmoZxLX4b1nKxFwD&#13;&#10;8VRXMHqyCLGDEq3QHtpEymh8A3qA8oL4HXQ95C3fSLxxy3x4Zg6bBnHhIIQnXCoFTUHhalFSg/v5&#13;&#10;N3/MRy0xSkmDTVhQ/+PEnKBEfTOocuzY3nC9cegNc9JrQKwjHDHLk4kHXFC9WTnQLzgfq3gLhpjh&#13;&#10;eFdBQ2+uQzcKOF9crFYpCfvSsrA1O8tj6Z7ZffvCnL3qElDRR+jbk+Xv5Olyk0B2dQrIddIuMtux&#13;&#10;eCUcezqpf52/ODRv9ynr9S+x/AUAAP//AwBQSwMEFAAGAAgAAAAhAIuItWDoAAAAEAEAAA8AAABk&#13;&#10;cnMvZG93bnJldi54bWxMj81OwzAQhO9IvIO1lbgg6vwUt0rjVFWBA1wqQi+9ubEbB2I7sp02vD3L&#13;&#10;CS4rjXZ3Zr5yM5meXJQPnbMc0nkCRNnGyc62HA4fLw8rICEKK0XvrOLwrQJsqtubUhTSXe27utSx&#13;&#10;JWhiQyE46BiHgtLQaGVEmLtBWdydnTciovQtlV5c0dz0NEsSRo3oLCZoMaidVs1XPRoO+8Vxr+/H&#13;&#10;8/PbdpH718O4Y59tzfndbHpa49iugUQ1xb8P+GXA/lBhsZMbrQyk55BlDIEih8c0WwLBi+UqRaIT&#13;&#10;B5bnDGhV0v8g1Q8AAAD//wMAUEsBAi0AFAAGAAgAAAAhALaDOJL+AAAA4QEAABMAAAAAAAAAAAAA&#13;&#10;AAAAAAAAAFtDb250ZW50X1R5cGVzXS54bWxQSwECLQAUAAYACAAAACEAOP0h/9YAAACUAQAACwAA&#13;&#10;AAAAAAAAAAAAAAAvAQAAX3JlbHMvLnJlbHNQSwECLQAUAAYACAAAACEAqD/XXTQCAABtBAAADgAA&#13;&#10;AAAAAAAAAAAAAAAuAgAAZHJzL2Uyb0RvYy54bWxQSwECLQAUAAYACAAAACEAi4i1YOgAAAAQAQAA&#13;&#10;DwAAAAAAAAAAAAAAAACOBAAAZHJzL2Rvd25yZXYueG1sUEsFBgAAAAAEAAQA8wAAAKMFAAAAAA==&#13;&#10;" stroked="f">
                <v:textbox style="mso-fit-shape-to-text:t" inset="0,0,0,0">
                  <w:txbxContent>
                    <w:p w14:paraId="3A5627D1" w14:textId="7B8DDC0D" w:rsidR="00314D1B" w:rsidRPr="00745740" w:rsidRDefault="00314D1B" w:rsidP="00CD2774">
                      <w:pPr>
                        <w:pStyle w:val="Caption"/>
                        <w:rPr>
                          <w:noProof/>
                          <w:sz w:val="22"/>
                          <w:szCs w:val="22"/>
                          <w:lang w:val="en-GB"/>
                        </w:rPr>
                      </w:pPr>
                      <w:bookmarkStart w:id="424" w:name="_Ref509818549"/>
                      <w:r>
                        <w:t xml:space="preserve">Figure </w:t>
                      </w:r>
                      <w:r>
                        <w:rPr>
                          <w:noProof/>
                        </w:rPr>
                        <w:fldChar w:fldCharType="begin"/>
                      </w:r>
                      <w:r>
                        <w:rPr>
                          <w:noProof/>
                        </w:rPr>
                        <w:instrText xml:space="preserve"> SEQ Figure \* ARABIC </w:instrText>
                      </w:r>
                      <w:r>
                        <w:rPr>
                          <w:noProof/>
                        </w:rPr>
                        <w:fldChar w:fldCharType="separate"/>
                      </w:r>
                      <w:r>
                        <w:rPr>
                          <w:noProof/>
                        </w:rPr>
                        <w:t>130</w:t>
                      </w:r>
                      <w:r>
                        <w:rPr>
                          <w:noProof/>
                        </w:rPr>
                        <w:fldChar w:fldCharType="end"/>
                      </w:r>
                      <w:bookmarkEnd w:id="424"/>
                      <w:r>
                        <w:t>: This is a typical measurement and demagnetization cycle. The demagnetization current is a decaying sine wave that starts with a current that is 25% higher than the measurement current.</w:t>
                      </w:r>
                    </w:p>
                  </w:txbxContent>
                </v:textbox>
                <w10:wrap type="topAndBottom"/>
              </v:shape>
            </w:pict>
          </mc:Fallback>
        </mc:AlternateContent>
      </w:r>
      <w:r w:rsidRPr="0035770F">
        <w:rPr>
          <w:noProof/>
          <w:lang w:val="en-GB"/>
        </w:rPr>
        <w:drawing>
          <wp:anchor distT="0" distB="0" distL="114300" distR="114300" simplePos="0" relativeHeight="252114944" behindDoc="0" locked="0" layoutInCell="1" allowOverlap="1" wp14:anchorId="75CAA721" wp14:editId="10421963">
            <wp:simplePos x="0" y="0"/>
            <wp:positionH relativeFrom="column">
              <wp:posOffset>1344295</wp:posOffset>
            </wp:positionH>
            <wp:positionV relativeFrom="paragraph">
              <wp:posOffset>198755</wp:posOffset>
            </wp:positionV>
            <wp:extent cx="3712464" cy="3054096"/>
            <wp:effectExtent l="0" t="0" r="0" b="0"/>
            <wp:wrapTopAndBottom/>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712464" cy="3054096"/>
                    </a:xfrm>
                    <a:prstGeom prst="rect">
                      <a:avLst/>
                    </a:prstGeom>
                  </pic:spPr>
                </pic:pic>
              </a:graphicData>
            </a:graphic>
            <wp14:sizeRelH relativeFrom="margin">
              <wp14:pctWidth>0</wp14:pctWidth>
            </wp14:sizeRelH>
            <wp14:sizeRelV relativeFrom="margin">
              <wp14:pctHeight>0</wp14:pctHeight>
            </wp14:sizeRelV>
          </wp:anchor>
        </w:drawing>
      </w:r>
      <w:r w:rsidR="00CD0891" w:rsidRP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excitation current during the </w:t>
      </w:r>
      <w:r w:rsidR="00CD0891" w:rsidRPr="00AF3FFD">
        <w:rPr>
          <w:rFonts w:ascii="Palatino Linotype" w:eastAsia="HGSMinchoE" w:hAnsi="Palatino Linotype" w:cs="Times New Roman"/>
          <w:color w:val="000000" w:themeColor="text1"/>
          <w:lang w:val="en-GB"/>
        </w:rPr>
        <w:t>measurement</w:t>
      </w:r>
      <w:r w:rsidR="00CD0891" w:rsidRPr="00332F3E">
        <w:rPr>
          <w:rFonts w:ascii="Palatino Linotype" w:eastAsia="HGSMinchoE" w:hAnsi="Palatino Linotype" w:cs="Times New Roman"/>
          <w:lang w:val="en-GB"/>
        </w:rPr>
        <w:t xml:space="preserve"> </w:t>
      </w:r>
      <w:r w:rsidR="00CD0891">
        <w:rPr>
          <w:rFonts w:ascii="Palatino Linotype" w:eastAsia="HGSMinchoE" w:hAnsi="Palatino Linotype" w:cs="Times New Roman"/>
          <w:lang w:val="en-GB"/>
        </w:rPr>
        <w:t xml:space="preserve">is a </w:t>
      </w:r>
      <w:r w:rsidR="0025479F">
        <w:rPr>
          <w:rFonts w:ascii="Palatino Linotype" w:eastAsia="HGSMinchoE" w:hAnsi="Palatino Linotype" w:cs="Times New Roman"/>
          <w:lang w:val="en-GB"/>
        </w:rPr>
        <w:t xml:space="preserve">180 Hz </w:t>
      </w:r>
      <w:r w:rsidR="00CD0891">
        <w:rPr>
          <w:rFonts w:ascii="Palatino Linotype" w:eastAsia="HGSMinchoE" w:hAnsi="Palatino Linotype" w:cs="Times New Roman"/>
          <w:lang w:val="en-GB"/>
        </w:rPr>
        <w:t xml:space="preserve">sine wave </w:t>
      </w:r>
      <w:r w:rsidR="00CD0891" w:rsidRPr="00332F3E">
        <w:rPr>
          <w:rFonts w:ascii="Palatino Linotype" w:eastAsia="HGSMinchoE" w:hAnsi="Palatino Linotype" w:cs="Times New Roman"/>
          <w:lang w:val="en-GB"/>
        </w:rPr>
        <w:t>with a peak</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current of 19.1 A. </w:t>
      </w:r>
      <w:r w:rsidR="00CD0891">
        <w:rPr>
          <w:rFonts w:ascii="Palatino Linotype" w:eastAsia="HGSMinchoE" w:hAnsi="Palatino Linotype" w:cs="Times New Roman"/>
          <w:lang w:val="en-GB"/>
        </w:rPr>
        <w:t xml:space="preserve">The measurement is taken during the first quarter of the sine wave from zero amps to peak current.  </w:t>
      </w:r>
      <w:r w:rsidR="00CD0891" w:rsidRPr="00332F3E">
        <w:rPr>
          <w:rFonts w:ascii="Palatino Linotype" w:eastAsia="HGSMinchoE" w:hAnsi="Palatino Linotype" w:cs="Times New Roman"/>
          <w:lang w:val="en-GB"/>
        </w:rPr>
        <w:t>During the measurements, the voltage to ground is measured at either side of the shunt resistor (probes 1 and 2</w:t>
      </w:r>
      <w:r w:rsidR="0068510D">
        <w:rPr>
          <w:rFonts w:ascii="Palatino Linotype" w:eastAsia="HGSMinchoE" w:hAnsi="Palatino Linotype" w:cs="Times New Roman"/>
          <w:lang w:val="en-GB"/>
        </w:rPr>
        <w:t xml:space="preserve"> in </w:t>
      </w:r>
      <w:r w:rsidR="0068510D">
        <w:rPr>
          <w:rFonts w:ascii="Palatino Linotype" w:eastAsia="HGSMinchoE" w:hAnsi="Palatino Linotype" w:cs="Times New Roman"/>
          <w:lang w:val="en-GB"/>
        </w:rPr>
        <w:fldChar w:fldCharType="begin"/>
      </w:r>
      <w:r w:rsidR="0068510D">
        <w:rPr>
          <w:rFonts w:ascii="Palatino Linotype" w:eastAsia="HGSMinchoE" w:hAnsi="Palatino Linotype" w:cs="Times New Roman"/>
          <w:lang w:val="en-GB"/>
        </w:rPr>
        <w:instrText xml:space="preserve"> REF _Ref509817508 \h </w:instrText>
      </w:r>
      <w:r w:rsidR="0068510D">
        <w:rPr>
          <w:rFonts w:ascii="Palatino Linotype" w:eastAsia="HGSMinchoE" w:hAnsi="Palatino Linotype" w:cs="Times New Roman"/>
          <w:lang w:val="en-GB"/>
        </w:rPr>
      </w:r>
      <w:r w:rsidR="0068510D">
        <w:rPr>
          <w:rFonts w:ascii="Palatino Linotype" w:eastAsia="HGSMinchoE" w:hAnsi="Palatino Linotype" w:cs="Times New Roman"/>
          <w:lang w:val="en-GB"/>
        </w:rPr>
        <w:fldChar w:fldCharType="separate"/>
      </w:r>
      <w:r w:rsidR="00314D1B">
        <w:t xml:space="preserve">Figure </w:t>
      </w:r>
      <w:r w:rsidR="00314D1B">
        <w:rPr>
          <w:noProof/>
        </w:rPr>
        <w:t>129</w:t>
      </w:r>
      <w:r w:rsidR="0068510D">
        <w:rPr>
          <w:rFonts w:ascii="Palatino Linotype" w:eastAsia="HGSMinchoE" w:hAnsi="Palatino Linotype" w:cs="Times New Roman"/>
          <w:lang w:val="en-GB"/>
        </w:rPr>
        <w:fldChar w:fldCharType="end"/>
      </w:r>
      <w:r w:rsidR="00CD0891" w:rsidRPr="00332F3E">
        <w:rPr>
          <w:rFonts w:ascii="Palatino Linotype" w:eastAsia="HGSMinchoE" w:hAnsi="Palatino Linotype" w:cs="Times New Roman"/>
          <w:lang w:val="en-GB"/>
        </w:rPr>
        <w:t>) and across the measurement coil (probe 3</w:t>
      </w:r>
      <w:r w:rsidR="00CD0891">
        <w:rPr>
          <w:rFonts w:ascii="Palatino Linotype" w:eastAsia="HGSMinchoE" w:hAnsi="Palatino Linotype" w:cs="Times New Roman"/>
          <w:lang w:val="en-GB"/>
        </w:rPr>
        <w:t xml:space="preserve">).  </w:t>
      </w:r>
      <w:r w:rsidR="00CD0891" w:rsidRPr="00332F3E">
        <w:rPr>
          <w:rFonts w:ascii="Palatino Linotype" w:eastAsia="HGSMinchoE" w:hAnsi="Palatino Linotype" w:cs="Times New Roman"/>
          <w:lang w:val="en-GB"/>
        </w:rPr>
        <w:t xml:space="preserve">The difference between the voltages on probes 1 and 2 is used to calculate the current and magnetic field in the sample (as the magnetic properties of the flux return in the sample holder are known). </w:t>
      </w:r>
      <w:r w:rsidR="00CD0891" w:rsidRPr="00AF3FFD">
        <w:rPr>
          <w:rFonts w:ascii="Palatino Linotype" w:eastAsia="HGSMinchoE" w:hAnsi="Palatino Linotype" w:cs="Times New Roman"/>
          <w:color w:val="000000" w:themeColor="text1"/>
          <w:lang w:val="en-GB"/>
        </w:rPr>
        <w:t>It is necessary to do a differential measurement as neither side of the amplifier is grounded.</w:t>
      </w:r>
      <w:r w:rsidR="00CD0891" w:rsidRPr="00AF3FFD">
        <w:rPr>
          <w:rFonts w:ascii="Palatino Linotype" w:eastAsia="HGSMinchoE" w:hAnsi="Palatino Linotype" w:cs="Times New Roman"/>
          <w:color w:val="002060"/>
          <w:lang w:val="en-GB"/>
        </w:rPr>
        <w:t xml:space="preserve"> </w:t>
      </w:r>
      <w:r w:rsidR="00CD0891" w:rsidRPr="00332F3E">
        <w:rPr>
          <w:rFonts w:ascii="Palatino Linotype" w:eastAsia="HGSMinchoE" w:hAnsi="Palatino Linotype" w:cs="Times New Roman"/>
          <w:lang w:val="en-GB"/>
        </w:rPr>
        <w:t>The mea</w:t>
      </w:r>
      <w:r w:rsidR="008F20C2">
        <w:rPr>
          <w:rFonts w:ascii="Palatino Linotype" w:eastAsia="HGSMinchoE" w:hAnsi="Palatino Linotype" w:cs="Times New Roman"/>
          <w:lang w:val="en-GB"/>
        </w:rPr>
        <w:t xml:space="preserve">sured voltage across the measurement </w:t>
      </w:r>
      <w:r w:rsidR="00CD0891" w:rsidRPr="00332F3E">
        <w:rPr>
          <w:rFonts w:ascii="Palatino Linotype" w:eastAsia="HGSMinchoE" w:hAnsi="Palatino Linotype" w:cs="Times New Roman"/>
          <w:lang w:val="en-GB"/>
        </w:rPr>
        <w:t xml:space="preserve">coil allows the calculation of the magnetic flux through the sample by numerical integration. Two additional corrections have been made to achieve acceptable reproducibility and accuracy of the magnetization curve measurement. First, the internal DC offset of the scope must be </w:t>
      </w:r>
      <w:r w:rsidR="00CD0891" w:rsidRPr="00332F3E">
        <w:rPr>
          <w:rFonts w:ascii="Palatino Linotype" w:eastAsia="HGSMinchoE" w:hAnsi="Palatino Linotype" w:cs="Times New Roman"/>
          <w:lang w:val="en-GB"/>
        </w:rPr>
        <w:lastRenderedPageBreak/>
        <w:t>taken into consideration because this offset introduces noticeable systematic error in the results of numerical integration. Second, a very small (~0.2</w:t>
      </w:r>
      <w:r w:rsidR="00CD0891">
        <w:rPr>
          <w:rFonts w:ascii="Palatino Linotype" w:eastAsia="HGSMinchoE" w:hAnsi="Palatino Linotype" w:cs="Times New Roman"/>
          <w:lang w:val="en-GB"/>
        </w:rPr>
        <w:t>0</w:t>
      </w:r>
      <w:r w:rsidR="00CD0891" w:rsidRPr="00332F3E">
        <w:rPr>
          <w:rFonts w:ascii="Palatino Linotype" w:eastAsia="HGSMinchoE" w:hAnsi="Palatino Linotype" w:cs="Times New Roman"/>
          <w:lang w:val="en-GB"/>
        </w:rPr>
        <w:t xml:space="preserve"> mm) air gap between the witnes</w:t>
      </w:r>
      <w:r w:rsidR="008F20C2">
        <w:rPr>
          <w:rFonts w:ascii="Palatino Linotype" w:eastAsia="HGSMinchoE" w:hAnsi="Palatino Linotype" w:cs="Times New Roman"/>
          <w:lang w:val="en-GB"/>
        </w:rPr>
        <w:t xml:space="preserve">s sample and the measurement </w:t>
      </w:r>
      <w:r w:rsidR="00CD0891" w:rsidRPr="00332F3E">
        <w:rPr>
          <w:rFonts w:ascii="Palatino Linotype" w:eastAsia="HGSMinchoE" w:hAnsi="Palatino Linotype" w:cs="Times New Roman"/>
          <w:lang w:val="en-GB"/>
        </w:rPr>
        <w:t>coil must be</w:t>
      </w:r>
      <w:r w:rsidR="00CD0891">
        <w:rPr>
          <w:rFonts w:ascii="Palatino Linotype" w:eastAsia="HGSMinchoE" w:hAnsi="Palatino Linotype" w:cs="Times New Roman"/>
          <w:lang w:val="en-GB"/>
        </w:rPr>
        <w:t xml:space="preserve"> taken into</w:t>
      </w:r>
      <w:r w:rsidR="00CD0891" w:rsidRPr="00332F3E">
        <w:rPr>
          <w:rFonts w:ascii="Palatino Linotype" w:eastAsia="HGSMinchoE" w:hAnsi="Palatino Linotype" w:cs="Times New Roman"/>
          <w:lang w:val="en-GB"/>
        </w:rPr>
        <w:t xml:space="preserve"> accounted in the calculations.  This air gap contains additional magnetic flux that contributes to the measured voltage and must be excluded when the magnetic flux in the sample is calculated.</w:t>
      </w:r>
    </w:p>
    <w:p w14:paraId="719AB292" w14:textId="76065363" w:rsidR="005077B2" w:rsidRDefault="005077B2" w:rsidP="005077B2">
      <w:pPr>
        <w:pStyle w:val="Heading3"/>
      </w:pPr>
      <w:bookmarkStart w:id="425" w:name="_Ref511308881"/>
      <w:bookmarkStart w:id="426" w:name="_Toc525221732"/>
      <w:r>
        <w:t>Analysis</w:t>
      </w:r>
      <w:bookmarkEnd w:id="425"/>
      <w:bookmarkEnd w:id="426"/>
    </w:p>
    <w:p w14:paraId="48A82D84" w14:textId="77777777" w:rsidR="00A95D1A" w:rsidRDefault="006254D3" w:rsidP="00A95D1A">
      <w:r>
        <w:t xml:space="preserve">Each measurement results in two sets of data.  The first is the difference between the voltage on the probes on either side of the shunt resistor, </w:t>
      </w:r>
      <m:oMath>
        <m:sSub>
          <m:sSubPr>
            <m:ctrlPr>
              <w:rPr>
                <w:rFonts w:ascii="Cambria Math" w:hAnsi="Cambria Math"/>
                <w:i/>
              </w:rPr>
            </m:ctrlPr>
          </m:sSubPr>
          <m:e>
            <m:r>
              <w:rPr>
                <w:rFonts w:ascii="Cambria Math" w:hAnsi="Cambria Math"/>
              </w:rPr>
              <m:t>V</m:t>
            </m:r>
          </m:e>
          <m:sub>
            <m:r>
              <w:rPr>
                <w:rFonts w:ascii="Cambria Math" w:hAnsi="Cambria Math"/>
              </w:rPr>
              <m:t>rp</m:t>
            </m:r>
          </m:sub>
        </m:sSub>
      </m:oMath>
      <w:r>
        <w:t xml:space="preserve">, and the second is the voltage across the measurement coil,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w:t>
      </w:r>
      <w:r w:rsidR="00A95D1A">
        <w:t xml:space="preserve"> Both data sets have a small DC offset that must be subtracted. The correction is made by taking the average of the pre-pulse offset and subtracting it from the entire set.  </w:t>
      </w:r>
    </w:p>
    <w:p w14:paraId="6BB9E676" w14:textId="29256D16" w:rsidR="006254D3" w:rsidRDefault="0017462C" w:rsidP="006254D3">
      <w:r>
        <w:t xml:space="preserve">The magnetic field strength is calculated from Eq. </w:t>
      </w:r>
      <w:r>
        <w:fldChar w:fldCharType="begin"/>
      </w:r>
      <w:r>
        <w:instrText xml:space="preserve"> REF _Ref510680307 \h </w:instrText>
      </w:r>
      <w:r>
        <w:fldChar w:fldCharType="separate"/>
      </w:r>
      <w:r w:rsidR="00314D1B">
        <w:t>(</w:t>
      </w:r>
      <w:r w:rsidR="00314D1B">
        <w:rPr>
          <w:noProof/>
        </w:rPr>
        <w:t>63</w:t>
      </w:r>
      <w:r w:rsidR="00314D1B">
        <w:t>)</w:t>
      </w:r>
      <w:r>
        <w:fldChar w:fldCharType="end"/>
      </w:r>
      <w:r>
        <w:t xml:space="preserve"> above, which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C5E0B" w14:paraId="086A1A28" w14:textId="77777777" w:rsidTr="00F51238">
        <w:tc>
          <w:tcPr>
            <w:tcW w:w="828" w:type="dxa"/>
          </w:tcPr>
          <w:p w14:paraId="29469E9A" w14:textId="77777777" w:rsidR="001C5E0B" w:rsidRDefault="001C5E0B" w:rsidP="00F51238">
            <w:pPr>
              <w:ind w:firstLine="0"/>
            </w:pPr>
          </w:p>
        </w:tc>
        <w:tc>
          <w:tcPr>
            <w:tcW w:w="8640" w:type="dxa"/>
          </w:tcPr>
          <w:p w14:paraId="153F4673" w14:textId="1AA7A009" w:rsidR="001C5E0B" w:rsidRDefault="001C5E0B" w:rsidP="004B2EEC">
            <m:oMathPara>
              <m:oMath>
                <m:r>
                  <w:rPr>
                    <w:rFonts w:ascii="Cambria Math" w:hAnsi="Cambria Math"/>
                  </w:rPr>
                  <m:t>H=</m:t>
                </m:r>
                <m:f>
                  <m:fPr>
                    <m:ctrlPr>
                      <w:rPr>
                        <w:rFonts w:ascii="Cambria Math" w:hAnsi="Cambria Math"/>
                        <w:i/>
                      </w:rPr>
                    </m:ctrlPr>
                  </m:fPr>
                  <m:num>
                    <m:sSub>
                      <m:sSubPr>
                        <m:ctrlPr>
                          <w:rPr>
                            <w:rFonts w:ascii="Cambria Math" w:hAnsi="Cambria Math"/>
                            <w:i/>
                          </w:rPr>
                        </m:ctrlPr>
                      </m:sSubPr>
                      <m:e>
                        <m:r>
                          <w:rPr>
                            <w:rFonts w:ascii="Cambria Math" w:hAnsi="Cambria Math"/>
                          </w:rPr>
                          <m:t>N</m:t>
                        </m:r>
                      </m:e>
                      <m:sub>
                        <m:r>
                          <w:rPr>
                            <w:rFonts w:ascii="Cambria Math" w:hAnsi="Cambria Math"/>
                          </w:rPr>
                          <m:t>e</m:t>
                        </m:r>
                      </m:sub>
                    </m:sSub>
                    <m:sSub>
                      <m:sSubPr>
                        <m:ctrlPr>
                          <w:rPr>
                            <w:rFonts w:ascii="Cambria Math" w:hAnsi="Cambria Math"/>
                            <w:i/>
                          </w:rPr>
                        </m:ctrlPr>
                      </m:sSubPr>
                      <m:e>
                        <m:r>
                          <w:rPr>
                            <w:rFonts w:ascii="Cambria Math" w:hAnsi="Cambria Math"/>
                          </w:rPr>
                          <m:t>V</m:t>
                        </m:r>
                      </m:e>
                      <m:sub>
                        <m:r>
                          <w:rPr>
                            <w:rFonts w:ascii="Cambria Math" w:hAnsi="Cambria Math"/>
                          </w:rPr>
                          <m:t>rp</m:t>
                        </m:r>
                      </m:sub>
                    </m:sSub>
                  </m:num>
                  <m:den>
                    <m:r>
                      <w:rPr>
                        <w:rFonts w:ascii="Cambria Math" w:hAnsi="Cambria Math"/>
                      </w:rPr>
                      <m:t>LR</m:t>
                    </m:r>
                  </m:den>
                </m:f>
              </m:oMath>
            </m:oMathPara>
          </w:p>
        </w:tc>
        <w:tc>
          <w:tcPr>
            <w:tcW w:w="828" w:type="dxa"/>
          </w:tcPr>
          <w:p w14:paraId="377E6EB6" w14:textId="13F17644" w:rsidR="001C5E0B" w:rsidRDefault="001C5E0B"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71</w:t>
            </w:r>
            <w:r w:rsidR="005A3C55">
              <w:rPr>
                <w:noProof/>
              </w:rPr>
              <w:fldChar w:fldCharType="end"/>
            </w:r>
            <w:r>
              <w:t>)</w:t>
            </w:r>
          </w:p>
        </w:tc>
      </w:tr>
    </w:tbl>
    <w:p w14:paraId="6F136EC6" w14:textId="65157470" w:rsidR="002F5769" w:rsidRDefault="002F5769" w:rsidP="002F576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t xml:space="preserve"> is the number of turns in the excitation coil, </w:t>
      </w:r>
      <m:oMath>
        <m:r>
          <w:rPr>
            <w:rFonts w:ascii="Cambria Math" w:hAnsi="Cambria Math"/>
          </w:rPr>
          <m:t>L=~0.0184</m:t>
        </m:r>
      </m:oMath>
      <w:r>
        <w:t xml:space="preserve"> m is the length of the </w:t>
      </w:r>
      <w:r w:rsidR="003E1FE2">
        <w:t>coil</w:t>
      </w:r>
      <w:r>
        <w:t xml:space="preserve">, and </w:t>
      </w:r>
      <m:oMath>
        <m:r>
          <w:rPr>
            <w:rFonts w:ascii="Cambria Math" w:hAnsi="Cambria Math"/>
          </w:rPr>
          <m:t>R=3.92</m:t>
        </m:r>
      </m:oMath>
      <w:r>
        <w:t xml:space="preserve"> </w:t>
      </w:r>
      <w:r>
        <w:rPr>
          <w:rFonts w:cstheme="minorHAnsi"/>
        </w:rPr>
        <w:t>Ω</w:t>
      </w:r>
      <w:r>
        <w:t xml:space="preserve"> is the shunt resistance.</w:t>
      </w:r>
    </w:p>
    <w:p w14:paraId="6712729D" w14:textId="52B21254" w:rsidR="00656B97" w:rsidRDefault="00885C8A" w:rsidP="00656B97">
      <w:r>
        <w:t xml:space="preserve">In the calculation of </w:t>
      </w:r>
      <m:oMath>
        <m:r>
          <w:rPr>
            <w:rFonts w:ascii="Cambria Math" w:hAnsi="Cambria Math"/>
          </w:rPr>
          <m:t>B</m:t>
        </m:r>
      </m:oMath>
      <w:r w:rsidR="00656B97">
        <w:t xml:space="preserve">, we start with Eq. </w:t>
      </w:r>
      <w:r w:rsidR="00656B97">
        <w:fldChar w:fldCharType="begin"/>
      </w:r>
      <w:r w:rsidR="00656B97">
        <w:instrText xml:space="preserve"> REF _Ref510681772 \h </w:instrText>
      </w:r>
      <w:r w:rsidR="00656B97">
        <w:fldChar w:fldCharType="separate"/>
      </w:r>
      <w:r w:rsidR="00314D1B">
        <w:t>(</w:t>
      </w:r>
      <w:r w:rsidR="00314D1B">
        <w:rPr>
          <w:noProof/>
        </w:rPr>
        <w:t>68</w:t>
      </w:r>
      <w:r w:rsidR="00314D1B">
        <w:t>)</w:t>
      </w:r>
      <w:r w:rsidR="00656B97">
        <w:fldChar w:fldCharType="end"/>
      </w:r>
      <w:r w:rsidR="00656B97">
        <w:t xml:space="preserv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8020F" w14:paraId="71EC6B6A" w14:textId="77777777" w:rsidTr="00F51238">
        <w:tc>
          <w:tcPr>
            <w:tcW w:w="828" w:type="dxa"/>
          </w:tcPr>
          <w:p w14:paraId="7E0D45D9" w14:textId="77777777" w:rsidR="00C8020F" w:rsidRDefault="00C8020F" w:rsidP="00F51238">
            <w:pPr>
              <w:ind w:firstLine="0"/>
            </w:pPr>
          </w:p>
        </w:tc>
        <w:tc>
          <w:tcPr>
            <w:tcW w:w="8640" w:type="dxa"/>
          </w:tcPr>
          <w:p w14:paraId="7A72974B" w14:textId="26D77CFE" w:rsidR="00C8020F" w:rsidRDefault="005C2437" w:rsidP="004B2EEC">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A</m:t>
                </m:r>
                <m:f>
                  <m:fPr>
                    <m:ctrlPr>
                      <w:rPr>
                        <w:rFonts w:ascii="Cambria Math" w:hAnsi="Cambria Math"/>
                        <w:i/>
                      </w:rPr>
                    </m:ctrlPr>
                  </m:fPr>
                  <m:num>
                    <m:r>
                      <w:rPr>
                        <w:rFonts w:ascii="Cambria Math" w:hAnsi="Cambria Math"/>
                      </w:rPr>
                      <m:t>dB</m:t>
                    </m:r>
                  </m:num>
                  <m:den>
                    <m:r>
                      <w:rPr>
                        <w:rFonts w:ascii="Cambria Math" w:hAnsi="Cambria Math"/>
                      </w:rPr>
                      <m:t>dt</m:t>
                    </m:r>
                  </m:den>
                </m:f>
              </m:oMath>
            </m:oMathPara>
          </w:p>
        </w:tc>
        <w:tc>
          <w:tcPr>
            <w:tcW w:w="828" w:type="dxa"/>
          </w:tcPr>
          <w:p w14:paraId="19231514" w14:textId="0F2EAE6C" w:rsidR="00C8020F" w:rsidRDefault="00C8020F"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72</w:t>
            </w:r>
            <w:r w:rsidR="005A3C55">
              <w:rPr>
                <w:noProof/>
              </w:rPr>
              <w:fldChar w:fldCharType="end"/>
            </w:r>
            <w:r>
              <w:t>)</w:t>
            </w:r>
          </w:p>
        </w:tc>
      </w:tr>
    </w:tbl>
    <w:p w14:paraId="15D7915E" w14:textId="1259A0A1" w:rsidR="006254D3" w:rsidRPr="006254D3" w:rsidRDefault="00386489" w:rsidP="00386489">
      <w:pPr>
        <w:ind w:firstLine="0"/>
      </w:pPr>
      <w:r>
        <w:t xml:space="preserve">where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t xml:space="preserve"> is the number of turns in the measurement coil and </w:t>
      </w:r>
      <m:oMath>
        <m:r>
          <w:rPr>
            <w:rFonts w:ascii="Cambria Math" w:hAnsi="Cambria Math"/>
          </w:rPr>
          <m:t>A=264</m:t>
        </m:r>
      </m:oMath>
      <w:r>
        <w:t xml:space="preserve"> mm</w:t>
      </w:r>
      <w:r w:rsidRPr="002C18B0">
        <w:rPr>
          <w:vertAlign w:val="superscript"/>
        </w:rPr>
        <w:t>2</w:t>
      </w:r>
      <w:r>
        <w:t xml:space="preserve"> is the area of the coil.  The diameter of the measurement coil is larger than the diameter of the witness samples which creates an air gap between them.  We account for the air gap by separating the air gap terms and garnet</w:t>
      </w:r>
      <w:r w:rsidR="00290B9D">
        <w:t xml:space="preserve"> terms,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90B9D" w14:paraId="4143BE77" w14:textId="77777777" w:rsidTr="00F51238">
        <w:tc>
          <w:tcPr>
            <w:tcW w:w="828" w:type="dxa"/>
          </w:tcPr>
          <w:p w14:paraId="0202516A" w14:textId="77777777" w:rsidR="00290B9D" w:rsidRDefault="00290B9D" w:rsidP="00F51238">
            <w:pPr>
              <w:ind w:firstLine="0"/>
            </w:pPr>
          </w:p>
        </w:tc>
        <w:tc>
          <w:tcPr>
            <w:tcW w:w="8640" w:type="dxa"/>
          </w:tcPr>
          <w:p w14:paraId="2DF9F785" w14:textId="21EE13CE" w:rsidR="00290B9D" w:rsidRDefault="005C2437" w:rsidP="00462416">
            <m:oMathPara>
              <m:oMath>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 xml:space="preserve">= - </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r>
                          <w:rPr>
                            <w:rFonts w:ascii="Cambria Math" w:hAnsi="Cambria Math"/>
                          </w:rPr>
                          <m:t>dt</m:t>
                        </m:r>
                      </m:den>
                    </m:f>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f>
                      <m:fPr>
                        <m:ctrlPr>
                          <w:rPr>
                            <w:rFonts w:ascii="Cambria Math" w:hAnsi="Cambria Math"/>
                            <w:i/>
                          </w:rPr>
                        </m:ctrlPr>
                      </m:fPr>
                      <m:num>
                        <m:r>
                          <w:rPr>
                            <w:rFonts w:ascii="Cambria Math" w:hAnsi="Cambria Math"/>
                          </w:rPr>
                          <m:t>d</m:t>
                        </m:r>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r>
                          <w:rPr>
                            <w:rFonts w:ascii="Cambria Math" w:hAnsi="Cambria Math"/>
                          </w:rPr>
                          <m:t>dt</m:t>
                        </m:r>
                      </m:den>
                    </m:f>
                  </m:e>
                </m:d>
              </m:oMath>
            </m:oMathPara>
          </w:p>
        </w:tc>
        <w:tc>
          <w:tcPr>
            <w:tcW w:w="828" w:type="dxa"/>
          </w:tcPr>
          <w:p w14:paraId="69998301" w14:textId="711E1D7F" w:rsidR="00290B9D" w:rsidRDefault="00290B9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73</w:t>
            </w:r>
            <w:r w:rsidR="005A3C55">
              <w:rPr>
                <w:noProof/>
              </w:rPr>
              <w:fldChar w:fldCharType="end"/>
            </w:r>
            <w:r>
              <w:t>)</w:t>
            </w:r>
          </w:p>
        </w:tc>
      </w:tr>
    </w:tbl>
    <w:p w14:paraId="491C4BCD" w14:textId="15436ED3" w:rsidR="00050CB6" w:rsidRDefault="00462416" w:rsidP="00462416">
      <w:pPr>
        <w:ind w:firstLine="0"/>
        <w:rPr>
          <w:lang w:val="en-GB"/>
        </w:rPr>
      </w:pPr>
      <w:r>
        <w:rPr>
          <w:lang w:val="en-GB"/>
        </w:rPr>
        <w:t>Integrating both sides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F55F83" w14:paraId="70F93A54" w14:textId="77777777" w:rsidTr="00775607">
        <w:tc>
          <w:tcPr>
            <w:tcW w:w="828" w:type="dxa"/>
          </w:tcPr>
          <w:p w14:paraId="25AAF4EC" w14:textId="77777777" w:rsidR="00F55F83" w:rsidRDefault="00F55F83" w:rsidP="00F51238">
            <w:pPr>
              <w:ind w:firstLine="0"/>
            </w:pPr>
          </w:p>
        </w:tc>
        <w:tc>
          <w:tcPr>
            <w:tcW w:w="8820" w:type="dxa"/>
          </w:tcPr>
          <w:p w14:paraId="2A82CF36" w14:textId="67E0C027" w:rsidR="00F55F83" w:rsidRDefault="005C2437" w:rsidP="002549BC">
            <m:oMathPara>
              <m:oMath>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sSub>
                  <m:sSubPr>
                    <m:ctrlPr>
                      <w:rPr>
                        <w:rFonts w:ascii="Cambria Math" w:hAnsi="Cambria Math"/>
                        <w:i/>
                      </w:rPr>
                    </m:ctrlPr>
                  </m:sSubPr>
                  <m:e>
                    <m:r>
                      <w:rPr>
                        <w:rFonts w:ascii="Cambria Math" w:hAnsi="Cambria Math"/>
                      </w:rPr>
                      <m:t>N</m:t>
                    </m:r>
                  </m:e>
                  <m:sub>
                    <m:r>
                      <w:rPr>
                        <w:rFonts w:ascii="Cambria Math" w:hAnsi="Cambria Math"/>
                      </w:rPr>
                      <m:t>m</m:t>
                    </m:r>
                  </m:sub>
                </m:sSub>
                <m:d>
                  <m:dPr>
                    <m:ctrlPr>
                      <w:rPr>
                        <w:rFonts w:ascii="Cambria Math" w:hAnsi="Cambria Math"/>
                        <w:i/>
                      </w:rPr>
                    </m:ctrlPr>
                  </m:dPr>
                  <m:e>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B</m:t>
                        </m:r>
                      </m:e>
                      <m:sub>
                        <m:r>
                          <m:rPr>
                            <m:nor/>
                          </m:rPr>
                          <w:rPr>
                            <w:rFonts w:ascii="Cambria Math" w:hAnsi="Cambria Math"/>
                          </w:rPr>
                          <m:t>garnet</m:t>
                        </m:r>
                      </m:sub>
                    </m:sSub>
                  </m:e>
                </m:d>
                <m:r>
                  <m:rPr>
                    <m:sty m:val="p"/>
                  </m:rPr>
                  <w:br/>
                </m:r>
              </m:oMath>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B</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77541D69" w14:textId="6262B1BC" w:rsidR="00F55F83" w:rsidRDefault="00F55F83" w:rsidP="002549BC">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74</w:t>
            </w:r>
            <w:r w:rsidR="005A3C55">
              <w:rPr>
                <w:noProof/>
              </w:rPr>
              <w:fldChar w:fldCharType="end"/>
            </w:r>
            <w:r>
              <w:t>)</w:t>
            </w:r>
          </w:p>
        </w:tc>
      </w:tr>
    </w:tbl>
    <w:p w14:paraId="56FF5FCE" w14:textId="13807010" w:rsidR="00462416" w:rsidRDefault="00E221CE" w:rsidP="002549BC">
      <w:pPr>
        <w:ind w:firstLine="0"/>
        <w:rPr>
          <w:lang w:val="en-GB"/>
        </w:rPr>
      </w:pPr>
      <w:r>
        <w:rPr>
          <w:lang w:val="en-GB"/>
        </w:rPr>
        <w:t>In the air gap,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21CE" w14:paraId="33D77085" w14:textId="77777777" w:rsidTr="00F51238">
        <w:tc>
          <w:tcPr>
            <w:tcW w:w="828" w:type="dxa"/>
          </w:tcPr>
          <w:p w14:paraId="5F79CA9B" w14:textId="77777777" w:rsidR="00E221CE" w:rsidRDefault="00E221CE" w:rsidP="00F51238">
            <w:pPr>
              <w:ind w:firstLine="0"/>
            </w:pPr>
          </w:p>
        </w:tc>
        <w:tc>
          <w:tcPr>
            <w:tcW w:w="8640" w:type="dxa"/>
          </w:tcPr>
          <w:p w14:paraId="5E5E9086" w14:textId="2C641C6D" w:rsidR="00E221CE" w:rsidRDefault="005C2437" w:rsidP="003B2E51">
            <m:oMathPara>
              <m:oMath>
                <m:sSub>
                  <m:sSubPr>
                    <m:ctrlPr>
                      <w:rPr>
                        <w:rFonts w:ascii="Cambria Math" w:hAnsi="Cambria Math"/>
                        <w:i/>
                      </w:rPr>
                    </m:ctrlPr>
                  </m:sSubPr>
                  <m:e>
                    <m:r>
                      <w:rPr>
                        <w:rFonts w:ascii="Cambria Math" w:hAnsi="Cambria Math"/>
                      </w:rPr>
                      <m:t>B</m:t>
                    </m:r>
                  </m:e>
                  <m:sub>
                    <m:r>
                      <m:rPr>
                        <m:nor/>
                      </m:rPr>
                      <w:rPr>
                        <w:rFonts w:ascii="Cambria Math" w:hAnsi="Cambria Math"/>
                      </w:rPr>
                      <m:t>air</m:t>
                    </m:r>
                  </m:sub>
                </m:sSub>
                <m:r>
                  <w:rPr>
                    <w:rFonts w:ascii="Cambria Math" w:hAnsi="Cambria Math"/>
                  </w:rPr>
                  <m:t>=</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oMath>
            </m:oMathPara>
          </w:p>
        </w:tc>
        <w:tc>
          <w:tcPr>
            <w:tcW w:w="828" w:type="dxa"/>
          </w:tcPr>
          <w:p w14:paraId="6CDB4AF4" w14:textId="3E29334E" w:rsidR="00E221CE" w:rsidRDefault="00E221CE"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75</w:t>
            </w:r>
            <w:r w:rsidR="005A3C55">
              <w:rPr>
                <w:noProof/>
              </w:rPr>
              <w:fldChar w:fldCharType="end"/>
            </w:r>
            <w:r>
              <w:t>)</w:t>
            </w:r>
          </w:p>
        </w:tc>
      </w:tr>
    </w:tbl>
    <w:p w14:paraId="4157D294" w14:textId="05BD303A" w:rsidR="00E221CE" w:rsidRDefault="003B2E51" w:rsidP="002549BC">
      <w:pPr>
        <w:ind w:firstLine="0"/>
        <w:rPr>
          <w:lang w:val="en-GB"/>
        </w:rPr>
      </w:pPr>
      <w:r>
        <w:rPr>
          <w:lang w:val="en-GB"/>
        </w:rPr>
        <w:t>The equation, then,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A2A11" w14:paraId="3BCA4C33" w14:textId="77777777" w:rsidTr="00F51238">
        <w:tc>
          <w:tcPr>
            <w:tcW w:w="828" w:type="dxa"/>
          </w:tcPr>
          <w:p w14:paraId="4753009A" w14:textId="77777777" w:rsidR="00FA2A11" w:rsidRDefault="00FA2A11" w:rsidP="00F51238">
            <w:pPr>
              <w:ind w:firstLine="0"/>
            </w:pPr>
          </w:p>
        </w:tc>
        <w:tc>
          <w:tcPr>
            <w:tcW w:w="8640" w:type="dxa"/>
          </w:tcPr>
          <w:p w14:paraId="564AFE91" w14:textId="3D4C265E" w:rsidR="00FA2A11" w:rsidRDefault="005C2437" w:rsidP="00FA2A11">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nary>
                  <m:naryPr>
                    <m:limLoc m:val="subSup"/>
                    <m:ctrlPr>
                      <w:rPr>
                        <w:rFonts w:ascii="Cambria Math" w:hAnsi="Cambria Math"/>
                        <w:i/>
                      </w:rPr>
                    </m:ctrlPr>
                  </m:naryPr>
                  <m:sub>
                    <m:r>
                      <w:rPr>
                        <w:rFonts w:ascii="Cambria Math" w:hAnsi="Cambria Math"/>
                      </w:rPr>
                      <m:t>0</m:t>
                    </m:r>
                  </m:sub>
                  <m:sup>
                    <m:r>
                      <w:rPr>
                        <w:rFonts w:ascii="Cambria Math" w:hAnsi="Cambria Math"/>
                      </w:rPr>
                      <m:t>t</m:t>
                    </m:r>
                  </m:sup>
                  <m:e>
                    <m:sSub>
                      <m:sSubPr>
                        <m:ctrlPr>
                          <w:rPr>
                            <w:rFonts w:ascii="Cambria Math" w:hAnsi="Cambria Math"/>
                            <w:i/>
                          </w:rPr>
                        </m:ctrlPr>
                      </m:sSubPr>
                      <m:e>
                        <m:r>
                          <w:rPr>
                            <w:rFonts w:ascii="Cambria Math" w:hAnsi="Cambria Math"/>
                          </w:rPr>
                          <m:t>V</m:t>
                        </m:r>
                      </m:e>
                      <m:sub>
                        <m:r>
                          <w:rPr>
                            <w:rFonts w:ascii="Cambria Math" w:hAnsi="Cambria Math"/>
                          </w:rPr>
                          <m:t>s</m:t>
                        </m:r>
                      </m:sub>
                    </m:sSub>
                  </m:e>
                </m:nary>
                <m:r>
                  <w:rPr>
                    <w:rFonts w:ascii="Cambria Math" w:hAnsi="Cambria Math"/>
                  </w:rPr>
                  <m:t>dt-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1614ECBA" w14:textId="5D967BBA" w:rsidR="00FA2A11" w:rsidRDefault="00FA2A11"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76</w:t>
            </w:r>
            <w:r w:rsidR="005A3C55">
              <w:rPr>
                <w:noProof/>
              </w:rPr>
              <w:fldChar w:fldCharType="end"/>
            </w:r>
            <w:r>
              <w:t>)</w:t>
            </w:r>
          </w:p>
        </w:tc>
      </w:tr>
    </w:tbl>
    <w:p w14:paraId="45EFC8DB" w14:textId="7F92F70B" w:rsidR="003B2E51" w:rsidRDefault="003D4DF4" w:rsidP="002549BC">
      <w:pPr>
        <w:ind w:firstLine="0"/>
      </w:pPr>
      <w:r>
        <w:rPr>
          <w:lang w:val="en-GB"/>
        </w:rPr>
        <w:t xml:space="preserve">The integration of </w:t>
      </w:r>
      <m:oMath>
        <m:sSub>
          <m:sSubPr>
            <m:ctrlPr>
              <w:rPr>
                <w:rFonts w:ascii="Cambria Math" w:hAnsi="Cambria Math"/>
                <w:i/>
              </w:rPr>
            </m:ctrlPr>
          </m:sSubPr>
          <m:e>
            <m:r>
              <w:rPr>
                <w:rFonts w:ascii="Cambria Math" w:hAnsi="Cambria Math"/>
              </w:rPr>
              <m:t>V</m:t>
            </m:r>
          </m:e>
          <m:sub>
            <m:r>
              <w:rPr>
                <w:rFonts w:ascii="Cambria Math" w:hAnsi="Cambria Math"/>
              </w:rPr>
              <m:t>s</m:t>
            </m:r>
          </m:sub>
        </m:sSub>
      </m:oMath>
      <w:r>
        <w:t xml:space="preserve"> is done numerically using a mid-point Riemann sum,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4453D" w14:paraId="513D4726" w14:textId="77777777" w:rsidTr="00F51238">
        <w:tc>
          <w:tcPr>
            <w:tcW w:w="828" w:type="dxa"/>
          </w:tcPr>
          <w:p w14:paraId="14A63BE4" w14:textId="77777777" w:rsidR="00F4453D" w:rsidRDefault="00F4453D" w:rsidP="00F51238">
            <w:pPr>
              <w:ind w:firstLine="0"/>
            </w:pPr>
          </w:p>
        </w:tc>
        <w:tc>
          <w:tcPr>
            <w:tcW w:w="8640" w:type="dxa"/>
          </w:tcPr>
          <w:p w14:paraId="48544EA7" w14:textId="3E3C00E1" w:rsidR="00F4453D" w:rsidRDefault="005C2437" w:rsidP="00F51238">
            <m:oMathPara>
              <m:oMath>
                <m:sSub>
                  <m:sSubPr>
                    <m:ctrlPr>
                      <w:rPr>
                        <w:rFonts w:ascii="Cambria Math" w:hAnsi="Cambria Math"/>
                        <w:i/>
                      </w:rPr>
                    </m:ctrlPr>
                  </m:sSubPr>
                  <m:e>
                    <m:r>
                      <w:rPr>
                        <w:rFonts w:ascii="Cambria Math" w:hAnsi="Cambria Math"/>
                      </w:rPr>
                      <m:t>B</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828" w:type="dxa"/>
          </w:tcPr>
          <w:p w14:paraId="655A38AE" w14:textId="5CD4DB81" w:rsidR="00F4453D" w:rsidRDefault="00F4453D" w:rsidP="00F51238">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77</w:t>
            </w:r>
            <w:r w:rsidR="005A3C55">
              <w:rPr>
                <w:noProof/>
              </w:rPr>
              <w:fldChar w:fldCharType="end"/>
            </w:r>
            <w:r>
              <w:t>)</w:t>
            </w:r>
          </w:p>
        </w:tc>
      </w:tr>
    </w:tbl>
    <w:p w14:paraId="3A491DBE" w14:textId="2423F5F2" w:rsidR="00052C29" w:rsidRDefault="00AB63FB" w:rsidP="002549BC">
      <w:pPr>
        <w:ind w:firstLine="0"/>
      </w:pPr>
      <w:r>
        <w:t>w</w:t>
      </w:r>
      <w:r w:rsidR="00052C29">
        <w:t xml:space="preserve">here </w:t>
      </w:r>
      <w:r>
        <w:t xml:space="preserve">the integration time has been divided into </w:t>
      </w:r>
      <m:oMath>
        <m:r>
          <w:rPr>
            <w:rFonts w:ascii="Cambria Math" w:hAnsi="Cambria Math"/>
          </w:rPr>
          <m:t>N</m:t>
        </m:r>
      </m:oMath>
      <w:r>
        <w:t xml:space="preserve"> equal </w:t>
      </w:r>
      <m:oMath>
        <m:r>
          <w:rPr>
            <w:rFonts w:ascii="Cambria Math" w:hAnsi="Cambria Math"/>
          </w:rPr>
          <m:t>∆t</m:t>
        </m:r>
      </m:oMath>
      <w:r w:rsidR="004E2B9C">
        <w:t xml:space="preserve"> intervals</w:t>
      </w:r>
      <w:r w:rsidR="00553071">
        <w:t>,</w:t>
      </w:r>
      <w:r w:rsidR="004E2B9C">
        <w:t xml:space="preserve"> and </w:t>
      </w:r>
      <m:oMath>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m:t>
            </m:r>
          </m:sub>
        </m:sSub>
        <m:r>
          <w:rPr>
            <w:rFonts w:ascii="Cambria Math" w:hAnsi="Cambria Math"/>
          </w:rPr>
          <m:t>(i∆t)</m:t>
        </m:r>
      </m:oMath>
      <w:r w:rsidR="004E2B9C">
        <w:t>.</w:t>
      </w:r>
    </w:p>
    <w:p w14:paraId="441C5AE8" w14:textId="721D92B1" w:rsidR="00F4453D" w:rsidRDefault="00D16332" w:rsidP="00D16332">
      <w:r>
        <w:t xml:space="preserve">With the above </w:t>
      </w:r>
      <w:r w:rsidR="00CF131F">
        <w:t xml:space="preserve">expression for </w:t>
      </w:r>
      <m:oMath>
        <m:r>
          <w:rPr>
            <w:rFonts w:ascii="Cambria Math" w:hAnsi="Cambria Math"/>
          </w:rPr>
          <m:t>B</m:t>
        </m:r>
      </m:oMath>
      <w:r w:rsidR="00CF131F">
        <w:t xml:space="preserve"> and having previously calculated </w:t>
      </w:r>
      <m:oMath>
        <m:r>
          <w:rPr>
            <w:rFonts w:ascii="Cambria Math" w:hAnsi="Cambria Math"/>
          </w:rPr>
          <m:t>H</m:t>
        </m:r>
      </m:oMath>
      <w:r w:rsidR="00CF131F">
        <w:t xml:space="preserve">, the relative permeability of the garnet is then found using Eq. </w:t>
      </w:r>
      <w:r w:rsidR="00CF131F">
        <w:fldChar w:fldCharType="begin"/>
      </w:r>
      <w:r w:rsidR="00CF131F">
        <w:instrText xml:space="preserve"> REF _Ref510682740 \h </w:instrText>
      </w:r>
      <w:r>
        <w:instrText xml:space="preserve"> \* MERGEFORMAT </w:instrText>
      </w:r>
      <w:r w:rsidR="00CF131F">
        <w:fldChar w:fldCharType="separate"/>
      </w:r>
      <w:r w:rsidR="00314D1B">
        <w:t>(</w:t>
      </w:r>
      <w:r w:rsidR="00314D1B">
        <w:rPr>
          <w:noProof/>
        </w:rPr>
        <w:t>62</w:t>
      </w:r>
      <w:r w:rsidR="00314D1B">
        <w:t>)</w:t>
      </w:r>
      <w:r w:rsidR="00CF131F">
        <w:fldChar w:fldCharType="end"/>
      </w:r>
      <w:r w:rsidR="00CF131F">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820"/>
        <w:gridCol w:w="648"/>
      </w:tblGrid>
      <w:tr w:rsidR="009970E5" w14:paraId="591D1CD8" w14:textId="77777777" w:rsidTr="00775607">
        <w:tc>
          <w:tcPr>
            <w:tcW w:w="828" w:type="dxa"/>
          </w:tcPr>
          <w:p w14:paraId="1808A934" w14:textId="77777777" w:rsidR="009970E5" w:rsidRDefault="009970E5" w:rsidP="00F51238">
            <w:pPr>
              <w:ind w:firstLine="0"/>
            </w:pPr>
          </w:p>
        </w:tc>
        <w:tc>
          <w:tcPr>
            <w:tcW w:w="8820" w:type="dxa"/>
          </w:tcPr>
          <w:p w14:paraId="0039AB27" w14:textId="2CB145B0" w:rsidR="009970E5" w:rsidRPr="009970E5" w:rsidRDefault="005C2437" w:rsidP="009970E5">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B</m:t>
                        </m:r>
                      </m:e>
                      <m:sub>
                        <m:r>
                          <m:rPr>
                            <m:nor/>
                          </m:rPr>
                          <w:rPr>
                            <w:rFonts w:ascii="Cambria Math" w:hAnsi="Cambria Math"/>
                          </w:rPr>
                          <m:t>garnet</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oMath>
            </m:oMathPara>
          </w:p>
          <w:p w14:paraId="1F4FF880" w14:textId="1C306B8A" w:rsidR="009970E5" w:rsidRDefault="005C2437" w:rsidP="00582AF7">
            <m:oMathPara>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H</m:t>
                    </m:r>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r>
                  <m:rPr>
                    <m:sty m:val="p"/>
                  </m:rPr>
                  <w:br/>
                </m:r>
              </m:oMath>
              <m:oMath>
                <m:sSub>
                  <m:sSubPr>
                    <m:ctrlPr>
                      <w:rPr>
                        <w:rFonts w:ascii="Cambria Math" w:hAnsi="Cambria Math"/>
                        <w:i/>
                      </w:rPr>
                    </m:ctrlPr>
                  </m:sSubPr>
                  <m:e>
                    <m:r>
                      <w:rPr>
                        <w:rFonts w:ascii="Cambria Math" w:hAnsi="Cambria Math"/>
                      </w:rPr>
                      <m:t>μ</m:t>
                    </m:r>
                  </m:e>
                  <m:sub>
                    <m:r>
                      <m:rPr>
                        <m:nor/>
                      </m:rPr>
                      <w:rPr>
                        <w:rFonts w:ascii="Cambria Math" w:hAnsi="Cambria Math"/>
                      </w:rPr>
                      <m:t>garnet</m:t>
                    </m:r>
                  </m:sub>
                </m:sSub>
                <m:r>
                  <w:rPr>
                    <w:rFonts w:ascii="Cambria Math" w:hAnsi="Cambria Math"/>
                  </w:rPr>
                  <m:t>=-</m:t>
                </m:r>
                <m:f>
                  <m:fPr>
                    <m:ctrlPr>
                      <w:rPr>
                        <w:rFonts w:ascii="Cambria Math" w:hAnsi="Cambria Math"/>
                        <w:i/>
                      </w:rPr>
                    </m:ctrlPr>
                  </m:fPr>
                  <m:num>
                    <m:r>
                      <w:rPr>
                        <w:rFonts w:ascii="Cambria Math" w:hAnsi="Cambria Math"/>
                      </w:rPr>
                      <m:t>LR</m:t>
                    </m:r>
                  </m:num>
                  <m:den>
                    <m:sSub>
                      <m:sSubPr>
                        <m:ctrlPr>
                          <w:rPr>
                            <w:rFonts w:ascii="Cambria Math" w:hAnsi="Cambria Math"/>
                            <w:i/>
                          </w:rPr>
                        </m:ctrlPr>
                      </m:sSubPr>
                      <m:e>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N</m:t>
                        </m:r>
                      </m:e>
                      <m:sub>
                        <m:r>
                          <w:rPr>
                            <w:rFonts w:ascii="Cambria Math" w:hAnsi="Cambria Math"/>
                          </w:rPr>
                          <m:t>m</m:t>
                        </m:r>
                      </m:sub>
                    </m:sSub>
                    <m:sSub>
                      <m:sSubPr>
                        <m:ctrlPr>
                          <w:rPr>
                            <w:rFonts w:ascii="Cambria Math" w:hAnsi="Cambria Math"/>
                            <w:i/>
                          </w:rPr>
                        </m:ctrlPr>
                      </m:sSubPr>
                      <m:e>
                        <m:r>
                          <w:rPr>
                            <w:rFonts w:ascii="Cambria Math" w:hAnsi="Cambria Math"/>
                          </w:rPr>
                          <m:t>A</m:t>
                        </m:r>
                      </m:e>
                      <m:sub>
                        <m:r>
                          <m:rPr>
                            <m:nor/>
                          </m:rPr>
                          <w:rPr>
                            <w:rFonts w:ascii="Cambria Math" w:hAnsi="Cambria Math"/>
                          </w:rPr>
                          <m:t>garnet</m:t>
                        </m:r>
                      </m:sub>
                    </m:sSub>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V</m:t>
                        </m:r>
                      </m:e>
                      <m:sub>
                        <m:r>
                          <w:rPr>
                            <w:rFonts w:ascii="Cambria Math" w:hAnsi="Cambria Math"/>
                          </w:rPr>
                          <m:t>rp</m:t>
                        </m:r>
                      </m:sub>
                    </m:sSub>
                  </m:den>
                </m:f>
                <m:d>
                  <m:dPr>
                    <m:begChr m:val="["/>
                    <m:endChr m:val="]"/>
                    <m:ctrlPr>
                      <w:rPr>
                        <w:rFonts w:ascii="Cambria Math" w:hAnsi="Cambria Math"/>
                        <w:i/>
                      </w:rPr>
                    </m:ctrlPr>
                  </m:dPr>
                  <m:e>
                    <m:nary>
                      <m:naryPr>
                        <m:chr m:val="∑"/>
                        <m:limLoc m:val="undOvr"/>
                        <m:ctrlPr>
                          <w:rPr>
                            <w:rFonts w:ascii="Cambria Math" w:hAnsi="Cambria Math"/>
                            <w:i/>
                          </w:rPr>
                        </m:ctrlPr>
                      </m:naryPr>
                      <m:sub>
                        <m:r>
                          <w:rPr>
                            <w:rFonts w:ascii="Cambria Math" w:hAnsi="Cambria Math"/>
                          </w:rPr>
                          <m:t>i=0</m:t>
                        </m:r>
                      </m:sub>
                      <m:sup>
                        <m:r>
                          <w:rPr>
                            <w:rFonts w:ascii="Cambria Math" w:hAnsi="Cambria Math"/>
                          </w:rPr>
                          <m:t>N-1</m:t>
                        </m:r>
                      </m:sup>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s,i</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s,(i+1)</m:t>
                                </m:r>
                              </m:sub>
                            </m:sSub>
                          </m:num>
                          <m:den>
                            <m:r>
                              <w:rPr>
                                <w:rFonts w:ascii="Cambria Math" w:hAnsi="Cambria Math"/>
                              </w:rPr>
                              <m:t>2</m:t>
                            </m:r>
                          </m:den>
                        </m:f>
                        <m:r>
                          <w:rPr>
                            <w:rFonts w:ascii="Cambria Math" w:hAnsi="Cambria Math"/>
                          </w:rPr>
                          <m:t>∆t</m:t>
                        </m:r>
                      </m:e>
                    </m:nary>
                  </m:e>
                </m:d>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A</m:t>
                        </m:r>
                      </m:e>
                      <m:sub>
                        <m:r>
                          <m:rPr>
                            <m:nor/>
                          </m:rPr>
                          <w:rPr>
                            <w:rFonts w:ascii="Cambria Math" w:hAnsi="Cambria Math"/>
                          </w:rPr>
                          <m:t>air</m:t>
                        </m:r>
                      </m:sub>
                    </m:sSub>
                  </m:num>
                  <m:den>
                    <m:sSub>
                      <m:sSubPr>
                        <m:ctrlPr>
                          <w:rPr>
                            <w:rFonts w:ascii="Cambria Math" w:hAnsi="Cambria Math"/>
                            <w:i/>
                          </w:rPr>
                        </m:ctrlPr>
                      </m:sSubPr>
                      <m:e>
                        <m:r>
                          <w:rPr>
                            <w:rFonts w:ascii="Cambria Math" w:hAnsi="Cambria Math"/>
                          </w:rPr>
                          <m:t>A</m:t>
                        </m:r>
                      </m:e>
                      <m:sub>
                        <m:r>
                          <m:rPr>
                            <m:nor/>
                          </m:rPr>
                          <w:rPr>
                            <w:rFonts w:ascii="Cambria Math" w:hAnsi="Cambria Math"/>
                          </w:rPr>
                          <m:t>garnet</m:t>
                        </m:r>
                      </m:sub>
                    </m:sSub>
                  </m:den>
                </m:f>
              </m:oMath>
            </m:oMathPara>
          </w:p>
        </w:tc>
        <w:tc>
          <w:tcPr>
            <w:tcW w:w="648" w:type="dxa"/>
            <w:vAlign w:val="center"/>
          </w:tcPr>
          <w:p w14:paraId="59FCFA59" w14:textId="333ECC94" w:rsidR="009970E5" w:rsidRDefault="009970E5" w:rsidP="004A67CA">
            <w:pPr>
              <w:ind w:firstLine="0"/>
              <w:jc w:val="center"/>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78</w:t>
            </w:r>
            <w:r w:rsidR="005A3C55">
              <w:rPr>
                <w:noProof/>
              </w:rPr>
              <w:fldChar w:fldCharType="end"/>
            </w:r>
            <w:r>
              <w:t>)</w:t>
            </w:r>
          </w:p>
        </w:tc>
      </w:tr>
    </w:tbl>
    <w:p w14:paraId="61329DBC" w14:textId="77777777" w:rsidR="009970E5" w:rsidRDefault="009970E5" w:rsidP="002549BC">
      <w:pPr>
        <w:ind w:firstLine="0"/>
        <w:rPr>
          <w:lang w:val="en-GB"/>
        </w:rPr>
      </w:pPr>
    </w:p>
    <w:p w14:paraId="6A42D9DD" w14:textId="37711CD7" w:rsidR="006E305D" w:rsidRDefault="006E305D" w:rsidP="006E305D">
      <w:pPr>
        <w:pStyle w:val="Heading3"/>
      </w:pPr>
      <w:bookmarkStart w:id="427" w:name="_Ref512411357"/>
      <w:bookmarkStart w:id="428" w:name="_Toc525221733"/>
      <w:r>
        <w:t>Results</w:t>
      </w:r>
      <w:bookmarkEnd w:id="427"/>
      <w:bookmarkEnd w:id="428"/>
    </w:p>
    <w:p w14:paraId="684FC6F6" w14:textId="0DE1E7EA" w:rsidR="004C77B1" w:rsidRDefault="005F1D99" w:rsidP="005F1D99">
      <w:r>
        <w:t xml:space="preserve">The </w:t>
      </w:r>
      <w:r w:rsidR="00BD60C1">
        <w:t>results of the measurement of 83</w:t>
      </w:r>
      <w:r>
        <w:t xml:space="preserve"> witness samples is shown in </w:t>
      </w:r>
      <w:r w:rsidR="009E1452">
        <w:fldChar w:fldCharType="begin"/>
      </w:r>
      <w:r w:rsidR="009E1452">
        <w:instrText xml:space="preserve"> REF _Ref509819071 \h </w:instrText>
      </w:r>
      <w:r w:rsidR="009E1452">
        <w:fldChar w:fldCharType="separate"/>
      </w:r>
      <w:r w:rsidR="00314D1B">
        <w:t xml:space="preserve">Figure </w:t>
      </w:r>
      <w:r w:rsidR="00314D1B">
        <w:rPr>
          <w:noProof/>
        </w:rPr>
        <w:t>131</w:t>
      </w:r>
      <w:r w:rsidR="009E1452">
        <w:fldChar w:fldCharType="end"/>
      </w:r>
      <w:r w:rsidR="009E1452">
        <w:t xml:space="preserve"> and </w:t>
      </w:r>
      <w:r w:rsidR="009E1452">
        <w:fldChar w:fldCharType="begin"/>
      </w:r>
      <w:r w:rsidR="009E1452">
        <w:instrText xml:space="preserve"> REF _Ref511630682 \h </w:instrText>
      </w:r>
      <w:r w:rsidR="009E1452">
        <w:fldChar w:fldCharType="separate"/>
      </w:r>
      <w:r w:rsidR="00314D1B">
        <w:t xml:space="preserve">Figure </w:t>
      </w:r>
      <w:r w:rsidR="00314D1B">
        <w:rPr>
          <w:noProof/>
        </w:rPr>
        <w:t>132</w:t>
      </w:r>
      <w:r w:rsidR="009E1452">
        <w:fldChar w:fldCharType="end"/>
      </w:r>
      <w:r w:rsidR="009E1452">
        <w:t xml:space="preserve">. </w:t>
      </w:r>
      <w:r w:rsidR="009438C1">
        <w:fldChar w:fldCharType="begin"/>
      </w:r>
      <w:r w:rsidR="009438C1">
        <w:instrText xml:space="preserve"> REF _Ref512407780 \h </w:instrText>
      </w:r>
      <w:r w:rsidR="009438C1">
        <w:fldChar w:fldCharType="separate"/>
      </w:r>
      <w:r w:rsidR="00314D1B">
        <w:t xml:space="preserve">Figure </w:t>
      </w:r>
      <w:r w:rsidR="00314D1B">
        <w:rPr>
          <w:noProof/>
        </w:rPr>
        <w:t>133</w:t>
      </w:r>
      <w:r w:rsidR="009438C1">
        <w:fldChar w:fldCharType="end"/>
      </w:r>
      <w:r w:rsidR="009438C1">
        <w:t xml:space="preserve"> shows an example of the reproducibility of the measurements using sample #162. </w:t>
      </w:r>
      <w:r w:rsidR="00845E34">
        <w:t>This plot clearly shows that the deviation from the mean at low field</w:t>
      </w:r>
      <w:r w:rsidR="00461A09">
        <w:t xml:space="preserve"> (</w:t>
      </w:r>
      <m:oMath>
        <m:r>
          <w:rPr>
            <w:rFonts w:ascii="Cambria Math" w:hAnsi="Cambria Math"/>
          </w:rPr>
          <m:t>&lt;800</m:t>
        </m:r>
      </m:oMath>
      <w:r w:rsidR="00D8551B">
        <w:t xml:space="preserve"> G</w:t>
      </w:r>
      <w:r w:rsidR="00461A09">
        <w:t>)</w:t>
      </w:r>
      <w:r w:rsidR="00845E34">
        <w:t xml:space="preserve"> is due to the difficulty in getting a consistent result. Also, t</w:t>
      </w:r>
      <w:r>
        <w:t>hese results show that at high bias field</w:t>
      </w:r>
      <w:r w:rsidR="00D8551B">
        <w:t>,</w:t>
      </w:r>
      <w:r>
        <w:t xml:space="preserve"> over 800</w:t>
      </w:r>
      <w:r w:rsidR="00BC650C">
        <w:t xml:space="preserve"> </w:t>
      </w:r>
      <w:r>
        <w:t xml:space="preserve">G, the permeability of the set of witness samples is acceptably uniform.  </w:t>
      </w:r>
      <w:r w:rsidR="004468B6">
        <w:t>A</w:t>
      </w:r>
      <w:r w:rsidR="004C77B1">
        <w:t xml:space="preserve"> fit</w:t>
      </w:r>
      <w:r w:rsidR="004468B6">
        <w:t xml:space="preserve"> of the data to the </w:t>
      </w:r>
      <w:r w:rsidR="004C77B1">
        <w:t xml:space="preserve">theoretical </w:t>
      </w:r>
      <w:r w:rsidR="004468B6">
        <w:t>model</w:t>
      </w:r>
      <w:r w:rsidR="004C77B1">
        <w:t xml:space="preserve"> with an added offset, </w:t>
      </w:r>
      <m:oMath>
        <m:r>
          <m:rPr>
            <m:sty m:val="p"/>
          </m:rPr>
          <w:rPr>
            <w:rFonts w:ascii="Cambria Math" w:hAnsi="Cambria Math"/>
          </w:rPr>
          <m:t>Δ</m:t>
        </m:r>
        <m:r>
          <w:rPr>
            <w:rFonts w:ascii="Cambria Math" w:hAnsi="Cambria Math"/>
          </w:rPr>
          <m:t>μ,</m:t>
        </m:r>
      </m:oMath>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C77B1" w14:paraId="4C8C7E1D" w14:textId="77777777" w:rsidTr="00693312">
        <w:tc>
          <w:tcPr>
            <w:tcW w:w="828" w:type="dxa"/>
          </w:tcPr>
          <w:p w14:paraId="5790BD08" w14:textId="77777777" w:rsidR="004C77B1" w:rsidRDefault="004C77B1" w:rsidP="00693312">
            <w:pPr>
              <w:ind w:firstLine="0"/>
            </w:pPr>
          </w:p>
        </w:tc>
        <w:tc>
          <w:tcPr>
            <w:tcW w:w="8640" w:type="dxa"/>
          </w:tcPr>
          <w:p w14:paraId="66B0CACC" w14:textId="21802C07" w:rsidR="004C77B1" w:rsidRDefault="004C77B1" w:rsidP="00693312">
            <m:oMathPara>
              <m:oMath>
                <m:r>
                  <w:rPr>
                    <w:rFonts w:ascii="Cambria Math" w:hAnsi="Cambria Math"/>
                  </w:rPr>
                  <m:t>μ</m:t>
                </m:r>
                <m:d>
                  <m:dPr>
                    <m:ctrlPr>
                      <w:rPr>
                        <w:rFonts w:ascii="Cambria Math" w:hAnsi="Cambria Math"/>
                        <w:i/>
                      </w:rPr>
                    </m:ctrlPr>
                  </m:dPr>
                  <m:e>
                    <m:r>
                      <w:rPr>
                        <w:rFonts w:ascii="Cambria Math" w:hAnsi="Cambria Math"/>
                      </w:rPr>
                      <m:t>B</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1-</m:t>
                    </m:r>
                    <m:f>
                      <m:fPr>
                        <m:ctrlPr>
                          <w:rPr>
                            <w:rFonts w:ascii="Cambria Math" w:hAnsi="Cambria Math"/>
                            <w:i/>
                          </w:rPr>
                        </m:ctrlPr>
                      </m:fPr>
                      <m:num>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num>
                      <m:den>
                        <m:r>
                          <w:rPr>
                            <w:rFonts w:ascii="Cambria Math" w:hAnsi="Cambria Math"/>
                          </w:rPr>
                          <m:t>B</m:t>
                        </m:r>
                      </m:den>
                    </m:f>
                  </m:den>
                </m:f>
                <m:r>
                  <w:rPr>
                    <w:rFonts w:ascii="Cambria Math" w:hAnsi="Cambria Math"/>
                  </w:rPr>
                  <m:t>+</m:t>
                </m:r>
                <m:r>
                  <m:rPr>
                    <m:sty m:val="p"/>
                  </m:rPr>
                  <w:rPr>
                    <w:rFonts w:ascii="Cambria Math" w:hAnsi="Cambria Math"/>
                  </w:rPr>
                  <m:t>Δ</m:t>
                </m:r>
                <m:r>
                  <w:rPr>
                    <w:rFonts w:ascii="Cambria Math" w:hAnsi="Cambria Math"/>
                  </w:rPr>
                  <m:t>μ</m:t>
                </m:r>
              </m:oMath>
            </m:oMathPara>
          </w:p>
        </w:tc>
        <w:tc>
          <w:tcPr>
            <w:tcW w:w="828" w:type="dxa"/>
          </w:tcPr>
          <w:p w14:paraId="2760EDB8" w14:textId="1A04F384" w:rsidR="004C77B1" w:rsidRDefault="004C77B1" w:rsidP="00693312">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79</w:t>
            </w:r>
            <w:r w:rsidR="005A3C55">
              <w:rPr>
                <w:noProof/>
              </w:rPr>
              <w:fldChar w:fldCharType="end"/>
            </w:r>
            <w:r>
              <w:t>)</w:t>
            </w:r>
          </w:p>
        </w:tc>
      </w:tr>
    </w:tbl>
    <w:p w14:paraId="385FCB2D" w14:textId="36E86E5F" w:rsidR="004C77B1" w:rsidRDefault="004C77B1" w:rsidP="004C77B1">
      <w:pPr>
        <w:ind w:firstLine="0"/>
      </w:pPr>
      <w:r>
        <w:lastRenderedPageBreak/>
        <w:t xml:space="preserve">gives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=(743±2</m:t>
        </m:r>
      </m:oMath>
      <w:r w:rsidR="00B1442E">
        <w:t>)</w:t>
      </w:r>
      <w:r>
        <w:t xml:space="preserve"> G and </w:t>
      </w:r>
      <m:oMath>
        <m:r>
          <m:rPr>
            <m:sty m:val="p"/>
          </m:rPr>
          <w:rPr>
            <w:rFonts w:ascii="Cambria Math" w:hAnsi="Cambria Math"/>
          </w:rPr>
          <m:t>Δ</m:t>
        </m:r>
        <m:r>
          <w:rPr>
            <w:rFonts w:ascii="Cambria Math" w:hAnsi="Cambria Math"/>
          </w:rPr>
          <m:t>μ=(0.076±0.001)</m:t>
        </m:r>
      </m:oMath>
      <w:r>
        <w:t xml:space="preserve">. </w:t>
      </w:r>
      <w:r w:rsidR="005442E2">
        <w:t xml:space="preserve">This result can be compared with the vendor </w:t>
      </w:r>
      <w:r w:rsidR="00B1442E">
        <w:t>d</w:t>
      </w:r>
      <w:r w:rsidR="00465732">
        <w:t xml:space="preserve">ata shown in </w:t>
      </w:r>
      <w:r w:rsidR="00973867">
        <w:fldChar w:fldCharType="begin"/>
      </w:r>
      <w:r w:rsidR="00973867">
        <w:instrText xml:space="preserve"> REF _Ref512410329 \h </w:instrText>
      </w:r>
      <w:r w:rsidR="00973867">
        <w:fldChar w:fldCharType="separate"/>
      </w:r>
      <w:r w:rsidR="00314D1B">
        <w:t xml:space="preserve">Table </w:t>
      </w:r>
      <w:r w:rsidR="00314D1B">
        <w:rPr>
          <w:noProof/>
        </w:rPr>
        <w:t>10</w:t>
      </w:r>
      <w:r w:rsidR="00973867">
        <w:fldChar w:fldCharType="end"/>
      </w:r>
      <w:r w:rsidR="00973867">
        <w:t xml:space="preserve"> </w:t>
      </w:r>
      <w:r w:rsidR="00465732">
        <w:t xml:space="preserve">which has a mean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=(775±7</m:t>
        </m:r>
      </m:oMath>
      <w:r w:rsidR="00465732">
        <w:t xml:space="preserve">) G. Our fitted value of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617F77">
        <w:t xml:space="preserve"> is about 4</w:t>
      </w:r>
      <w:r w:rsidR="00465732">
        <w:t>% smaller than the vendor’s value.</w:t>
      </w:r>
    </w:p>
    <w:p w14:paraId="57A4F911" w14:textId="741A0EC5" w:rsidR="005F1D99" w:rsidRDefault="00B33D7C" w:rsidP="005F1D99">
      <w:r>
        <w:rPr>
          <w:noProof/>
        </w:rPr>
        <mc:AlternateContent>
          <mc:Choice Requires="wps">
            <w:drawing>
              <wp:anchor distT="0" distB="0" distL="114300" distR="114300" simplePos="0" relativeHeight="252120064" behindDoc="0" locked="0" layoutInCell="1" allowOverlap="1" wp14:anchorId="06CAE320" wp14:editId="5B13BF8A">
                <wp:simplePos x="0" y="0"/>
                <wp:positionH relativeFrom="column">
                  <wp:posOffset>854710</wp:posOffset>
                </wp:positionH>
                <wp:positionV relativeFrom="paragraph">
                  <wp:posOffset>4083050</wp:posOffset>
                </wp:positionV>
                <wp:extent cx="4690745" cy="457200"/>
                <wp:effectExtent l="0" t="0" r="0" b="0"/>
                <wp:wrapTopAndBottom/>
                <wp:docPr id="602" name="Text Box 602"/>
                <wp:cNvGraphicFramePr/>
                <a:graphic xmlns:a="http://schemas.openxmlformats.org/drawingml/2006/main">
                  <a:graphicData uri="http://schemas.microsoft.com/office/word/2010/wordprocessingShape">
                    <wps:wsp>
                      <wps:cNvSpPr txBox="1"/>
                      <wps:spPr>
                        <a:xfrm>
                          <a:off x="0" y="0"/>
                          <a:ext cx="4690745" cy="457200"/>
                        </a:xfrm>
                        <a:prstGeom prst="rect">
                          <a:avLst/>
                        </a:prstGeom>
                        <a:solidFill>
                          <a:prstClr val="white"/>
                        </a:solidFill>
                        <a:ln>
                          <a:noFill/>
                        </a:ln>
                      </wps:spPr>
                      <wps:txbx>
                        <w:txbxContent>
                          <w:p w14:paraId="66565C99" w14:textId="0886077D" w:rsidR="00314D1B" w:rsidRPr="007E5DFA" w:rsidRDefault="00314D1B" w:rsidP="00C12BB5">
                            <w:pPr>
                              <w:pStyle w:val="Caption"/>
                              <w:rPr>
                                <w:noProof/>
                                <w:sz w:val="22"/>
                                <w:szCs w:val="22"/>
                              </w:rPr>
                            </w:pPr>
                            <w:bookmarkStart w:id="429" w:name="_Ref509819071"/>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29"/>
                            <w:r>
                              <w:t>: The average permeability as a function of the bias magnetic field for the entire sample set of 83 witness pieces.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6CAE320" id="Text Box 602" o:spid="_x0000_s1150" type="#_x0000_t202" style="position:absolute;left:0;text-align:left;margin-left:67.3pt;margin-top:321.5pt;width:369.35pt;height:36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abKRNAIAAG0EAAAOAAAAZHJzL2Uyb0RvYy54bWysVFFv2yAQfp+0/4B4X+xEabpZcaosVaZJ&#13;&#10;VVspmfpMMI6RgGNAYme/fge2063b07QXfNwdH9z33Xl512lFzsJ5Caak00lOiTAcKmmOJf223374&#13;&#10;SIkPzFRMgRElvQhP71bv3y1bW4gZNKAq4QiCGF+0tqRNCLbIMs8boZmfgBUGgzU4zQJu3TGrHGsR&#13;&#10;XatslueLrAVXWQdceI/e+z5IVwm/rgUPT3XtRSCqpPi2kFaX1kNcs9WSFUfHbCP58Az2D6/QTBq8&#13;&#10;9Ap1zwIjJyf/gNKSO/BQhwkHnUFdSy5SDVjNNH9Tza5hVqRakBxvrzT5/wfLH8/PjsiqpIt8Rolh&#13;&#10;GkXaiy6Qz9CR6EOGWusLTNxZTA0dBlDp0e/RGQvvaqfjF0siGEeuL1d+IxxH53zxKb+d31DCMTa/&#13;&#10;uUUBI0z2eto6H74I0CQaJXWoX6KVnR986FPHlHiZByWrrVQqbmJgoxw5M9S6bWQQA/hvWcrEXAPx&#13;&#10;VA8YPVkssS8lWqE7dImU6exKwAGqC9bvoO8hb/lW4o0PzIdn5rBpsGQchPCES62gLSkMFiUNuB9/&#13;&#10;88d81BKjlLTYhCX130/MCUrUV4Mqx44dDTcah9EwJ70BrHWKI2Z5MvGAC2o0awf6BedjHW/BEDMc&#13;&#10;7yppGM1N6EcB54uL9TolYV9aFh7MzvIIPTK7716Ys4MuARV9hLE9WfFGnj43CWTXp4BcJ+0isz2L&#13;&#10;A+HY00n9Yf7i0Py6T1mvf4nVTwAAAP//AwBQSwMEFAAGAAgAAAAhAEGYwNPmAAAAEAEAAA8AAABk&#13;&#10;cnMvZG93bnJldi54bWxMjzFPwzAQhXck/oN1SCyIOsUhrdI4VVVgoEtF6MLmxtc4ENtR7LTh33NM&#13;&#10;sJz0dO/eva9YT7ZjZxxC652E+SwBhq72unWNhMP7y/0SWIjKadV5hxK+McC6vL4qVK79xb3huYoN&#13;&#10;oxAXciXBxNjnnIfaoFVh5nt0tDv5wapIcmi4HtSFwm3HH5Ik41a1jj4Y1ePWYP1VjVbCPv3Ym7vx&#13;&#10;9LzbpGJ4PYzb7LOppLy9mZ5WNDYrYBGn+HcBvwzUH0oqdvSj04F1pEWakVVClgoiI8dyIQSwo4TF&#13;&#10;/DEBXhb8P0j5AwAA//8DAFBLAQItABQABgAIAAAAIQC2gziS/gAAAOEBAAATAAAAAAAAAAAAAAAA&#13;&#10;AAAAAABbQ29udGVudF9UeXBlc10ueG1sUEsBAi0AFAAGAAgAAAAhADj9If/WAAAAlAEAAAsAAAAA&#13;&#10;AAAAAAAAAAAALwEAAF9yZWxzLy5yZWxzUEsBAi0AFAAGAAgAAAAhAHtpspE0AgAAbQQAAA4AAAAA&#13;&#10;AAAAAAAAAAAALgIAAGRycy9lMm9Eb2MueG1sUEsBAi0AFAAGAAgAAAAhAEGYwNPmAAAAEAEAAA8A&#13;&#10;AAAAAAAAAAAAAAAAjgQAAGRycy9kb3ducmV2LnhtbFBLBQYAAAAABAAEAPMAAAChBQAAAAA=&#13;&#10;" stroked="f">
                <v:textbox style="mso-fit-shape-to-text:t" inset="0,0,0,0">
                  <w:txbxContent>
                    <w:p w14:paraId="66565C99" w14:textId="0886077D" w:rsidR="00314D1B" w:rsidRPr="007E5DFA" w:rsidRDefault="00314D1B" w:rsidP="00C12BB5">
                      <w:pPr>
                        <w:pStyle w:val="Caption"/>
                        <w:rPr>
                          <w:noProof/>
                          <w:sz w:val="22"/>
                          <w:szCs w:val="22"/>
                        </w:rPr>
                      </w:pPr>
                      <w:bookmarkStart w:id="430" w:name="_Ref509819071"/>
                      <w:r>
                        <w:t xml:space="preserve">Figure </w:t>
                      </w:r>
                      <w:r>
                        <w:rPr>
                          <w:noProof/>
                        </w:rPr>
                        <w:fldChar w:fldCharType="begin"/>
                      </w:r>
                      <w:r>
                        <w:rPr>
                          <w:noProof/>
                        </w:rPr>
                        <w:instrText xml:space="preserve"> SEQ Figure \* ARABIC </w:instrText>
                      </w:r>
                      <w:r>
                        <w:rPr>
                          <w:noProof/>
                        </w:rPr>
                        <w:fldChar w:fldCharType="separate"/>
                      </w:r>
                      <w:r>
                        <w:rPr>
                          <w:noProof/>
                        </w:rPr>
                        <w:t>131</w:t>
                      </w:r>
                      <w:r>
                        <w:rPr>
                          <w:noProof/>
                        </w:rPr>
                        <w:fldChar w:fldCharType="end"/>
                      </w:r>
                      <w:bookmarkEnd w:id="430"/>
                      <w:r>
                        <w:t>: The average permeability as a function of the bias magnetic field for the entire sample set of 83 witness pieces.</w:t>
                      </w:r>
                    </w:p>
                  </w:txbxContent>
                </v:textbox>
                <w10:wrap type="topAndBottom"/>
              </v:shape>
            </w:pict>
          </mc:Fallback>
        </mc:AlternateContent>
      </w:r>
      <w:r w:rsidR="00B211E2">
        <w:rPr>
          <w:noProof/>
        </w:rPr>
        <w:drawing>
          <wp:anchor distT="0" distB="0" distL="114300" distR="114300" simplePos="0" relativeHeight="252118016" behindDoc="0" locked="0" layoutInCell="1" allowOverlap="1" wp14:anchorId="7C57C87C" wp14:editId="67811ECA">
            <wp:simplePos x="0" y="0"/>
            <wp:positionH relativeFrom="column">
              <wp:posOffset>946446</wp:posOffset>
            </wp:positionH>
            <wp:positionV relativeFrom="paragraph">
              <wp:posOffset>1189990</wp:posOffset>
            </wp:positionV>
            <wp:extent cx="4507992" cy="2706624"/>
            <wp:effectExtent l="0" t="0" r="635" b="0"/>
            <wp:wrapTopAndBottom/>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Picture1.png"/>
                    <pic:cNvPicPr/>
                  </pic:nvPicPr>
                  <pic:blipFill>
                    <a:blip r:embed="rId145"/>
                    <a:stretch>
                      <a:fillRect/>
                    </a:stretch>
                  </pic:blipFill>
                  <pic:spPr>
                    <a:xfrm>
                      <a:off x="0" y="0"/>
                      <a:ext cx="4507992" cy="2706624"/>
                    </a:xfrm>
                    <a:prstGeom prst="rect">
                      <a:avLst/>
                    </a:prstGeom>
                  </pic:spPr>
                </pic:pic>
              </a:graphicData>
            </a:graphic>
            <wp14:sizeRelH relativeFrom="margin">
              <wp14:pctWidth>0</wp14:pctWidth>
            </wp14:sizeRelH>
            <wp14:sizeRelV relativeFrom="margin">
              <wp14:pctHeight>0</wp14:pctHeight>
            </wp14:sizeRelV>
          </wp:anchor>
        </w:drawing>
      </w:r>
      <w:r w:rsidR="004D0CD8">
        <w:t>Although</w:t>
      </w:r>
      <w:r w:rsidR="004C77B1">
        <w:t xml:space="preserve"> the fit show</w:t>
      </w:r>
      <w:r w:rsidR="00B211E2">
        <w:t>s</w:t>
      </w:r>
      <w:r w:rsidR="004C77B1">
        <w:t xml:space="preserve"> that the measured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4C77B1">
        <w:t xml:space="preserve"> is </w:t>
      </w:r>
      <w:r w:rsidR="00B211E2">
        <w:t>smaller than</w:t>
      </w:r>
      <w:r w:rsidR="004C77B1">
        <w:t xml:space="preserve"> the vendor</w:t>
      </w:r>
      <w:r w:rsidR="00B211E2">
        <w:t>’s</w:t>
      </w:r>
      <w:r w:rsidR="004C77B1">
        <w:t xml:space="preserve"> data</w:t>
      </w:r>
      <w:r w:rsidR="00B211E2">
        <w:t xml:space="preserve">., the more important consideration is the consistency of the permeability between batches. </w:t>
      </w:r>
      <w:r w:rsidR="004C77B1">
        <w:t>T</w:t>
      </w:r>
      <w:r w:rsidR="00B211E2">
        <w:t xml:space="preserve">his consistency </w:t>
      </w:r>
      <w:r w:rsidR="005F1D99">
        <w:t>gives confidence that the sectors of the fully assembled garnet rings will</w:t>
      </w:r>
      <w:r w:rsidR="00B211E2">
        <w:t xml:space="preserve"> not have significant variations </w:t>
      </w:r>
      <w:r w:rsidR="005F1D99">
        <w:t>between them.  This is important to avoid hotspots and possible damage to the rings d</w:t>
      </w:r>
      <w:r w:rsidR="00BC650C">
        <w:t xml:space="preserve">uring operation of the cavity. </w:t>
      </w:r>
    </w:p>
    <w:p w14:paraId="6718E76E" w14:textId="7CABAE7E" w:rsidR="00BC650C" w:rsidRDefault="00BC650C" w:rsidP="00BC650C">
      <w:r>
        <w:t>The low field results, when the bias field is less than 500 G,  of these measurements have too much variation to be significant.  This is due to the low signal to noise ratio of the measurements in this region that allows small variations to have substantial effects on the calculations</w:t>
      </w:r>
      <w:r w:rsidR="00BC5500">
        <w:t xml:space="preserve"> (and also the behavior of permeability below saturation which in theory, has a pole at exactly when </w:t>
      </w:r>
      <m:oMath>
        <m:r>
          <w:rPr>
            <w:rFonts w:ascii="Cambria Math" w:hAnsi="Cambria Math"/>
          </w:rPr>
          <m:t>B=4π</m:t>
        </m:r>
        <m:sSub>
          <m:sSubPr>
            <m:ctrlPr>
              <w:rPr>
                <w:rFonts w:ascii="Cambria Math" w:hAnsi="Cambria Math"/>
                <w:i/>
              </w:rPr>
            </m:ctrlPr>
          </m:sSubPr>
          <m:e>
            <m:r>
              <w:rPr>
                <w:rFonts w:ascii="Cambria Math" w:hAnsi="Cambria Math"/>
              </w:rPr>
              <m:t>M</m:t>
            </m:r>
          </m:e>
          <m:sub>
            <m:r>
              <w:rPr>
                <w:rFonts w:ascii="Cambria Math" w:hAnsi="Cambria Math"/>
              </w:rPr>
              <m:t>s</m:t>
            </m:r>
          </m:sub>
        </m:sSub>
      </m:oMath>
      <w:r w:rsidR="00BC5500">
        <w:t>)</w:t>
      </w:r>
      <w:r>
        <w:t xml:space="preserve">.  One source of the noise at low field is an 88 kHz signal that originates from the </w:t>
      </w:r>
      <w:r w:rsidRPr="00C85243">
        <w:rPr>
          <w:rFonts w:ascii="American Typewriter" w:hAnsi="American Typewriter"/>
          <w:sz w:val="21"/>
          <w:szCs w:val="21"/>
          <w:lang w:val="en-GB"/>
        </w:rPr>
        <w:t>iNuke</w:t>
      </w:r>
      <w:r>
        <w:t xml:space="preserve"> amplifier. This noise signal has little impact on the measurements in our primary region of interest which is above 800 G.</w:t>
      </w:r>
    </w:p>
    <w:p w14:paraId="6CED4DD4" w14:textId="6624AC86" w:rsidR="00D1246D" w:rsidRDefault="00FD2465" w:rsidP="000A3832">
      <w:r>
        <w:t>One</w:t>
      </w:r>
      <w:r w:rsidR="000A3832">
        <w:t xml:space="preserve"> effort to reduce the overall variability in the measurements was to flatten and polish smooth the pole pieces of the flux return box.  The manufacturing process of the pole pieces left s</w:t>
      </w:r>
      <w:r w:rsidR="00576BFF">
        <w:t xml:space="preserve">mall </w:t>
      </w:r>
      <w:r w:rsidR="000A3832">
        <w:t xml:space="preserve">ridges on the surface which causes imperfect contact with the witness samples.  </w:t>
      </w:r>
      <w:r w:rsidR="00576BFF">
        <w:t>Unfortunately, after</w:t>
      </w:r>
      <w:r w:rsidR="000A3832">
        <w:t xml:space="preserve"> the edges were ground flat, it allowed the witness samples and pole pieces to move out of position during the </w:t>
      </w:r>
      <w:r w:rsidR="000A3832">
        <w:lastRenderedPageBreak/>
        <w:t>assembly between measurements.  The improper positioning of the samples negated any potential benefit of the flatter surface.</w:t>
      </w:r>
    </w:p>
    <w:p w14:paraId="480B0914" w14:textId="2ABA415F" w:rsidR="001A3948" w:rsidRDefault="00D56A24" w:rsidP="004E6E40">
      <w:r>
        <w:t>In summary, the</w:t>
      </w:r>
      <w:r w:rsidR="001A3948">
        <w:t xml:space="preserve"> </w:t>
      </w:r>
      <w:r w:rsidR="00255EC7">
        <w:t>parameters</w:t>
      </w:r>
      <w:r w:rsidR="001A3948">
        <w:t xml:space="preserve"> used in the analysis are:</w:t>
      </w:r>
    </w:p>
    <w:p w14:paraId="4A1489F5" w14:textId="2A5EC825" w:rsidR="006E305D" w:rsidRDefault="00AC5F1E" w:rsidP="00BB75AF">
      <w:pPr>
        <w:pStyle w:val="ListParagraph"/>
        <w:numPr>
          <w:ilvl w:val="0"/>
          <w:numId w:val="18"/>
        </w:numPr>
      </w:pPr>
      <w:r>
        <w:t>Length of the exci</w:t>
      </w:r>
      <w:r w:rsidR="00A522E9">
        <w:t>ta</w:t>
      </w:r>
      <w:r>
        <w:t>tion coil</w:t>
      </w:r>
      <w:r w:rsidR="001A3948">
        <w:t xml:space="preserve"> </w:t>
      </w:r>
      <m:oMath>
        <m:r>
          <w:rPr>
            <w:rFonts w:ascii="Cambria Math" w:hAnsi="Cambria Math"/>
          </w:rPr>
          <m:t>L = 18.4</m:t>
        </m:r>
      </m:oMath>
      <w:r w:rsidR="001A3948">
        <w:t xml:space="preserve"> mm. N</w:t>
      </w:r>
      <w:r>
        <w:t xml:space="preserve">ote: the length of the coil </w:t>
      </w:r>
      <w:r w:rsidR="001A3948">
        <w:t xml:space="preserve">has to be used here because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/L</m:t>
        </m:r>
      </m:oMath>
      <w:r>
        <w:t xml:space="preserve"> in Eq. </w:t>
      </w:r>
      <w:r>
        <w:fldChar w:fldCharType="begin"/>
      </w:r>
      <w:r>
        <w:instrText xml:space="preserve"> REF _Ref512259407 \h </w:instrText>
      </w:r>
      <w:r>
        <w:fldChar w:fldCharType="separate"/>
      </w:r>
      <w:r w:rsidR="00314D1B">
        <w:t>(</w:t>
      </w:r>
      <w:r w:rsidR="00314D1B">
        <w:rPr>
          <w:noProof/>
        </w:rPr>
        <w:t>70</w:t>
      </w:r>
      <w:r w:rsidR="00314D1B">
        <w:t>)</w:t>
      </w:r>
      <w:r>
        <w:fldChar w:fldCharType="end"/>
      </w:r>
      <w:r>
        <w:t xml:space="preserve"> is the number of turns per unit length of the excitation coil.</w:t>
      </w:r>
    </w:p>
    <w:p w14:paraId="1E669FC7" w14:textId="0EBAB845" w:rsidR="00255EC7" w:rsidRPr="00255EC7" w:rsidRDefault="00255EC7" w:rsidP="00BB75AF">
      <w:pPr>
        <w:pStyle w:val="ListParagraph"/>
        <w:numPr>
          <w:ilvl w:val="0"/>
          <w:numId w:val="18"/>
        </w:numPr>
      </w:pPr>
      <w:r>
        <w:t xml:space="preserve">Number of turns in excitation coil </w:t>
      </w:r>
      <m:oMath>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=183</m:t>
        </m:r>
      </m:oMath>
      <w:r>
        <w:rPr>
          <w:rFonts w:eastAsiaTheme="minorEastAsia"/>
        </w:rPr>
        <w:t>.</w:t>
      </w:r>
    </w:p>
    <w:p w14:paraId="0AF8FE24" w14:textId="461E160F" w:rsidR="00255EC7" w:rsidRDefault="00255EC7" w:rsidP="00BB75AF">
      <w:pPr>
        <w:pStyle w:val="ListParagraph"/>
        <w:numPr>
          <w:ilvl w:val="0"/>
          <w:numId w:val="18"/>
        </w:numPr>
      </w:pPr>
      <w:r>
        <w:rPr>
          <w:rFonts w:eastAsiaTheme="minorEastAsia"/>
        </w:rPr>
        <w:t xml:space="preserve">Number of turns in measurement coil </w:t>
      </w:r>
      <m:oMath>
        <m:sSub>
          <m:sSubPr>
            <m:ctrlPr>
              <w:rPr>
                <w:rFonts w:ascii="Cambria Math" w:hAnsi="Cambria Math"/>
                <w:i/>
              </w:rPr>
            </m:ctrlPr>
          </m:sSubPr>
          <m:e>
            <m:r>
              <w:rPr>
                <w:rFonts w:ascii="Cambria Math" w:hAnsi="Cambria Math"/>
              </w:rPr>
              <m:t>N</m:t>
            </m:r>
          </m:e>
          <m:sub>
            <m:r>
              <w:rPr>
                <w:rFonts w:ascii="Cambria Math" w:hAnsi="Cambria Math"/>
              </w:rPr>
              <m:t>m</m:t>
            </m:r>
          </m:sub>
        </m:sSub>
        <m:r>
          <w:rPr>
            <w:rFonts w:ascii="Cambria Math" w:hAnsi="Cambria Math"/>
          </w:rPr>
          <m:t>=80</m:t>
        </m:r>
      </m:oMath>
      <w:r>
        <w:rPr>
          <w:rFonts w:eastAsiaTheme="minorEastAsia"/>
        </w:rPr>
        <w:t>.</w:t>
      </w:r>
    </w:p>
    <w:p w14:paraId="29D0603D" w14:textId="01BABA57" w:rsidR="00AC5F1E" w:rsidRDefault="00BE6574" w:rsidP="00BB75AF">
      <w:pPr>
        <w:pStyle w:val="ListParagraph"/>
        <w:numPr>
          <w:ilvl w:val="0"/>
          <w:numId w:val="18"/>
        </w:numPr>
      </w:pPr>
      <w:r>
        <w:rPr>
          <w:rFonts w:eastAsiaTheme="minorEastAsia"/>
        </w:rPr>
        <w:t>Cross sectional a</w:t>
      </w:r>
      <w:r w:rsidR="00BA7D6D">
        <w:rPr>
          <w:rFonts w:eastAsiaTheme="minorEastAsia"/>
        </w:rPr>
        <w:t xml:space="preserve">rea of the coil </w:t>
      </w:r>
      <m:oMath>
        <m:r>
          <w:rPr>
            <w:rFonts w:ascii="Cambria Math" w:hAnsi="Cambria Math"/>
          </w:rPr>
          <m:t>A=264</m:t>
        </m:r>
      </m:oMath>
      <w:r w:rsidR="00BA7D6D">
        <w:t xml:space="preserve"> mm</w:t>
      </w:r>
      <w:r w:rsidR="00BA7D6D" w:rsidRPr="002C18B0">
        <w:rPr>
          <w:vertAlign w:val="superscript"/>
        </w:rPr>
        <w:t>2</w:t>
      </w:r>
      <w:r w:rsidR="00BA7D6D">
        <w:t>.</w:t>
      </w:r>
    </w:p>
    <w:p w14:paraId="59C7491B" w14:textId="2E760D5F" w:rsidR="00BA7D6D" w:rsidRDefault="00BE6574" w:rsidP="00BB75AF">
      <w:pPr>
        <w:pStyle w:val="ListParagraph"/>
        <w:numPr>
          <w:ilvl w:val="0"/>
          <w:numId w:val="18"/>
        </w:numPr>
      </w:pPr>
      <w:r>
        <w:t xml:space="preserve">Cross sectional area of sample </w:t>
      </w:r>
      <m:oMath>
        <m:sSub>
          <m:sSubPr>
            <m:ctrlPr>
              <w:rPr>
                <w:rFonts w:ascii="Cambria Math" w:hAnsi="Cambria Math"/>
                <w:i/>
              </w:rPr>
            </m:ctrlPr>
          </m:sSubPr>
          <m:e>
            <m:r>
              <w:rPr>
                <w:rFonts w:ascii="Cambria Math" w:hAnsi="Cambria Math"/>
              </w:rPr>
              <m:t>A</m:t>
            </m:r>
          </m:e>
          <m:sub>
            <m:r>
              <m:rPr>
                <m:nor/>
              </m:rPr>
              <w:rPr>
                <w:rFonts w:ascii="Cambria Math" w:hAnsi="Cambria Math"/>
              </w:rPr>
              <m:t>garnet</m:t>
            </m:r>
          </m:sub>
        </m:sSub>
        <m:r>
          <w:rPr>
            <w:rFonts w:ascii="Cambria Math" w:hAnsi="Cambria Math"/>
          </w:rPr>
          <m:t>=</m:t>
        </m:r>
      </m:oMath>
      <w:r>
        <w:t xml:space="preserve"> 249</w:t>
      </w:r>
      <w:r w:rsidR="0031619F">
        <w:t xml:space="preserve"> mm</w:t>
      </w:r>
      <w:r w:rsidR="0031619F" w:rsidRPr="002C18B0">
        <w:rPr>
          <w:vertAlign w:val="superscript"/>
        </w:rPr>
        <w:t>2</w:t>
      </w:r>
      <w:r w:rsidR="0031619F">
        <w:t>.</w:t>
      </w:r>
    </w:p>
    <w:p w14:paraId="45BBB616" w14:textId="334C9E6D" w:rsidR="0083026D" w:rsidRDefault="0083026D" w:rsidP="0083026D"/>
    <w:p w14:paraId="43803509" w14:textId="22140650" w:rsidR="00EC7F4B" w:rsidRDefault="008C32A7" w:rsidP="00EC7F4B">
      <w:pPr>
        <w:pStyle w:val="Caption"/>
        <w:keepNext/>
      </w:pPr>
      <w:bookmarkStart w:id="431" w:name="_Ref512410329"/>
      <w:r>
        <w:rPr>
          <w:noProof/>
        </w:rPr>
        <mc:AlternateContent>
          <mc:Choice Requires="wps">
            <w:drawing>
              <wp:anchor distT="0" distB="0" distL="114300" distR="114300" simplePos="0" relativeHeight="252156928" behindDoc="0" locked="0" layoutInCell="1" allowOverlap="1" wp14:anchorId="69BE3389" wp14:editId="23A0DF79">
                <wp:simplePos x="0" y="0"/>
                <wp:positionH relativeFrom="column">
                  <wp:posOffset>863600</wp:posOffset>
                </wp:positionH>
                <wp:positionV relativeFrom="paragraph">
                  <wp:posOffset>5662295</wp:posOffset>
                </wp:positionV>
                <wp:extent cx="4749800" cy="457200"/>
                <wp:effectExtent l="0" t="0" r="0" b="0"/>
                <wp:wrapTopAndBottom/>
                <wp:docPr id="625" name="Text Box 625"/>
                <wp:cNvGraphicFramePr/>
                <a:graphic xmlns:a="http://schemas.openxmlformats.org/drawingml/2006/main">
                  <a:graphicData uri="http://schemas.microsoft.com/office/word/2010/wordprocessingShape">
                    <wps:wsp>
                      <wps:cNvSpPr txBox="1"/>
                      <wps:spPr>
                        <a:xfrm>
                          <a:off x="0" y="0"/>
                          <a:ext cx="4749800" cy="457200"/>
                        </a:xfrm>
                        <a:prstGeom prst="rect">
                          <a:avLst/>
                        </a:prstGeom>
                        <a:solidFill>
                          <a:prstClr val="white"/>
                        </a:solidFill>
                        <a:ln>
                          <a:noFill/>
                        </a:ln>
                      </wps:spPr>
                      <wps:txbx>
                        <w:txbxContent>
                          <w:p w14:paraId="0BB39C69" w14:textId="5D49573A" w:rsidR="00314D1B" w:rsidRPr="001F2267" w:rsidRDefault="00314D1B" w:rsidP="0069057C">
                            <w:pPr>
                              <w:pStyle w:val="Caption"/>
                              <w:rPr>
                                <w:sz w:val="22"/>
                                <w:szCs w:val="22"/>
                              </w:rPr>
                            </w:pPr>
                            <w:bookmarkStart w:id="432" w:name="_Ref511630682"/>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2"/>
                            <w:r>
                              <w:t>: The fractional deviation of each sample from the mean of all the samples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BE3389" id="Text Box 625" o:spid="_x0000_s1151" type="#_x0000_t202" style="position:absolute;left:0;text-align:left;margin-left:68pt;margin-top:445.85pt;width:374pt;height:36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hJ7NAIAAG0EAAAOAAAAZHJzL2Uyb0RvYy54bWysVE1v2zAMvQ/YfxB0X5xk6ceMOEWWIsOA&#13;&#10;oi2QDD0rshwLkEWNUmJnv36UHKdbt9Owi0yRFKX3Hun5XdcYdlToNdiCT0ZjzpSVUGq7L/i37frD&#13;&#10;LWc+CFsKA1YV/KQ8v1u8fzdvXa6mUIMpFTIqYn3euoLXIbg8y7ysVSP8CJyyFKwAGxFoi/usRNFS&#13;&#10;9cZk0/H4OmsBS4cglffkve+DfJHqV5WS4amqvArMFJzeFtKKad3FNVvMRb5H4Wotz88Q//CKRmhL&#13;&#10;l15K3Ysg2AH1H6UaLRE8VGEkocmgqrRUCQOhmYzfoNnUwqmEhcjx7kKT/39l5ePxGZkuC349veLM&#13;&#10;ioZE2qousM/Qsegjhlrnc0rcOEoNHQVI6cHvyRmBdxU28UuQGMWJ69OF31hOknN2M/t0O6aQpNjs&#13;&#10;6oYEjGWy19MOffiioGHRKDiSfolWcXzwoU8dUuJlHowu19qYuImBlUF2FKR1W+ugzsV/yzI25lqI&#13;&#10;p/qC0ZNFiD2UaIVu1yVSJtOPA9AdlCfCj9D3kHdyrenGB+HDs0BqGsJFgxCeaKkMtAWHs8VZDfjj&#13;&#10;b/6YT1pSlLOWmrDg/vtBoOLMfLWkcuzYwcDB2A2GPTQrIKwTGjEnk0kHMJjBrBCaF5qPZbyFQsJK&#13;&#10;uqvgYTBXoR8Fmi+plsuURH3pRHiwGydj6YHZbfci0J11CaToIwztKfI38vS5SSC3PATiOmkXme1Z&#13;&#10;PBNOPZ3UP89fHJpf9ynr9S+x+AkAAP//AwBQSwMEFAAGAAgAAAAhADeEDabnAAAAEAEAAA8AAABk&#13;&#10;cnMvZG93bnJldi54bWxMjz9PwzAQxXckvoN1lVgQdUqiNE3jVFWBAZaK0KWbG1/jQGxHsdOGb88x&#13;&#10;wXLSuz/v3q/YTKZjFxx866yAxTwChrZ2qrWNgMPHy0MGzAdpleycRQHf6GFT3t4UMlfuat/xUoWG&#13;&#10;kYn1uRSgQ+hzzn2t0Ug/dz1amp3dYGQgOTRcDfJK5qbjj1GUciNbSx+07HGnsf6qRiNgnxz3+n48&#13;&#10;P79tk3h4PYy79LOphLibTU9rKts1sIBT+LuAXwbKDyUFO7nRKs860nFKQEFAtlosgdFGliXUOQlY&#13;&#10;pfESeFnw/yDlDwAAAP//AwBQSwECLQAUAAYACAAAACEAtoM4kv4AAADhAQAAEwAAAAAAAAAAAAAA&#13;&#10;AAAAAAAAW0NvbnRlbnRfVHlwZXNdLnhtbFBLAQItABQABgAIAAAAIQA4/SH/1gAAAJQBAAALAAAA&#13;&#10;AAAAAAAAAAAAAC8BAABfcmVscy8ucmVsc1BLAQItABQABgAIAAAAIQDj/hJ7NAIAAG0EAAAOAAAA&#13;&#10;AAAAAAAAAAAAAC4CAABkcnMvZTJvRG9jLnhtbFBLAQItABQABgAIAAAAIQA3hA2m5wAAABABAAAP&#13;&#10;AAAAAAAAAAAAAAAAAI4EAABkcnMvZG93bnJldi54bWxQSwUGAAAAAAQABADzAAAAogUAAAAA&#13;&#10;" stroked="f">
                <v:textbox style="mso-fit-shape-to-text:t" inset="0,0,0,0">
                  <w:txbxContent>
                    <w:p w14:paraId="0BB39C69" w14:textId="5D49573A" w:rsidR="00314D1B" w:rsidRPr="001F2267" w:rsidRDefault="00314D1B" w:rsidP="0069057C">
                      <w:pPr>
                        <w:pStyle w:val="Caption"/>
                        <w:rPr>
                          <w:sz w:val="22"/>
                          <w:szCs w:val="22"/>
                        </w:rPr>
                      </w:pPr>
                      <w:bookmarkStart w:id="433" w:name="_Ref511630682"/>
                      <w:r>
                        <w:t xml:space="preserve">Figure </w:t>
                      </w:r>
                      <w:r>
                        <w:rPr>
                          <w:noProof/>
                        </w:rPr>
                        <w:fldChar w:fldCharType="begin"/>
                      </w:r>
                      <w:r>
                        <w:rPr>
                          <w:noProof/>
                        </w:rPr>
                        <w:instrText xml:space="preserve"> SEQ Figure \* ARABIC </w:instrText>
                      </w:r>
                      <w:r>
                        <w:rPr>
                          <w:noProof/>
                        </w:rPr>
                        <w:fldChar w:fldCharType="separate"/>
                      </w:r>
                      <w:r>
                        <w:rPr>
                          <w:noProof/>
                        </w:rPr>
                        <w:t>132</w:t>
                      </w:r>
                      <w:r>
                        <w:rPr>
                          <w:noProof/>
                        </w:rPr>
                        <w:fldChar w:fldCharType="end"/>
                      </w:r>
                      <w:bookmarkEnd w:id="433"/>
                      <w:r>
                        <w:t>: The fractional deviation of each sample from the mean of all the samples .</w:t>
                      </w:r>
                    </w:p>
                  </w:txbxContent>
                </v:textbox>
                <w10:wrap type="topAndBottom"/>
              </v:shape>
            </w:pict>
          </mc:Fallback>
        </mc:AlternateContent>
      </w:r>
      <w:r w:rsidR="004E06F4">
        <w:rPr>
          <w:noProof/>
        </w:rPr>
        <w:drawing>
          <wp:anchor distT="0" distB="0" distL="114300" distR="114300" simplePos="0" relativeHeight="252154880" behindDoc="0" locked="0" layoutInCell="1" allowOverlap="1" wp14:anchorId="6B88377A" wp14:editId="71E5A692">
            <wp:simplePos x="0" y="0"/>
            <wp:positionH relativeFrom="column">
              <wp:align>center</wp:align>
            </wp:positionH>
            <wp:positionV relativeFrom="paragraph">
              <wp:posOffset>2674620</wp:posOffset>
            </wp:positionV>
            <wp:extent cx="4617720" cy="2770505"/>
            <wp:effectExtent l="0" t="0" r="5080" b="0"/>
            <wp:wrapTopAndBottom/>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Picture1.png"/>
                    <pic:cNvPicPr/>
                  </pic:nvPicPr>
                  <pic:blipFill>
                    <a:blip r:embed="rId146"/>
                    <a:stretch>
                      <a:fillRect/>
                    </a:stretch>
                  </pic:blipFill>
                  <pic:spPr>
                    <a:xfrm>
                      <a:off x="0" y="0"/>
                      <a:ext cx="4617720" cy="2770632"/>
                    </a:xfrm>
                    <a:prstGeom prst="rect">
                      <a:avLst/>
                    </a:prstGeom>
                  </pic:spPr>
                </pic:pic>
              </a:graphicData>
            </a:graphic>
            <wp14:sizeRelH relativeFrom="margin">
              <wp14:pctWidth>0</wp14:pctWidth>
            </wp14:sizeRelH>
            <wp14:sizeRelV relativeFrom="margin">
              <wp14:pctHeight>0</wp14:pctHeight>
            </wp14:sizeRelV>
          </wp:anchor>
        </w:drawing>
      </w:r>
      <w:r w:rsidR="00EC7F4B">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10</w:t>
      </w:r>
      <w:r w:rsidR="00101DC7">
        <w:rPr>
          <w:noProof/>
        </w:rPr>
        <w:fldChar w:fldCharType="end"/>
      </w:r>
      <w:bookmarkEnd w:id="431"/>
      <w:r w:rsidR="00EC7F4B">
        <w:t>: The vendor supplied data for the witness samples. Each witness sample is mapped to each sector of the garnet ring.</w:t>
      </w:r>
    </w:p>
    <w:tbl>
      <w:tblPr>
        <w:tblStyle w:val="LightGrid-Accent1"/>
        <w:tblW w:w="0" w:type="auto"/>
        <w:tblLook w:val="04A0" w:firstRow="1" w:lastRow="0" w:firstColumn="1" w:lastColumn="0" w:noHBand="0" w:noVBand="1"/>
      </w:tblPr>
      <w:tblGrid>
        <w:gridCol w:w="1716"/>
        <w:gridCol w:w="1716"/>
        <w:gridCol w:w="1716"/>
        <w:gridCol w:w="1716"/>
        <w:gridCol w:w="1716"/>
        <w:gridCol w:w="1716"/>
      </w:tblGrid>
      <w:tr w:rsidR="00363F4E" w14:paraId="6DC3997A" w14:textId="77777777" w:rsidTr="001D59A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A504F27" w14:textId="6DD0EC7B" w:rsidR="00363F4E" w:rsidRDefault="00363F4E" w:rsidP="00363F4E">
            <w:pPr>
              <w:ind w:firstLine="0"/>
              <w:jc w:val="center"/>
            </w:pPr>
            <w:r>
              <w:t>Lot #</w:t>
            </w:r>
          </w:p>
        </w:tc>
        <w:tc>
          <w:tcPr>
            <w:tcW w:w="1716" w:type="dxa"/>
          </w:tcPr>
          <w:p w14:paraId="15F94BAF" w14:textId="38547971"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Segment #</w:t>
            </w:r>
          </w:p>
        </w:tc>
        <w:tc>
          <w:tcPr>
            <w:tcW w:w="1716" w:type="dxa"/>
          </w:tcPr>
          <w:p w14:paraId="17D93B1D" w14:textId="59C40B34" w:rsidR="00363F4E" w:rsidRP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rPr>
                <w:rFonts w:ascii="Symbol" w:hAnsi="Symbol"/>
              </w:rPr>
              <w:t></w:t>
            </w:r>
            <w:r>
              <w:t>’</w:t>
            </w:r>
          </w:p>
        </w:tc>
        <w:tc>
          <w:tcPr>
            <w:tcW w:w="1716" w:type="dxa"/>
          </w:tcPr>
          <w:p w14:paraId="03BD8667" w14:textId="5F891891" w:rsidR="00363F4E" w:rsidRDefault="005C2437" w:rsidP="00363F4E">
            <w:pPr>
              <w:ind w:firstLine="0"/>
              <w:jc w:val="center"/>
              <w:cnfStyle w:val="100000000000" w:firstRow="1" w:lastRow="0" w:firstColumn="0" w:lastColumn="0" w:oddVBand="0" w:evenVBand="0" w:oddHBand="0" w:evenHBand="0" w:firstRowFirstColumn="0" w:firstRowLastColumn="0" w:lastRowFirstColumn="0" w:lastRowLastColumn="0"/>
            </w:pPr>
            <m:oMathPara>
              <m:oMath>
                <m:func>
                  <m:funcPr>
                    <m:ctrlPr>
                      <w:rPr>
                        <w:rFonts w:ascii="Cambria Math" w:hAnsi="Cambria Math"/>
                        <w:i/>
                      </w:rPr>
                    </m:ctrlPr>
                  </m:funcPr>
                  <m:fName>
                    <m:r>
                      <m:rPr>
                        <m:sty m:val="b"/>
                      </m:rPr>
                      <w:rPr>
                        <w:rFonts w:ascii="Cambria Math" w:hAnsi="Cambria Math"/>
                      </w:rPr>
                      <m:t>tan</m:t>
                    </m:r>
                  </m:fName>
                  <m:e>
                    <m:sSub>
                      <m:sSubPr>
                        <m:ctrlPr>
                          <w:rPr>
                            <w:rFonts w:ascii="Cambria Math" w:hAnsi="Cambria Math"/>
                            <w:i/>
                          </w:rPr>
                        </m:ctrlPr>
                      </m:sSubPr>
                      <m:e>
                        <m:r>
                          <m:rPr>
                            <m:sty m:val="bi"/>
                          </m:rPr>
                          <w:rPr>
                            <w:rFonts w:ascii="Cambria Math" w:hAnsi="Cambria Math"/>
                          </w:rPr>
                          <m:t>δ</m:t>
                        </m:r>
                      </m:e>
                      <m:sub>
                        <m:r>
                          <m:rPr>
                            <m:sty m:val="bi"/>
                          </m:rPr>
                          <w:rPr>
                            <w:rFonts w:ascii="Cambria Math" w:hAnsi="Cambria Math"/>
                          </w:rPr>
                          <m:t>ε</m:t>
                        </m:r>
                      </m:sub>
                    </m:sSub>
                  </m:e>
                </m:func>
              </m:oMath>
            </m:oMathPara>
          </w:p>
        </w:tc>
        <w:tc>
          <w:tcPr>
            <w:tcW w:w="1716" w:type="dxa"/>
          </w:tcPr>
          <w:p w14:paraId="18D9E01B" w14:textId="019220CD"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m:oMath>
              <m:r>
                <m:rPr>
                  <m:sty m:val="bi"/>
                </m:rPr>
                <w:rPr>
                  <w:rFonts w:ascii="Cambria Math" w:hAnsi="Cambria Math"/>
                </w:rPr>
                <m:t>4</m:t>
              </m:r>
              <m:r>
                <m:rPr>
                  <m:sty m:val="bi"/>
                </m:rPr>
                <w:rPr>
                  <w:rFonts w:ascii="Cambria Math" w:hAnsi="Cambria Math"/>
                </w:rPr>
                <m:t>π</m:t>
              </m:r>
              <m:sSub>
                <m:sSubPr>
                  <m:ctrlPr>
                    <w:rPr>
                      <w:rFonts w:ascii="Cambria Math" w:hAnsi="Cambria Math"/>
                      <w:i/>
                    </w:rPr>
                  </m:ctrlPr>
                </m:sSubPr>
                <m:e>
                  <m:r>
                    <m:rPr>
                      <m:sty m:val="bi"/>
                    </m:rPr>
                    <w:rPr>
                      <w:rFonts w:ascii="Cambria Math" w:hAnsi="Cambria Math"/>
                    </w:rPr>
                    <m:t>M</m:t>
                  </m:r>
                </m:e>
                <m:sub>
                  <m:r>
                    <m:rPr>
                      <m:sty m:val="bi"/>
                    </m:rPr>
                    <w:rPr>
                      <w:rFonts w:ascii="Cambria Math" w:hAnsi="Cambria Math"/>
                    </w:rPr>
                    <m:t>s</m:t>
                  </m:r>
                </m:sub>
              </m:sSub>
            </m:oMath>
            <w:r>
              <w:t xml:space="preserve"> (G)</w:t>
            </w:r>
          </w:p>
        </w:tc>
        <w:tc>
          <w:tcPr>
            <w:tcW w:w="1716" w:type="dxa"/>
          </w:tcPr>
          <w:p w14:paraId="7977389B" w14:textId="1D85C3A2" w:rsidR="00363F4E" w:rsidRDefault="00363F4E" w:rsidP="00363F4E">
            <w:pPr>
              <w:ind w:firstLine="0"/>
              <w:jc w:val="center"/>
              <w:cnfStyle w:val="100000000000" w:firstRow="1" w:lastRow="0" w:firstColumn="0" w:lastColumn="0" w:oddVBand="0" w:evenVBand="0" w:oddHBand="0" w:evenHBand="0" w:firstRowFirstColumn="0" w:firstRowLastColumn="0" w:lastRowFirstColumn="0" w:lastRowLastColumn="0"/>
            </w:pPr>
            <w:r>
              <w:t>Line width (Oe)</w:t>
            </w:r>
          </w:p>
        </w:tc>
      </w:tr>
      <w:tr w:rsidR="00363F4E" w14:paraId="7EC9B3E7"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03E3D13D" w14:textId="0BC44579" w:rsidR="00363F4E" w:rsidRPr="00C659AF" w:rsidRDefault="00C659AF" w:rsidP="00F941A8">
            <w:pPr>
              <w:ind w:firstLine="0"/>
              <w:jc w:val="center"/>
              <w:rPr>
                <w:b w:val="0"/>
              </w:rPr>
            </w:pPr>
            <w:r>
              <w:rPr>
                <w:b w:val="0"/>
              </w:rPr>
              <w:t>66</w:t>
            </w:r>
            <w:r w:rsidR="007C5B4E">
              <w:rPr>
                <w:b w:val="0"/>
              </w:rPr>
              <w:t>7</w:t>
            </w:r>
            <w:r>
              <w:rPr>
                <w:b w:val="0"/>
              </w:rPr>
              <w:t>47</w:t>
            </w:r>
          </w:p>
        </w:tc>
        <w:tc>
          <w:tcPr>
            <w:tcW w:w="1716" w:type="dxa"/>
          </w:tcPr>
          <w:p w14:paraId="55DEC4A3" w14:textId="2BD74125"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 to 17</w:t>
            </w:r>
          </w:p>
        </w:tc>
        <w:tc>
          <w:tcPr>
            <w:tcW w:w="1716" w:type="dxa"/>
          </w:tcPr>
          <w:p w14:paraId="5E2A72E3" w14:textId="44FA7D91"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13.76</w:t>
            </w:r>
          </w:p>
        </w:tc>
        <w:tc>
          <w:tcPr>
            <w:tcW w:w="1716" w:type="dxa"/>
          </w:tcPr>
          <w:p w14:paraId="1D8647DB" w14:textId="6CD4D9E7"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437F6AC9" w14:textId="157FC486"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765</w:t>
            </w:r>
          </w:p>
        </w:tc>
        <w:tc>
          <w:tcPr>
            <w:tcW w:w="1716" w:type="dxa"/>
          </w:tcPr>
          <w:p w14:paraId="0A306CC7" w14:textId="10C96BFE" w:rsidR="00363F4E" w:rsidRDefault="00C659AF" w:rsidP="00F941A8">
            <w:pPr>
              <w:ind w:firstLine="0"/>
              <w:jc w:val="center"/>
              <w:cnfStyle w:val="000000100000" w:firstRow="0" w:lastRow="0" w:firstColumn="0" w:lastColumn="0" w:oddVBand="0" w:evenVBand="0" w:oddHBand="1" w:evenHBand="0" w:firstRowFirstColumn="0" w:firstRowLastColumn="0" w:lastRowFirstColumn="0" w:lastRowLastColumn="0"/>
            </w:pPr>
            <w:r>
              <w:t>28.6</w:t>
            </w:r>
          </w:p>
        </w:tc>
      </w:tr>
      <w:tr w:rsidR="00F41F34" w14:paraId="498BD47B"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3DEDE485" w14:textId="7052A0E0" w:rsidR="00F41F34" w:rsidRDefault="00F41F34" w:rsidP="00F941A8">
            <w:pPr>
              <w:ind w:firstLine="0"/>
              <w:jc w:val="center"/>
              <w:rPr>
                <w:b w:val="0"/>
              </w:rPr>
            </w:pPr>
            <w:r>
              <w:rPr>
                <w:b w:val="0"/>
              </w:rPr>
              <w:t>66962</w:t>
            </w:r>
          </w:p>
        </w:tc>
        <w:tc>
          <w:tcPr>
            <w:tcW w:w="1716" w:type="dxa"/>
          </w:tcPr>
          <w:p w14:paraId="6A649F00" w14:textId="74B3BCF0"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18 to 43</w:t>
            </w:r>
          </w:p>
        </w:tc>
        <w:tc>
          <w:tcPr>
            <w:tcW w:w="1716" w:type="dxa"/>
          </w:tcPr>
          <w:p w14:paraId="3134B74A" w14:textId="164F669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13.78</w:t>
            </w:r>
          </w:p>
        </w:tc>
        <w:tc>
          <w:tcPr>
            <w:tcW w:w="1716" w:type="dxa"/>
          </w:tcPr>
          <w:p w14:paraId="4E686820" w14:textId="78D8D96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166F7017" w14:textId="680DED0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780</w:t>
            </w:r>
          </w:p>
        </w:tc>
        <w:tc>
          <w:tcPr>
            <w:tcW w:w="1716" w:type="dxa"/>
          </w:tcPr>
          <w:p w14:paraId="4C2BDB60" w14:textId="443FC29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29.0</w:t>
            </w:r>
          </w:p>
        </w:tc>
      </w:tr>
      <w:tr w:rsidR="00F41F34" w14:paraId="271417D6" w14:textId="77777777" w:rsidTr="001D59A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295E236C" w14:textId="16AF8867" w:rsidR="00F41F34" w:rsidRDefault="00F41F34" w:rsidP="00F941A8">
            <w:pPr>
              <w:ind w:firstLine="0"/>
              <w:jc w:val="center"/>
              <w:rPr>
                <w:b w:val="0"/>
              </w:rPr>
            </w:pPr>
            <w:r>
              <w:rPr>
                <w:b w:val="0"/>
              </w:rPr>
              <w:t>67232</w:t>
            </w:r>
          </w:p>
        </w:tc>
        <w:tc>
          <w:tcPr>
            <w:tcW w:w="1716" w:type="dxa"/>
          </w:tcPr>
          <w:p w14:paraId="1B81BBE1" w14:textId="7B0A9A15"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44 to 67</w:t>
            </w:r>
          </w:p>
        </w:tc>
        <w:tc>
          <w:tcPr>
            <w:tcW w:w="1716" w:type="dxa"/>
          </w:tcPr>
          <w:p w14:paraId="5B1171D1" w14:textId="50B68011"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13.93</w:t>
            </w:r>
          </w:p>
        </w:tc>
        <w:tc>
          <w:tcPr>
            <w:tcW w:w="1716" w:type="dxa"/>
          </w:tcPr>
          <w:p w14:paraId="474838EA" w14:textId="6845ED4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0.0001</w:t>
            </w:r>
          </w:p>
        </w:tc>
        <w:tc>
          <w:tcPr>
            <w:tcW w:w="1716" w:type="dxa"/>
          </w:tcPr>
          <w:p w14:paraId="38BC489E" w14:textId="72E9C6F3"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776</w:t>
            </w:r>
          </w:p>
        </w:tc>
        <w:tc>
          <w:tcPr>
            <w:tcW w:w="1716" w:type="dxa"/>
          </w:tcPr>
          <w:p w14:paraId="2A3AA68C" w14:textId="1CD691C4" w:rsidR="00F41F34" w:rsidRDefault="00F41F34" w:rsidP="00F941A8">
            <w:pPr>
              <w:ind w:firstLine="0"/>
              <w:jc w:val="center"/>
              <w:cnfStyle w:val="000000100000" w:firstRow="0" w:lastRow="0" w:firstColumn="0" w:lastColumn="0" w:oddVBand="0" w:evenVBand="0" w:oddHBand="1" w:evenHBand="0" w:firstRowFirstColumn="0" w:firstRowLastColumn="0" w:lastRowFirstColumn="0" w:lastRowLastColumn="0"/>
            </w:pPr>
            <w:r>
              <w:t>21.3</w:t>
            </w:r>
          </w:p>
        </w:tc>
      </w:tr>
      <w:tr w:rsidR="00F41F34" w14:paraId="7209BB34" w14:textId="77777777" w:rsidTr="001D59A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6" w:type="dxa"/>
          </w:tcPr>
          <w:p w14:paraId="18AF252E" w14:textId="0813D19B" w:rsidR="00F41F34" w:rsidRDefault="00F41F34" w:rsidP="00F941A8">
            <w:pPr>
              <w:ind w:firstLine="0"/>
              <w:jc w:val="center"/>
              <w:rPr>
                <w:b w:val="0"/>
              </w:rPr>
            </w:pPr>
            <w:r>
              <w:rPr>
                <w:b w:val="0"/>
              </w:rPr>
              <w:t>67366</w:t>
            </w:r>
          </w:p>
        </w:tc>
        <w:tc>
          <w:tcPr>
            <w:tcW w:w="1716" w:type="dxa"/>
          </w:tcPr>
          <w:p w14:paraId="12322703" w14:textId="6E153A93"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68 to 72</w:t>
            </w:r>
          </w:p>
        </w:tc>
        <w:tc>
          <w:tcPr>
            <w:tcW w:w="1716" w:type="dxa"/>
          </w:tcPr>
          <w:p w14:paraId="290F54A4" w14:textId="152D36E9"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13.81</w:t>
            </w:r>
          </w:p>
        </w:tc>
        <w:tc>
          <w:tcPr>
            <w:tcW w:w="1716" w:type="dxa"/>
          </w:tcPr>
          <w:p w14:paraId="4C2ED40B" w14:textId="6F4C8F0D"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0.0001</w:t>
            </w:r>
          </w:p>
        </w:tc>
        <w:tc>
          <w:tcPr>
            <w:tcW w:w="1716" w:type="dxa"/>
          </w:tcPr>
          <w:p w14:paraId="3B899A3D" w14:textId="476453FA"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778</w:t>
            </w:r>
          </w:p>
        </w:tc>
        <w:tc>
          <w:tcPr>
            <w:tcW w:w="1716" w:type="dxa"/>
          </w:tcPr>
          <w:p w14:paraId="28EEF3BF" w14:textId="5B2E74BC" w:rsidR="00F41F34" w:rsidRDefault="00F41F34" w:rsidP="00F941A8">
            <w:pPr>
              <w:ind w:firstLine="0"/>
              <w:jc w:val="center"/>
              <w:cnfStyle w:val="000000010000" w:firstRow="0" w:lastRow="0" w:firstColumn="0" w:lastColumn="0" w:oddVBand="0" w:evenVBand="0" w:oddHBand="0" w:evenHBand="1" w:firstRowFirstColumn="0" w:firstRowLastColumn="0" w:lastRowFirstColumn="0" w:lastRowLastColumn="0"/>
            </w:pPr>
            <w:r>
              <w:t>19.98</w:t>
            </w:r>
          </w:p>
        </w:tc>
      </w:tr>
    </w:tbl>
    <w:p w14:paraId="21841334" w14:textId="121B374B" w:rsidR="0046130D" w:rsidRDefault="0046130D" w:rsidP="006202F2">
      <w:pPr>
        <w:ind w:firstLine="0"/>
      </w:pPr>
      <w:r>
        <w:rPr>
          <w:noProof/>
        </w:rPr>
        <w:lastRenderedPageBreak/>
        <mc:AlternateContent>
          <mc:Choice Requires="wps">
            <w:drawing>
              <wp:anchor distT="0" distB="0" distL="114300" distR="114300" simplePos="0" relativeHeight="252163072" behindDoc="0" locked="0" layoutInCell="1" allowOverlap="1" wp14:anchorId="10C92D44" wp14:editId="7C53DEAC">
                <wp:simplePos x="0" y="0"/>
                <wp:positionH relativeFrom="column">
                  <wp:align>center</wp:align>
                </wp:positionH>
                <wp:positionV relativeFrom="paragraph">
                  <wp:posOffset>2685415</wp:posOffset>
                </wp:positionV>
                <wp:extent cx="4572000" cy="310896"/>
                <wp:effectExtent l="0" t="0" r="0" b="0"/>
                <wp:wrapTopAndBottom/>
                <wp:docPr id="629" name="Text Box 629"/>
                <wp:cNvGraphicFramePr/>
                <a:graphic xmlns:a="http://schemas.openxmlformats.org/drawingml/2006/main">
                  <a:graphicData uri="http://schemas.microsoft.com/office/word/2010/wordprocessingShape">
                    <wps:wsp>
                      <wps:cNvSpPr txBox="1"/>
                      <wps:spPr>
                        <a:xfrm>
                          <a:off x="0" y="0"/>
                          <a:ext cx="4572000" cy="310896"/>
                        </a:xfrm>
                        <a:prstGeom prst="rect">
                          <a:avLst/>
                        </a:prstGeom>
                        <a:solidFill>
                          <a:prstClr val="white"/>
                        </a:solidFill>
                        <a:ln>
                          <a:noFill/>
                        </a:ln>
                      </wps:spPr>
                      <wps:txbx>
                        <w:txbxContent>
                          <w:p w14:paraId="356B402D" w14:textId="1D6FD734" w:rsidR="00314D1B" w:rsidRPr="0099771D" w:rsidRDefault="00314D1B" w:rsidP="00573964">
                            <w:pPr>
                              <w:pStyle w:val="Caption"/>
                              <w:rPr>
                                <w:noProof/>
                                <w:sz w:val="22"/>
                                <w:szCs w:val="22"/>
                              </w:rPr>
                            </w:pPr>
                            <w:bookmarkStart w:id="434" w:name="_Ref51240778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4"/>
                            <w:r>
                              <w:t>: The fractional deviation of sample #162 from the mean of all samples.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10C92D44" id="Text Box 629" o:spid="_x0000_s1152" type="#_x0000_t202" style="position:absolute;margin-left:0;margin-top:211.45pt;width:5in;height:24.5pt;z-index:25216307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PvTyNAIAAG0EAAAOAAAAZHJzL2Uyb0RvYy54bWysVMFu2zAMvQ/YPwi6L06yLmuDOEWWIsOA&#13;&#10;oi2QDD0rshwbkESNUmJnXz9KttOu22nYRaZIitJ7j/TitjWanRT6GmzOJ6MxZ8pKKGp7yPn33ebD&#13;&#10;NWc+CFsIDVbl/Kw8v12+f7do3FxNoQJdKGRUxPp543JeheDmWeZlpYzwI3DKUrAENCLQFg9ZgaKh&#13;&#10;6kZn0/F4ljWAhUOQynvy3nVBvkz1y1LJ8FiWXgWmc05vC2nFtO7jmi0XYn5A4apa9s8Q//AKI2pL&#13;&#10;l15K3Ykg2BHrP0qZWiJ4KMNIgsmgLGupEgZCMxm/QbOthFMJC5Hj3YUm///KyofTE7K6yPlsesOZ&#13;&#10;FYZE2qk2sC/Qsugjhhrn55S4dZQaWgqQ0oPfkzMCb0s08UuQGMWJ6/OF31hOkvPq02fSjEKSYh8n&#13;&#10;4+ubWSyTvZx26MNXBYZFI+dI+iVaxenehy51SImXedB1sam1jpsYWGtkJ0FaN1UdVF/8tyxtY66F&#13;&#10;eKorGD1ZhNhBiVZo920iZTK9GoDuoTgTfoSuh7yTm5puvBc+PAmkpiFcNAjhkZZSQ5Nz6C3OKsCf&#13;&#10;f/PHfNKSopw11IQ59z+OAhVn+psllWPHDgYOxn4w7NGsgbBOaMScTCYdwKAHs0QwzzQfq3gLhYSV&#13;&#10;dFfOw2CuQzcKNF9SrVYpifrSiXBvt07G0gOzu/ZZoOt1CaToAwztKeZv5Olyk0BudQzEddIuMtux&#13;&#10;2BNOPZ3U7+cvDs3rfcp6+UssfwEAAP//AwBQSwMEFAAGAAgAAAAhAM5IUSzkAAAADQEAAA8AAABk&#13;&#10;cnMvZG93bnJldi54bWxMj81OwzAQhO9IvIO1SFwQdRqi/qRxqqrAgV4q0l64ubEbB+J1ZDtteHuW&#13;&#10;E1xW2h3tzHzFerQdu2gfWocCppMEmMbaqRYbAcfD6+MCWIgSlewcagHfOsC6vL0pZK7cFd/1pYoN&#13;&#10;IxMMuRRgYuxzzkNttJVh4nqNpJ2dtzLS6huuvLySue14miQzbmWLlGBkr7dG11/VYAXss4+9eRjO&#13;&#10;L7tN9uTfjsN29tlUQtzfjc8rGpsVsKjH+PcBvwzUH0oqdnIDqsA6AUQTBWRpugRG8pwigZ3oMp8u&#13;&#10;gZcF/09R/gAAAP//AwBQSwECLQAUAAYACAAAACEAtoM4kv4AAADhAQAAEwAAAAAAAAAAAAAAAAAA&#13;&#10;AAAAW0NvbnRlbnRfVHlwZXNdLnhtbFBLAQItABQABgAIAAAAIQA4/SH/1gAAAJQBAAALAAAAAAAA&#13;&#10;AAAAAAAAAC8BAABfcmVscy8ucmVsc1BLAQItABQABgAIAAAAIQAjPvTyNAIAAG0EAAAOAAAAAAAA&#13;&#10;AAAAAAAAAC4CAABkcnMvZTJvRG9jLnhtbFBLAQItABQABgAIAAAAIQDOSFEs5AAAAA0BAAAPAAAA&#13;&#10;AAAAAAAAAAAAAI4EAABkcnMvZG93bnJldi54bWxQSwUGAAAAAAQABADzAAAAnwUAAAAA&#13;&#10;" stroked="f">
                <v:textbox style="mso-fit-shape-to-text:t" inset="0,0,0,0">
                  <w:txbxContent>
                    <w:p w14:paraId="356B402D" w14:textId="1D6FD734" w:rsidR="00314D1B" w:rsidRPr="0099771D" w:rsidRDefault="00314D1B" w:rsidP="00573964">
                      <w:pPr>
                        <w:pStyle w:val="Caption"/>
                        <w:rPr>
                          <w:noProof/>
                          <w:sz w:val="22"/>
                          <w:szCs w:val="22"/>
                        </w:rPr>
                      </w:pPr>
                      <w:bookmarkStart w:id="435" w:name="_Ref512407780"/>
                      <w:r>
                        <w:t xml:space="preserve">Figure </w:t>
                      </w:r>
                      <w:r>
                        <w:rPr>
                          <w:noProof/>
                        </w:rPr>
                        <w:fldChar w:fldCharType="begin"/>
                      </w:r>
                      <w:r>
                        <w:rPr>
                          <w:noProof/>
                        </w:rPr>
                        <w:instrText xml:space="preserve"> SEQ Figure \* ARABIC </w:instrText>
                      </w:r>
                      <w:r>
                        <w:rPr>
                          <w:noProof/>
                        </w:rPr>
                        <w:fldChar w:fldCharType="separate"/>
                      </w:r>
                      <w:r>
                        <w:rPr>
                          <w:noProof/>
                        </w:rPr>
                        <w:t>133</w:t>
                      </w:r>
                      <w:r>
                        <w:rPr>
                          <w:noProof/>
                        </w:rPr>
                        <w:fldChar w:fldCharType="end"/>
                      </w:r>
                      <w:bookmarkEnd w:id="435"/>
                      <w:r>
                        <w:t>: The fractional deviation of sample #162 from the mean of all samples.</w:t>
                      </w:r>
                    </w:p>
                  </w:txbxContent>
                </v:textbox>
                <w10:wrap type="topAndBottom"/>
              </v:shape>
            </w:pict>
          </mc:Fallback>
        </mc:AlternateContent>
      </w:r>
      <w:r>
        <w:rPr>
          <w:noProof/>
        </w:rPr>
        <w:drawing>
          <wp:anchor distT="0" distB="0" distL="114300" distR="114300" simplePos="0" relativeHeight="252161024" behindDoc="0" locked="0" layoutInCell="1" allowOverlap="1" wp14:anchorId="3262F470" wp14:editId="389258AE">
            <wp:simplePos x="0" y="0"/>
            <wp:positionH relativeFrom="column">
              <wp:align>center</wp:align>
            </wp:positionH>
            <wp:positionV relativeFrom="paragraph">
              <wp:posOffset>-267335</wp:posOffset>
            </wp:positionV>
            <wp:extent cx="4572000" cy="2743200"/>
            <wp:effectExtent l="0" t="0" r="0" b="0"/>
            <wp:wrapTopAndBottom/>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Sample162 high_field_dev_all-pct2.png"/>
                    <pic:cNvPicPr/>
                  </pic:nvPicPr>
                  <pic:blipFill>
                    <a:blip r:embed="rId147"/>
                    <a:stretch>
                      <a:fillRect/>
                    </a:stretch>
                  </pic:blipFill>
                  <pic:spPr>
                    <a:xfrm>
                      <a:off x="0" y="0"/>
                      <a:ext cx="4572000" cy="2743200"/>
                    </a:xfrm>
                    <a:prstGeom prst="rect">
                      <a:avLst/>
                    </a:prstGeom>
                  </pic:spPr>
                </pic:pic>
              </a:graphicData>
            </a:graphic>
          </wp:anchor>
        </w:drawing>
      </w:r>
    </w:p>
    <w:p w14:paraId="2EE4A565" w14:textId="6CB0D13B" w:rsidR="00C30495" w:rsidRDefault="00C30495" w:rsidP="00C30495">
      <w:pPr>
        <w:pStyle w:val="Heading2"/>
      </w:pPr>
      <w:bookmarkStart w:id="436" w:name="_Ref335991457"/>
      <w:bookmarkStart w:id="437" w:name="_Ref513622057"/>
      <w:bookmarkStart w:id="438" w:name="_Toc525221734"/>
      <w:r>
        <w:t>Garnet ring measurements</w:t>
      </w:r>
      <w:bookmarkEnd w:id="436"/>
      <w:r w:rsidR="00B71A6D">
        <w:t xml:space="preserve">(J. Kuharik, R. Madrak, </w:t>
      </w:r>
      <w:r w:rsidR="005642C3">
        <w:t xml:space="preserve">A. Makarov, </w:t>
      </w:r>
      <w:r w:rsidR="00B71A6D">
        <w:t>G. Romanov, I. Terechkine</w:t>
      </w:r>
      <w:r w:rsidR="00AF5FF4">
        <w:t xml:space="preserve">, </w:t>
      </w:r>
      <w:r w:rsidR="00B71A6D">
        <w:t>C.Y. Tan)</w:t>
      </w:r>
      <w:bookmarkEnd w:id="437"/>
      <w:bookmarkEnd w:id="438"/>
    </w:p>
    <w:p w14:paraId="2D23967A" w14:textId="45166848" w:rsidR="0063196B" w:rsidRDefault="00EF7DEF" w:rsidP="00FE247A">
      <w:r>
        <w:rPr>
          <w:noProof/>
        </w:rPr>
        <mc:AlternateContent>
          <mc:Choice Requires="wps">
            <w:drawing>
              <wp:anchor distT="0" distB="0" distL="114300" distR="114300" simplePos="0" relativeHeight="252184576" behindDoc="0" locked="0" layoutInCell="1" allowOverlap="1" wp14:anchorId="2F57A814" wp14:editId="767271DE">
                <wp:simplePos x="0" y="0"/>
                <wp:positionH relativeFrom="column">
                  <wp:align>center</wp:align>
                </wp:positionH>
                <wp:positionV relativeFrom="paragraph">
                  <wp:posOffset>3717662</wp:posOffset>
                </wp:positionV>
                <wp:extent cx="5138928" cy="310896"/>
                <wp:effectExtent l="0" t="0" r="5080" b="0"/>
                <wp:wrapTopAndBottom/>
                <wp:docPr id="644" name="Text Box 644"/>
                <wp:cNvGraphicFramePr/>
                <a:graphic xmlns:a="http://schemas.openxmlformats.org/drawingml/2006/main">
                  <a:graphicData uri="http://schemas.microsoft.com/office/word/2010/wordprocessingShape">
                    <wps:wsp>
                      <wps:cNvSpPr txBox="1"/>
                      <wps:spPr>
                        <a:xfrm>
                          <a:off x="0" y="0"/>
                          <a:ext cx="5138928" cy="310896"/>
                        </a:xfrm>
                        <a:prstGeom prst="rect">
                          <a:avLst/>
                        </a:prstGeom>
                        <a:solidFill>
                          <a:prstClr val="white"/>
                        </a:solidFill>
                        <a:ln>
                          <a:noFill/>
                        </a:ln>
                      </wps:spPr>
                      <wps:txbx>
                        <w:txbxContent>
                          <w:p w14:paraId="578775A1" w14:textId="01660694" w:rsidR="00314D1B" w:rsidRPr="00C14FCB" w:rsidRDefault="00314D1B" w:rsidP="00F5695C">
                            <w:pPr>
                              <w:pStyle w:val="Caption"/>
                              <w:rPr>
                                <w:noProof/>
                                <w:sz w:val="22"/>
                                <w:szCs w:val="22"/>
                              </w:rPr>
                            </w:pPr>
                            <w:bookmarkStart w:id="439" w:name="_Ref513620769"/>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39"/>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135</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57A814" id="Text Box 644" o:spid="_x0000_s1153" type="#_x0000_t202" style="position:absolute;left:0;text-align:left;margin-left:0;margin-top:292.75pt;width:404.65pt;height:24.5pt;z-index:2521845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8YCNQIAAG0EAAAOAAAAZHJzL2Uyb0RvYy54bWysVFFv2yAQfp+0/4B4XxynbZRGcaosVaZJ&#13;&#10;UVspmfpMMI6RgGNAYme/fge2063b07QXfNwdB9/33Xnx0GpFzsJ5Caag+WhMiTAcSmmOBf2233ya&#13;&#10;UeIDMyVTYERBL8LTh+XHD4vGzsUEalClcASLGD9vbEHrEOw8yzyvhWZ+BFYYDFbgNAu4dcesdKzB&#13;&#10;6lplk/F4mjXgSuuAC+/R+9gF6TLVryrBw3NVeRGIKii+LaTVpfUQ12y5YPOjY7aWvH8G+4dXaCYN&#13;&#10;Xnot9cgCIycn/yilJXfgoQojDjqDqpJcJAyIJh+/Q7OrmRUJC5Lj7ZUm///K8qfziyOyLOj09pYS&#13;&#10;wzSKtBdtIJ+hJdGHDDXWzzFxZzE1tBhApQe/R2cE3lZOxy9CIhhHri9XfmM5js67/GZ2P8GO4Bi7&#13;&#10;ycez+2ksk72dts6HLwI0iUZBHeqXaGXnrQ9d6pASL/OgZLmRSsVNDKyVI2eGWje1DKIv/luWMjHX&#13;&#10;QDzVFYyeLELsoEQrtIc2kZJP7gagBygviN9B10Pe8o3EG7fMhxfmsGkQMg5CeMalUtAUFHqLkhrc&#13;&#10;j7/5Yz5qiVFKGmzCgvrvJ+YEJeqrQZVjxw6GG4zDYJiTXgNizXHELE8mHnBBDWblQL/ifKziLRhi&#13;&#10;huNdBQ2DuQ7dKOB8cbFapSTsS8vC1uwsj6UHZvftK3O21yWgok8wtCebv5Ony00C2dUpINdJu8hs&#13;&#10;x2JPOPZ0Ur+fvzg0v+5T1ttfYvkTAAD//wMAUEsDBBQABgAIAAAAIQDwkNe85QAAAA0BAAAPAAAA&#13;&#10;ZHJzL2Rvd25yZXYueG1sTI/NTsMwEITvSLyDtUhcEHUgP0rTOFVV4ACXitBLb268jQOxHcVOG96e&#13;&#10;5QSXkVajnZmvXM+mZ2ccfeesgIdFBAxt41RnWwH7j5f7HJgP0irZO4sCvtHDurq+KmWh3MW+47kO&#13;&#10;LaMQ6wspQIcwFJz7RqORfuEGtOSd3GhkoHNsuRrlhcJNzx+jKONGdpYatBxwq7H5qicjYJccdvpu&#13;&#10;Oj2/bZJ4fN1P2+yzrYW4vZmfViSbFbCAc/j7gF8G2g8VDTu6ySrPegFEEwSkeZoCIzuPljGwo4As&#13;&#10;TlLgVcn/U1Q/AAAA//8DAFBLAQItABQABgAIAAAAIQC2gziS/gAAAOEBAAATAAAAAAAAAAAAAAAA&#13;&#10;AAAAAABbQ29udGVudF9UeXBlc10ueG1sUEsBAi0AFAAGAAgAAAAhADj9If/WAAAAlAEAAAsAAAAA&#13;&#10;AAAAAAAAAAAALwEAAF9yZWxzLy5yZWxzUEsBAi0AFAAGAAgAAAAhAAyXxgI1AgAAbQQAAA4AAAAA&#13;&#10;AAAAAAAAAAAALgIAAGRycy9lMm9Eb2MueG1sUEsBAi0AFAAGAAgAAAAhAPCQ17zlAAAADQEAAA8A&#13;&#10;AAAAAAAAAAAAAAAAjwQAAGRycy9kb3ducmV2LnhtbFBLBQYAAAAABAAEAPMAAAChBQAAAAA=&#13;&#10;" stroked="f">
                <v:textbox style="mso-fit-shape-to-text:t" inset="0,0,0,0">
                  <w:txbxContent>
                    <w:p w14:paraId="578775A1" w14:textId="01660694" w:rsidR="00314D1B" w:rsidRPr="00C14FCB" w:rsidRDefault="00314D1B" w:rsidP="00F5695C">
                      <w:pPr>
                        <w:pStyle w:val="Caption"/>
                        <w:rPr>
                          <w:noProof/>
                          <w:sz w:val="22"/>
                          <w:szCs w:val="22"/>
                        </w:rPr>
                      </w:pPr>
                      <w:bookmarkStart w:id="440" w:name="_Ref513620769"/>
                      <w:r>
                        <w:t xml:space="preserve">Figure </w:t>
                      </w:r>
                      <w:r>
                        <w:rPr>
                          <w:noProof/>
                        </w:rPr>
                        <w:fldChar w:fldCharType="begin"/>
                      </w:r>
                      <w:r>
                        <w:rPr>
                          <w:noProof/>
                        </w:rPr>
                        <w:instrText xml:space="preserve"> SEQ Figure \* ARABIC </w:instrText>
                      </w:r>
                      <w:r>
                        <w:rPr>
                          <w:noProof/>
                        </w:rPr>
                        <w:fldChar w:fldCharType="separate"/>
                      </w:r>
                      <w:r>
                        <w:rPr>
                          <w:noProof/>
                        </w:rPr>
                        <w:t>134</w:t>
                      </w:r>
                      <w:r>
                        <w:rPr>
                          <w:noProof/>
                        </w:rPr>
                        <w:fldChar w:fldCharType="end"/>
                      </w:r>
                      <w:bookmarkEnd w:id="440"/>
                      <w:r>
                        <w:t xml:space="preserve">: The garnet ring test stand. The block diagram of the setup is shown in </w:t>
                      </w:r>
                      <w:r>
                        <w:fldChar w:fldCharType="begin"/>
                      </w:r>
                      <w:r>
                        <w:instrText xml:space="preserve"> REF _Ref513620910 \h </w:instrText>
                      </w:r>
                      <w:r>
                        <w:fldChar w:fldCharType="separate"/>
                      </w:r>
                      <w:r>
                        <w:t xml:space="preserve">Figure </w:t>
                      </w:r>
                      <w:r>
                        <w:rPr>
                          <w:noProof/>
                        </w:rPr>
                        <w:t>135</w:t>
                      </w:r>
                      <w:r>
                        <w:fldChar w:fldCharType="end"/>
                      </w:r>
                      <w:r>
                        <w:t>.</w:t>
                      </w:r>
                    </w:p>
                  </w:txbxContent>
                </v:textbox>
                <w10:wrap type="topAndBottom"/>
              </v:shape>
            </w:pict>
          </mc:Fallback>
        </mc:AlternateContent>
      </w:r>
      <w:r>
        <w:rPr>
          <w:noProof/>
        </w:rPr>
        <w:drawing>
          <wp:anchor distT="0" distB="0" distL="114300" distR="114300" simplePos="0" relativeHeight="252182528" behindDoc="0" locked="0" layoutInCell="1" allowOverlap="1" wp14:anchorId="42570AC1" wp14:editId="0665BBD7">
            <wp:simplePos x="0" y="0"/>
            <wp:positionH relativeFrom="column">
              <wp:align>center</wp:align>
            </wp:positionH>
            <wp:positionV relativeFrom="paragraph">
              <wp:posOffset>1573590</wp:posOffset>
            </wp:positionV>
            <wp:extent cx="4370832" cy="2075688"/>
            <wp:effectExtent l="0" t="0" r="0" b="0"/>
            <wp:wrapTopAndBottom/>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4370832" cy="207568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53104">
        <w:t xml:space="preserve">A garnet ring test stand has been built to measure the RF properties of each garnet ring. The test stand consists of a cavity and </w:t>
      </w:r>
      <w:r w:rsidR="002B2BFC">
        <w:t>a bias solenoid</w:t>
      </w:r>
      <w:r w:rsidR="00867678">
        <w:t>, plus power supply, multimeter and network analyzer</w:t>
      </w:r>
      <w:r w:rsidR="00053104">
        <w:t xml:space="preserve">. </w:t>
      </w:r>
      <w:r w:rsidR="00BC5754">
        <w:t xml:space="preserve">A photograph of the test stand is shown in </w:t>
      </w:r>
      <w:r w:rsidR="00BC5754">
        <w:fldChar w:fldCharType="begin"/>
      </w:r>
      <w:r w:rsidR="00BC5754">
        <w:instrText xml:space="preserve"> REF _Ref513620769 \h </w:instrText>
      </w:r>
      <w:r w:rsidR="00BC5754">
        <w:fldChar w:fldCharType="separate"/>
      </w:r>
      <w:r w:rsidR="00314D1B">
        <w:t xml:space="preserve">Figure </w:t>
      </w:r>
      <w:r w:rsidR="00314D1B">
        <w:rPr>
          <w:noProof/>
        </w:rPr>
        <w:t>134</w:t>
      </w:r>
      <w:r w:rsidR="00BC5754">
        <w:fldChar w:fldCharType="end"/>
      </w:r>
      <w:r w:rsidR="00BC5754">
        <w:t xml:space="preserve">. </w:t>
      </w:r>
      <w:r w:rsidR="002B2BFC">
        <w:rPr>
          <w:rFonts w:cstheme="minorHAnsi"/>
        </w:rPr>
        <w:t>The cavity is a quarter wave resonat</w:t>
      </w:r>
      <w:r w:rsidR="00BC5754">
        <w:rPr>
          <w:rFonts w:cstheme="minorHAnsi"/>
        </w:rPr>
        <w:t xml:space="preserve">or with large gap capacitance. </w:t>
      </w:r>
      <w:r w:rsidR="002B2BFC">
        <w:rPr>
          <w:rFonts w:cstheme="minorHAnsi"/>
        </w:rPr>
        <w:t>The unloaded cavity resonant frequency is ~138 MHz</w:t>
      </w:r>
      <w:r w:rsidR="004D05DE">
        <w:t xml:space="preserve">. </w:t>
      </w:r>
      <w:r w:rsidR="002B2BFC">
        <w:rPr>
          <w:rFonts w:cstheme="minorHAnsi"/>
        </w:rPr>
        <w:t xml:space="preserve">The </w:t>
      </w:r>
      <w:r w:rsidR="00867678">
        <w:rPr>
          <w:rFonts w:cstheme="minorHAnsi"/>
          <w:color w:val="000000" w:themeColor="text1"/>
          <w:kern w:val="24"/>
          <w:lang w:val="en-GB"/>
        </w:rPr>
        <w:t>bias</w:t>
      </w:r>
      <w:r w:rsidR="004D05DE">
        <w:rPr>
          <w:rFonts w:cstheme="minorHAnsi"/>
          <w:color w:val="000000" w:themeColor="text1"/>
          <w:kern w:val="24"/>
          <w:lang w:val="en-GB"/>
        </w:rPr>
        <w:t xml:space="preserve"> solenoid consists of</w:t>
      </w:r>
      <w:r w:rsidR="002B2BFC" w:rsidRPr="005A14E4">
        <w:rPr>
          <w:rFonts w:cstheme="minorHAnsi"/>
          <w:color w:val="000000" w:themeColor="text1"/>
          <w:kern w:val="24"/>
          <w:lang w:val="en-GB"/>
        </w:rPr>
        <w:t xml:space="preserve"> 224 turns of 10-gauge square copper wire</w:t>
      </w:r>
      <w:r w:rsidR="004D05DE">
        <w:rPr>
          <w:rFonts w:cstheme="minorHAnsi"/>
          <w:color w:val="000000" w:themeColor="text1"/>
          <w:kern w:val="24"/>
          <w:lang w:val="en-GB"/>
        </w:rPr>
        <w:t xml:space="preserve"> and</w:t>
      </w:r>
      <w:r w:rsidR="002B2BFC">
        <w:rPr>
          <w:rFonts w:cstheme="minorHAnsi"/>
          <w:color w:val="000000" w:themeColor="text1"/>
          <w:kern w:val="24"/>
          <w:lang w:val="en-GB"/>
        </w:rPr>
        <w:t xml:space="preserve"> a</w:t>
      </w:r>
      <w:r w:rsidR="002B2BFC" w:rsidRPr="005A14E4">
        <w:rPr>
          <w:rFonts w:cstheme="minorHAnsi"/>
          <w:color w:val="000000" w:themeColor="text1"/>
          <w:kern w:val="24"/>
          <w:lang w:val="en-GB"/>
        </w:rPr>
        <w:t xml:space="preserve"> flux return </w:t>
      </w:r>
      <w:r w:rsidR="002B2BFC">
        <w:rPr>
          <w:rFonts w:cstheme="minorHAnsi"/>
          <w:color w:val="000000" w:themeColor="text1"/>
          <w:kern w:val="24"/>
          <w:lang w:val="en-GB"/>
        </w:rPr>
        <w:t>made of</w:t>
      </w:r>
      <w:r w:rsidR="002B2BFC" w:rsidRPr="005A14E4">
        <w:rPr>
          <w:rFonts w:cstheme="minorHAnsi"/>
          <w:color w:val="000000" w:themeColor="text1"/>
          <w:kern w:val="24"/>
          <w:lang w:val="en-GB"/>
        </w:rPr>
        <w:t xml:space="preserve"> 1010 low carbon steel</w:t>
      </w:r>
      <w:r w:rsidR="002B2BFC">
        <w:rPr>
          <w:rFonts w:cstheme="minorHAnsi"/>
          <w:color w:val="000000" w:themeColor="text1"/>
          <w:kern w:val="24"/>
          <w:lang w:val="en-GB"/>
        </w:rPr>
        <w:t xml:space="preserve">. </w:t>
      </w:r>
      <w:r w:rsidR="002B2BFC">
        <w:t xml:space="preserve">A drawing of the </w:t>
      </w:r>
      <w:r w:rsidR="00A11A4A">
        <w:t xml:space="preserve">test cavity and its photographs are </w:t>
      </w:r>
      <w:r w:rsidR="002B2BFC">
        <w:t>shown in</w:t>
      </w:r>
      <w:r w:rsidR="00053104">
        <w:t xml:space="preserve"> </w:t>
      </w:r>
      <w:r w:rsidR="00AA3971">
        <w:fldChar w:fldCharType="begin"/>
      </w:r>
      <w:r w:rsidR="00AA3971">
        <w:instrText xml:space="preserve"> REF _Ref509819737 \h </w:instrText>
      </w:r>
      <w:r w:rsidR="00AA3971">
        <w:fldChar w:fldCharType="separate"/>
      </w:r>
      <w:r w:rsidR="00314D1B">
        <w:t xml:space="preserve">Figure </w:t>
      </w:r>
      <w:r w:rsidR="00314D1B">
        <w:rPr>
          <w:noProof/>
        </w:rPr>
        <w:t>136</w:t>
      </w:r>
      <w:r w:rsidR="00AA3971">
        <w:fldChar w:fldCharType="end"/>
      </w:r>
      <w:r w:rsidR="00AA3971">
        <w:t xml:space="preserve">. </w:t>
      </w:r>
    </w:p>
    <w:p w14:paraId="200588BC" w14:textId="1F2B9E39" w:rsidR="009B284F" w:rsidRDefault="006C7A0E" w:rsidP="00FE247A">
      <w:r>
        <w:rPr>
          <w:noProof/>
        </w:rPr>
        <w:lastRenderedPageBreak/>
        <mc:AlternateContent>
          <mc:Choice Requires="wps">
            <w:drawing>
              <wp:anchor distT="0" distB="0" distL="114300" distR="114300" simplePos="0" relativeHeight="252187648" behindDoc="0" locked="0" layoutInCell="1" allowOverlap="1" wp14:anchorId="3282C77C" wp14:editId="532F5E9F">
                <wp:simplePos x="0" y="0"/>
                <wp:positionH relativeFrom="column">
                  <wp:align>center</wp:align>
                </wp:positionH>
                <wp:positionV relativeFrom="paragraph">
                  <wp:posOffset>6453505</wp:posOffset>
                </wp:positionV>
                <wp:extent cx="3364992" cy="310896"/>
                <wp:effectExtent l="0" t="0" r="635" b="0"/>
                <wp:wrapTopAndBottom/>
                <wp:docPr id="646" name="Text Box 646"/>
                <wp:cNvGraphicFramePr/>
                <a:graphic xmlns:a="http://schemas.openxmlformats.org/drawingml/2006/main">
                  <a:graphicData uri="http://schemas.microsoft.com/office/word/2010/wordprocessingShape">
                    <wps:wsp>
                      <wps:cNvSpPr txBox="1"/>
                      <wps:spPr>
                        <a:xfrm>
                          <a:off x="0" y="0"/>
                          <a:ext cx="3364992" cy="310896"/>
                        </a:xfrm>
                        <a:prstGeom prst="rect">
                          <a:avLst/>
                        </a:prstGeom>
                        <a:solidFill>
                          <a:prstClr val="white"/>
                        </a:solidFill>
                        <a:ln>
                          <a:noFill/>
                        </a:ln>
                      </wps:spPr>
                      <wps:txbx>
                        <w:txbxContent>
                          <w:p w14:paraId="2CA41E51" w14:textId="0B23B87E" w:rsidR="00314D1B" w:rsidRPr="000B3215" w:rsidRDefault="00314D1B" w:rsidP="0015133C">
                            <w:pPr>
                              <w:pStyle w:val="Caption"/>
                              <w:rPr>
                                <w:noProof/>
                                <w:sz w:val="22"/>
                                <w:szCs w:val="22"/>
                              </w:rPr>
                            </w:pPr>
                            <w:bookmarkStart w:id="441" w:name="_Ref513620910"/>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41"/>
                            <w:r>
                              <w:t>: The block diagram of the garnet ring test stand.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82C77C" id="Text Box 646" o:spid="_x0000_s1154" type="#_x0000_t202" style="position:absolute;left:0;text-align:left;margin-left:0;margin-top:508.15pt;width:264.95pt;height:24.5pt;z-index:2521876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Wee8NwIAAG0EAAAOAAAAZHJzL2Uyb0RvYy54bWysVE1v2zAMvQ/YfxB0X5yPImiCOEWWIsOA&#13;&#10;oC2QDD0rshwLkEWNUmJnv36UHKdbt9Owi0yRFKX3HunFQ1sbdlboNdicjwZDzpSVUGh7zPm3/ebT&#13;&#10;PWc+CFsIA1bl/KI8f1h+/LBo3FyNoQJTKGRUxPp543JeheDmWeZlpWrhB+CUpWAJWItAWzxmBYqG&#13;&#10;qtcmGw+H06wBLByCVN6T97EL8mWqX5ZKhuey9Cowk3N6W0grpvUQ12y5EPMjCldpeX2G+IdX1EJb&#13;&#10;uvRW6lEEwU6o/yhVa4ngoQwDCXUGZamlShgIzWj4Ds2uEk4lLESOdzea/P8rK5/OL8h0kfPp3ZQz&#13;&#10;K2oSaa/awD5Dy6KPGGqcn1PizlFqaClASvd+T84IvC2xjl+CxChOXF9u/MZykpyTyfRuNhtzJik2&#13;&#10;GQ3vZ6l89nbaoQ9fFNQsGjlH0i/RKs5bH+gllNqnxMs8GF1stDFxEwNrg+wsSOum0kHFN9KJ37KM&#13;&#10;jbkW4qkuHD1ZhNhBiVZoD20iZTS+EXCA4kL4Eboe8k5uNN24FT68CKSmIcg0COGZltJAk3O4WpxV&#13;&#10;gD/+5o/5pCVFOWuoCXPuv58EKs7MV0sqx47tDeyNQ2/YU70GwjqiEXMymXQAg+nNEqF+pflYxVso&#13;&#10;JKyku3IeenMdulGg+ZJqtUpJ1JdOhK3dORlL98zu21eB7qpLIEWfoG9PMX8nT5ebBHKrUyCuk3aR&#13;&#10;2Y7FK+HU00mg6/zFofl1n7Le/hLLnwAAAP//AwBQSwMEFAAGAAgAAAAhANjHR3HlAAAADwEAAA8A&#13;&#10;AABkcnMvZG93bnJldi54bWxMjzFPwzAQhXck/oN1SCyIOm3aiKZxqqrAQJeK0IXNja9xILYj22nD&#13;&#10;v+c6wXLSvad7975iPZqOndGH1lkB00kCDG3tVGsbAYeP18cnYCFKq2TnLAr4wQDr8vamkLlyF/uO&#13;&#10;5yo2jEJsyKUAHWOfcx5qjUaGievRkndy3shIq2+48vJC4abjsyTJuJGtpQ9a9rjVWH9XgxGwn3/u&#13;&#10;9cNwetlt5ql/Owzb7KuphLi/G59XNDYrYBHH+HcBVwbqDyUVO7rBqsA6AUQTSU2mWQqM/MVsuQR2&#13;&#10;vErZIgVeFvw/R/kLAAD//wMAUEsBAi0AFAAGAAgAAAAhALaDOJL+AAAA4QEAABMAAAAAAAAAAAAA&#13;&#10;AAAAAAAAAFtDb250ZW50X1R5cGVzXS54bWxQSwECLQAUAAYACAAAACEAOP0h/9YAAACUAQAACwAA&#13;&#10;AAAAAAAAAAAAAAAvAQAAX3JlbHMvLnJlbHNQSwECLQAUAAYACAAAACEAt1nnvDcCAABtBAAADgAA&#13;&#10;AAAAAAAAAAAAAAAuAgAAZHJzL2Uyb0RvYy54bWxQSwECLQAUAAYACAAAACEA2MdHceUAAAAPAQAA&#13;&#10;DwAAAAAAAAAAAAAAAACRBAAAZHJzL2Rvd25yZXYueG1sUEsFBgAAAAAEAAQA8wAAAKMFAAAAAA==&#13;&#10;" stroked="f">
                <v:textbox style="mso-fit-shape-to-text:t" inset="0,0,0,0">
                  <w:txbxContent>
                    <w:p w14:paraId="2CA41E51" w14:textId="0B23B87E" w:rsidR="00314D1B" w:rsidRPr="000B3215" w:rsidRDefault="00314D1B" w:rsidP="0015133C">
                      <w:pPr>
                        <w:pStyle w:val="Caption"/>
                        <w:rPr>
                          <w:noProof/>
                          <w:sz w:val="22"/>
                          <w:szCs w:val="22"/>
                        </w:rPr>
                      </w:pPr>
                      <w:bookmarkStart w:id="442" w:name="_Ref513620910"/>
                      <w:r>
                        <w:t xml:space="preserve">Figure </w:t>
                      </w:r>
                      <w:r>
                        <w:rPr>
                          <w:noProof/>
                        </w:rPr>
                        <w:fldChar w:fldCharType="begin"/>
                      </w:r>
                      <w:r>
                        <w:rPr>
                          <w:noProof/>
                        </w:rPr>
                        <w:instrText xml:space="preserve"> SEQ Figure \* ARABIC </w:instrText>
                      </w:r>
                      <w:r>
                        <w:rPr>
                          <w:noProof/>
                        </w:rPr>
                        <w:fldChar w:fldCharType="separate"/>
                      </w:r>
                      <w:r>
                        <w:rPr>
                          <w:noProof/>
                        </w:rPr>
                        <w:t>135</w:t>
                      </w:r>
                      <w:r>
                        <w:rPr>
                          <w:noProof/>
                        </w:rPr>
                        <w:fldChar w:fldCharType="end"/>
                      </w:r>
                      <w:bookmarkEnd w:id="442"/>
                      <w:r>
                        <w:t>: The block diagram of the garnet ring test stand.</w:t>
                      </w:r>
                    </w:p>
                  </w:txbxContent>
                </v:textbox>
                <w10:wrap type="topAndBottom"/>
              </v:shape>
            </w:pict>
          </mc:Fallback>
        </mc:AlternateContent>
      </w:r>
      <w:r w:rsidR="002F570E">
        <w:rPr>
          <w:noProof/>
        </w:rPr>
        <w:drawing>
          <wp:anchor distT="0" distB="0" distL="114300" distR="114300" simplePos="0" relativeHeight="252121088" behindDoc="0" locked="0" layoutInCell="1" allowOverlap="1" wp14:anchorId="797C960C" wp14:editId="3668F296">
            <wp:simplePos x="0" y="0"/>
            <wp:positionH relativeFrom="column">
              <wp:align>center</wp:align>
            </wp:positionH>
            <wp:positionV relativeFrom="paragraph">
              <wp:posOffset>-132500</wp:posOffset>
            </wp:positionV>
            <wp:extent cx="3995420" cy="3079750"/>
            <wp:effectExtent l="0" t="0" r="5080" b="6350"/>
            <wp:wrapTopAndBottom/>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9"/>
                    <a:stretch>
                      <a:fillRect/>
                    </a:stretch>
                  </pic:blipFill>
                  <pic:spPr bwMode="auto">
                    <a:xfrm>
                      <a:off x="0" y="0"/>
                      <a:ext cx="3995928" cy="30801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05DE">
        <w:rPr>
          <w:noProof/>
        </w:rPr>
        <mc:AlternateContent>
          <mc:Choice Requires="wps">
            <w:drawing>
              <wp:anchor distT="0" distB="0" distL="114300" distR="114300" simplePos="0" relativeHeight="252123136" behindDoc="0" locked="0" layoutInCell="1" allowOverlap="1" wp14:anchorId="5895266B" wp14:editId="4E4F9B01">
                <wp:simplePos x="0" y="0"/>
                <wp:positionH relativeFrom="column">
                  <wp:posOffset>-21566</wp:posOffset>
                </wp:positionH>
                <wp:positionV relativeFrom="paragraph">
                  <wp:posOffset>3150115</wp:posOffset>
                </wp:positionV>
                <wp:extent cx="6436995" cy="615315"/>
                <wp:effectExtent l="0" t="0" r="1905" b="0"/>
                <wp:wrapTopAndBottom/>
                <wp:docPr id="605" name="Text Box 605"/>
                <wp:cNvGraphicFramePr/>
                <a:graphic xmlns:a="http://schemas.openxmlformats.org/drawingml/2006/main">
                  <a:graphicData uri="http://schemas.microsoft.com/office/word/2010/wordprocessingShape">
                    <wps:wsp>
                      <wps:cNvSpPr txBox="1"/>
                      <wps:spPr>
                        <a:xfrm>
                          <a:off x="0" y="0"/>
                          <a:ext cx="6436995" cy="615315"/>
                        </a:xfrm>
                        <a:prstGeom prst="rect">
                          <a:avLst/>
                        </a:prstGeom>
                        <a:solidFill>
                          <a:prstClr val="white"/>
                        </a:solidFill>
                        <a:ln>
                          <a:noFill/>
                        </a:ln>
                      </wps:spPr>
                      <wps:txbx>
                        <w:txbxContent>
                          <w:p w14:paraId="248CC1EC" w14:textId="3570F572" w:rsidR="00314D1B" w:rsidRPr="00774AB0" w:rsidRDefault="00314D1B" w:rsidP="00AE0984">
                            <w:pPr>
                              <w:pStyle w:val="Caption"/>
                              <w:rPr>
                                <w:noProof/>
                                <w:sz w:val="22"/>
                                <w:szCs w:val="22"/>
                              </w:rPr>
                            </w:pPr>
                            <w:bookmarkStart w:id="443" w:name="_Ref509819737"/>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3"/>
                            <w:r>
                              <w:t>: (a) The cavity with its lid open showing the garnet ring and bias solenoid. (b) The cavity closed with the solenoid flux return installed. (c) A cross sectional view of the cavity and the bias solenoid with the garnet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95266B" id="Text Box 605" o:spid="_x0000_s1155" type="#_x0000_t202" style="position:absolute;left:0;text-align:left;margin-left:-1.7pt;margin-top:248.05pt;width:506.85pt;height:48.4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X9+iNwIAAG0EAAAOAAAAZHJzL2Uyb0RvYy54bWysVMFu2zAMvQ/YPwi6L47TNWuDOEWWIsOA&#13;&#10;oi2QDD0rshwLkEWNUmJnXz9KjtOt22nYRaFJitR7j8z8rmsMOyr0GmzB89GYM2UllNruC/5tu/5w&#13;&#10;w5kPwpbCgFUFPynP7xbv381bN1MTqMGUChkVsX7WuoLXIbhZlnlZq0b4EThlKVgBNiLQJ+6zEkVL&#13;&#10;1RuTTcbjadYClg5BKu/Je98H+SLVryolw1NVeRWYKTi9LaQT07mLZ7aYi9kehau1PD9D/MMrGqEt&#13;&#10;Nb2UuhdBsAPqP0o1WiJ4qMJIQpNBVWmpEgZCk4/foNnUwqmEhcjx7kKT/39l5ePxGZkuCz4dX3Nm&#13;&#10;RUMibVUX2GfoWPQRQ63zM0rcOEoNHQVI6cHvyRmBdxU28ZcgMYoT16cLv7GcJOf049X09pbaSIpN&#13;&#10;8+urPJXPXm879OGLgoZFo+BI+iVaxfHBB3oJpQ4psZkHo8u1NiZ+xMDKIDsK0rqtdVDxjXTjtyxj&#13;&#10;Y66FeKsPR08WIfZQohW6XZdIySefBqA7KE+EH6GfIe/kWlPHB+HDs0AaGoJMixCe6KgMtAWHs8VZ&#13;&#10;Dfjjb/6YT1pSlLOWhrDg/vtBoOLMfLWkcpzYwcDB2A2GPTQrIKw5rZiTyaQLGMxgVgjNC+3HMnah&#13;&#10;kLCSehU8DOYq9KtA+yXVcpmSaC6dCA9242QsPTC77V4EurMugRR9hGE8xeyNPH1uEsgtD4G4TtpF&#13;&#10;ZnsWz4TTTCeBzvsXl+bX75T1+i+x+AkAAP//AwBQSwMEFAAGAAgAAAAhANIvbv3kAAAAEAEAAA8A&#13;&#10;AABkcnMvZG93bnJldi54bWxMTz1PwzAQ3ZH4D9ZVYkGtHRIimuZSVQUGWCpCl25u7MaB2I5spw3/&#13;&#10;HneC5aSne5/letI9OUvnO2sQkgUDIk1jRWdahP3n6/wJiA/cCN5bIxF+pId1dXtT8kLYi/mQ5zq0&#13;&#10;JJoYX3AEFcJQUOobJTX3CztIE38n6zQPEbqWCscv0Vz39IGxnGremZig+CC3Sjbf9agRdtlhp+7H&#13;&#10;08v7Jkvd237c5l9tjXg3m55X8WxWQIKcwp8Crhtif6hisaMdjfCkR5inWWQiZMs8AXIlsISlQI4I&#13;&#10;j8uUAa1K+n9I9QsAAP//AwBQSwECLQAUAAYACAAAACEAtoM4kv4AAADhAQAAEwAAAAAAAAAAAAAA&#13;&#10;AAAAAAAAW0NvbnRlbnRfVHlwZXNdLnhtbFBLAQItABQABgAIAAAAIQA4/SH/1gAAAJQBAAALAAAA&#13;&#10;AAAAAAAAAAAAAC8BAABfcmVscy8ucmVsc1BLAQItABQABgAIAAAAIQB1X9+iNwIAAG0EAAAOAAAA&#13;&#10;AAAAAAAAAAAAAC4CAABkcnMvZTJvRG9jLnhtbFBLAQItABQABgAIAAAAIQDSL2795AAAABABAAAP&#13;&#10;AAAAAAAAAAAAAAAAAJEEAABkcnMvZG93bnJldi54bWxQSwUGAAAAAAQABADzAAAAogUAAAAA&#13;&#10;" stroked="f">
                <v:textbox style="mso-fit-shape-to-text:t" inset="0,0,0,0">
                  <w:txbxContent>
                    <w:p w14:paraId="248CC1EC" w14:textId="3570F572" w:rsidR="00314D1B" w:rsidRPr="00774AB0" w:rsidRDefault="00314D1B" w:rsidP="00AE0984">
                      <w:pPr>
                        <w:pStyle w:val="Caption"/>
                        <w:rPr>
                          <w:noProof/>
                          <w:sz w:val="22"/>
                          <w:szCs w:val="22"/>
                        </w:rPr>
                      </w:pPr>
                      <w:bookmarkStart w:id="444" w:name="_Ref509819737"/>
                      <w:r>
                        <w:t xml:space="preserve">Figure </w:t>
                      </w:r>
                      <w:r>
                        <w:rPr>
                          <w:noProof/>
                        </w:rPr>
                        <w:fldChar w:fldCharType="begin"/>
                      </w:r>
                      <w:r>
                        <w:rPr>
                          <w:noProof/>
                        </w:rPr>
                        <w:instrText xml:space="preserve"> SEQ Figure \* ARABIC </w:instrText>
                      </w:r>
                      <w:r>
                        <w:rPr>
                          <w:noProof/>
                        </w:rPr>
                        <w:fldChar w:fldCharType="separate"/>
                      </w:r>
                      <w:r>
                        <w:rPr>
                          <w:noProof/>
                        </w:rPr>
                        <w:t>136</w:t>
                      </w:r>
                      <w:r>
                        <w:rPr>
                          <w:noProof/>
                        </w:rPr>
                        <w:fldChar w:fldCharType="end"/>
                      </w:r>
                      <w:bookmarkEnd w:id="444"/>
                      <w:r>
                        <w:t>: (a) The cavity with its lid open showing the garnet ring and bias solenoid. (b) The cavity closed with the solenoid flux return installed. (c) A cross sectional view of the cavity and the bias solenoid with the garnet ring.</w:t>
                      </w:r>
                    </w:p>
                  </w:txbxContent>
                </v:textbox>
                <w10:wrap type="topAndBottom"/>
              </v:shape>
            </w:pict>
          </mc:Fallback>
        </mc:AlternateContent>
      </w:r>
      <w:r w:rsidR="00EF7DEF">
        <w:rPr>
          <w:noProof/>
        </w:rPr>
        <w:drawing>
          <wp:anchor distT="0" distB="0" distL="114300" distR="114300" simplePos="0" relativeHeight="252185600" behindDoc="0" locked="0" layoutInCell="1" allowOverlap="1" wp14:anchorId="0317846C" wp14:editId="0ACFAFCA">
            <wp:simplePos x="0" y="0"/>
            <wp:positionH relativeFrom="column">
              <wp:posOffset>1655445</wp:posOffset>
            </wp:positionH>
            <wp:positionV relativeFrom="paragraph">
              <wp:posOffset>3972560</wp:posOffset>
            </wp:positionV>
            <wp:extent cx="3227705" cy="2423160"/>
            <wp:effectExtent l="0" t="0" r="0" b="0"/>
            <wp:wrapTopAndBottom/>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227705" cy="2423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4CEAB" w14:textId="2FBFEC4E" w:rsidR="009D28C4" w:rsidRDefault="009D28C4" w:rsidP="009D28C4">
      <w:pPr>
        <w:pStyle w:val="Heading3"/>
      </w:pPr>
      <w:bookmarkStart w:id="445" w:name="_Toc525221735"/>
      <w:r>
        <w:t>Setup</w:t>
      </w:r>
      <w:bookmarkEnd w:id="445"/>
    </w:p>
    <w:p w14:paraId="5CAE1CDE" w14:textId="2E9D7C73" w:rsidR="001064CF" w:rsidRDefault="0015133C" w:rsidP="00EF7DEF">
      <w:r>
        <w:fldChar w:fldCharType="begin"/>
      </w:r>
      <w:r>
        <w:instrText xml:space="preserve"> REF _Ref513620910 \h </w:instrText>
      </w:r>
      <w:r>
        <w:fldChar w:fldCharType="separate"/>
      </w:r>
      <w:r w:rsidR="00314D1B">
        <w:t xml:space="preserve">Figure </w:t>
      </w:r>
      <w:r w:rsidR="00314D1B">
        <w:rPr>
          <w:noProof/>
        </w:rPr>
        <w:t>135</w:t>
      </w:r>
      <w:r>
        <w:fldChar w:fldCharType="end"/>
      </w:r>
      <w:r>
        <w:t xml:space="preserve"> </w:t>
      </w:r>
      <w:r w:rsidR="009D28C4">
        <w:t xml:space="preserve">shows the </w:t>
      </w:r>
      <w:r>
        <w:t xml:space="preserve">block diagram of the </w:t>
      </w:r>
      <w:r w:rsidR="009D28C4">
        <w:t>setup for our measurements.</w:t>
      </w:r>
      <w:r w:rsidR="005A1B3D">
        <w:t xml:space="preserve"> RF is supplied to the cavity via an </w:t>
      </w:r>
      <w:r w:rsidR="002A4A9C">
        <w:rPr>
          <w:rFonts w:ascii="American Typewriter" w:hAnsi="American Typewriter"/>
          <w:sz w:val="21"/>
          <w:szCs w:val="21"/>
          <w:lang w:val="en-GB"/>
        </w:rPr>
        <w:t>Agilent Technologies E5061B</w:t>
      </w:r>
      <w:r w:rsidR="002A4A9C">
        <w:t xml:space="preserve"> </w:t>
      </w:r>
      <w:r w:rsidR="005A1B3D">
        <w:t xml:space="preserve">Network Analyzer and an </w:t>
      </w:r>
      <w:r w:rsidR="002A4A9C">
        <w:rPr>
          <w:rFonts w:ascii="American Typewriter" w:hAnsi="American Typewriter"/>
          <w:sz w:val="21"/>
          <w:szCs w:val="21"/>
          <w:lang w:val="en-GB"/>
        </w:rPr>
        <w:t>ENI 601L</w:t>
      </w:r>
      <w:r w:rsidR="00CD5E78">
        <w:rPr>
          <w:rFonts w:ascii="American Typewriter" w:hAnsi="American Typewriter"/>
          <w:sz w:val="21"/>
          <w:szCs w:val="21"/>
          <w:lang w:val="en-GB"/>
        </w:rPr>
        <w:t xml:space="preserve"> 1.2 Watts </w:t>
      </w:r>
      <w:r w:rsidR="005A1B3D">
        <w:t xml:space="preserve">linear RF </w:t>
      </w:r>
      <w:r w:rsidR="005A1B3D">
        <w:lastRenderedPageBreak/>
        <w:t xml:space="preserve">amplifier.  The biasing solenoid is powered with a </w:t>
      </w:r>
      <w:r w:rsidR="002A4A9C">
        <w:rPr>
          <w:rFonts w:ascii="American Typewriter" w:hAnsi="American Typewriter"/>
          <w:sz w:val="21"/>
          <w:szCs w:val="21"/>
          <w:lang w:val="en-GB"/>
        </w:rPr>
        <w:t>Sorensen DCS60-20E</w:t>
      </w:r>
      <w:r w:rsidR="002A4A9C">
        <w:t xml:space="preserve"> </w:t>
      </w:r>
      <w:r w:rsidR="005A1B3D">
        <w:t xml:space="preserve">power supply.  The current is monitored with a </w:t>
      </w:r>
      <w:r w:rsidR="002A4A9C">
        <w:rPr>
          <w:rFonts w:ascii="American Typewriter" w:hAnsi="American Typewriter"/>
          <w:sz w:val="21"/>
          <w:szCs w:val="21"/>
          <w:lang w:val="en-GB"/>
        </w:rPr>
        <w:t>FLUKE 26III True RMS Multimeter</w:t>
      </w:r>
      <w:r w:rsidR="005A1B3D">
        <w:t xml:space="preserve"> measuring voltage across a 0.01</w:t>
      </w:r>
      <w:r w:rsidR="005A1B3D">
        <w:rPr>
          <w:rFonts w:cstheme="minorHAnsi"/>
        </w:rPr>
        <w:t>Ω</w:t>
      </w:r>
      <w:r w:rsidR="005A1B3D">
        <w:t xml:space="preserve"> resistor.</w:t>
      </w:r>
    </w:p>
    <w:p w14:paraId="4058B622" w14:textId="346C11E7" w:rsidR="005F4070" w:rsidRDefault="005F4070" w:rsidP="005F4070">
      <w:pPr>
        <w:pStyle w:val="Heading3"/>
      </w:pPr>
      <w:bookmarkStart w:id="446" w:name="_Ref513622071"/>
      <w:bookmarkStart w:id="447" w:name="_Toc525221736"/>
      <w:r>
        <w:t>Initial testing and modifications</w:t>
      </w:r>
      <w:bookmarkEnd w:id="446"/>
      <w:bookmarkEnd w:id="447"/>
    </w:p>
    <w:p w14:paraId="515E9799" w14:textId="09477B1D" w:rsidR="008D45F5" w:rsidRDefault="008D45F5" w:rsidP="008D45F5">
      <w:r>
        <w:t>The Q and resonant frequency of the unloaded and loaded cavity was measured with the setup described above.  Initial testing showed both the loaded and unloaded Q to be lower than expected indicating a problem with the contact between the ca</w:t>
      </w:r>
      <w:r w:rsidR="00A426D6">
        <w:t xml:space="preserve">vity and cavity lid. </w:t>
      </w:r>
      <w:r>
        <w:t>The initial measured Q of the loaded cavity was m</w:t>
      </w:r>
      <w:r w:rsidR="00A426D6">
        <w:t xml:space="preserve">easured between 1750 and 1850. </w:t>
      </w:r>
      <w:r>
        <w:t xml:space="preserve">The expected value of Q from simulation was 2400.  </w:t>
      </w:r>
    </w:p>
    <w:p w14:paraId="26EA6406" w14:textId="7D6A073A" w:rsidR="008D45F5" w:rsidRDefault="008D45F5" w:rsidP="008D45F5">
      <w:r>
        <w:t>The addition of copper gaskets between the lid and both the inner and outer conductor showed improvement in Q, but the results were greatly dependent on the quality of the gaskets and the gaskets were not reusable after a measurement.</w:t>
      </w:r>
    </w:p>
    <w:p w14:paraId="62BFA484" w14:textId="6BE615B1" w:rsidR="008C268D" w:rsidRDefault="000A2624" w:rsidP="008C268D">
      <w:pPr>
        <w:rPr>
          <w:lang w:val="en-GB"/>
        </w:rPr>
      </w:pPr>
      <w:r>
        <w:rPr>
          <w:noProof/>
        </w:rPr>
        <mc:AlternateContent>
          <mc:Choice Requires="wps">
            <w:drawing>
              <wp:anchor distT="0" distB="0" distL="114300" distR="114300" simplePos="0" relativeHeight="252215296" behindDoc="0" locked="0" layoutInCell="1" allowOverlap="1" wp14:anchorId="57434938" wp14:editId="7F5F8EEB">
                <wp:simplePos x="0" y="0"/>
                <wp:positionH relativeFrom="column">
                  <wp:posOffset>1238250</wp:posOffset>
                </wp:positionH>
                <wp:positionV relativeFrom="paragraph">
                  <wp:posOffset>4287520</wp:posOffset>
                </wp:positionV>
                <wp:extent cx="4333875" cy="457200"/>
                <wp:effectExtent l="0" t="0" r="0" b="0"/>
                <wp:wrapTopAndBottom/>
                <wp:docPr id="651" name="Text Box 651"/>
                <wp:cNvGraphicFramePr/>
                <a:graphic xmlns:a="http://schemas.openxmlformats.org/drawingml/2006/main">
                  <a:graphicData uri="http://schemas.microsoft.com/office/word/2010/wordprocessingShape">
                    <wps:wsp>
                      <wps:cNvSpPr txBox="1"/>
                      <wps:spPr>
                        <a:xfrm>
                          <a:off x="0" y="0"/>
                          <a:ext cx="4333875" cy="457200"/>
                        </a:xfrm>
                        <a:prstGeom prst="rect">
                          <a:avLst/>
                        </a:prstGeom>
                        <a:solidFill>
                          <a:prstClr val="white"/>
                        </a:solidFill>
                        <a:ln>
                          <a:noFill/>
                        </a:ln>
                      </wps:spPr>
                      <wps:txbx>
                        <w:txbxContent>
                          <w:p w14:paraId="41F3381B" w14:textId="431446A4" w:rsidR="00314D1B" w:rsidRPr="00795FE6" w:rsidRDefault="00314D1B" w:rsidP="000A2624">
                            <w:pPr>
                              <w:pStyle w:val="Caption"/>
                              <w:rPr>
                                <w:noProof/>
                                <w:sz w:val="22"/>
                                <w:szCs w:val="22"/>
                              </w:rPr>
                            </w:pPr>
                            <w:bookmarkStart w:id="448" w:name="_Ref514676347"/>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8"/>
                            <w:r>
                              <w:t>: This is a comparison of the Q for the loaded cavity found from simulation and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434938" id="Text Box 651" o:spid="_x0000_s1156" type="#_x0000_t202" style="position:absolute;left:0;text-align:left;margin-left:97.5pt;margin-top:337.6pt;width:341.25pt;height:36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r07+NQIAAG0EAAAOAAAAZHJzL2Uyb0RvYy54bWysVE1v2zAMvQ/YfxB0X5yPpg2MOEWWIsOA&#13;&#10;oC2QDD0rshwLkERNUmJnv36UbLdbt9Owi0yRFKX3HunlfasVuQjnJZiCTkZjSoThUEpzKui3w/bT&#13;&#10;ghIfmCmZAiMKehWe3q8+flg2NhdTqEGVwhEsYnze2ILWIdg8yzyvhWZ+BFYYDFbgNAu4daesdKzB&#13;&#10;6lpl0/H4NmvAldYBF96j96EL0lWqX1WCh6eq8iIQVVB8W0irS+sxrtlqyfKTY7aWvH8G+4dXaCYN&#13;&#10;Xvpa6oEFRs5O/lFKS+7AQxVGHHQGVSW5SBgQzWT8Ds2+ZlYkLEiOt680+f9Xlj9enh2RZUFv5xNK&#13;&#10;DNMo0kG0gXyGlkQfMtRYn2Pi3mJqaDGASg9+j84IvK2cjl+ERDCOXF9f+Y3lODpvZrPZ4m5OCcfY&#13;&#10;zfwOBYxlsrfT1vnwRYAm0SioQ/0Sreyy86FLHVLiZR6ULLdSqbiJgY1y5MJQ66aWQfTFf8tSJuYa&#13;&#10;iKe6gtGTRYgdlGiF9tgmUibTxQD0COUV8TvoeshbvpV444758MwcNg1CxkEIT7hUCpqCQm9RUoP7&#13;&#10;8Td/zEctMUpJg01YUP/9zJygRH01qHLs2MFwg3EcDHPWG0CsqBu+Jpl4wAU1mJUD/YLzsY63YIgZ&#13;&#10;jncVNAzmJnSjgPPFxXqdkrAvLQs7s7c8lh6YPbQvzNlel4CKPsLQnix/J0+XmwSy63NArpN2kdmO&#13;&#10;xZ5w7Omkfj9/cWh+3aest7/E6icAAAD//wMAUEsDBBQABgAIAAAAIQCb2rHf5wAAABABAAAPAAAA&#13;&#10;ZHJzL2Rvd25yZXYueG1sTI8xT8MwEIV3JP6DdUgsiDqEJC5pnKoqMMBSEbqwubEbB2I7sp02/HuO&#13;&#10;CZaTnu7du/dV69kM5KR86J3lcLdIgCjbOtnbjsP+/fl2CSREYaUYnFUcvlWAdX15UYlSurN9U6cm&#13;&#10;dgRDbCgFBx3jWFIaWq2MCAs3Kou7o/NGRJS+o9KLM4abgaZJUlAjeosftBjVVqv2q5kMh132sdM3&#13;&#10;0/HpdZPd+5f9tC0+u4bz66v5cYVjswIS1Rz/LuCXAftDjcUObrIykAH1Q45AkUPB8hQIOpaM5UAO&#13;&#10;HFjGUqB1Rf+D1D8AAAD//wMAUEsBAi0AFAAGAAgAAAAhALaDOJL+AAAA4QEAABMAAAAAAAAAAAAA&#13;&#10;AAAAAAAAAFtDb250ZW50X1R5cGVzXS54bWxQSwECLQAUAAYACAAAACEAOP0h/9YAAACUAQAACwAA&#13;&#10;AAAAAAAAAAAAAAAvAQAAX3JlbHMvLnJlbHNQSwECLQAUAAYACAAAACEA5q9O/jUCAABtBAAADgAA&#13;&#10;AAAAAAAAAAAAAAAuAgAAZHJzL2Uyb0RvYy54bWxQSwECLQAUAAYACAAAACEAm9qx3+cAAAAQAQAA&#13;&#10;DwAAAAAAAAAAAAAAAACPBAAAZHJzL2Rvd25yZXYueG1sUEsFBgAAAAAEAAQA8wAAAKMFAAAAAA==&#13;&#10;" stroked="f">
                <v:textbox style="mso-fit-shape-to-text:t" inset="0,0,0,0">
                  <w:txbxContent>
                    <w:p w14:paraId="41F3381B" w14:textId="431446A4" w:rsidR="00314D1B" w:rsidRPr="00795FE6" w:rsidRDefault="00314D1B" w:rsidP="000A2624">
                      <w:pPr>
                        <w:pStyle w:val="Caption"/>
                        <w:rPr>
                          <w:noProof/>
                          <w:sz w:val="22"/>
                          <w:szCs w:val="22"/>
                        </w:rPr>
                      </w:pPr>
                      <w:bookmarkStart w:id="449" w:name="_Ref514676347"/>
                      <w:r>
                        <w:t xml:space="preserve">Figure </w:t>
                      </w:r>
                      <w:r>
                        <w:rPr>
                          <w:noProof/>
                        </w:rPr>
                        <w:fldChar w:fldCharType="begin"/>
                      </w:r>
                      <w:r>
                        <w:rPr>
                          <w:noProof/>
                        </w:rPr>
                        <w:instrText xml:space="preserve"> SEQ Figure \* ARABIC </w:instrText>
                      </w:r>
                      <w:r>
                        <w:rPr>
                          <w:noProof/>
                        </w:rPr>
                        <w:fldChar w:fldCharType="separate"/>
                      </w:r>
                      <w:r>
                        <w:rPr>
                          <w:noProof/>
                        </w:rPr>
                        <w:t>137</w:t>
                      </w:r>
                      <w:r>
                        <w:rPr>
                          <w:noProof/>
                        </w:rPr>
                        <w:fldChar w:fldCharType="end"/>
                      </w:r>
                      <w:bookmarkEnd w:id="449"/>
                      <w:r>
                        <w:t>: This is a comparison of the Q for the loaded cavity found from simulation and measurement.</w:t>
                      </w:r>
                    </w:p>
                  </w:txbxContent>
                </v:textbox>
                <w10:wrap type="topAndBottom"/>
              </v:shape>
            </w:pict>
          </mc:Fallback>
        </mc:AlternateContent>
      </w:r>
      <w:r w:rsidRPr="000D6D6B">
        <w:rPr>
          <w:noProof/>
        </w:rPr>
        <w:drawing>
          <wp:anchor distT="0" distB="0" distL="114300" distR="114300" simplePos="0" relativeHeight="252213248" behindDoc="0" locked="0" layoutInCell="1" allowOverlap="1" wp14:anchorId="7845735F" wp14:editId="5AAE51E1">
            <wp:simplePos x="0" y="0"/>
            <wp:positionH relativeFrom="column">
              <wp:posOffset>1238250</wp:posOffset>
            </wp:positionH>
            <wp:positionV relativeFrom="paragraph">
              <wp:posOffset>1557434</wp:posOffset>
            </wp:positionV>
            <wp:extent cx="4334256" cy="2606040"/>
            <wp:effectExtent l="0" t="0" r="0" b="0"/>
            <wp:wrapTopAndBottom/>
            <wp:docPr id="638" name="Picture 10">
              <a:extLst xmlns:a="http://schemas.openxmlformats.org/drawingml/2006/main">
                <a:ext uri="{FF2B5EF4-FFF2-40B4-BE49-F238E27FC236}">
                  <a16:creationId xmlns:a16="http://schemas.microsoft.com/office/drawing/2014/main" id="{76B2E675-7A7D-4681-9E02-D435C4F50B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76B2E675-7A7D-4681-9E02-D435C4F50BC5}"/>
                        </a:ext>
                      </a:extLst>
                    </pic:cNvPr>
                    <pic:cNvPicPr>
                      <a:picLocks noChangeAspect="1"/>
                    </pic:cNvPicPr>
                  </pic:nvPicPr>
                  <pic:blipFill>
                    <a:blip r:embed="rId151"/>
                    <a:stretch>
                      <a:fillRect/>
                    </a:stretch>
                  </pic:blipFill>
                  <pic:spPr>
                    <a:xfrm>
                      <a:off x="0" y="0"/>
                      <a:ext cx="4334256" cy="2606040"/>
                    </a:xfrm>
                    <a:prstGeom prst="rect">
                      <a:avLst/>
                    </a:prstGeom>
                  </pic:spPr>
                </pic:pic>
              </a:graphicData>
            </a:graphic>
            <wp14:sizeRelH relativeFrom="margin">
              <wp14:pctWidth>0</wp14:pctWidth>
            </wp14:sizeRelH>
            <wp14:sizeRelV relativeFrom="margin">
              <wp14:pctHeight>0</wp14:pctHeight>
            </wp14:sizeRelV>
          </wp:anchor>
        </w:drawing>
      </w:r>
      <w:r w:rsidR="008C268D">
        <w:t xml:space="preserve">It was necessary to find a method that would improve the electrical contact between the lid and the cavity that was reusable for multiple measurements.  A pair of grooves was machined into the lid that allowed for the addition of </w:t>
      </w:r>
      <w:r w:rsidR="00934976" w:rsidRPr="00934976">
        <w:rPr>
          <w:rFonts w:ascii="American Typewriter" w:hAnsi="American Typewriter"/>
          <w:sz w:val="21"/>
          <w:szCs w:val="21"/>
          <w:lang w:val="en-GB"/>
        </w:rPr>
        <w:t>Spira</w:t>
      </w:r>
      <w:r w:rsidR="008C268D" w:rsidRPr="005A14E4">
        <w:rPr>
          <w:lang w:val="en-GB"/>
        </w:rPr>
        <w:t xml:space="preserve"> </w:t>
      </w:r>
      <w:sdt>
        <w:sdtPr>
          <w:rPr>
            <w:lang w:val="en-GB"/>
          </w:rPr>
          <w:id w:val="1062600342"/>
          <w:citation/>
        </w:sdtPr>
        <w:sdtContent>
          <w:r w:rsidR="00AE6182">
            <w:rPr>
              <w:lang w:val="en-GB"/>
            </w:rPr>
            <w:fldChar w:fldCharType="begin"/>
          </w:r>
          <w:r w:rsidR="00AE6182">
            <w:instrText xml:space="preserve"> CITATION Spi17 \l 1033 </w:instrText>
          </w:r>
          <w:r w:rsidR="00AE6182">
            <w:rPr>
              <w:lang w:val="en-GB"/>
            </w:rPr>
            <w:fldChar w:fldCharType="separate"/>
          </w:r>
          <w:r w:rsidR="00314D1B" w:rsidRPr="00314D1B">
            <w:rPr>
              <w:noProof/>
            </w:rPr>
            <w:t>[51]</w:t>
          </w:r>
          <w:r w:rsidR="00AE6182">
            <w:rPr>
              <w:lang w:val="en-GB"/>
            </w:rPr>
            <w:fldChar w:fldCharType="end"/>
          </w:r>
        </w:sdtContent>
      </w:sdt>
      <w:r w:rsidR="00AE6182">
        <w:rPr>
          <w:lang w:val="en-GB"/>
        </w:rPr>
        <w:t xml:space="preserve"> </w:t>
      </w:r>
      <w:r w:rsidR="008C268D" w:rsidRPr="005A14E4">
        <w:rPr>
          <w:lang w:val="en-GB"/>
        </w:rPr>
        <w:t>shield gasket</w:t>
      </w:r>
      <w:r w:rsidR="008C268D">
        <w:rPr>
          <w:lang w:val="en-GB"/>
        </w:rPr>
        <w:t xml:space="preserve">s to improve the electrical contact.  The addition of the </w:t>
      </w:r>
      <w:r w:rsidR="00934976" w:rsidRPr="00934976">
        <w:rPr>
          <w:rFonts w:ascii="American Typewriter" w:hAnsi="American Typewriter"/>
          <w:sz w:val="21"/>
          <w:szCs w:val="21"/>
          <w:lang w:val="en-GB"/>
        </w:rPr>
        <w:t>Spira</w:t>
      </w:r>
      <w:r w:rsidR="008C268D" w:rsidRPr="00D65693">
        <w:rPr>
          <w:lang w:val="en-GB"/>
        </w:rPr>
        <w:t xml:space="preserve"> shield gasket</w:t>
      </w:r>
      <w:r w:rsidR="008C268D">
        <w:rPr>
          <w:lang w:val="en-GB"/>
        </w:rPr>
        <w:t xml:space="preserve"> improve</w:t>
      </w:r>
      <w:r w:rsidR="00A426D6">
        <w:rPr>
          <w:lang w:val="en-GB"/>
        </w:rPr>
        <w:t>d</w:t>
      </w:r>
      <w:r w:rsidR="008C268D">
        <w:rPr>
          <w:lang w:val="en-GB"/>
        </w:rPr>
        <w:t xml:space="preserve"> the measured Q by 20%, but it is still 10% </w:t>
      </w:r>
      <w:r w:rsidR="00CE1954">
        <w:rPr>
          <w:lang w:val="en-GB"/>
        </w:rPr>
        <w:t>less than the simulated results</w:t>
      </w:r>
      <w:r w:rsidR="00637613">
        <w:rPr>
          <w:lang w:val="en-GB"/>
        </w:rPr>
        <w:t xml:space="preserve"> at high bias</w:t>
      </w:r>
      <w:r w:rsidR="00CE1954">
        <w:rPr>
          <w:lang w:val="en-GB"/>
        </w:rPr>
        <w:t>.</w:t>
      </w:r>
      <w:r w:rsidR="007A3691">
        <w:rPr>
          <w:lang w:val="en-GB"/>
        </w:rPr>
        <w:t xml:space="preserve"> The comparison is shown in </w:t>
      </w:r>
      <w:r w:rsidR="007A3691">
        <w:rPr>
          <w:lang w:val="en-GB"/>
        </w:rPr>
        <w:fldChar w:fldCharType="begin"/>
      </w:r>
      <w:r w:rsidR="007A3691">
        <w:rPr>
          <w:lang w:val="en-GB"/>
        </w:rPr>
        <w:instrText xml:space="preserve"> REF _Ref514676347 \h </w:instrText>
      </w:r>
      <w:r w:rsidR="007A3691">
        <w:rPr>
          <w:lang w:val="en-GB"/>
        </w:rPr>
      </w:r>
      <w:r w:rsidR="007A3691">
        <w:rPr>
          <w:lang w:val="en-GB"/>
        </w:rPr>
        <w:fldChar w:fldCharType="separate"/>
      </w:r>
      <w:r w:rsidR="00314D1B">
        <w:t xml:space="preserve">Figure </w:t>
      </w:r>
      <w:r w:rsidR="00314D1B">
        <w:rPr>
          <w:noProof/>
        </w:rPr>
        <w:t>137</w:t>
      </w:r>
      <w:r w:rsidR="007A3691">
        <w:rPr>
          <w:lang w:val="en-GB"/>
        </w:rPr>
        <w:fldChar w:fldCharType="end"/>
      </w:r>
      <w:r w:rsidR="007A3691">
        <w:rPr>
          <w:lang w:val="en-GB"/>
        </w:rPr>
        <w:t xml:space="preserve">. </w:t>
      </w:r>
      <w:r w:rsidR="008C268D">
        <w:rPr>
          <w:lang w:val="en-GB"/>
        </w:rPr>
        <w:t xml:space="preserve"> </w:t>
      </w:r>
      <w:r w:rsidR="00CE1954">
        <w:rPr>
          <w:lang w:val="en-GB"/>
        </w:rPr>
        <w:fldChar w:fldCharType="begin"/>
      </w:r>
      <w:r w:rsidR="00CE1954">
        <w:rPr>
          <w:lang w:val="en-GB"/>
        </w:rPr>
        <w:instrText xml:space="preserve"> REF _Ref513621589 \h </w:instrText>
      </w:r>
      <w:r w:rsidR="00CE1954">
        <w:rPr>
          <w:lang w:val="en-GB"/>
        </w:rPr>
      </w:r>
      <w:r w:rsidR="00CE1954">
        <w:rPr>
          <w:lang w:val="en-GB"/>
        </w:rPr>
        <w:fldChar w:fldCharType="separate"/>
      </w:r>
      <w:r w:rsidR="00314D1B">
        <w:t xml:space="preserve">Figure </w:t>
      </w:r>
      <w:r w:rsidR="00314D1B">
        <w:rPr>
          <w:noProof/>
        </w:rPr>
        <w:t>138</w:t>
      </w:r>
      <w:r w:rsidR="00CE1954">
        <w:rPr>
          <w:lang w:val="en-GB"/>
        </w:rPr>
        <w:fldChar w:fldCharType="end"/>
      </w:r>
      <w:r w:rsidR="00CE1954">
        <w:rPr>
          <w:lang w:val="en-GB"/>
        </w:rPr>
        <w:t xml:space="preserve"> </w:t>
      </w:r>
      <w:r w:rsidR="008C268D">
        <w:rPr>
          <w:lang w:val="en-GB"/>
        </w:rPr>
        <w:t xml:space="preserve">shows the cavity lid with the </w:t>
      </w:r>
      <w:r w:rsidR="008C268D" w:rsidRPr="00E415F9">
        <w:rPr>
          <w:rFonts w:ascii="American Typewriter" w:hAnsi="American Typewriter"/>
          <w:sz w:val="21"/>
          <w:szCs w:val="21"/>
          <w:lang w:val="en-GB"/>
        </w:rPr>
        <w:t>Spira</w:t>
      </w:r>
      <w:r w:rsidR="008C268D" w:rsidRPr="005A14E4">
        <w:rPr>
          <w:lang w:val="en-GB"/>
        </w:rPr>
        <w:t xml:space="preserve"> shield gasket</w:t>
      </w:r>
      <w:r w:rsidR="006F30E5">
        <w:rPr>
          <w:lang w:val="en-GB"/>
        </w:rPr>
        <w:t>s added</w:t>
      </w:r>
      <w:r w:rsidR="000C0B7C">
        <w:rPr>
          <w:lang w:val="en-GB"/>
        </w:rPr>
        <w:t xml:space="preserve">. </w:t>
      </w:r>
    </w:p>
    <w:p w14:paraId="013BF81E" w14:textId="402CF4C6" w:rsidR="000A2624" w:rsidRDefault="000A2624" w:rsidP="008C268D">
      <w:pPr>
        <w:rPr>
          <w:lang w:val="en-GB"/>
        </w:rPr>
      </w:pPr>
    </w:p>
    <w:p w14:paraId="30F78D28" w14:textId="70672702" w:rsidR="005F4070" w:rsidRPr="005F4070" w:rsidRDefault="00EF7DEF" w:rsidP="005F4070">
      <w:r>
        <w:rPr>
          <w:noProof/>
        </w:rPr>
        <w:lastRenderedPageBreak/>
        <w:drawing>
          <wp:anchor distT="0" distB="0" distL="114300" distR="114300" simplePos="0" relativeHeight="252188672" behindDoc="0" locked="0" layoutInCell="1" allowOverlap="1" wp14:anchorId="1CB2D96D" wp14:editId="1867F0B3">
            <wp:simplePos x="0" y="0"/>
            <wp:positionH relativeFrom="column">
              <wp:align>center</wp:align>
            </wp:positionH>
            <wp:positionV relativeFrom="paragraph">
              <wp:posOffset>363855</wp:posOffset>
            </wp:positionV>
            <wp:extent cx="3355848" cy="2516886"/>
            <wp:effectExtent l="0" t="0" r="0" b="0"/>
            <wp:wrapTopAndBottom/>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spira_labelled.png"/>
                    <pic:cNvPicPr/>
                  </pic:nvPicPr>
                  <pic:blipFill>
                    <a:blip r:embed="rId152"/>
                    <a:stretch>
                      <a:fillRect/>
                    </a:stretch>
                  </pic:blipFill>
                  <pic:spPr>
                    <a:xfrm>
                      <a:off x="0" y="0"/>
                      <a:ext cx="3355848" cy="2516886"/>
                    </a:xfrm>
                    <a:prstGeom prst="rect">
                      <a:avLst/>
                    </a:prstGeom>
                  </pic:spPr>
                </pic:pic>
              </a:graphicData>
            </a:graphic>
            <wp14:sizeRelH relativeFrom="margin">
              <wp14:pctWidth>0</wp14:pctWidth>
            </wp14:sizeRelH>
          </wp:anchor>
        </w:drawing>
      </w:r>
      <w:r>
        <w:rPr>
          <w:noProof/>
        </w:rPr>
        <mc:AlternateContent>
          <mc:Choice Requires="wps">
            <w:drawing>
              <wp:anchor distT="0" distB="0" distL="114300" distR="114300" simplePos="0" relativeHeight="252190720" behindDoc="0" locked="0" layoutInCell="1" allowOverlap="1" wp14:anchorId="5F51F2E7" wp14:editId="6689CF27">
                <wp:simplePos x="0" y="0"/>
                <wp:positionH relativeFrom="column">
                  <wp:align>center</wp:align>
                </wp:positionH>
                <wp:positionV relativeFrom="paragraph">
                  <wp:posOffset>2937510</wp:posOffset>
                </wp:positionV>
                <wp:extent cx="3355848" cy="635"/>
                <wp:effectExtent l="0" t="0" r="0" b="0"/>
                <wp:wrapTopAndBottom/>
                <wp:docPr id="648" name="Text Box 648"/>
                <wp:cNvGraphicFramePr/>
                <a:graphic xmlns:a="http://schemas.openxmlformats.org/drawingml/2006/main">
                  <a:graphicData uri="http://schemas.microsoft.com/office/word/2010/wordprocessingShape">
                    <wps:wsp>
                      <wps:cNvSpPr txBox="1"/>
                      <wps:spPr>
                        <a:xfrm>
                          <a:off x="0" y="0"/>
                          <a:ext cx="3355848" cy="635"/>
                        </a:xfrm>
                        <a:prstGeom prst="rect">
                          <a:avLst/>
                        </a:prstGeom>
                        <a:solidFill>
                          <a:prstClr val="white"/>
                        </a:solidFill>
                        <a:ln>
                          <a:noFill/>
                        </a:ln>
                      </wps:spPr>
                      <wps:txbx>
                        <w:txbxContent>
                          <w:p w14:paraId="32EA99B9" w14:textId="178BAF04" w:rsidR="00314D1B" w:rsidRPr="00922C2B" w:rsidRDefault="00314D1B" w:rsidP="00D76108">
                            <w:pPr>
                              <w:pStyle w:val="Caption"/>
                              <w:rPr>
                                <w:noProof/>
                                <w:sz w:val="22"/>
                                <w:szCs w:val="22"/>
                              </w:rPr>
                            </w:pPr>
                            <w:bookmarkStart w:id="450" w:name="_Ref513621589"/>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50"/>
                            <w:r>
                              <w:t>: The Spira spring fingers are sued to improve the RF seal between the lid (shown here) and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51F2E7" id="Text Box 648" o:spid="_x0000_s1157" type="#_x0000_t202" style="position:absolute;left:0;text-align:left;margin-left:0;margin-top:231.3pt;width:264.25pt;height:.05pt;z-index:25219072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r1eLMQIAAGoEAAAOAAAAZHJzL2Uyb0RvYy54bWysVE2P2jAQvVfqf7B8L+GjoG1EWFFWVJXQ&#13;&#10;7kpQ7dk4DrFke1zbkNBf37GTsO22p6oXM54Zz+S9N8PyvtWKXITzEkxBJ6MxJcJwKKU5FfTbYfvh&#13;&#10;jhIfmCmZAiMKehWe3q/ev1s2NhdTqEGVwhEsYnze2ILWIdg8yzyvhWZ+BFYYDFbgNAt4daesdKzB&#13;&#10;6lpl0/F4kTXgSuuAC+/R+9AF6SrVryrBw1NVeRGIKih+W0inS+cxntlqyfKTY7aWvP8M9g9foZk0&#13;&#10;2PRW6oEFRs5O/lFKS+7AQxVGHHQGVSW5SBgQzWT8Bs2+ZlYkLEiOtzea/P8ryx8vz47IsqCLjyiV&#13;&#10;YRpFOog2kM/QkuhDhhrrc0zcW0wNLQZQ6cHv0RmBt5XT8RchEYwj19cbv7EcR+dsNp/fxTYcY4vZ&#13;&#10;PNbIXp9a58MXAZpEo6AOxUucssvOhy51SImdPChZbqVS8RIDG+XIhaHQTS2D6Iv/lqVMzDUQX3UF&#13;&#10;oyeL+Doc0QrtsU2MTKafBpRHKK8I3kE3QN7yrcSOO+bDM3M4MYgXtyA84VEpaAoKvUVJDe7H3/wx&#13;&#10;H4XEKCUNTmBB/fczc4IS9dWgxHFcB8MNxnEwzFlvALFOcL8sTyY+cEENZuVAv+ByrGMXDDHDsVdB&#13;&#10;w2BuQrcHuFxcrNcpCYfSsrAze8tj6YHZQ/vCnO11CSjnIwyzyfI38nS5SSC7PgfkOmkXme1Y7AnH&#13;&#10;gU7q98sXN+bXe8p6/YtY/QQAAP//AwBQSwMEFAAGAAgAAAAhACFh7zXkAAAADQEAAA8AAABkcnMv&#13;&#10;ZG93bnJldi54bWxMjzFPwzAQhXck/oN1SCyIOoQ0VGmcqiow0KUidGFzYzcOxOfIdtrw7zlYYDnp&#13;&#10;7um9e1+5mmzPTtqHzqGAu1kCTGPjVIetgP3b8+0CWIgSlewdagFfOsCqurwoZaHcGV/1qY4toxAM&#13;&#10;hRRgYhwKzkNjtJVh5gaNpB2dtzLS6luuvDxTuO15miQ5t7JD+mDkoDdGN5/1aAXssveduRmPT9t1&#13;&#10;du9f9uMm/2hrIa6vpscljfUSWNRT/HPADwP1h4qKHdyIKrBeANFEAVme5sBInqeLObDD7+UBeFXy&#13;&#10;/xTVNwAAAP//AwBQSwECLQAUAAYACAAAACEAtoM4kv4AAADhAQAAEwAAAAAAAAAAAAAAAAAAAAAA&#13;&#10;W0NvbnRlbnRfVHlwZXNdLnhtbFBLAQItABQABgAIAAAAIQA4/SH/1gAAAJQBAAALAAAAAAAAAAAA&#13;&#10;AAAAAC8BAABfcmVscy8ucmVsc1BLAQItABQABgAIAAAAIQB4r1eLMQIAAGoEAAAOAAAAAAAAAAAA&#13;&#10;AAAAAC4CAABkcnMvZTJvRG9jLnhtbFBLAQItABQABgAIAAAAIQAhYe815AAAAA0BAAAPAAAAAAAA&#13;&#10;AAAAAAAAAIsEAABkcnMvZG93bnJldi54bWxQSwUGAAAAAAQABADzAAAAnAUAAAAA&#13;&#10;" stroked="f">
                <v:textbox style="mso-fit-shape-to-text:t" inset="0,0,0,0">
                  <w:txbxContent>
                    <w:p w14:paraId="32EA99B9" w14:textId="178BAF04" w:rsidR="00314D1B" w:rsidRPr="00922C2B" w:rsidRDefault="00314D1B" w:rsidP="00D76108">
                      <w:pPr>
                        <w:pStyle w:val="Caption"/>
                        <w:rPr>
                          <w:noProof/>
                          <w:sz w:val="22"/>
                          <w:szCs w:val="22"/>
                        </w:rPr>
                      </w:pPr>
                      <w:bookmarkStart w:id="451" w:name="_Ref513621589"/>
                      <w:r>
                        <w:t xml:space="preserve">Figure </w:t>
                      </w:r>
                      <w:r>
                        <w:rPr>
                          <w:noProof/>
                        </w:rPr>
                        <w:fldChar w:fldCharType="begin"/>
                      </w:r>
                      <w:r>
                        <w:rPr>
                          <w:noProof/>
                        </w:rPr>
                        <w:instrText xml:space="preserve"> SEQ Figure \* ARABIC </w:instrText>
                      </w:r>
                      <w:r>
                        <w:rPr>
                          <w:noProof/>
                        </w:rPr>
                        <w:fldChar w:fldCharType="separate"/>
                      </w:r>
                      <w:r>
                        <w:rPr>
                          <w:noProof/>
                        </w:rPr>
                        <w:t>138</w:t>
                      </w:r>
                      <w:r>
                        <w:rPr>
                          <w:noProof/>
                        </w:rPr>
                        <w:fldChar w:fldCharType="end"/>
                      </w:r>
                      <w:bookmarkEnd w:id="451"/>
                      <w:r>
                        <w:t>: The Spira spring fingers are sued to improve the RF seal between the lid (shown here) and the cavity.</w:t>
                      </w:r>
                    </w:p>
                  </w:txbxContent>
                </v:textbox>
                <w10:wrap type="topAndBottom"/>
              </v:shape>
            </w:pict>
          </mc:Fallback>
        </mc:AlternateContent>
      </w:r>
    </w:p>
    <w:p w14:paraId="04A64DBD" w14:textId="01BE2C67" w:rsidR="00053104" w:rsidRDefault="00053104" w:rsidP="00FE247A"/>
    <w:p w14:paraId="2F78DAF6" w14:textId="0E4C30A6" w:rsidR="00FE247A" w:rsidRDefault="007571BA" w:rsidP="00FE247A">
      <w:pPr>
        <w:pStyle w:val="Heading3"/>
      </w:pPr>
      <w:bookmarkStart w:id="452" w:name="_Ref515882336"/>
      <w:bookmarkStart w:id="453" w:name="_Toc525221737"/>
      <w:r>
        <w:t>Results</w:t>
      </w:r>
      <w:bookmarkEnd w:id="452"/>
      <w:bookmarkEnd w:id="453"/>
    </w:p>
    <w:p w14:paraId="36D6B8E6" w14:textId="5BE41477" w:rsidR="00770B80" w:rsidRDefault="007613A6" w:rsidP="00FE247A">
      <w:r>
        <w:t xml:space="preserve">We have 5 garnet rings shown in </w:t>
      </w:r>
      <w:r>
        <w:fldChar w:fldCharType="begin"/>
      </w:r>
      <w:r>
        <w:instrText xml:space="preserve"> REF _Ref504547065 \h </w:instrText>
      </w:r>
      <w:r>
        <w:fldChar w:fldCharType="separate"/>
      </w:r>
      <w:r w:rsidR="00314D1B">
        <w:t xml:space="preserve">Figure </w:t>
      </w:r>
      <w:r w:rsidR="00314D1B">
        <w:rPr>
          <w:noProof/>
        </w:rPr>
        <w:t>52</w:t>
      </w:r>
      <w:r>
        <w:fldChar w:fldCharType="end"/>
      </w:r>
      <w:r>
        <w:t>. The Q and resonant frequency as a function of bias current</w:t>
      </w:r>
      <w:r w:rsidR="008732CD">
        <w:t xml:space="preserve"> (4 – 20 A) </w:t>
      </w:r>
      <w:r>
        <w:t xml:space="preserve">has been measured </w:t>
      </w:r>
      <w:r w:rsidR="00CD133A">
        <w:t xml:space="preserve">for </w:t>
      </w:r>
      <w:r w:rsidR="006E7D1E">
        <w:t>the 5 garnet</w:t>
      </w:r>
      <w:r>
        <w:t xml:space="preserve"> rings</w:t>
      </w:r>
      <w:r w:rsidR="006E7D1E">
        <w:t xml:space="preserve">. </w:t>
      </w:r>
      <w:r w:rsidR="008E103D">
        <w:fldChar w:fldCharType="begin"/>
      </w:r>
      <w:r w:rsidR="008E103D">
        <w:instrText xml:space="preserve"> REF _Ref512600566 \h </w:instrText>
      </w:r>
      <w:r w:rsidR="008E103D">
        <w:fldChar w:fldCharType="separate"/>
      </w:r>
      <w:r w:rsidR="00314D1B">
        <w:t xml:space="preserve">Figure </w:t>
      </w:r>
      <w:r w:rsidR="00314D1B">
        <w:rPr>
          <w:noProof/>
        </w:rPr>
        <w:t>139</w:t>
      </w:r>
      <w:r w:rsidR="008E103D">
        <w:fldChar w:fldCharType="end"/>
      </w:r>
      <w:r w:rsidR="008E103D">
        <w:t xml:space="preserve"> shows the Q of each of the 5 rings. </w:t>
      </w:r>
      <w:r w:rsidR="00895621">
        <w:fldChar w:fldCharType="begin"/>
      </w:r>
      <w:r w:rsidR="00895621">
        <w:instrText xml:space="preserve"> REF _Ref514677056 \h </w:instrText>
      </w:r>
      <w:r w:rsidR="00895621">
        <w:fldChar w:fldCharType="separate"/>
      </w:r>
      <w:r w:rsidR="00314D1B">
        <w:t xml:space="preserve">Figure </w:t>
      </w:r>
      <w:r w:rsidR="00314D1B">
        <w:rPr>
          <w:noProof/>
        </w:rPr>
        <w:t>140</w:t>
      </w:r>
      <w:r w:rsidR="00895621">
        <w:fldChar w:fldCharType="end"/>
      </w:r>
      <w:r w:rsidR="00895621">
        <w:t xml:space="preserve"> </w:t>
      </w:r>
      <w:r w:rsidR="00B53B00">
        <w:t>shows the average</w:t>
      </w:r>
      <w:r w:rsidR="00895621">
        <w:t>d</w:t>
      </w:r>
      <w:r w:rsidR="00B53B00">
        <w:t xml:space="preserve"> </w:t>
      </w:r>
      <w:r w:rsidR="00895621">
        <w:t>Q</w:t>
      </w:r>
      <w:r w:rsidR="00B53B00">
        <w:t xml:space="preserve"> and difference from </w:t>
      </w:r>
      <w:r w:rsidR="00895621">
        <w:t xml:space="preserve">the mean for each ring. </w:t>
      </w:r>
      <w:r w:rsidR="00B53B00">
        <w:t>These</w:t>
      </w:r>
      <w:r>
        <w:t xml:space="preserve"> measurements show that the RF properties are consistent and there are no outliers.</w:t>
      </w:r>
      <w:r w:rsidR="00895621">
        <w:t xml:space="preserve"> </w:t>
      </w:r>
      <w:r w:rsidR="00770B80">
        <w:t>Variability in the low bias region is a result of measurement uncertainty.  Although</w:t>
      </w:r>
      <w:r w:rsidR="00895621">
        <w:t xml:space="preserve"> the</w:t>
      </w:r>
      <w:r w:rsidR="00770B80">
        <w:t xml:space="preserve"> Q is lower than simulation results, the frequ</w:t>
      </w:r>
      <w:r w:rsidR="00895621">
        <w:t>ency data matches closely to CST Microwave Studio</w:t>
      </w:r>
      <w:r w:rsidR="00770B80">
        <w:t xml:space="preserve"> modeling, as shown in </w:t>
      </w:r>
      <w:r w:rsidR="00435496">
        <w:fldChar w:fldCharType="begin"/>
      </w:r>
      <w:r w:rsidR="00435496">
        <w:instrText xml:space="preserve"> REF _Ref514677324 \h </w:instrText>
      </w:r>
      <w:r w:rsidR="00435496">
        <w:fldChar w:fldCharType="separate"/>
      </w:r>
      <w:r w:rsidR="00314D1B">
        <w:t xml:space="preserve">Figure </w:t>
      </w:r>
      <w:r w:rsidR="00314D1B">
        <w:rPr>
          <w:noProof/>
        </w:rPr>
        <w:t>141</w:t>
      </w:r>
      <w:r w:rsidR="00435496">
        <w:fldChar w:fldCharType="end"/>
      </w:r>
      <w:r w:rsidR="00435496">
        <w:t>.</w:t>
      </w:r>
      <w:r w:rsidR="00770B80">
        <w:t xml:space="preserve">  </w:t>
      </w:r>
    </w:p>
    <w:p w14:paraId="485D543C" w14:textId="61846718" w:rsidR="007213E9" w:rsidRDefault="007213E9" w:rsidP="007213E9">
      <w:pPr>
        <w:rPr>
          <w:b/>
        </w:rPr>
      </w:pPr>
      <w:r w:rsidRPr="005B1E1C">
        <w:rPr>
          <w:b/>
        </w:rPr>
        <w:t>Editor’s note:</w:t>
      </w:r>
      <w:r>
        <w:rPr>
          <w:b/>
        </w:rPr>
        <w:t xml:space="preserve"> The difference between the measured Q and the simulated Q of the loaded cavity </w:t>
      </w:r>
      <w:r w:rsidR="009C3FFC">
        <w:rPr>
          <w:b/>
        </w:rPr>
        <w:t xml:space="preserve">shown here </w:t>
      </w:r>
      <w:r>
        <w:rPr>
          <w:b/>
        </w:rPr>
        <w:t xml:space="preserve">presented a major problem: </w:t>
      </w:r>
      <w:r w:rsidR="006E49AE">
        <w:rPr>
          <w:b/>
        </w:rPr>
        <w:t xml:space="preserve">we assumed that </w:t>
      </w:r>
      <m:oMath>
        <m:r>
          <m:rPr>
            <m:sty m:val="bi"/>
          </m:rPr>
          <w:rPr>
            <w:rFonts w:ascii="Cambria Math" w:hAnsi="Cambria Math"/>
          </w:rPr>
          <m:t>α</m:t>
        </m:r>
      </m:oMath>
      <w:r w:rsidRPr="00B103C5">
        <w:rPr>
          <w:b/>
        </w:rPr>
        <w:t xml:space="preserve"> </w:t>
      </w:r>
      <w:r w:rsidR="006E49AE">
        <w:rPr>
          <w:b/>
        </w:rPr>
        <w:t xml:space="preserve">is constant based on </w:t>
      </w:r>
      <w:r>
        <w:rPr>
          <w:b/>
        </w:rPr>
        <w:t xml:space="preserve">measurements </w:t>
      </w:r>
      <w:r w:rsidR="006E49AE">
        <w:rPr>
          <w:b/>
        </w:rPr>
        <w:t xml:space="preserve">discussed in section </w:t>
      </w:r>
      <w:r w:rsidR="006E49AE">
        <w:rPr>
          <w:b/>
        </w:rPr>
        <w:fldChar w:fldCharType="begin"/>
      </w:r>
      <w:r w:rsidR="006E49AE">
        <w:rPr>
          <w:b/>
        </w:rPr>
        <w:instrText xml:space="preserve"> REF _Ref515458519 \w \h </w:instrText>
      </w:r>
      <w:r w:rsidR="006E49AE">
        <w:rPr>
          <w:b/>
        </w:rPr>
      </w:r>
      <w:r w:rsidR="006E49AE">
        <w:rPr>
          <w:b/>
        </w:rPr>
        <w:fldChar w:fldCharType="separate"/>
      </w:r>
      <w:r w:rsidR="00314D1B">
        <w:rPr>
          <w:b/>
        </w:rPr>
        <w:t>3.2</w:t>
      </w:r>
      <w:r w:rsidR="006E49AE">
        <w:rPr>
          <w:b/>
        </w:rPr>
        <w:fldChar w:fldCharType="end"/>
      </w:r>
      <w:r>
        <w:rPr>
          <w:b/>
        </w:rPr>
        <w:t>.</w:t>
      </w:r>
      <w:r w:rsidR="009C3FFC">
        <w:rPr>
          <w:b/>
        </w:rPr>
        <w:t xml:space="preserve"> However, t</w:t>
      </w:r>
      <w:r w:rsidR="006E49AE">
        <w:rPr>
          <w:b/>
        </w:rPr>
        <w:t xml:space="preserve">here is an indication that </w:t>
      </w:r>
      <m:oMath>
        <m:r>
          <m:rPr>
            <m:sty m:val="bi"/>
          </m:rPr>
          <w:rPr>
            <w:rFonts w:ascii="Cambria Math" w:hAnsi="Cambria Math"/>
          </w:rPr>
          <m:t>α</m:t>
        </m:r>
      </m:oMath>
      <w:r w:rsidR="006E49AE" w:rsidRPr="00B103C5">
        <w:rPr>
          <w:b/>
        </w:rPr>
        <w:t xml:space="preserve"> </w:t>
      </w:r>
      <w:r w:rsidR="006E49AE">
        <w:rPr>
          <w:b/>
        </w:rPr>
        <w:t xml:space="preserve">is not constant at low field from </w:t>
      </w:r>
      <w:r w:rsidR="006E49AE" w:rsidRPr="006E49AE">
        <w:rPr>
          <w:b/>
        </w:rPr>
        <w:fldChar w:fldCharType="begin"/>
      </w:r>
      <w:r w:rsidR="006E49AE" w:rsidRPr="006E49AE">
        <w:rPr>
          <w:b/>
        </w:rPr>
        <w:instrText xml:space="preserve"> REF _Ref306025018 \h  \* MERGEFORMAT </w:instrText>
      </w:r>
      <w:r w:rsidR="006E49AE" w:rsidRPr="006E49AE">
        <w:rPr>
          <w:b/>
        </w:rPr>
      </w:r>
      <w:r w:rsidR="006E49AE" w:rsidRPr="006E49AE">
        <w:rPr>
          <w:b/>
        </w:rPr>
        <w:fldChar w:fldCharType="separate"/>
      </w:r>
      <w:r w:rsidR="00314D1B" w:rsidRPr="00314D1B">
        <w:rPr>
          <w:b/>
        </w:rPr>
        <w:t xml:space="preserve">Figure </w:t>
      </w:r>
      <w:r w:rsidR="00314D1B" w:rsidRPr="00314D1B">
        <w:rPr>
          <w:b/>
          <w:noProof/>
        </w:rPr>
        <w:t>15</w:t>
      </w:r>
      <w:r w:rsidR="006E49AE" w:rsidRPr="006E49AE">
        <w:rPr>
          <w:b/>
        </w:rPr>
        <w:fldChar w:fldCharType="end"/>
      </w:r>
      <w:r w:rsidR="006E49AE" w:rsidRPr="006E49AE">
        <w:rPr>
          <w:b/>
        </w:rPr>
        <w:t>.</w:t>
      </w:r>
      <w:r w:rsidR="006E49AE">
        <w:rPr>
          <w:b/>
        </w:rPr>
        <w:t xml:space="preserve"> Using a constant </w:t>
      </w:r>
      <m:oMath>
        <m:r>
          <m:rPr>
            <m:sty m:val="bi"/>
          </m:rPr>
          <w:rPr>
            <w:rFonts w:ascii="Cambria Math" w:hAnsi="Cambria Math"/>
          </w:rPr>
          <m:t>α</m:t>
        </m:r>
      </m:oMath>
      <w:r w:rsidR="006E49AE">
        <w:rPr>
          <w:b/>
        </w:rPr>
        <w:t xml:space="preserve"> in the simulations could not match the loaded cavity measurements. T</w:t>
      </w:r>
      <w:r w:rsidR="00C720CE">
        <w:rPr>
          <w:b/>
        </w:rPr>
        <w:t xml:space="preserve">he CST MWS </w:t>
      </w:r>
      <w:r w:rsidR="006E49AE">
        <w:rPr>
          <w:b/>
        </w:rPr>
        <w:t>simulations</w:t>
      </w:r>
      <w:sdt>
        <w:sdtPr>
          <w:rPr>
            <w:b/>
          </w:rPr>
          <w:id w:val="1055193663"/>
          <w:citation/>
        </w:sdtPr>
        <w:sdtContent>
          <w:r w:rsidR="006E49AE" w:rsidRPr="00471692">
            <w:rPr>
              <w:b/>
            </w:rPr>
            <w:fldChar w:fldCharType="begin"/>
          </w:r>
          <w:r w:rsidR="006E49AE" w:rsidRPr="00471692">
            <w:rPr>
              <w:b/>
            </w:rPr>
            <w:instrText xml:space="preserve"> CITATION GRo17 \l 1033 </w:instrText>
          </w:r>
          <w:r w:rsidR="006E49AE" w:rsidRPr="00471692">
            <w:rPr>
              <w:b/>
            </w:rPr>
            <w:fldChar w:fldCharType="separate"/>
          </w:r>
          <w:r w:rsidR="00314D1B">
            <w:rPr>
              <w:b/>
              <w:noProof/>
            </w:rPr>
            <w:t xml:space="preserve"> </w:t>
          </w:r>
          <w:r w:rsidR="00314D1B" w:rsidRPr="00314D1B">
            <w:rPr>
              <w:noProof/>
            </w:rPr>
            <w:t>[52]</w:t>
          </w:r>
          <w:r w:rsidR="006E49AE" w:rsidRPr="00471692">
            <w:rPr>
              <w:b/>
            </w:rPr>
            <w:fldChar w:fldCharType="end"/>
          </w:r>
        </w:sdtContent>
      </w:sdt>
      <w:r w:rsidR="006E49AE">
        <w:rPr>
          <w:b/>
        </w:rPr>
        <w:t xml:space="preserve"> </w:t>
      </w:r>
      <w:r>
        <w:rPr>
          <w:b/>
        </w:rPr>
        <w:t xml:space="preserve">showed that for </w:t>
      </w:r>
      <m:oMath>
        <m:r>
          <m:rPr>
            <m:sty m:val="bi"/>
          </m:rPr>
          <w:rPr>
            <w:rFonts w:ascii="Cambria Math" w:hAnsi="Cambria Math"/>
          </w:rPr>
          <m:t>μ'&lt; 3.5</m:t>
        </m:r>
      </m:oMath>
      <w:r>
        <w:rPr>
          <w:b/>
        </w:rPr>
        <w:t xml:space="preserve">, </w:t>
      </w:r>
      <m:oMath>
        <m:r>
          <m:rPr>
            <m:sty m:val="bi"/>
          </m:rPr>
          <w:rPr>
            <w:rFonts w:ascii="Cambria Math" w:hAnsi="Cambria Math"/>
          </w:rPr>
          <m:t>α</m:t>
        </m:r>
      </m:oMath>
      <w:r>
        <w:rPr>
          <w:b/>
        </w:rPr>
        <w:t xml:space="preserve"> can </w:t>
      </w:r>
      <w:r w:rsidR="00C720CE">
        <w:rPr>
          <w:b/>
        </w:rPr>
        <w:t xml:space="preserve">be </w:t>
      </w:r>
      <w:r>
        <w:rPr>
          <w:b/>
        </w:rPr>
        <w:t>treated as a constant with value 0.0036</w:t>
      </w:r>
      <w:r w:rsidR="002C1FF2">
        <w:rPr>
          <w:b/>
        </w:rPr>
        <w:t xml:space="preserve"> (</w:t>
      </w:r>
      <w:r w:rsidR="00E02861">
        <w:rPr>
          <w:b/>
        </w:rPr>
        <w:t xml:space="preserve">The </w:t>
      </w:r>
      <w:r w:rsidR="002C1FF2">
        <w:rPr>
          <w:b/>
        </w:rPr>
        <w:t xml:space="preserve">value of </w:t>
      </w:r>
      <m:oMath>
        <m:r>
          <m:rPr>
            <m:sty m:val="bi"/>
          </m:rPr>
          <w:rPr>
            <w:rFonts w:ascii="Cambria Math" w:hAnsi="Cambria Math"/>
          </w:rPr>
          <m:t>α</m:t>
        </m:r>
      </m:oMath>
      <w:r w:rsidR="002C1FF2">
        <w:rPr>
          <w:b/>
        </w:rPr>
        <w:t xml:space="preserve"> used here </w:t>
      </w:r>
      <w:r w:rsidR="00DA7A49">
        <w:rPr>
          <w:b/>
        </w:rPr>
        <w:t>comes</w:t>
      </w:r>
      <w:r w:rsidR="00E02861">
        <w:rPr>
          <w:b/>
        </w:rPr>
        <w:t xml:space="preserve"> from the vendor. </w:t>
      </w:r>
      <w:r w:rsidR="003637CD">
        <w:rPr>
          <w:b/>
        </w:rPr>
        <w:t xml:space="preserve">Our measurement gave </w:t>
      </w:r>
      <m:oMath>
        <m:r>
          <m:rPr>
            <m:sty m:val="bi"/>
          </m:rPr>
          <w:rPr>
            <w:rFonts w:ascii="Cambria Math" w:hAnsi="Cambria Math"/>
          </w:rPr>
          <m:t>α=0.0033</m:t>
        </m:r>
      </m:oMath>
      <w:r w:rsidR="003637CD">
        <w:rPr>
          <w:b/>
        </w:rPr>
        <w:t xml:space="preserve">. </w:t>
      </w:r>
      <w:r w:rsidR="00E02861">
        <w:rPr>
          <w:b/>
        </w:rPr>
        <w:t xml:space="preserve">See </w:t>
      </w:r>
      <w:r w:rsidR="002C1FF2">
        <w:rPr>
          <w:b/>
        </w:rPr>
        <w:t xml:space="preserve">section </w:t>
      </w:r>
      <w:r w:rsidR="002C1FF2">
        <w:rPr>
          <w:b/>
        </w:rPr>
        <w:fldChar w:fldCharType="begin"/>
      </w:r>
      <w:r w:rsidR="002C1FF2">
        <w:rPr>
          <w:b/>
        </w:rPr>
        <w:instrText xml:space="preserve"> REF _Ref515458519 \w \h </w:instrText>
      </w:r>
      <w:r w:rsidR="002C1FF2">
        <w:rPr>
          <w:b/>
        </w:rPr>
      </w:r>
      <w:r w:rsidR="002C1FF2">
        <w:rPr>
          <w:b/>
        </w:rPr>
        <w:fldChar w:fldCharType="separate"/>
      </w:r>
      <w:r w:rsidR="00314D1B">
        <w:rPr>
          <w:b/>
        </w:rPr>
        <w:t>3.2</w:t>
      </w:r>
      <w:r w:rsidR="002C1FF2">
        <w:rPr>
          <w:b/>
        </w:rPr>
        <w:fldChar w:fldCharType="end"/>
      </w:r>
      <w:r w:rsidR="002C1FF2">
        <w:rPr>
          <w:b/>
        </w:rPr>
        <w:t>)</w:t>
      </w:r>
      <w:r>
        <w:rPr>
          <w:b/>
        </w:rPr>
        <w:t>. However, witho</w:t>
      </w:r>
      <w:r w:rsidR="00C720CE">
        <w:rPr>
          <w:b/>
        </w:rPr>
        <w:t xml:space="preserve">ut the actual </w:t>
      </w:r>
      <w:r w:rsidR="00284B1D">
        <w:rPr>
          <w:b/>
        </w:rPr>
        <w:t>2</w:t>
      </w:r>
      <w:r w:rsidR="00284B1D" w:rsidRPr="00284B1D">
        <w:rPr>
          <w:b/>
          <w:vertAlign w:val="superscript"/>
        </w:rPr>
        <w:t>nd</w:t>
      </w:r>
      <w:r w:rsidR="00284B1D">
        <w:rPr>
          <w:b/>
        </w:rPr>
        <w:t xml:space="preserve"> harmonic </w:t>
      </w:r>
      <w:r w:rsidR="00C720CE">
        <w:rPr>
          <w:b/>
        </w:rPr>
        <w:t xml:space="preserve">cavity </w:t>
      </w:r>
      <w:r>
        <w:rPr>
          <w:b/>
        </w:rPr>
        <w:t>it is difficult to know whether t</w:t>
      </w:r>
      <w:r w:rsidR="00C720CE">
        <w:rPr>
          <w:b/>
        </w:rPr>
        <w:t>he modeling of the RF losses is</w:t>
      </w:r>
      <w:r>
        <w:rPr>
          <w:b/>
        </w:rPr>
        <w:t xml:space="preserve"> close to reality. This </w:t>
      </w:r>
      <w:r w:rsidR="00C720CE">
        <w:rPr>
          <w:b/>
        </w:rPr>
        <w:t>was</w:t>
      </w:r>
      <w:r>
        <w:rPr>
          <w:b/>
        </w:rPr>
        <w:t xml:space="preserve"> </w:t>
      </w:r>
      <w:r w:rsidR="008C7B96">
        <w:rPr>
          <w:b/>
        </w:rPr>
        <w:t xml:space="preserve">the </w:t>
      </w:r>
      <w:r>
        <w:rPr>
          <w:b/>
        </w:rPr>
        <w:t xml:space="preserve">compelling reason to monitor the temperature of the garnet with IR sensors during high power tests. See </w:t>
      </w:r>
      <w:r w:rsidR="00C720CE">
        <w:rPr>
          <w:b/>
        </w:rPr>
        <w:fldChar w:fldCharType="begin"/>
      </w:r>
      <w:r w:rsidR="00C720CE">
        <w:rPr>
          <w:b/>
        </w:rPr>
        <w:instrText xml:space="preserve"> REF _Ref514829489 \w \h </w:instrText>
      </w:r>
      <w:r w:rsidR="00C720CE">
        <w:rPr>
          <w:b/>
        </w:rPr>
      </w:r>
      <w:r w:rsidR="00C720CE">
        <w:rPr>
          <w:b/>
        </w:rPr>
        <w:fldChar w:fldCharType="separate"/>
      </w:r>
      <w:r w:rsidR="00314D1B">
        <w:rPr>
          <w:b/>
        </w:rPr>
        <w:t>21.1.1</w:t>
      </w:r>
      <w:r w:rsidR="00C720CE">
        <w:rPr>
          <w:b/>
        </w:rPr>
        <w:fldChar w:fldCharType="end"/>
      </w:r>
      <w:r w:rsidR="00C720CE">
        <w:rPr>
          <w:b/>
        </w:rPr>
        <w:t>.</w:t>
      </w:r>
    </w:p>
    <w:p w14:paraId="2BEA3420" w14:textId="0FFDB84F" w:rsidR="007213E9" w:rsidRDefault="007213E9">
      <w:pPr>
        <w:spacing w:before="0" w:after="200"/>
        <w:ind w:firstLine="0"/>
        <w:rPr>
          <w:b/>
        </w:rPr>
      </w:pPr>
      <w:r>
        <w:rPr>
          <w:b/>
        </w:rPr>
        <w:br w:type="page"/>
      </w:r>
    </w:p>
    <w:p w14:paraId="67B0E110" w14:textId="77777777" w:rsidR="007213E9" w:rsidRDefault="007213E9" w:rsidP="007213E9">
      <w:r>
        <w:rPr>
          <w:noProof/>
        </w:rPr>
        <w:lastRenderedPageBreak/>
        <mc:AlternateContent>
          <mc:Choice Requires="wps">
            <w:drawing>
              <wp:anchor distT="0" distB="0" distL="114300" distR="114300" simplePos="0" relativeHeight="252230656" behindDoc="0" locked="0" layoutInCell="1" allowOverlap="1" wp14:anchorId="07B71D40" wp14:editId="05F5CA6F">
                <wp:simplePos x="0" y="0"/>
                <wp:positionH relativeFrom="column">
                  <wp:align>center</wp:align>
                </wp:positionH>
                <wp:positionV relativeFrom="paragraph">
                  <wp:posOffset>3562441</wp:posOffset>
                </wp:positionV>
                <wp:extent cx="4443984" cy="310896"/>
                <wp:effectExtent l="0" t="0" r="1270" b="0"/>
                <wp:wrapTopAndBottom/>
                <wp:docPr id="607" name="Text Box 607"/>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00701A62" w14:textId="7D2B6938" w:rsidR="00314D1B" w:rsidRPr="00E51672" w:rsidRDefault="00314D1B" w:rsidP="007213E9">
                            <w:pPr>
                              <w:pStyle w:val="Caption"/>
                              <w:rPr>
                                <w:noProof/>
                                <w:sz w:val="22"/>
                                <w:szCs w:val="22"/>
                              </w:rPr>
                            </w:pPr>
                            <w:bookmarkStart w:id="454" w:name="_Ref512600566"/>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4"/>
                            <w:r>
                              <w:t>: The Q of the 5 garnet rings as a function of the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B71D40" id="Text Box 607" o:spid="_x0000_s1158" type="#_x0000_t202" style="position:absolute;left:0;text-align:left;margin-left:0;margin-top:280.5pt;width:349.9pt;height:24.5pt;z-index:2522306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dJSfNQIAAG0EAAAOAAAAZHJzL2Uyb0RvYy54bWysVMGO2jAQvVfqP1i+l4QFUTYirCgrqkpo&#13;&#10;dyWo9mwch1hyPK5tSOjXd+wksN32VPXijGfGz573ZrJ4aGtFzsI6CTqn41FKidAcCqmPOf2+33ya&#13;&#10;U+I80wVToEVOL8LRh+XHD4vGZOIOKlCFsARBtMsak9PKe5MlieOVqJkbgREagyXYmnnc2mNSWNYg&#13;&#10;eq2SuzSdJQ3Ywljgwjn0PnZBuoz4ZSm4fy5LJzxROcW3+bjauB7CmiwXLDtaZirJ+2ewf3hFzaTG&#13;&#10;S69Qj8wzcrLyD6hacgsOSj/iUCdQlpKLWANWM07fVbOrmBGxFiTHmStN7v/B8qfziyWyyOks/UyJ&#13;&#10;ZjWKtBetJ1+gJcGHDDXGZZi4M5jqWwyg0oPfoTMU3pa2Dl8siWAcub5c+Q1wHJ3T6XRyP59SwjE2&#13;&#10;Gafz+1mASW6njXX+q4CaBCOnFvWLtLLz1vkudUgJlzlQsthIpcImBNbKkjNDrZtKetGD/5aldMjV&#13;&#10;EE51gMGThBK7UoLl20MbSRlPYosE3wGKC9ZvoeshZ/hG4o1b5vwLs9g0WDIOgn/GpVTQ5BR6i5IK&#13;&#10;7M+/+UM+aolRShpswpy6HydmBSXqm0aVQ8cOhh2Mw2DoU70GrHWMI2Z4NPGA9WowSwv1K87HKtyC&#13;&#10;IaY53pVTP5hr340CzhcXq1VMwr40zG/1zvAAPTC7b1+ZNb0uHhV9gqE9WfZOni43CmRWJ49cR+1u&#13;&#10;LPaEY09H9fv5C0Pzdh+zbn+J5S8AAAD//wMAUEsDBBQABgAIAAAAIQARBfOi4wAAAA0BAAAPAAAA&#13;&#10;ZHJzL2Rvd25yZXYueG1sTI8xT8MwEIV3JP6DdUgsiNqBEtE0TlUVGOhSEbqwufE1DsR2ZDtt+Pcc&#13;&#10;Eyynd3q6d+8rV5Pt2QlD7LyTkM0EMHSN151rJezfX24fgcWknFa9dyjhGyOsqsuLUhXan90bnurU&#13;&#10;MgpxsVASTEpDwXlsDFoVZ35AR97RB6sSraHlOqgzhdue3wmRc6s6Rx+MGnBjsPmqRythN//YmZvx&#13;&#10;+Lxdz+/D637c5J9tLeX11fS0pLFeAks4pb8L+GWg/lBRsYMfnY6sl0A0ScJDnpEgO18sCOdAIhMC&#13;&#10;eFXy/xTVDwAAAP//AwBQSwECLQAUAAYACAAAACEAtoM4kv4AAADhAQAAEwAAAAAAAAAAAAAAAAAA&#13;&#10;AAAAW0NvbnRlbnRfVHlwZXNdLnhtbFBLAQItABQABgAIAAAAIQA4/SH/1gAAAJQBAAALAAAAAAAA&#13;&#10;AAAAAAAAAC8BAABfcmVscy8ucmVsc1BLAQItABQABgAIAAAAIQDldJSfNQIAAG0EAAAOAAAAAAAA&#13;&#10;AAAAAAAAAC4CAABkcnMvZTJvRG9jLnhtbFBLAQItABQABgAIAAAAIQARBfOi4wAAAA0BAAAPAAAA&#13;&#10;AAAAAAAAAAAAAI8EAABkcnMvZG93bnJldi54bWxQSwUGAAAAAAQABADzAAAAnwUAAAAA&#13;&#10;" stroked="f">
                <v:textbox style="mso-fit-shape-to-text:t" inset="0,0,0,0">
                  <w:txbxContent>
                    <w:p w14:paraId="00701A62" w14:textId="7D2B6938" w:rsidR="00314D1B" w:rsidRPr="00E51672" w:rsidRDefault="00314D1B" w:rsidP="007213E9">
                      <w:pPr>
                        <w:pStyle w:val="Caption"/>
                        <w:rPr>
                          <w:noProof/>
                          <w:sz w:val="22"/>
                          <w:szCs w:val="22"/>
                        </w:rPr>
                      </w:pPr>
                      <w:bookmarkStart w:id="455" w:name="_Ref512600566"/>
                      <w:r>
                        <w:t xml:space="preserve">Figure </w:t>
                      </w:r>
                      <w:r>
                        <w:rPr>
                          <w:noProof/>
                        </w:rPr>
                        <w:fldChar w:fldCharType="begin"/>
                      </w:r>
                      <w:r>
                        <w:rPr>
                          <w:noProof/>
                        </w:rPr>
                        <w:instrText xml:space="preserve"> SEQ Figure \* ARABIC </w:instrText>
                      </w:r>
                      <w:r>
                        <w:rPr>
                          <w:noProof/>
                        </w:rPr>
                        <w:fldChar w:fldCharType="separate"/>
                      </w:r>
                      <w:r>
                        <w:rPr>
                          <w:noProof/>
                        </w:rPr>
                        <w:t>139</w:t>
                      </w:r>
                      <w:r>
                        <w:rPr>
                          <w:noProof/>
                        </w:rPr>
                        <w:fldChar w:fldCharType="end"/>
                      </w:r>
                      <w:bookmarkEnd w:id="455"/>
                      <w:r>
                        <w:t>: The Q of the 5 garnet rings as a function of the bias current.</w:t>
                      </w:r>
                    </w:p>
                  </w:txbxContent>
                </v:textbox>
                <w10:wrap type="topAndBottom"/>
              </v:shape>
            </w:pict>
          </mc:Fallback>
        </mc:AlternateContent>
      </w:r>
      <w:r>
        <w:rPr>
          <w:noProof/>
        </w:rPr>
        <w:drawing>
          <wp:anchor distT="0" distB="0" distL="114300" distR="114300" simplePos="0" relativeHeight="252229632" behindDoc="0" locked="0" layoutInCell="1" allowOverlap="1" wp14:anchorId="23FEF1A6" wp14:editId="25A942B6">
            <wp:simplePos x="0" y="0"/>
            <wp:positionH relativeFrom="column">
              <wp:align>center</wp:align>
            </wp:positionH>
            <wp:positionV relativeFrom="paragraph">
              <wp:posOffset>328476</wp:posOffset>
            </wp:positionV>
            <wp:extent cx="4261104" cy="3227832"/>
            <wp:effectExtent l="0" t="0" r="6350" b="0"/>
            <wp:wrapTopAndBottom/>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Picture1.png"/>
                    <pic:cNvPicPr/>
                  </pic:nvPicPr>
                  <pic:blipFill>
                    <a:blip r:embed="rId153"/>
                    <a:stretch>
                      <a:fillRect/>
                    </a:stretch>
                  </pic:blipFill>
                  <pic:spPr>
                    <a:xfrm>
                      <a:off x="0" y="0"/>
                      <a:ext cx="4261104" cy="3227832"/>
                    </a:xfrm>
                    <a:prstGeom prst="rect">
                      <a:avLst/>
                    </a:prstGeom>
                  </pic:spPr>
                </pic:pic>
              </a:graphicData>
            </a:graphic>
            <wp14:sizeRelH relativeFrom="margin">
              <wp14:pctWidth>0</wp14:pctWidth>
            </wp14:sizeRelH>
            <wp14:sizeRelV relativeFrom="margin">
              <wp14:pctHeight>0</wp14:pctHeight>
            </wp14:sizeRelV>
          </wp:anchor>
        </w:drawing>
      </w:r>
    </w:p>
    <w:p w14:paraId="139476B5" w14:textId="004AD7C9" w:rsidR="007213E9" w:rsidRDefault="007213E9">
      <w:pPr>
        <w:spacing w:before="0" w:after="200"/>
        <w:ind w:firstLine="0"/>
        <w:rPr>
          <w:b/>
        </w:rPr>
      </w:pPr>
      <w:r>
        <w:rPr>
          <w:noProof/>
        </w:rPr>
        <w:drawing>
          <wp:anchor distT="0" distB="0" distL="114300" distR="114300" simplePos="0" relativeHeight="252232704" behindDoc="0" locked="0" layoutInCell="1" allowOverlap="1" wp14:anchorId="61869123" wp14:editId="432D75D7">
            <wp:simplePos x="0" y="0"/>
            <wp:positionH relativeFrom="column">
              <wp:align>center</wp:align>
            </wp:positionH>
            <wp:positionV relativeFrom="paragraph">
              <wp:posOffset>3924935</wp:posOffset>
            </wp:positionV>
            <wp:extent cx="4361688" cy="3163824"/>
            <wp:effectExtent l="0" t="0" r="0" b="0"/>
            <wp:wrapTopAndBottom/>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61688" cy="316382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33728" behindDoc="0" locked="0" layoutInCell="1" allowOverlap="1" wp14:anchorId="3B0249DF" wp14:editId="230F1B9D">
                <wp:simplePos x="0" y="0"/>
                <wp:positionH relativeFrom="column">
                  <wp:align>center</wp:align>
                </wp:positionH>
                <wp:positionV relativeFrom="paragraph">
                  <wp:posOffset>7083960</wp:posOffset>
                </wp:positionV>
                <wp:extent cx="4361688" cy="457200"/>
                <wp:effectExtent l="0" t="0" r="0" b="0"/>
                <wp:wrapTopAndBottom/>
                <wp:docPr id="665" name="Text Box 665"/>
                <wp:cNvGraphicFramePr/>
                <a:graphic xmlns:a="http://schemas.openxmlformats.org/drawingml/2006/main">
                  <a:graphicData uri="http://schemas.microsoft.com/office/word/2010/wordprocessingShape">
                    <wps:wsp>
                      <wps:cNvSpPr txBox="1"/>
                      <wps:spPr>
                        <a:xfrm>
                          <a:off x="0" y="0"/>
                          <a:ext cx="4361688" cy="457200"/>
                        </a:xfrm>
                        <a:prstGeom prst="rect">
                          <a:avLst/>
                        </a:prstGeom>
                        <a:solidFill>
                          <a:prstClr val="white"/>
                        </a:solidFill>
                        <a:ln>
                          <a:noFill/>
                        </a:ln>
                      </wps:spPr>
                      <wps:txbx>
                        <w:txbxContent>
                          <w:p w14:paraId="6DFD34C6" w14:textId="498846FF" w:rsidR="00314D1B" w:rsidRPr="00073227" w:rsidRDefault="00314D1B" w:rsidP="007213E9">
                            <w:pPr>
                              <w:pStyle w:val="Caption"/>
                              <w:rPr>
                                <w:noProof/>
                                <w:sz w:val="22"/>
                                <w:szCs w:val="22"/>
                              </w:rPr>
                            </w:pPr>
                            <w:bookmarkStart w:id="456" w:name="_Ref514677056"/>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6"/>
                            <w:r>
                              <w:t>: The averaged Q of the 5 rings and the difference from the averaged Q for each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0249DF" id="Text Box 665" o:spid="_x0000_s1159" type="#_x0000_t202" style="position:absolute;margin-left:0;margin-top:557.8pt;width:343.45pt;height:36pt;z-index:2522337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mY/mNAIAAG0EAAAOAAAAZHJzL2Uyb0RvYy54bWysVE1v2zAMvQ/YfxB0X5z0IyuCOEWWIsOA&#13;&#10;oC2QDD0rshwLkEWNUmJnv36UbKddt9Owi0yRFKX3Hun5fVsbdlLoNdicT0ZjzpSVUGh7yPn33frT&#13;&#10;HWc+CFsIA1bl/Kw8v198/DBv3ExdQQWmUMioiPWzxuW8CsHNsszLStXCj8ApS8ESsBaBtnjIChQN&#13;&#10;Va9NdjUeT7MGsHAIUnlP3ocuyBepflkqGZ7K0qvATM7pbSGtmNZ9XLPFXMwOKFylZf8M8Q+vqIW2&#13;&#10;dOml1IMIgh1R/1Gq1hLBQxlGEuoMylJLlTAQmsn4HZptJZxKWIgc7y40+f9XVj6enpHpIufT6S1n&#13;&#10;VtQk0k61gX2BlkUfMdQ4P6PEraPU0FKAlB78npwReFtiHb8EiVGcuD5f+I3lJDlvrqeT6R11hKTY&#13;&#10;ze1nEjCWyV5PO/Thq4KaRSPnSPolWsVp40OXOqTEyzwYXay1MXETAyuD7CRI66bSQfXFf8syNuZa&#13;&#10;iKe6gtGTRYgdlGiFdt8mUibXF6B7KM6EH6HrIe/kWtONG+HDs0BqGoJMgxCeaCkNNDmH3uKsAvz5&#13;&#10;N3/MJy0pyllDTZhz/+MoUHFmvllSOXbsYOBg7AfDHusVENYJjZiTyaQDGMxglgj1C83HMt5CIWEl&#13;&#10;3ZXzMJir0I0CzZdUy2VKor50Imzs1slYemB2174IdL0ugRR9hKE9xeydPF1uEsgtj4G4TtpFZjsW&#13;&#10;e8Kpp5P6/fzFoXm7T1mvf4nFLwAAAP//AwBQSwMEFAAGAAgAAAAhAMHw64LlAAAADwEAAA8AAABk&#13;&#10;cnMvZG93bnJldi54bWxMjzFPwzAQhXck/oN1SCyIOoFiQhqnqgoMZakIXdjc2I0D8TmKnTb8e64T&#13;&#10;LCfde7p37yuWk+vY0Qyh9SghnSXADNZet9hI2H283mbAQlSoVefRSPgxAZbl5UWhcu1P+G6OVWwY&#13;&#10;hWDIlQQbY59zHmprnAoz3xsk7+AHpyKtQ8P1oE4U7jp+lySCO9UifbCqN2tr6u9qdBK288+tvRkP&#13;&#10;L2+r+f2w2Y1r8dVUUl5fTc8LGqsFsGim+HcBZwbqDyUV2/sRdWCdBKKJpKbpgwBGvsjEE7D9Wcoe&#13;&#10;BfCy4P85yl8AAAD//wMAUEsBAi0AFAAGAAgAAAAhALaDOJL+AAAA4QEAABMAAAAAAAAAAAAAAAAA&#13;&#10;AAAAAFtDb250ZW50X1R5cGVzXS54bWxQSwECLQAUAAYACAAAACEAOP0h/9YAAACUAQAACwAAAAAA&#13;&#10;AAAAAAAAAAAvAQAAX3JlbHMvLnJlbHNQSwECLQAUAAYACAAAACEAPJmP5jQCAABtBAAADgAAAAAA&#13;&#10;AAAAAAAAAAAuAgAAZHJzL2Uyb0RvYy54bWxQSwECLQAUAAYACAAAACEAwfDrguUAAAAPAQAADwAA&#13;&#10;AAAAAAAAAAAAAACOBAAAZHJzL2Rvd25yZXYueG1sUEsFBgAAAAAEAAQA8wAAAKAFAAAAAA==&#13;&#10;" stroked="f">
                <v:textbox style="mso-fit-shape-to-text:t" inset="0,0,0,0">
                  <w:txbxContent>
                    <w:p w14:paraId="6DFD34C6" w14:textId="498846FF" w:rsidR="00314D1B" w:rsidRPr="00073227" w:rsidRDefault="00314D1B" w:rsidP="007213E9">
                      <w:pPr>
                        <w:pStyle w:val="Caption"/>
                        <w:rPr>
                          <w:noProof/>
                          <w:sz w:val="22"/>
                          <w:szCs w:val="22"/>
                        </w:rPr>
                      </w:pPr>
                      <w:bookmarkStart w:id="457" w:name="_Ref514677056"/>
                      <w:r>
                        <w:t xml:space="preserve">Figure </w:t>
                      </w:r>
                      <w:r>
                        <w:rPr>
                          <w:noProof/>
                        </w:rPr>
                        <w:fldChar w:fldCharType="begin"/>
                      </w:r>
                      <w:r>
                        <w:rPr>
                          <w:noProof/>
                        </w:rPr>
                        <w:instrText xml:space="preserve"> SEQ Figure \* ARABIC </w:instrText>
                      </w:r>
                      <w:r>
                        <w:rPr>
                          <w:noProof/>
                        </w:rPr>
                        <w:fldChar w:fldCharType="separate"/>
                      </w:r>
                      <w:r>
                        <w:rPr>
                          <w:noProof/>
                        </w:rPr>
                        <w:t>140</w:t>
                      </w:r>
                      <w:r>
                        <w:rPr>
                          <w:noProof/>
                        </w:rPr>
                        <w:fldChar w:fldCharType="end"/>
                      </w:r>
                      <w:bookmarkEnd w:id="457"/>
                      <w:r>
                        <w:t>: The averaged Q of the 5 rings and the difference from the averaged Q for each ring.</w:t>
                      </w:r>
                    </w:p>
                  </w:txbxContent>
                </v:textbox>
                <w10:wrap type="topAndBottom"/>
              </v:shape>
            </w:pict>
          </mc:Fallback>
        </mc:AlternateContent>
      </w:r>
      <w:r>
        <w:rPr>
          <w:b/>
        </w:rPr>
        <w:br w:type="page"/>
      </w:r>
    </w:p>
    <w:p w14:paraId="3B3BF699" w14:textId="414E2361" w:rsidR="001C58C9" w:rsidRDefault="006E7D1E" w:rsidP="00FE247A">
      <w:r>
        <w:lastRenderedPageBreak/>
        <w:t xml:space="preserve">We did not measure the RF properties of the 2 shim rings (shown in </w:t>
      </w:r>
      <w:r>
        <w:fldChar w:fldCharType="begin"/>
      </w:r>
      <w:r>
        <w:instrText xml:space="preserve"> REF _Ref504550681 \h </w:instrText>
      </w:r>
      <w:r>
        <w:fldChar w:fldCharType="separate"/>
      </w:r>
      <w:r w:rsidR="00314D1B">
        <w:t xml:space="preserve">Figure </w:t>
      </w:r>
      <w:r w:rsidR="00314D1B">
        <w:rPr>
          <w:noProof/>
        </w:rPr>
        <w:t>53</w:t>
      </w:r>
      <w:r>
        <w:fldChar w:fldCharType="end"/>
      </w:r>
      <w:r>
        <w:t>) because, due to an oversight, the depth of the cavity is too shallow to hold the shim rings. For the 2 shim rings, the tests of the witness pieces show that they are within the normal spread of permeability.</w:t>
      </w:r>
    </w:p>
    <w:p w14:paraId="4FE00684" w14:textId="1CF080CE" w:rsidR="007213E9" w:rsidRDefault="007213E9" w:rsidP="00FE247A">
      <w:r>
        <w:rPr>
          <w:noProof/>
        </w:rPr>
        <mc:AlternateContent>
          <mc:Choice Requires="wps">
            <w:drawing>
              <wp:anchor distT="0" distB="0" distL="114300" distR="114300" simplePos="0" relativeHeight="252221440" behindDoc="0" locked="0" layoutInCell="1" allowOverlap="1" wp14:anchorId="5D026F33" wp14:editId="55475ECC">
                <wp:simplePos x="0" y="0"/>
                <wp:positionH relativeFrom="column">
                  <wp:align>center</wp:align>
                </wp:positionH>
                <wp:positionV relativeFrom="paragraph">
                  <wp:posOffset>2735580</wp:posOffset>
                </wp:positionV>
                <wp:extent cx="3913632" cy="635"/>
                <wp:effectExtent l="0" t="0" r="0" b="0"/>
                <wp:wrapTopAndBottom/>
                <wp:docPr id="667" name="Text Box 667"/>
                <wp:cNvGraphicFramePr/>
                <a:graphic xmlns:a="http://schemas.openxmlformats.org/drawingml/2006/main">
                  <a:graphicData uri="http://schemas.microsoft.com/office/word/2010/wordprocessingShape">
                    <wps:wsp>
                      <wps:cNvSpPr txBox="1"/>
                      <wps:spPr>
                        <a:xfrm>
                          <a:off x="0" y="0"/>
                          <a:ext cx="3913632" cy="635"/>
                        </a:xfrm>
                        <a:prstGeom prst="rect">
                          <a:avLst/>
                        </a:prstGeom>
                        <a:solidFill>
                          <a:prstClr val="white"/>
                        </a:solidFill>
                        <a:ln>
                          <a:noFill/>
                        </a:ln>
                      </wps:spPr>
                      <wps:txbx>
                        <w:txbxContent>
                          <w:p w14:paraId="7C5479BB" w14:textId="59BC6793" w:rsidR="00314D1B" w:rsidRPr="00255A1D" w:rsidRDefault="00314D1B" w:rsidP="00BD78E3">
                            <w:pPr>
                              <w:pStyle w:val="Caption"/>
                              <w:rPr>
                                <w:noProof/>
                                <w:sz w:val="22"/>
                                <w:szCs w:val="22"/>
                              </w:rPr>
                            </w:pPr>
                            <w:bookmarkStart w:id="458" w:name="_Ref51467732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8"/>
                            <w:r>
                              <w:t>: This figure shows that the measured and simulated frequency matches for the garnet loaded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D026F33" id="Text Box 667" o:spid="_x0000_s1160" type="#_x0000_t202" style="position:absolute;left:0;text-align:left;margin-left:0;margin-top:215.4pt;width:308.15pt;height:.05pt;z-index:2522214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T2zxMgIAAGoEAAAOAAAAZHJzL2Uyb0RvYy54bWysVE2P0zAQvSPxHyzfafohClRNV6WrIqRq&#13;&#10;d6UW7dl1nCaS7TFjt0n59YydpAsLJ8TFGc+Mx37vzWR51xrNLgp9DTbnk9GYM2UlFLU95fzbYfvu&#13;&#10;I2c+CFsIDVbl/Ko8v1u9fbNs3EJNoQJdKGRUxPpF43JeheAWWeZlpYzwI3DKUrAENCLQFk9ZgaKh&#13;&#10;6kZn0/F4njWAhUOQynvy3ndBvkr1y1LJ8FiWXgWmc05vC2nFtB7jmq2WYnFC4apa9s8Q//AKI2pL&#13;&#10;l95K3Ysg2BnrP0qZWiJ4KMNIgsmgLGupEgZCMxm/QrOvhFMJC5Hj3Y0m///KyofLE7K6yPl8/oEz&#13;&#10;KwyJdFBtYJ+hZdFHDDXOLyhx7yg1tBQgpQe/J2cE3pZo4pcgMYoT19cbv7GcJOfs02Q2n005kxSb&#13;&#10;z97HGtnLUYc+fFFgWDRyjiRe4lRcdj50qUNKvMmDrottrXXcxMBGI7sIErqp6qD64r9laRtzLcRT&#13;&#10;XcHoySK+Dke0QntsEyMTemqP/gjFlcAjdA3kndzWdONO+PAkkDqG8NIUhEdaSg1NzqG3OKsAf/zN&#13;&#10;H/NJSIpy1lAH5tx/PwtUnOmvliSO7ToYOBjHwbBnswHCOqH5cjKZdACDHswSwTzTcKzjLRQSVtJd&#13;&#10;OQ+DuQndHNBwSbVepyRqSifCzu6djKUHZg/ts0DX6xJIzgcYelMsXsnT5SaB3PociOukXWS2Y7En&#13;&#10;nBo6qd8PX5yYX/cp6+UXsfoJAAD//wMAUEsDBBQABgAIAAAAIQB3jC+M4wAAAA0BAAAPAAAAZHJz&#13;&#10;L2Rvd25yZXYueG1sTI8xT8MwEIV3JP6DdUgsqHVKogjSOFVVYIClInTp5sbXOBDbke204d9zdIHl&#13;&#10;pLun9+595WoyPTuhD52zAhbzBBjaxqnOtgJ2Hy+zB2AhSqtk7ywK+MYAq+r6qpSFcmf7jqc6toxC&#13;&#10;bCikAB3jUHAeGo1Ghrkb0JJ2dN7ISKtvufLyTOGm5/dJknMjO0sftBxwo7H5qkcjYJvtt/puPD6/&#13;&#10;rbPUv+7GTf7Z1kLc3kxPSxrrJbCIU/xzwC8D9YeKih3caFVgvQCiiQKyNCEKkvNFngI7XC6PwKuS&#13;&#10;/6eofgAAAP//AwBQSwECLQAUAAYACAAAACEAtoM4kv4AAADhAQAAEwAAAAAAAAAAAAAAAAAAAAAA&#13;&#10;W0NvbnRlbnRfVHlwZXNdLnhtbFBLAQItABQABgAIAAAAIQA4/SH/1gAAAJQBAAALAAAAAAAAAAAA&#13;&#10;AAAAAC8BAABfcmVscy8ucmVsc1BLAQItABQABgAIAAAAIQAJT2zxMgIAAGoEAAAOAAAAAAAAAAAA&#13;&#10;AAAAAC4CAABkcnMvZTJvRG9jLnhtbFBLAQItABQABgAIAAAAIQB3jC+M4wAAAA0BAAAPAAAAAAAA&#13;&#10;AAAAAAAAAIwEAABkcnMvZG93bnJldi54bWxQSwUGAAAAAAQABADzAAAAnAUAAAAA&#13;&#10;" stroked="f">
                <v:textbox style="mso-fit-shape-to-text:t" inset="0,0,0,0">
                  <w:txbxContent>
                    <w:p w14:paraId="7C5479BB" w14:textId="59BC6793" w:rsidR="00314D1B" w:rsidRPr="00255A1D" w:rsidRDefault="00314D1B" w:rsidP="00BD78E3">
                      <w:pPr>
                        <w:pStyle w:val="Caption"/>
                        <w:rPr>
                          <w:noProof/>
                          <w:sz w:val="22"/>
                          <w:szCs w:val="22"/>
                        </w:rPr>
                      </w:pPr>
                      <w:bookmarkStart w:id="459" w:name="_Ref514677324"/>
                      <w:r>
                        <w:t xml:space="preserve">Figure </w:t>
                      </w:r>
                      <w:r>
                        <w:rPr>
                          <w:noProof/>
                        </w:rPr>
                        <w:fldChar w:fldCharType="begin"/>
                      </w:r>
                      <w:r>
                        <w:rPr>
                          <w:noProof/>
                        </w:rPr>
                        <w:instrText xml:space="preserve"> SEQ Figure \* ARABIC </w:instrText>
                      </w:r>
                      <w:r>
                        <w:rPr>
                          <w:noProof/>
                        </w:rPr>
                        <w:fldChar w:fldCharType="separate"/>
                      </w:r>
                      <w:r>
                        <w:rPr>
                          <w:noProof/>
                        </w:rPr>
                        <w:t>141</w:t>
                      </w:r>
                      <w:r>
                        <w:rPr>
                          <w:noProof/>
                        </w:rPr>
                        <w:fldChar w:fldCharType="end"/>
                      </w:r>
                      <w:bookmarkEnd w:id="459"/>
                      <w:r>
                        <w:t>: This figure shows that the measured and simulated frequency matches for the garnet loaded cavity.</w:t>
                      </w:r>
                    </w:p>
                  </w:txbxContent>
                </v:textbox>
                <w10:wrap type="topAndBottom"/>
              </v:shape>
            </w:pict>
          </mc:Fallback>
        </mc:AlternateContent>
      </w:r>
      <w:r w:rsidRPr="000D6D6B">
        <w:rPr>
          <w:noProof/>
        </w:rPr>
        <w:drawing>
          <wp:anchor distT="0" distB="0" distL="114300" distR="114300" simplePos="0" relativeHeight="252219392" behindDoc="0" locked="0" layoutInCell="1" allowOverlap="1" wp14:anchorId="273B86B4" wp14:editId="2E0C9A31">
            <wp:simplePos x="0" y="0"/>
            <wp:positionH relativeFrom="column">
              <wp:align>center</wp:align>
            </wp:positionH>
            <wp:positionV relativeFrom="paragraph">
              <wp:posOffset>319740</wp:posOffset>
            </wp:positionV>
            <wp:extent cx="3913632" cy="2359152"/>
            <wp:effectExtent l="0" t="0" r="0" b="3175"/>
            <wp:wrapTopAndBottom/>
            <wp:docPr id="666" name="Picture 6">
              <a:extLst xmlns:a="http://schemas.openxmlformats.org/drawingml/2006/main">
                <a:ext uri="{FF2B5EF4-FFF2-40B4-BE49-F238E27FC236}">
                  <a16:creationId xmlns:a16="http://schemas.microsoft.com/office/drawing/2014/main" id="{CE717CF9-A553-4166-8A7A-BC4CBFAE16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CE717CF9-A553-4166-8A7A-BC4CBFAE16F2}"/>
                        </a:ext>
                      </a:extLst>
                    </pic:cNvPr>
                    <pic:cNvPicPr>
                      <a:picLocks noChangeAspect="1"/>
                    </pic:cNvPicPr>
                  </pic:nvPicPr>
                  <pic:blipFill>
                    <a:blip r:embed="rId155"/>
                    <a:stretch>
                      <a:fillRect/>
                    </a:stretch>
                  </pic:blipFill>
                  <pic:spPr>
                    <a:xfrm>
                      <a:off x="0" y="0"/>
                      <a:ext cx="3913632" cy="2359152"/>
                    </a:xfrm>
                    <a:prstGeom prst="rect">
                      <a:avLst/>
                    </a:prstGeom>
                  </pic:spPr>
                </pic:pic>
              </a:graphicData>
            </a:graphic>
            <wp14:sizeRelH relativeFrom="margin">
              <wp14:pctWidth>0</wp14:pctWidth>
            </wp14:sizeRelH>
            <wp14:sizeRelV relativeFrom="margin">
              <wp14:pctHeight>0</wp14:pctHeight>
            </wp14:sizeRelV>
          </wp:anchor>
        </w:drawing>
      </w:r>
    </w:p>
    <w:p w14:paraId="3B22D6B1" w14:textId="49544911" w:rsidR="003202C5" w:rsidRDefault="003202C5" w:rsidP="001C58C9">
      <w:pPr>
        <w:spacing w:before="0" w:after="200"/>
        <w:ind w:firstLine="0"/>
      </w:pPr>
    </w:p>
    <w:p w14:paraId="091596D7" w14:textId="54187A69" w:rsidR="00C6245F" w:rsidRDefault="00C6245F" w:rsidP="008A06D9"/>
    <w:p w14:paraId="162A4307" w14:textId="770463DC" w:rsidR="00C6245F" w:rsidRDefault="00C6245F">
      <w:pPr>
        <w:spacing w:before="0" w:after="200"/>
        <w:ind w:firstLine="0"/>
      </w:pPr>
    </w:p>
    <w:p w14:paraId="3D255AD6" w14:textId="4D783537" w:rsidR="00523E2E" w:rsidRDefault="00523E2E" w:rsidP="008A06D9">
      <w:r>
        <w:br w:type="page"/>
      </w:r>
    </w:p>
    <w:p w14:paraId="02B6A277" w14:textId="7F546779" w:rsidR="00523E2E" w:rsidRDefault="00523E2E" w:rsidP="00523E2E">
      <w:pPr>
        <w:pStyle w:val="Heading1"/>
        <w:spacing w:after="200"/>
      </w:pPr>
      <w:bookmarkStart w:id="460" w:name="_Ref305745460"/>
      <w:bookmarkStart w:id="461" w:name="_Toc525221738"/>
      <w:r>
        <w:lastRenderedPageBreak/>
        <w:t>Mechanical design (K. Duel</w:t>
      </w:r>
      <w:r w:rsidR="00CE10A4">
        <w:t xml:space="preserve"> &amp; M. Slabaugh</w:t>
      </w:r>
      <w:r>
        <w:t>)</w:t>
      </w:r>
      <w:bookmarkEnd w:id="460"/>
      <w:bookmarkEnd w:id="461"/>
    </w:p>
    <w:p w14:paraId="61B767D1" w14:textId="2ADB5A30" w:rsidR="00523E2E" w:rsidRDefault="00447F84" w:rsidP="00021950">
      <w:r>
        <w:rPr>
          <w:noProof/>
        </w:rPr>
        <mc:AlternateContent>
          <mc:Choice Requires="wps">
            <w:drawing>
              <wp:anchor distT="0" distB="0" distL="114300" distR="114300" simplePos="0" relativeHeight="252081152" behindDoc="0" locked="0" layoutInCell="1" allowOverlap="1" wp14:anchorId="5AEC473C" wp14:editId="1825AC27">
                <wp:simplePos x="0" y="0"/>
                <wp:positionH relativeFrom="column">
                  <wp:posOffset>374515</wp:posOffset>
                </wp:positionH>
                <wp:positionV relativeFrom="paragraph">
                  <wp:posOffset>1591458</wp:posOffset>
                </wp:positionV>
                <wp:extent cx="719455" cy="350195"/>
                <wp:effectExtent l="0" t="0" r="4445" b="5715"/>
                <wp:wrapNone/>
                <wp:docPr id="578" name="Text Box 578"/>
                <wp:cNvGraphicFramePr/>
                <a:graphic xmlns:a="http://schemas.openxmlformats.org/drawingml/2006/main">
                  <a:graphicData uri="http://schemas.microsoft.com/office/word/2010/wordprocessingShape">
                    <wps:wsp>
                      <wps:cNvSpPr txBox="1"/>
                      <wps:spPr>
                        <a:xfrm>
                          <a:off x="0" y="0"/>
                          <a:ext cx="719455" cy="350195"/>
                        </a:xfrm>
                        <a:prstGeom prst="rect">
                          <a:avLst/>
                        </a:prstGeom>
                        <a:solidFill>
                          <a:schemeClr val="bg2"/>
                        </a:solidFill>
                        <a:ln w="6350">
                          <a:noFill/>
                        </a:ln>
                      </wps:spPr>
                      <wps:txbx>
                        <w:txbxContent>
                          <w:p w14:paraId="456B61C9" w14:textId="77914540" w:rsidR="00314D1B" w:rsidRPr="00B33607" w:rsidRDefault="00314D1B"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C473C" id="Text Box 578" o:spid="_x0000_s1161" type="#_x0000_t202" style="position:absolute;left:0;text-align:left;margin-left:29.5pt;margin-top:125.3pt;width:56.65pt;height:27.5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YrWTRwIAAIUEAAAOAAAAZHJzL2Uyb0RvYy54bWysVMGO2jAQvVfqP1i+lxAguyUirCgrqkpo&#13;&#10;dyWo9mwch0RyPK5tSOjXd+wkLN32VPVixjOTN573Zlg8tLUkZ2FsBSqj8WhMiVAc8kodM/p9v/n0&#13;&#10;mRLrmMqZBCUyehGWPiw/flg0OhUTKEHmwhAEUTZtdEZL53QaRZaXomZ2BFooDBZgaubwao5RbliD&#13;&#10;6LWMJuPxXdSAybUBLqxF72MXpMuAXxSCu+eisMIRmVF8mwunCefBn9FywdKjYbqseP8M9g+vqFml&#13;&#10;sOgV6pE5Rk6m+gOqrrgBC4UbcagjKIqKi9ADdhOP33WzK5kWoRckx+orTfb/wfKn84shVZ7R5B6l&#13;&#10;UqxGkfaideQLtMT7kKFG2xQTdxpTXYsBVHrwW3T6xtvC1P4XWyIYR64vV349HEfnfTyfJQklHEPT&#13;&#10;ZBzPE48SvX2sjXVfBdTEGxk1KF9glZ231nWpQ4qvZUFW+aaSMlz8yIi1NOTMUOzDcdKD/5YlFWky&#13;&#10;eofVA7AC/3mHLBW+xbfateQt1x7aQE48nQ4NHyC/IA8Gulmymm8qfO2WWffCDA4Pto4L4Z7xKCRg&#13;&#10;NegtSkowP//m9/moKUYpaXAYM2p/nJgRlMhvCtWex7OZn95wmSX3E7yY28jhNqJO9RqQghhXT/Ng&#13;&#10;+nwnB7MwUL/i3qx8VQwxxbF2Rt1grl23Irh3XKxWIQnnVTO3VTvNPbSn3Guxb1+Z0b1gDpV+gmFs&#13;&#10;WfpOty7Xf6lgdXJQVEFUz3THai8AznoYi34v/TLd3kPW27/H8hcAAAD//wMAUEsDBBQABgAIAAAA&#13;&#10;IQAiNl6X5QAAAA8BAAAPAAAAZHJzL2Rvd25yZXYueG1sTI/BTsMwEETvSPyDtUjcqI2jtJDGqRAV&#13;&#10;qoSEKlIu3LbxkgRiO7LdNvD1uCe4rDTa3Zl55WoyAzuSD72zCm5nAhjZxunetgredk83d8BCRKtx&#13;&#10;cJYUfFOAVXV5UWKh3cm+0rGOLUsmNhSooItxLDgPTUcGw8yNZNPuw3mDMUnfcu3xlMzNwKUQc26w&#13;&#10;tymhw5EeO2q+6oNR8O63GJrPUG92rSSUL5uf53Wm1PXVtF6m8bAEFmmKfx9wZkj9oUrF9u5gdWCD&#13;&#10;gvw+8UQFMhdzYOeDhcyA7RVkIl8Ar0r+n6P6BQAA//8DAFBLAQItABQABgAIAAAAIQC2gziS/gAA&#13;&#10;AOEBAAATAAAAAAAAAAAAAAAAAAAAAABbQ29udGVudF9UeXBlc10ueG1sUEsBAi0AFAAGAAgAAAAh&#13;&#10;ADj9If/WAAAAlAEAAAsAAAAAAAAAAAAAAAAALwEAAF9yZWxzLy5yZWxzUEsBAi0AFAAGAAgAAAAh&#13;&#10;APRitZNHAgAAhQQAAA4AAAAAAAAAAAAAAAAALgIAAGRycy9lMm9Eb2MueG1sUEsBAi0AFAAGAAgA&#13;&#10;AAAhACI2XpflAAAADwEAAA8AAAAAAAAAAAAAAAAAoQQAAGRycy9kb3ducmV2LnhtbFBLBQYAAAAA&#13;&#10;BAAEAPMAAACzBQAAAAA=&#13;&#10;" fillcolor="#e4e9ef [3214]" stroked="f" strokeweight=".5pt">
                <v:textbox>
                  <w:txbxContent>
                    <w:p w14:paraId="456B61C9" w14:textId="77914540" w:rsidR="00314D1B" w:rsidRPr="00B33607" w:rsidRDefault="00314D1B" w:rsidP="009C1327">
                      <w:pPr>
                        <w:pStyle w:val="NoSpacing"/>
                        <w:rPr>
                          <w:sz w:val="16"/>
                        </w:rPr>
                      </w:pPr>
                      <w:r>
                        <w:rPr>
                          <w:sz w:val="16"/>
                        </w:rPr>
                        <w:t>S</w:t>
                      </w:r>
                      <w:r w:rsidRPr="00B33607">
                        <w:rPr>
                          <w:sz w:val="16"/>
                        </w:rPr>
                        <w:t xml:space="preserve">ection </w:t>
                      </w:r>
                      <w:r>
                        <w:rPr>
                          <w:sz w:val="16"/>
                        </w:rPr>
                        <w:fldChar w:fldCharType="begin"/>
                      </w:r>
                      <w:r>
                        <w:rPr>
                          <w:sz w:val="16"/>
                        </w:rPr>
                        <w:instrText xml:space="preserve"> REF _Ref509236029 \w \h </w:instrText>
                      </w:r>
                      <w:r>
                        <w:rPr>
                          <w:sz w:val="16"/>
                        </w:rPr>
                      </w:r>
                      <w:r>
                        <w:rPr>
                          <w:sz w:val="16"/>
                        </w:rPr>
                        <w:fldChar w:fldCharType="separate"/>
                      </w:r>
                      <w:r>
                        <w:rPr>
                          <w:sz w:val="16"/>
                        </w:rPr>
                        <w:t>17.6</w:t>
                      </w:r>
                      <w:r>
                        <w:rPr>
                          <w:sz w:val="16"/>
                        </w:rPr>
                        <w:fldChar w:fldCharType="end"/>
                      </w:r>
                      <w:r>
                        <w:rPr>
                          <w:sz w:val="16"/>
                        </w:rPr>
                        <w:t xml:space="preserve"> &amp; </w:t>
                      </w:r>
                      <w:r>
                        <w:rPr>
                          <w:sz w:val="16"/>
                        </w:rPr>
                        <w:fldChar w:fldCharType="begin"/>
                      </w:r>
                      <w:r>
                        <w:rPr>
                          <w:sz w:val="16"/>
                        </w:rPr>
                        <w:instrText xml:space="preserve"> REF _Ref518366485 \w \h </w:instrText>
                      </w:r>
                      <w:r>
                        <w:rPr>
                          <w:sz w:val="16"/>
                        </w:rPr>
                      </w:r>
                      <w:r>
                        <w:rPr>
                          <w:sz w:val="16"/>
                        </w:rPr>
                        <w:fldChar w:fldCharType="separate"/>
                      </w:r>
                      <w:r>
                        <w:rPr>
                          <w:sz w:val="16"/>
                        </w:rPr>
                        <w:t>17.10.1</w:t>
                      </w:r>
                      <w:r>
                        <w:rPr>
                          <w:sz w:val="16"/>
                        </w:rPr>
                        <w:fldChar w:fldCharType="end"/>
                      </w:r>
                    </w:p>
                  </w:txbxContent>
                </v:textbox>
              </v:shape>
            </w:pict>
          </mc:Fallback>
        </mc:AlternateContent>
      </w:r>
      <w:r w:rsidR="00A36E9F">
        <w:rPr>
          <w:noProof/>
        </w:rPr>
        <mc:AlternateContent>
          <mc:Choice Requires="wps">
            <w:drawing>
              <wp:anchor distT="0" distB="0" distL="114300" distR="114300" simplePos="0" relativeHeight="252069888" behindDoc="0" locked="0" layoutInCell="1" allowOverlap="1" wp14:anchorId="28BD8DBC" wp14:editId="3550B7A0">
                <wp:simplePos x="0" y="0"/>
                <wp:positionH relativeFrom="column">
                  <wp:posOffset>3779196</wp:posOffset>
                </wp:positionH>
                <wp:positionV relativeFrom="paragraph">
                  <wp:posOffset>2282122</wp:posOffset>
                </wp:positionV>
                <wp:extent cx="1099225" cy="217170"/>
                <wp:effectExtent l="0" t="0" r="5715" b="0"/>
                <wp:wrapNone/>
                <wp:docPr id="574" name="Text Box 574"/>
                <wp:cNvGraphicFramePr/>
                <a:graphic xmlns:a="http://schemas.openxmlformats.org/drawingml/2006/main">
                  <a:graphicData uri="http://schemas.microsoft.com/office/word/2010/wordprocessingShape">
                    <wps:wsp>
                      <wps:cNvSpPr txBox="1"/>
                      <wps:spPr>
                        <a:xfrm>
                          <a:off x="0" y="0"/>
                          <a:ext cx="1099225" cy="217170"/>
                        </a:xfrm>
                        <a:prstGeom prst="rect">
                          <a:avLst/>
                        </a:prstGeom>
                        <a:solidFill>
                          <a:schemeClr val="bg2"/>
                        </a:solidFill>
                        <a:ln w="6350">
                          <a:noFill/>
                        </a:ln>
                      </wps:spPr>
                      <wps:txbx>
                        <w:txbxContent>
                          <w:p w14:paraId="279A485E" w14:textId="23C93881" w:rsidR="00314D1B" w:rsidRPr="00B33607" w:rsidRDefault="00314D1B"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D8DBC" id="Text Box 574" o:spid="_x0000_s1162" type="#_x0000_t202" style="position:absolute;left:0;text-align:left;margin-left:297.55pt;margin-top:179.7pt;width:86.55pt;height:17.1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6Mt0SQIAAIYEAAAOAAAAZHJzL2Uyb0RvYy54bWysVE2P2jAQvVfqf7B8L/lYWEpEWFFWVJXQ&#13;&#10;7kpQ7dk4DlhyPK5tSOiv79gBlm57qnpxxp7n8cx7M5k+dI0iR2GdBF3SbJBSIjSHSupdSb9vlp8+&#13;&#10;U+I80xVToEVJT8LRh9nHD9PWFCKHPahKWIJBtCtaU9K996ZIEsf3omFuAEZodNZgG+Zxa3dJZVmL&#13;&#10;0RuV5Gl6n7RgK2OBC+fw9LF30lmMX9eC++e6dsITVVLMzcfVxnUb1mQ2ZcXOMrOX/JwG+4csGiY1&#13;&#10;PnoN9cg8Iwcr/wjVSG7BQe0HHJoE6lpyEWvAarL0XTXrPTMi1oLkOHOlyf2/sPzp+GKJrEo6Gg8p&#13;&#10;0axBkTai8+QLdCScIUOtcQUC1wahvkMHKn05d3gYCu9q24QvlkTQj1yfrvyGcDxcSieTPB9RwtGX&#13;&#10;Z+NsHAVI3m4b6/xXAQ0JRkkt6hdpZceV85gJQi+Q8JgDJaulVCpuQs+IhbLkyFDt7S4POeKN31BK&#13;&#10;k7ak93ejNAbWEK73OKURHmrtawqW77ZdZCe7uzKxheqERFjom8kZvpSY7Yo5/8Isdg/WjhPhn3Gp&#13;&#10;FeBrcLYo2YP9+bfzgEdR0UtJi91YUvfjwKygRH3TKPckGw5D+8bNcDTOcWNvPdtbjz40C0AKMpw9&#13;&#10;w6MZ8F5dzNpC84qDMw+vootpjm+X1F/Mhe9nBAePi/k8grBhDfMrvTY8hA6UBy023Suz5iyYR6mf&#13;&#10;4NK3rHinW48NNzXMDx5qGUUNTPesngXAZo/KnQczTNPtPqLefh+zXwAAAP//AwBQSwMEFAAGAAgA&#13;&#10;AAAhACADdS/lAAAAEAEAAA8AAABkcnMvZG93bnJldi54bWxMT01Pg0AQvZv4HzZj4s0uBaGFsjTG&#13;&#10;xjQxaYy0F29TGAFldwm7bdFf73jSyyQz7837yNeT7sWZRtdZo2A+C0CQqWzdmUbBYf90twThPJoa&#13;&#10;e2tIwRc5WBfXVzlmtb2YVzqXvhEsYlyGClrvh0xKV7Wk0c3sQIaxdztq9LyOjaxHvLC47mUYBInU&#13;&#10;2Bl2aHGgx5aqz/KkFbyNL+iqD1du901IGO6238+bSKnbm2mz4vGwAuFp8n8f8NuB80PBwY72ZGon&#13;&#10;egVxGs+ZqiCK03sQzFgkyxDEkS9plIAscvm/SPEDAAD//wMAUEsBAi0AFAAGAAgAAAAhALaDOJL+&#13;&#10;AAAA4QEAABMAAAAAAAAAAAAAAAAAAAAAAFtDb250ZW50X1R5cGVzXS54bWxQSwECLQAUAAYACAAA&#13;&#10;ACEAOP0h/9YAAACUAQAACwAAAAAAAAAAAAAAAAAvAQAAX3JlbHMvLnJlbHNQSwECLQAUAAYACAAA&#13;&#10;ACEA6ujLdEkCAACGBAAADgAAAAAAAAAAAAAAAAAuAgAAZHJzL2Uyb0RvYy54bWxQSwECLQAUAAYA&#13;&#10;CAAAACEAIAN1L+UAAAAQAQAADwAAAAAAAAAAAAAAAACjBAAAZHJzL2Rvd25yZXYueG1sUEsFBgAA&#13;&#10;AAAEAAQA8wAAALUFAAAAAA==&#13;&#10;" fillcolor="#e4e9ef [3214]" stroked="f" strokeweight=".5pt">
                <v:textbox>
                  <w:txbxContent>
                    <w:p w14:paraId="279A485E" w14:textId="23C93881" w:rsidR="00314D1B" w:rsidRPr="00B33607" w:rsidRDefault="00314D1B" w:rsidP="00B33607">
                      <w:pPr>
                        <w:pStyle w:val="NoSpacing"/>
                        <w:rPr>
                          <w:sz w:val="16"/>
                        </w:rPr>
                      </w:pPr>
                      <w:r>
                        <w:rPr>
                          <w:sz w:val="16"/>
                        </w:rPr>
                        <w:t>Section</w:t>
                      </w:r>
                      <w:r w:rsidRPr="00B33607">
                        <w:rPr>
                          <w:sz w:val="16"/>
                        </w:rPr>
                        <w:t xml:space="preserve"> </w:t>
                      </w:r>
                      <w:r w:rsidRPr="00B33607">
                        <w:rPr>
                          <w:sz w:val="16"/>
                        </w:rPr>
                        <w:fldChar w:fldCharType="begin"/>
                      </w:r>
                      <w:r w:rsidRPr="00B33607">
                        <w:rPr>
                          <w:sz w:val="16"/>
                        </w:rPr>
                        <w:instrText xml:space="preserve"> REF _Ref508366981 \w \h  \* MERGEFORMAT </w:instrText>
                      </w:r>
                      <w:r w:rsidRPr="00B33607">
                        <w:rPr>
                          <w:sz w:val="16"/>
                        </w:rPr>
                      </w:r>
                      <w:r w:rsidRPr="00B33607">
                        <w:rPr>
                          <w:sz w:val="16"/>
                        </w:rPr>
                        <w:fldChar w:fldCharType="separate"/>
                      </w:r>
                      <w:r>
                        <w:rPr>
                          <w:sz w:val="16"/>
                        </w:rPr>
                        <w:t>17.1</w:t>
                      </w:r>
                      <w:r w:rsidRPr="00B33607">
                        <w:rPr>
                          <w:sz w:val="16"/>
                        </w:rPr>
                        <w:fldChar w:fldCharType="end"/>
                      </w:r>
                      <w:r>
                        <w:rPr>
                          <w:sz w:val="16"/>
                        </w:rPr>
                        <w:t xml:space="preserve"> &amp; </w:t>
                      </w:r>
                      <w:r>
                        <w:rPr>
                          <w:sz w:val="16"/>
                        </w:rPr>
                        <w:fldChar w:fldCharType="begin"/>
                      </w:r>
                      <w:r>
                        <w:rPr>
                          <w:sz w:val="16"/>
                        </w:rPr>
                        <w:instrText xml:space="preserve"> REF _Ref518629103 \w \h </w:instrText>
                      </w:r>
                      <w:r>
                        <w:rPr>
                          <w:sz w:val="16"/>
                        </w:rPr>
                      </w:r>
                      <w:r>
                        <w:rPr>
                          <w:sz w:val="16"/>
                        </w:rPr>
                        <w:fldChar w:fldCharType="separate"/>
                      </w:r>
                      <w:r>
                        <w:rPr>
                          <w:sz w:val="16"/>
                        </w:rPr>
                        <w:t>17.11</w:t>
                      </w:r>
                      <w:r>
                        <w:rPr>
                          <w:sz w:val="16"/>
                        </w:rPr>
                        <w:fldChar w:fldCharType="end"/>
                      </w:r>
                    </w:p>
                  </w:txbxContent>
                </v:textbox>
              </v:shape>
            </w:pict>
          </mc:Fallback>
        </mc:AlternateContent>
      </w:r>
      <w:r w:rsidR="008A0722">
        <w:rPr>
          <w:noProof/>
        </w:rPr>
        <mc:AlternateContent>
          <mc:Choice Requires="wps">
            <w:drawing>
              <wp:anchor distT="0" distB="0" distL="114300" distR="114300" simplePos="0" relativeHeight="252102656" behindDoc="0" locked="0" layoutInCell="1" allowOverlap="1" wp14:anchorId="4332A586" wp14:editId="1E9CAF3F">
                <wp:simplePos x="0" y="0"/>
                <wp:positionH relativeFrom="column">
                  <wp:posOffset>3925111</wp:posOffset>
                </wp:positionH>
                <wp:positionV relativeFrom="paragraph">
                  <wp:posOffset>3011697</wp:posOffset>
                </wp:positionV>
                <wp:extent cx="1342417" cy="222636"/>
                <wp:effectExtent l="0" t="0" r="3810" b="6350"/>
                <wp:wrapNone/>
                <wp:docPr id="593" name="Text Box 593"/>
                <wp:cNvGraphicFramePr/>
                <a:graphic xmlns:a="http://schemas.openxmlformats.org/drawingml/2006/main">
                  <a:graphicData uri="http://schemas.microsoft.com/office/word/2010/wordprocessingShape">
                    <wps:wsp>
                      <wps:cNvSpPr txBox="1"/>
                      <wps:spPr>
                        <a:xfrm>
                          <a:off x="0" y="0"/>
                          <a:ext cx="1342417" cy="222636"/>
                        </a:xfrm>
                        <a:prstGeom prst="rect">
                          <a:avLst/>
                        </a:prstGeom>
                        <a:solidFill>
                          <a:schemeClr val="bg2"/>
                        </a:solidFill>
                        <a:ln w="6350">
                          <a:noFill/>
                        </a:ln>
                      </wps:spPr>
                      <wps:txbx>
                        <w:txbxContent>
                          <w:p w14:paraId="36454D11" w14:textId="7B9927C5" w:rsidR="00314D1B" w:rsidRPr="00B33607" w:rsidRDefault="00314D1B"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2A586" id="Text Box 593" o:spid="_x0000_s1163" type="#_x0000_t202" style="position:absolute;left:0;text-align:left;margin-left:309.05pt;margin-top:237.15pt;width:105.7pt;height:17.5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yOMBSQIAAIYEAAAOAAAAZHJzL2Uyb0RvYy54bWysVE1v2zAMvQ/YfxB0Xxw7H12NOEWWIsOA&#13;&#10;oC2QDD0rshwbkEVNUmJnv36UbKdZt9Owi0yK1JP4HunFQ1tLchbGVqAyGo/GlAjFIa/UMaPf95tP&#13;&#10;nymxjqmcSVAioxdh6cPy44dFo1ORQAkyF4YgiLJpozNaOqfTKLK8FDWzI9BCYbAAUzOHrjlGuWEN&#13;&#10;otcySsbjedSAybUBLqzF3ccuSJcBvygEd89FYYUjMqP4NhdWE9aDX6PlgqVHw3RZ8f4Z7B9eUbNK&#13;&#10;4aVXqEfmGDmZ6g+ouuIGLBRuxKGOoCgqLkINWE08flfNrmRahFqQHKuvNNn/B8ufzi+GVHlGZ/cT&#13;&#10;ShSrUaS9aB35Ai3xe8hQo22KiTuNqa7FACo97Fvc9IW3han9F0siGEeuL1d+PRz3hybTZBrfUcIx&#13;&#10;liTJfDL3MNHbaW2s+yqgJt7IqEH9Aq3svLWuSx1S/GUWZJVvKimD43tGrKUhZ4ZqH45JD/5bllSk&#13;&#10;yeh8MhsHYAX+eIcsFb7F19rV5C3XHtrATjyZDRUfIL8gEQa6ZrKabyp87ZZZ98IMdg/WjhPhnnEp&#13;&#10;JOBt0FuUlGB+/m3f56OoGKWkwW7MqP1xYkZQIr8plPs+nk59+wZnOrtL0DG3kcNtRJ3qNSAFMc6e&#13;&#10;5sH0+U4OZmGgfsXBWflbMcQUx7sz6gZz7boZwcHjYrUKSdiwmrmt2mnuoT3lXot9+8qM7gVzKPUT&#13;&#10;DH3L0ne6dbn+pILVyUFRBVE90x2rvQDY7KEt+sH003Trh6y338fyFwAAAP//AwBQSwMEFAAGAAgA&#13;&#10;AAAhAEUY7ankAAAAEAEAAA8AAABkcnMvZG93bnJldi54bWxMT01Lw0AQvQv+h2UEb3aTNK1pmk0R&#13;&#10;ixQEEVMv3qbZMYlmd0N220Z/veNJLwOPeZ/FZjK9ONHoO2cVxLMIBNna6c42Cl73DzcZCB/Qauyd&#13;&#10;JQVf5GFTXl4UmGt3ti90qkIj2MT6HBW0IQy5lL5uyaCfuYEs/97daDAwHBupRzyzuellEkVLabCz&#13;&#10;nNDiQPct1Z/V0Sh4G5/R1x++2u2bhDB52n0/budKXV9N2zWfuzWIQFP4U8DvBu4PJRc7uKPVXvQK&#13;&#10;lnEWM1VBepvOQTAjS1YLEAcFi2iVgiwL+X9I+QMAAP//AwBQSwECLQAUAAYACAAAACEAtoM4kv4A&#13;&#10;AADhAQAAEwAAAAAAAAAAAAAAAAAAAAAAW0NvbnRlbnRfVHlwZXNdLnhtbFBLAQItABQABgAIAAAA&#13;&#10;IQA4/SH/1gAAAJQBAAALAAAAAAAAAAAAAAAAAC8BAABfcmVscy8ucmVsc1BLAQItABQABgAIAAAA&#13;&#10;IQCOyOMBSQIAAIYEAAAOAAAAAAAAAAAAAAAAAC4CAABkcnMvZTJvRG9jLnhtbFBLAQItABQABgAI&#13;&#10;AAAAIQBFGO2p5AAAABABAAAPAAAAAAAAAAAAAAAAAKMEAABkcnMvZG93bnJldi54bWxQSwUGAAAA&#13;&#10;AAQABADzAAAAtAUAAAAA&#13;&#10;" fillcolor="#e4e9ef [3214]" stroked="f" strokeweight=".5pt">
                <v:textbox>
                  <w:txbxContent>
                    <w:p w14:paraId="36454D11" w14:textId="7B9927C5" w:rsidR="00314D1B" w:rsidRPr="00B33607" w:rsidRDefault="00314D1B" w:rsidP="00351668">
                      <w:pPr>
                        <w:pStyle w:val="NoSpacing"/>
                        <w:rPr>
                          <w:sz w:val="16"/>
                        </w:rPr>
                      </w:pPr>
                      <w:r>
                        <w:rPr>
                          <w:sz w:val="16"/>
                        </w:rPr>
                        <w:t>Sections</w:t>
                      </w:r>
                      <w:r w:rsidRPr="00B33607">
                        <w:rPr>
                          <w:sz w:val="16"/>
                        </w:rPr>
                        <w:t xml:space="preserve"> </w:t>
                      </w:r>
                      <w:r>
                        <w:rPr>
                          <w:sz w:val="16"/>
                        </w:rPr>
                        <w:fldChar w:fldCharType="begin"/>
                      </w:r>
                      <w:r>
                        <w:rPr>
                          <w:sz w:val="16"/>
                        </w:rPr>
                        <w:instrText xml:space="preserve"> REF _Ref509316933 \w \h </w:instrText>
                      </w:r>
                      <w:r>
                        <w:rPr>
                          <w:sz w:val="16"/>
                        </w:rPr>
                      </w:r>
                      <w:r>
                        <w:rPr>
                          <w:sz w:val="16"/>
                        </w:rPr>
                        <w:fldChar w:fldCharType="separate"/>
                      </w:r>
                      <w:r>
                        <w:rPr>
                          <w:sz w:val="16"/>
                        </w:rPr>
                        <w:t>17.3</w:t>
                      </w:r>
                      <w:r>
                        <w:rPr>
                          <w:sz w:val="16"/>
                        </w:rPr>
                        <w:fldChar w:fldCharType="end"/>
                      </w:r>
                      <w:r>
                        <w:rPr>
                          <w:sz w:val="16"/>
                        </w:rPr>
                        <w:t xml:space="preserve">, </w:t>
                      </w:r>
                      <w:r>
                        <w:rPr>
                          <w:sz w:val="16"/>
                        </w:rPr>
                        <w:fldChar w:fldCharType="begin"/>
                      </w:r>
                      <w:r>
                        <w:rPr>
                          <w:sz w:val="16"/>
                        </w:rPr>
                        <w:instrText xml:space="preserve"> REF _Ref511208327 \w \h </w:instrText>
                      </w:r>
                      <w:r>
                        <w:rPr>
                          <w:sz w:val="16"/>
                        </w:rPr>
                      </w:r>
                      <w:r>
                        <w:rPr>
                          <w:sz w:val="16"/>
                        </w:rPr>
                        <w:fldChar w:fldCharType="separate"/>
                      </w:r>
                      <w:r>
                        <w:rPr>
                          <w:sz w:val="16"/>
                        </w:rPr>
                        <w:t>17.4</w:t>
                      </w:r>
                      <w:r>
                        <w:rPr>
                          <w:sz w:val="16"/>
                        </w:rPr>
                        <w:fldChar w:fldCharType="end"/>
                      </w:r>
                      <w:r>
                        <w:rPr>
                          <w:sz w:val="16"/>
                        </w:rPr>
                        <w:t xml:space="preserve"> &amp; </w:t>
                      </w:r>
                      <w:r>
                        <w:rPr>
                          <w:sz w:val="16"/>
                        </w:rPr>
                        <w:fldChar w:fldCharType="begin"/>
                      </w:r>
                      <w:r>
                        <w:rPr>
                          <w:sz w:val="16"/>
                        </w:rPr>
                        <w:instrText xml:space="preserve"> REF _Ref518548603 \w \h </w:instrText>
                      </w:r>
                      <w:r>
                        <w:rPr>
                          <w:sz w:val="16"/>
                        </w:rPr>
                      </w:r>
                      <w:r>
                        <w:rPr>
                          <w:sz w:val="16"/>
                        </w:rPr>
                        <w:fldChar w:fldCharType="separate"/>
                      </w:r>
                      <w:r>
                        <w:rPr>
                          <w:sz w:val="16"/>
                        </w:rPr>
                        <w:t>17.5</w:t>
                      </w:r>
                      <w:r>
                        <w:rPr>
                          <w:sz w:val="16"/>
                        </w:rPr>
                        <w:fldChar w:fldCharType="end"/>
                      </w:r>
                      <w:r>
                        <w:rPr>
                          <w:sz w:val="16"/>
                        </w:rPr>
                        <w:t xml:space="preserve"> </w:t>
                      </w:r>
                    </w:p>
                  </w:txbxContent>
                </v:textbox>
              </v:shape>
            </w:pict>
          </mc:Fallback>
        </mc:AlternateContent>
      </w:r>
      <w:r w:rsidR="0053703A">
        <w:rPr>
          <w:noProof/>
        </w:rPr>
        <mc:AlternateContent>
          <mc:Choice Requires="wps">
            <w:drawing>
              <wp:anchor distT="0" distB="0" distL="114300" distR="114300" simplePos="0" relativeHeight="252110848" behindDoc="0" locked="0" layoutInCell="1" allowOverlap="1" wp14:anchorId="2389ABDB" wp14:editId="57ACA97F">
                <wp:simplePos x="0" y="0"/>
                <wp:positionH relativeFrom="column">
                  <wp:posOffset>984269</wp:posOffset>
                </wp:positionH>
                <wp:positionV relativeFrom="paragraph">
                  <wp:posOffset>3012660</wp:posOffset>
                </wp:positionV>
                <wp:extent cx="982376" cy="407406"/>
                <wp:effectExtent l="0" t="25400" r="33655" b="24765"/>
                <wp:wrapNone/>
                <wp:docPr id="597" name="Straight Arrow Connector 597"/>
                <wp:cNvGraphicFramePr/>
                <a:graphic xmlns:a="http://schemas.openxmlformats.org/drawingml/2006/main">
                  <a:graphicData uri="http://schemas.microsoft.com/office/word/2010/wordprocessingShape">
                    <wps:wsp>
                      <wps:cNvCnPr/>
                      <wps:spPr>
                        <a:xfrm flipV="1">
                          <a:off x="0" y="0"/>
                          <a:ext cx="982376" cy="40740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F01A61B" id="_x0000_t32" coordsize="21600,21600" o:spt="32" o:oned="t" path="m,l21600,21600e" filled="f">
                <v:path arrowok="t" fillok="f" o:connecttype="none"/>
                <o:lock v:ext="edit" shapetype="t"/>
              </v:shapetype>
              <v:shape id="Straight Arrow Connector 597" o:spid="_x0000_s1026" type="#_x0000_t32" style="position:absolute;margin-left:77.5pt;margin-top:237.2pt;width:77.35pt;height:32.1pt;flip:y;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Cp99AEAAEUEAAAOAAAAZHJzL2Uyb0RvYy54bWysU02P0zAQvSPxHyzfadKydHerpivUZbkg&#13;&#10;qFjg7nXsxpLtscamaf89YydN+RISiIvlsee9mfc8Xt8dnWUHhdGAb/h8VnOmvITW+H3DP396eHHD&#13;&#10;WUzCt8KCVw0/qcjvNs+frfuwUgvowLYKGZH4uOpDw7uUwqqqouyUE3EGQXm61IBOJApxX7UoemJ3&#13;&#10;tlrU9bLqAduAIFWMdHo/XPJN4ddayfRB66gSsw2n3lJZsaxPea02a7HaowidkWMb4h+6cMJ4KjpR&#13;&#10;3Ysk2Fc0v1A5IxEi6DST4CrQ2khVNJCaef2TmsdOBFW0kDkxTDbF/0cr3x92yEzb8Fe315x54eiR&#13;&#10;HhMKs+8Se40IPduC92QkIMs55Fgf4oqAW7/DMYphh1n+UaNj2prwhYahGEIS2bH4fZr8VsfEJB3e&#13;&#10;3ixeXi85k3R1VV9f1cvMXg00mS5gTG8VOJY3DY9jX1NDQwlxeBfTADwDMtj6vEawpn0w1pYgj5Xa&#13;&#10;WmQHQQORjvOx4A9ZSRj7xrcsnQKZkdAIv7dqzMysVTZgkFx26WTVUPGj0mQmSRs6K2N8qSekVD6d&#13;&#10;a1pP2RmmqbsJWBfX/ggc8zNUlRH/G/CEKJXBpwnsjAf8XfWLTXrIPzsw6M4WPEF7KsNQrKFZLc84&#13;&#10;/qv8Gb6PC/zy+zffAAAA//8DAFBLAwQUAAYACAAAACEAlybLveYAAAAQAQAADwAAAGRycy9kb3du&#13;&#10;cmV2LnhtbEyPwU7DMBBE70j8g7VI3KjTNmlLGqcCIg5IXEgqlaMTu0lEvI5sNw1/z3KCy0qjnZ2d&#13;&#10;lx1mM7BJO99bFLBcRMA0Nlb12Ao4Vq8PO2A+SFRysKgFfGsPh/z2JpOpslf80FMZWkYh6FMpoAth&#13;&#10;TDn3TaeN9As7aqTd2TojA0nXcuXklcLNwFdRtOFG9kgfOjnql043X+XFCFhh9V4U6rysj2+nZ15O&#13;&#10;1ac7FULc383FnsbTHljQc/i7gF8G6g85FavtBZVnA+kkIaAgIN7GMTByrKPHLbBaQLLebYDnGf8P&#13;&#10;kv8AAAD//wMAUEsBAi0AFAAGAAgAAAAhALaDOJL+AAAA4QEAABMAAAAAAAAAAAAAAAAAAAAAAFtD&#13;&#10;b250ZW50X1R5cGVzXS54bWxQSwECLQAUAAYACAAAACEAOP0h/9YAAACUAQAACwAAAAAAAAAAAAAA&#13;&#10;AAAvAQAAX3JlbHMvLnJlbHNQSwECLQAUAAYACAAAACEAVsgqffQBAABFBAAADgAAAAAAAAAAAAAA&#13;&#10;AAAuAgAAZHJzL2Uyb0RvYy54bWxQSwECLQAUAAYACAAAACEAlybLveYAAAAQAQAADwAAAAAAAAAA&#13;&#10;AAAAAABOBAAAZHJzL2Rvd25yZXYueG1sUEsFBgAAAAAEAAQA8wAAAGEFAAAAAA==&#13;&#10;" strokecolor="black [3213]">
                <v:stroke endarrow="block"/>
              </v:shape>
            </w:pict>
          </mc:Fallback>
        </mc:AlternateContent>
      </w:r>
      <w:r w:rsidR="0053703A">
        <w:rPr>
          <w:noProof/>
        </w:rPr>
        <mc:AlternateContent>
          <mc:Choice Requires="wps">
            <w:drawing>
              <wp:anchor distT="0" distB="0" distL="114300" distR="114300" simplePos="0" relativeHeight="252108800" behindDoc="0" locked="0" layoutInCell="1" allowOverlap="1" wp14:anchorId="24059DDD" wp14:editId="5B91C3C0">
                <wp:simplePos x="0" y="0"/>
                <wp:positionH relativeFrom="column">
                  <wp:posOffset>498513</wp:posOffset>
                </wp:positionH>
                <wp:positionV relativeFrom="paragraph">
                  <wp:posOffset>3372843</wp:posOffset>
                </wp:positionV>
                <wp:extent cx="749508" cy="21717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749508" cy="217170"/>
                        </a:xfrm>
                        <a:prstGeom prst="rect">
                          <a:avLst/>
                        </a:prstGeom>
                        <a:solidFill>
                          <a:schemeClr val="bg2"/>
                        </a:solidFill>
                        <a:ln w="6350">
                          <a:noFill/>
                        </a:ln>
                      </wps:spPr>
                      <wps:txbx>
                        <w:txbxContent>
                          <w:p w14:paraId="20EDBFC5" w14:textId="00E3960B" w:rsidR="00314D1B" w:rsidRPr="00B33607" w:rsidRDefault="00314D1B"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59DDD" id="Text Box 596" o:spid="_x0000_s1164" type="#_x0000_t202" style="position:absolute;left:0;text-align:left;margin-left:39.25pt;margin-top:265.6pt;width:59pt;height:17.1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WhQxSQIAAIUEAAAOAAAAZHJzL2Uyb0RvYy54bWysVFFv2jAQfp+0/2D5fQ2hUFZEqBhVp0lV&#13;&#10;W6lMfTaOA5Ecn2cbku7X77MDlHV7mvbi2Hefz3ffd5fZTddotlfO12QKnl8MOFNGUlmbTcG/r+4+&#13;&#10;febMB2FKocmogr8qz2/mHz/MWjtVQ9qSLpVjCGL8tLUF34Zgp1nm5VY1wl+QVQbOilwjAo5uk5VO&#13;&#10;tIje6Gw4GFxlLbnSOpLKe1hveyefp/hVpWR4rCqvAtMFR24hrS6t67hm85mYbpyw21oe0hD/kEUj&#13;&#10;aoNHT6FuRRBs5+o/QjW1dOSpCheSmoyqqpYq1YBq8sG7ap63wqpUC8jx9kST/39h5cP+ybG6LPj4&#13;&#10;+oozIxqItFJdYF+oY9EGhlrrpwA+W0BDBweUPto9jLHwrnJN/KIkBj+4fj3xG8NJGCej6/EADSHh&#13;&#10;GuaTfJL4z94uW+fDV0UNi5uCO8iXWBX7ex+QCKBHSHzLk67Lu1rrdIgto5basb2A2OvNMKaIG7+h&#13;&#10;tGFtwa8ux4MU2FC83uO0ATyW2pcUd6Fbd4mc/PJExJrKV/DgqO8lb+VdjWzvhQ9PwqF5UDoGIjxi&#13;&#10;qTThNTrsONuS+/k3e8RDU3g5a9GMBfc/dsIpzvQ3A7Wv89Eodm86jMaTIQ7u3LM+95hdsyRQkGP0&#13;&#10;rEzbiA/6uK0cNS+Ym0V8FS5hJN4ueDhul6EfEcydVItFAqFfrQj35tnKGDpSHrVYdS/C2YNgAUo/&#13;&#10;0LFtxfSdbj023jS02AWq6iRqZLpn9SAAej0pd5jLOEzn54R6+3vMfwEAAP//AwBQSwMEFAAGAAgA&#13;&#10;AAAhAJ2RB3/kAAAADwEAAA8AAABkcnMvZG93bnJldi54bWxMT01Lw0AQvQv+h2UEb3bT1KQ1zaaI&#13;&#10;RQpCEdNevE2zYxLN7obsto3+eqcnvQzMmzfvI1+NphMnGnzrrILpJAJBtnK6tbWC/e75bgHCB7Qa&#13;&#10;O2dJwTd5WBXXVzlm2p3tG53KUAsWsT5DBU0IfSalrxoy6CeuJ8u3DzcYDLwOtdQDnlncdDKOolQa&#13;&#10;bC07NNjTU0PVV3k0Ct6HV/TVpy83uzomjLebn5f1TKnbm3G95PG4BBFoDH8fcOnA+aHgYAd3tNqL&#13;&#10;TsF8kTBTQTKbxiAuhIeUkQMjaXIPssjl/x7FLwAAAP//AwBQSwECLQAUAAYACAAAACEAtoM4kv4A&#13;&#10;AADhAQAAEwAAAAAAAAAAAAAAAAAAAAAAW0NvbnRlbnRfVHlwZXNdLnhtbFBLAQItABQABgAIAAAA&#13;&#10;IQA4/SH/1gAAAJQBAAALAAAAAAAAAAAAAAAAAC8BAABfcmVscy8ucmVsc1BLAQItABQABgAIAAAA&#13;&#10;IQCwWhQxSQIAAIUEAAAOAAAAAAAAAAAAAAAAAC4CAABkcnMvZTJvRG9jLnhtbFBLAQItABQABgAI&#13;&#10;AAAAIQCdkQd/5AAAAA8BAAAPAAAAAAAAAAAAAAAAAKMEAABkcnMvZG93bnJldi54bWxQSwUGAAAA&#13;&#10;AAQABADzAAAAtAUAAAAA&#13;&#10;" fillcolor="#e4e9ef [3214]" stroked="f" strokeweight=".5pt">
                <v:textbox>
                  <w:txbxContent>
                    <w:p w14:paraId="20EDBFC5" w14:textId="00E3960B" w:rsidR="00314D1B" w:rsidRPr="00B33607" w:rsidRDefault="00314D1B" w:rsidP="0053703A">
                      <w:pPr>
                        <w:pStyle w:val="NoSpacing"/>
                        <w:rPr>
                          <w:sz w:val="16"/>
                        </w:rPr>
                      </w:pPr>
                      <w:r>
                        <w:rPr>
                          <w:sz w:val="16"/>
                        </w:rPr>
                        <w:t>Section</w:t>
                      </w:r>
                      <w:r w:rsidRPr="00B33607">
                        <w:rPr>
                          <w:sz w:val="16"/>
                        </w:rPr>
                        <w:t xml:space="preserve"> </w:t>
                      </w:r>
                      <w:r>
                        <w:rPr>
                          <w:sz w:val="16"/>
                        </w:rPr>
                        <w:fldChar w:fldCharType="begin"/>
                      </w:r>
                      <w:r>
                        <w:rPr>
                          <w:sz w:val="16"/>
                        </w:rPr>
                        <w:instrText xml:space="preserve"> REF _Ref509316987 \w \h </w:instrText>
                      </w:r>
                      <w:r>
                        <w:rPr>
                          <w:sz w:val="16"/>
                        </w:rPr>
                      </w:r>
                      <w:r>
                        <w:rPr>
                          <w:sz w:val="16"/>
                        </w:rPr>
                        <w:fldChar w:fldCharType="separate"/>
                      </w:r>
                      <w:r>
                        <w:rPr>
                          <w:sz w:val="16"/>
                        </w:rPr>
                        <w:t>17.7</w:t>
                      </w:r>
                      <w:r>
                        <w:rPr>
                          <w:sz w:val="16"/>
                        </w:rPr>
                        <w:fldChar w:fldCharType="end"/>
                      </w:r>
                    </w:p>
                  </w:txbxContent>
                </v:textbox>
              </v:shape>
            </w:pict>
          </mc:Fallback>
        </mc:AlternateContent>
      </w:r>
      <w:r w:rsidR="00351668">
        <w:rPr>
          <w:noProof/>
        </w:rPr>
        <mc:AlternateContent>
          <mc:Choice Requires="wps">
            <w:drawing>
              <wp:anchor distT="0" distB="0" distL="114300" distR="114300" simplePos="0" relativeHeight="252106752" behindDoc="0" locked="0" layoutInCell="1" allowOverlap="1" wp14:anchorId="244EA38E" wp14:editId="4BFCD3CB">
                <wp:simplePos x="0" y="0"/>
                <wp:positionH relativeFrom="column">
                  <wp:posOffset>3288671</wp:posOffset>
                </wp:positionH>
                <wp:positionV relativeFrom="paragraph">
                  <wp:posOffset>3148387</wp:posOffset>
                </wp:positionV>
                <wp:extent cx="642274" cy="199251"/>
                <wp:effectExtent l="25400" t="0" r="18415" b="55245"/>
                <wp:wrapNone/>
                <wp:docPr id="595" name="Straight Arrow Connector 595"/>
                <wp:cNvGraphicFramePr/>
                <a:graphic xmlns:a="http://schemas.openxmlformats.org/drawingml/2006/main">
                  <a:graphicData uri="http://schemas.microsoft.com/office/word/2010/wordprocessingShape">
                    <wps:wsp>
                      <wps:cNvCnPr/>
                      <wps:spPr>
                        <a:xfrm flipH="1">
                          <a:off x="0" y="0"/>
                          <a:ext cx="642274" cy="199251"/>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84DC05" id="Straight Arrow Connector 595" o:spid="_x0000_s1026" type="#_x0000_t32" style="position:absolute;margin-left:258.95pt;margin-top:247.9pt;width:50.55pt;height:15.7pt;flip:x;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d8Up8wEAAEUEAAAOAAAAZHJzL2Uyb0RvYy54bWysU9uO0zAQfUfiHyy/07TVdqFV0xXqsvCA&#13;&#10;oGLhA7zOOLHkm8amaf+esZOm3IQE4sXy2HPOzDkeb+9O1rAjYNTe1Xwxm3MGTvpGu7bmXz4/vHjF&#13;&#10;WUzCNcJ4BzU/Q+R3u+fPtn3YwNJ33jSAjEhc3PSh5l1KYVNVUXZgRZz5AI4ulUcrEoXYVg2Kntit&#13;&#10;qZbz+W3Ve2wCegkx0un9cMl3hV8pkOmjUhESMzWn3lJZsaxPea12W7FpUYROy7EN8Q9dWKEdFZ2o&#13;&#10;7kUS7CvqX6isluijV2kmva28UlpC0UBqFvOf1Dx2IkDRQubEMNkU/x+t/HA8INNNzVfrFWdOWHqk&#13;&#10;x4RCt11irxF9z/beOTLSI8s55Fgf4oaAe3fAMYrhgFn+SaFlyujwjoahGEIS2an4fZ78hlNikg5v&#13;&#10;b5bLlzecSbparNfL1SKzVwNNpgsY01vwluVNzePY19TQUEIc38c0AC+ADDYur9Eb3TxoY0qQxwr2&#13;&#10;BtlR0ECk06XgD1lJaPPGNSydA5mRUAvXGhhby6xVNmCQXHbpbGCo+AkUmUnShs7KGF/rCSnBpUtN&#13;&#10;4yg7wxR1NwHnxbU/Asf8DIUy4n8DnhClsndpAlvtPP6u+tUmNeRfHBh0ZwuefHMuw1CsoVktzzj+&#13;&#10;q/wZvo8L/Pr7d98AAAD//wMAUEsDBBQABgAIAAAAIQCntbej5QAAABABAAAPAAAAZHJzL2Rvd25y&#13;&#10;ZXYueG1sTI9BT4NAEIXvJv6HzZh4swvEtkJZGpV4MPEiNKnHhd0CkZ0lu1uK/97xZC+TTN6bN+/L&#13;&#10;94sZ2aydHywKiFcRMI2tVQN2Ag7128MTMB8kKjla1AJ+tId9cXuTy0zZC37quQodoxD0mRTQhzBl&#13;&#10;nPu210b6lZ00knayzshAq+u4cvJC4WbkSRRtuJED0odeTvq11+13dTYCEqw/ylKd4ubwfnzh1Vx/&#13;&#10;uWMpxP3dUu5oPO+ABb2E/wv4Y6D+UFCxxp5ReTYKWMfblKwCHtM1gZBjE6eE2JCUbBPgRc6vQYpf&#13;&#10;AAAA//8DAFBLAQItABQABgAIAAAAIQC2gziS/gAAAOEBAAATAAAAAAAAAAAAAAAAAAAAAABbQ29u&#13;&#10;dGVudF9UeXBlc10ueG1sUEsBAi0AFAAGAAgAAAAhADj9If/WAAAAlAEAAAsAAAAAAAAAAAAAAAAA&#13;&#10;LwEAAF9yZWxzLy5yZWxzUEsBAi0AFAAGAAgAAAAhAHR3xSnzAQAARQQAAA4AAAAAAAAAAAAAAAAA&#13;&#10;LgIAAGRycy9lMm9Eb2MueG1sUEsBAi0AFAAGAAgAAAAhAKe1t6PlAAAAEAEAAA8AAAAAAAAAAAAA&#13;&#10;AAAATQQAAGRycy9kb3ducmV2LnhtbFBLBQYAAAAABAAEAPMAAABfBQAAAAA=&#13;&#10;" strokecolor="black [3213]">
                <v:stroke endarrow="block"/>
              </v:shape>
            </w:pict>
          </mc:Fallback>
        </mc:AlternateContent>
      </w:r>
      <w:r w:rsidR="00351668">
        <w:rPr>
          <w:noProof/>
        </w:rPr>
        <mc:AlternateContent>
          <mc:Choice Requires="wps">
            <w:drawing>
              <wp:anchor distT="0" distB="0" distL="114300" distR="114300" simplePos="0" relativeHeight="252104704" behindDoc="0" locked="0" layoutInCell="1" allowOverlap="1" wp14:anchorId="416BDC7F" wp14:editId="5A690D0C">
                <wp:simplePos x="0" y="0"/>
                <wp:positionH relativeFrom="column">
                  <wp:posOffset>3234349</wp:posOffset>
                </wp:positionH>
                <wp:positionV relativeFrom="paragraph">
                  <wp:posOffset>3003606</wp:posOffset>
                </wp:positionV>
                <wp:extent cx="697117" cy="144855"/>
                <wp:effectExtent l="12700" t="50800" r="14605" b="20320"/>
                <wp:wrapNone/>
                <wp:docPr id="594" name="Straight Arrow Connector 594"/>
                <wp:cNvGraphicFramePr/>
                <a:graphic xmlns:a="http://schemas.openxmlformats.org/drawingml/2006/main">
                  <a:graphicData uri="http://schemas.microsoft.com/office/word/2010/wordprocessingShape">
                    <wps:wsp>
                      <wps:cNvCnPr/>
                      <wps:spPr>
                        <a:xfrm flipH="1" flipV="1">
                          <a:off x="0" y="0"/>
                          <a:ext cx="697117" cy="14485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197125F" id="_x0000_t32" coordsize="21600,21600" o:spt="32" o:oned="t" path="m,l21600,21600e" filled="f">
                <v:path arrowok="t" fillok="f" o:connecttype="none"/>
                <o:lock v:ext="edit" shapetype="t"/>
              </v:shapetype>
              <v:shape id="Straight Arrow Connector 594" o:spid="_x0000_s1026" type="#_x0000_t32" style="position:absolute;margin-left:254.65pt;margin-top:236.5pt;width:54.9pt;height:11.4pt;flip:x 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8Pv+gEAAE8EAAAOAAAAZHJzL2Uyb0RvYy54bWysVE2P2yAQvVfqf0DcG8erZD+idVZVttse&#13;&#10;qjbabXtnMcRIwKCBxsm/74Adp1+q1KoXNMC8efMeY9/eHZxle4XRgG94PZtzpryE1vhdwz9/enh1&#13;&#10;zVlMwrfCglcNP6rI79YvX9z2YaUuoAPbKmRUxMdVHxrepRRWVRVlp5yIMwjK06UGdCLRFndVi6Kn&#13;&#10;6s5WF/P5ZdUDtgFBqhjp9H645OtSX2sl00eto0rMNpx6S2XFsj7ntVrfitUOReiMHNsQ/9CFE8YT&#13;&#10;6VTqXiTBvqL5pZQzEiGCTjMJrgKtjVRFA6mp5z+peepEUEULmRPDZFP8f2Xlh/0WmWkbvrxZcOaF&#13;&#10;o0d6SijMrkvsNSL0bAPek5GALOeQY32IKwJu/BbHXQxbzPIPGh3T1oR3NAy8RF9ylO9ILDsU54+T&#13;&#10;8+qQmKTDy5urur7iTNJVvVhcL5eZpxoKZnDAmN4qcCwHDY9jh1NrA4XYv49pAJ4AGWx9XiNY0z4Y&#13;&#10;a8smD5jaWGR7QaORDvVI+ENWEsa+8S1Lx0C2JDTC76waM3PVKlsxiC9ROlo1MD4qTbaStKGzMtBn&#13;&#10;PiGl8unEaT1lZ5im7ibgvLj2R+CYn6GqDPvfgCdEYQafJrAzHvB37Geb9JB/cmDQnS14hvZYxqJY&#13;&#10;Q1NbnnH8wvJn8f2+wM//gfU3AAAA//8DAFBLAwQUAAYACAAAACEAfC1CIOcAAAAQAQAADwAAAGRy&#13;&#10;cy9kb3ducmV2LnhtbEyPT0/DMAzF70h8h8hIXBBLythYu6bTBuzACTEmAbesMW1F/lRJtpZvjznB&#13;&#10;xZLt5+f3K1ejNeyEIXbeScgmAhi62uvONRL2r9vrBbCYlNPKeIcSvjHCqjo/K1Wh/eBe8LRLDSMT&#13;&#10;FwsloU2pLziPdYtWxYnv0dHu0werErWh4Tqogcyt4TdCzLlVnaMPrerxvsX6a3e0EoIYh+2bNx+b&#13;&#10;4bl+2qzbx/erfC/l5cX4sKSyXgJLOKa/C/hloPxQUbCDPzodmZEwE/mUpBJu76ZERop5lmfADjTJ&#13;&#10;ZwvgVcn/g1Q/AAAA//8DAFBLAQItABQABgAIAAAAIQC2gziS/gAAAOEBAAATAAAAAAAAAAAAAAAA&#13;&#10;AAAAAABbQ29udGVudF9UeXBlc10ueG1sUEsBAi0AFAAGAAgAAAAhADj9If/WAAAAlAEAAAsAAAAA&#13;&#10;AAAAAAAAAAAALwEAAF9yZWxzLy5yZWxzUEsBAi0AFAAGAAgAAAAhAIf/w+/6AQAATwQAAA4AAAAA&#13;&#10;AAAAAAAAAAAALgIAAGRycy9lMm9Eb2MueG1sUEsBAi0AFAAGAAgAAAAhAHwtQiDnAAAAEAEAAA8A&#13;&#10;AAAAAAAAAAAAAAAAVAQAAGRycy9kb3ducmV2LnhtbFBLBQYAAAAABAAEAPMAAABoBQAAAAA=&#13;&#10;" strokecolor="black [3213]">
                <v:stroke endarrow="block"/>
              </v:shape>
            </w:pict>
          </mc:Fallback>
        </mc:AlternateContent>
      </w:r>
      <w:r w:rsidR="00137A4B">
        <w:rPr>
          <w:noProof/>
        </w:rPr>
        <mc:AlternateContent>
          <mc:Choice Requires="wps">
            <w:drawing>
              <wp:anchor distT="0" distB="0" distL="114300" distR="114300" simplePos="0" relativeHeight="252087296" behindDoc="0" locked="0" layoutInCell="1" allowOverlap="1" wp14:anchorId="32D648AC" wp14:editId="4479A910">
                <wp:simplePos x="0" y="0"/>
                <wp:positionH relativeFrom="column">
                  <wp:posOffset>2289748</wp:posOffset>
                </wp:positionH>
                <wp:positionV relativeFrom="paragraph">
                  <wp:posOffset>3779385</wp:posOffset>
                </wp:positionV>
                <wp:extent cx="719528" cy="217357"/>
                <wp:effectExtent l="0" t="0" r="4445" b="0"/>
                <wp:wrapNone/>
                <wp:docPr id="581" name="Text Box 581"/>
                <wp:cNvGraphicFramePr/>
                <a:graphic xmlns:a="http://schemas.openxmlformats.org/drawingml/2006/main">
                  <a:graphicData uri="http://schemas.microsoft.com/office/word/2010/wordprocessingShape">
                    <wps:wsp>
                      <wps:cNvSpPr txBox="1"/>
                      <wps:spPr>
                        <a:xfrm>
                          <a:off x="0" y="0"/>
                          <a:ext cx="719528" cy="217357"/>
                        </a:xfrm>
                        <a:prstGeom prst="rect">
                          <a:avLst/>
                        </a:prstGeom>
                        <a:solidFill>
                          <a:schemeClr val="bg2"/>
                        </a:solidFill>
                        <a:ln w="6350">
                          <a:noFill/>
                        </a:ln>
                      </wps:spPr>
                      <wps:txbx>
                        <w:txbxContent>
                          <w:p w14:paraId="3F7BF1FC" w14:textId="3142426B" w:rsidR="00314D1B" w:rsidRPr="00B33607" w:rsidRDefault="00314D1B"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648AC" id="Text Box 581" o:spid="_x0000_s1165" type="#_x0000_t202" style="position:absolute;left:0;text-align:left;margin-left:180.3pt;margin-top:297.6pt;width:56.65pt;height:17.1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2IcTRgIAAIUEAAAOAAAAZHJzL2Uyb0RvYy54bWysVE2P2jAQvVfqf7B8LyEBlt2IsKKsqCqh&#13;&#10;3ZWg2rNxHBLJ8bi2IaG/vmMnfOy2p6oXM56ZPM+8N8Pssa0lOQpjK1AZjQdDSoTikFdqn9Ef29WX&#13;&#10;e0qsYypnEpTI6ElY+jj//GnW6FQkUILMhSEIomza6IyWzuk0iiwvRc3sALRQGCzA1Mzh1eyj3LAG&#13;&#10;0WsZJcPhXdSAybUBLqxF71MXpPOAXxSCu5eisMIRmVGszYXThHPnz2g+Y+neMF1WvC+D/UMVNasU&#13;&#10;PnqBemKOkYOp/oCqK27AQuEGHOoIiqLiIvSA3cTDD91sSqZF6AXJsfpCk/1/sPz5+GpIlWd0ch9T&#13;&#10;oliNIm1F68hXaIn3IUONtikmbjSmuhYDqPTZb9HpG28LU/tfbIlgHLk+Xfj1cByd0/hhkuBAcAwl&#13;&#10;8XQ0mXqU6PqxNtZ9E1ATb2TUoHyBVXZcW9elnlP8WxZkla8qKcPFj4xYSkOODMXe7ZMe/F2WVKTJ&#13;&#10;6N1oMgzACvznHbJUWItvtWvJW67dtYGceBRK9b4d5CfkwUA3S1bzVYXVrpl1r8zg8GDruBDuBY9C&#13;&#10;Ar4GvUVJCebX3/w+HzXFKCUNDmNG7c8DM4IS+V2h2g/xeOynN1zGk2mCF3Mb2d1G1KFeAlKAemJ1&#13;&#10;wfT5Tp7NwkD9hnuz8K9iiCmOb2fUnc2l61YE946LxSIk4bxq5tZqo7mH9pR7LbbtGzO6F8yh0s9w&#13;&#10;HluWftCty/VfKlgcHBRVEPXKai8AznoYi34v/TLd3kPW9d9j/hsAAP//AwBQSwMEFAAGAAgAAAAh&#13;&#10;APbJgGfkAAAAEAEAAA8AAABkcnMvZG93bnJldi54bWxMT89LwzAUvgv+D+EJ3lxqunW2azrEIQNB&#13;&#10;ZJ0Xb2/Ns602SUmyrfrXG096efDxvp/letIDO5HzvTUSbmcJMDKNVb1pJbzuH2/ugPmARuFgDUn4&#13;&#10;Ig/r6vKixELZs9nRqQ4tiybGFyihC2EsOPdNRxr9zI5k4u/dOo0hQtdy5fAczfXARZJkXGNvYkKH&#13;&#10;Iz101HzWRy3hzb2gbz58vd23glA8b7+fNqmU11fTZhXP/QpYoCn8KeB3Q+wPVSx2sEejPBskpFmS&#13;&#10;RaqERb4QwCJjvkxzYAcJmcjnwKuS/x9S/QAAAP//AwBQSwECLQAUAAYACAAAACEAtoM4kv4AAADh&#13;&#10;AQAAEwAAAAAAAAAAAAAAAAAAAAAAW0NvbnRlbnRfVHlwZXNdLnhtbFBLAQItABQABgAIAAAAIQA4&#13;&#10;/SH/1gAAAJQBAAALAAAAAAAAAAAAAAAAAC8BAABfcmVscy8ucmVsc1BLAQItABQABgAIAAAAIQAE&#13;&#10;2IcTRgIAAIUEAAAOAAAAAAAAAAAAAAAAAC4CAABkcnMvZTJvRG9jLnhtbFBLAQItABQABgAIAAAA&#13;&#10;IQD2yYBn5AAAABABAAAPAAAAAAAAAAAAAAAAAKAEAABkcnMvZG93bnJldi54bWxQSwUGAAAAAAQA&#13;&#10;BADzAAAAsQUAAAAA&#13;&#10;" fillcolor="#e4e9ef [3214]" stroked="f" strokeweight=".5pt">
                <v:textbox>
                  <w:txbxContent>
                    <w:p w14:paraId="3F7BF1FC" w14:textId="3142426B" w:rsidR="00314D1B" w:rsidRPr="00B33607" w:rsidRDefault="00314D1B" w:rsidP="00137A4B">
                      <w:pPr>
                        <w:pStyle w:val="NoSpacing"/>
                        <w:rPr>
                          <w:sz w:val="16"/>
                        </w:rPr>
                      </w:pPr>
                      <w:r>
                        <w:rPr>
                          <w:sz w:val="16"/>
                        </w:rPr>
                        <w:t>S</w:t>
                      </w:r>
                      <w:r w:rsidRPr="00B33607">
                        <w:rPr>
                          <w:sz w:val="16"/>
                        </w:rPr>
                        <w:t xml:space="preserve">ection </w:t>
                      </w:r>
                      <w:r>
                        <w:rPr>
                          <w:sz w:val="16"/>
                        </w:rPr>
                        <w:fldChar w:fldCharType="begin"/>
                      </w:r>
                      <w:r>
                        <w:rPr>
                          <w:sz w:val="16"/>
                        </w:rPr>
                        <w:instrText xml:space="preserve"> REF _Ref509302961 \w \h </w:instrText>
                      </w:r>
                      <w:r>
                        <w:rPr>
                          <w:sz w:val="16"/>
                        </w:rPr>
                      </w:r>
                      <w:r>
                        <w:rPr>
                          <w:sz w:val="16"/>
                        </w:rPr>
                        <w:fldChar w:fldCharType="separate"/>
                      </w:r>
                      <w:r>
                        <w:rPr>
                          <w:sz w:val="16"/>
                        </w:rPr>
                        <w:t>17.9</w:t>
                      </w:r>
                      <w:r>
                        <w:rPr>
                          <w:sz w:val="16"/>
                        </w:rPr>
                        <w:fldChar w:fldCharType="end"/>
                      </w:r>
                      <w:r w:rsidRPr="00B33607">
                        <w:rPr>
                          <w:sz w:val="16"/>
                        </w:rPr>
                        <w:t xml:space="preserve"> </w:t>
                      </w:r>
                    </w:p>
                  </w:txbxContent>
                </v:textbox>
              </v:shape>
            </w:pict>
          </mc:Fallback>
        </mc:AlternateContent>
      </w:r>
      <w:r w:rsidR="00137A4B" w:rsidRPr="00137A4B">
        <w:rPr>
          <w:noProof/>
          <w:color w:val="000000" w:themeColor="text1"/>
        </w:rPr>
        <mc:AlternateContent>
          <mc:Choice Requires="wps">
            <w:drawing>
              <wp:anchor distT="0" distB="0" distL="114300" distR="114300" simplePos="0" relativeHeight="252088320" behindDoc="0" locked="0" layoutInCell="1" allowOverlap="1" wp14:anchorId="3A1032AE" wp14:editId="462BF607">
                <wp:simplePos x="0" y="0"/>
                <wp:positionH relativeFrom="column">
                  <wp:posOffset>2383784</wp:posOffset>
                </wp:positionH>
                <wp:positionV relativeFrom="paragraph">
                  <wp:posOffset>2456156</wp:posOffset>
                </wp:positionV>
                <wp:extent cx="396792" cy="2173884"/>
                <wp:effectExtent l="317" t="0" r="10478" b="10477"/>
                <wp:wrapNone/>
                <wp:docPr id="582" name="Left Brace 582"/>
                <wp:cNvGraphicFramePr/>
                <a:graphic xmlns:a="http://schemas.openxmlformats.org/drawingml/2006/main">
                  <a:graphicData uri="http://schemas.microsoft.com/office/word/2010/wordprocessingShape">
                    <wps:wsp>
                      <wps:cNvSpPr/>
                      <wps:spPr>
                        <a:xfrm rot="16200000">
                          <a:off x="0" y="0"/>
                          <a:ext cx="396792" cy="2173884"/>
                        </a:xfrm>
                        <a:prstGeom prst="leftBrace">
                          <a:avLst>
                            <a:gd name="adj1" fmla="val 8333"/>
                            <a:gd name="adj2" fmla="val 52106"/>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D4441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2" o:spid="_x0000_s1026" type="#_x0000_t87" style="position:absolute;margin-left:187.7pt;margin-top:193.4pt;width:31.25pt;height:171.15pt;rotation:-90;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apdjQIAAHMFAAAOAAAAZHJzL2Uyb0RvYy54bWysVG1v0zAQ/o7Ef7D8nabp+6qlU+k0hFRt&#13;&#10;ExvaZ8+x14DtM7bbtPx6zk7SFhgSQuRDdOd7fC/P3fnyaq8V2QnnKzAFzXt9SoThUFbmpaCfH2/e&#13;&#10;zSjxgZmSKTCioAfh6dXi7ZvL2s7FADagSuEIOjF+XtuCbkKw8yzzfCM08z2wwqBRgtMsoOpestKx&#13;&#10;Gr1rlQ36/UlWgyutAy68x9PrxkgXyb+Ugoc7Kb0IRBUUcwvp79L/Of6zxSWbvzhmNxVv02D/kIVm&#13;&#10;lcGgR1fXLDCyddVvrnTFHXiQocdBZyBlxUWqAavJ+79U87BhVqRakBxvjzT5/+eW3+7uHanKgo5n&#13;&#10;A0oM09iktZCBvHeMCxJPkaPa+jlCH+y9azWPYix4L50mDpDYfIINwS/xgJWRfaL5cKRZ7APheDi8&#13;&#10;mEwvMBhH0yCfDmezUYyRNc6iU+t8+CBAkygUVGE+KZ3kmu3WPiSuyzZfVn7JKZFaYet2TJHZcDhs&#13;&#10;O3sGwYgnyHiQ9ydt1NYhxu/iYjKx4qbGJIWDEjGmMp+ERL6wjDxlkyZVrJQjGLmg5de89ZqQ8Yqs&#13;&#10;lDpeatj546UWG6+JNL1/e/GIThHBhONFXRlwr6Ua9l2qssF3VTe1xrKfoTzgeKT24vZ4y28q7Mia&#13;&#10;+XDPHLKNh7j84Q5/UkFdUGglSjbgvr92HvE4v2ilpMbFK6j/tmVOUKI+Gpzsi3w0ipualNF4OkDF&#13;&#10;nVuezy1mq1eAvGP/MbskRnxQnSgd6Cd8I5YxKpqY4Ri7oDy4TlmF5kHAV4aL5TLBcDstC2vzYHnX&#13;&#10;6Tgcj/sn5mw7lgEH+ha6JWXzNEfNIJ+wsR8GltsAsgrReOK1VXCzUfrp6TjXE+r0Vi5+AAAA//8D&#13;&#10;AFBLAwQUAAYACAAAACEATif+4OMAAAAQAQAADwAAAGRycy9kb3ducmV2LnhtbEyPT0/DMAzF70h8&#13;&#10;h8hI3FhKqnajazohEBI3RPl7zBrTVjROadKtfHvMCS6WLT8/v1+5W9wgDjiF3pOGy1UCAqnxtqdW&#13;&#10;w/PT3cUGRIiGrBk8oYZvDLCrTk9KU1h/pEc81LEVbEKhMBq6GMdCytB06ExY+RGJdx9+cibyOLXS&#13;&#10;TubI5m6QKkly6UxP/KEzI9502HzWs9MQ0vc3dT9bHHP78jWqV3po6lTr87Pldsvlegsi4hL/LuCX&#13;&#10;gfNDxcH2fiYbxKBBpVnGUg2ZytcgWJGt10y052ZzpUBWpfwPUv0AAAD//wMAUEsBAi0AFAAGAAgA&#13;&#10;AAAhALaDOJL+AAAA4QEAABMAAAAAAAAAAAAAAAAAAAAAAFtDb250ZW50X1R5cGVzXS54bWxQSwEC&#13;&#10;LQAUAAYACAAAACEAOP0h/9YAAACUAQAACwAAAAAAAAAAAAAAAAAvAQAAX3JlbHMvLnJlbHNQSwEC&#13;&#10;LQAUAAYACAAAACEAxN2qXY0CAABzBQAADgAAAAAAAAAAAAAAAAAuAgAAZHJzL2Uyb0RvYy54bWxQ&#13;&#10;SwECLQAUAAYACAAAACEATif+4OMAAAAQAQAADwAAAAAAAAAAAAAAAADnBAAAZHJzL2Rvd25yZXYu&#13;&#10;eG1sUEsFBgAAAAAEAAQA8wAAAPcFAAAAAA==&#13;&#10;" adj="329,11255" strokecolor="black [3040]"/>
            </w:pict>
          </mc:Fallback>
        </mc:AlternateContent>
      </w:r>
      <w:r w:rsidR="0088531A">
        <w:rPr>
          <w:noProof/>
        </w:rPr>
        <mc:AlternateContent>
          <mc:Choice Requires="wps">
            <w:drawing>
              <wp:anchor distT="0" distB="0" distL="114300" distR="114300" simplePos="0" relativeHeight="252082176" behindDoc="0" locked="0" layoutInCell="1" allowOverlap="1" wp14:anchorId="0C0BDDE9" wp14:editId="2AD0A9EE">
                <wp:simplePos x="0" y="0"/>
                <wp:positionH relativeFrom="column">
                  <wp:posOffset>1090534</wp:posOffset>
                </wp:positionH>
                <wp:positionV relativeFrom="paragraph">
                  <wp:posOffset>1118630</wp:posOffset>
                </wp:positionV>
                <wp:extent cx="277318" cy="1161737"/>
                <wp:effectExtent l="0" t="0" r="15240" b="6985"/>
                <wp:wrapNone/>
                <wp:docPr id="580" name="Left Brace 580"/>
                <wp:cNvGraphicFramePr/>
                <a:graphic xmlns:a="http://schemas.openxmlformats.org/drawingml/2006/main">
                  <a:graphicData uri="http://schemas.microsoft.com/office/word/2010/wordprocessingShape">
                    <wps:wsp>
                      <wps:cNvSpPr/>
                      <wps:spPr>
                        <a:xfrm>
                          <a:off x="0" y="0"/>
                          <a:ext cx="277318" cy="1161737"/>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21E4350"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80" o:spid="_x0000_s1026" type="#_x0000_t87" style="position:absolute;margin-left:85.85pt;margin-top:88.1pt;width:21.85pt;height:91.5pt;z-index:25208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0gC6XgIAABQFAAAOAAAAZHJzL2Uyb0RvYy54bWysVNtu2zAMfR+wfxD0vjpOL+mCOkXWosOA&#13;&#10;oC3WDn1WZCkxJokapcTJvn6UbKdFVwzDsBebFA+vOtTF5c4atlUYGnAVL49GnCknoW7cquLfHm8+&#13;&#10;nHMWonC1MOBUxfcq8MvZ+3cXrZ+qMazB1AoZBXFh2vqKr2P006IIcq2sCEfglSOjBrQikoqrokbR&#13;&#10;UnRrivFodFa0gLVHkCoEOr3ujHyW42utZLzTOqjITMWptpi/mL/L9C1mF2K6QuHXjezLEP9QhRWN&#13;&#10;o6SHUNciCrbB5rdQtpEIAXQ8kmAL0LqRKvdA3ZSjV908rIVXuRcaTvCHMYX/F1bebu+RNXXFT89p&#13;&#10;Pk5YuqSF0pF9QiEVS6c0o9aHKUEf/D32WiAxNbzTaNOfWmG7PNf9Ya5qF5mkw/FkclwSESSZyvKs&#13;&#10;nBxPUtDi2dtjiJ8VWJaEihsqIOfPMxXbRYgdfsCRcyqpKyJLcW9UqsO4r0pTQ5S2zN6ZSurKINsK&#13;&#10;IkH9vexzZ2Ry0Y0xB6fRn516bHJTmV5/63hA54zg4sHRNg7wraxxN5SqO/zQdddransJ9Z7uD6Ej&#13;&#10;dvDypqEJLkSI9wKJyXSntJ3xjj7aQFtx6CXO1oA/3zpPeCIYWTlraTMqHn5sBCrOzBdH1PtYnpyk&#13;&#10;VcrKyelkTAq+tCxfWtzGXgHNvaR3wMssJnw0g6gR7BMt8TxlJZNwknJXXEYclKvYbSw9A1LN5xlG&#13;&#10;6+NFXLgHL4ebTuR43D0J9D2NIhHwFoYtEtNXROqw6T4czDcRdJNZ9jzXft60epms/TORdvulnlHP&#13;&#10;j9nsFwAAAP//AwBQSwMEFAAGAAgAAAAhADerirHjAAAAEAEAAA8AAABkcnMvZG93bnJldi54bWxM&#13;&#10;T8tuwjAQvFfqP1hbqZeqODEloSEOqvqQOFJAPZt4G0fEdhQbSPn6Lqf2strRzs6jXI62YyccQuud&#13;&#10;hHSSAENXe926RsJu+/E4Bxaiclp13qGEHwywrG5vSlVof3afeNrEhpGIC4WSYGLsC85DbdCqMPE9&#13;&#10;Orp9+8GqSHBouB7UmcRtx0WSZNyq1pGDUT2+GqwPm6OVcFllZrq1/LJWOH8QX7jL39cHKe/vxrcF&#13;&#10;jZcFsIhj/PuAawfKDxUF2/uj04F1hPM0J+p1yQQwYoh09gRsL2E6exbAq5L/L1L9AgAA//8DAFBL&#13;&#10;AQItABQABgAIAAAAIQC2gziS/gAAAOEBAAATAAAAAAAAAAAAAAAAAAAAAABbQ29udGVudF9UeXBl&#13;&#10;c10ueG1sUEsBAi0AFAAGAAgAAAAhADj9If/WAAAAlAEAAAsAAAAAAAAAAAAAAAAALwEAAF9yZWxz&#13;&#10;Ly5yZWxzUEsBAi0AFAAGAAgAAAAhAGbSALpeAgAAFAUAAA4AAAAAAAAAAAAAAAAALgIAAGRycy9l&#13;&#10;Mm9Eb2MueG1sUEsBAi0AFAAGAAgAAAAhADerirHjAAAAEAEAAA8AAAAAAAAAAAAAAAAAuAQAAGRy&#13;&#10;cy9kb3ducmV2LnhtbFBLBQYAAAAABAAEAPMAAADIBQAAAAA=&#13;&#10;" adj="430" strokecolor="black [3040]"/>
            </w:pict>
          </mc:Fallback>
        </mc:AlternateContent>
      </w:r>
      <w:r w:rsidR="00BA139E">
        <w:rPr>
          <w:noProof/>
        </w:rPr>
        <mc:AlternateContent>
          <mc:Choice Requires="wps">
            <w:drawing>
              <wp:anchor distT="0" distB="0" distL="114300" distR="114300" simplePos="0" relativeHeight="252079104" behindDoc="0" locked="0" layoutInCell="1" allowOverlap="1" wp14:anchorId="3FD4CF90" wp14:editId="4CEEB45B">
                <wp:simplePos x="0" y="0"/>
                <wp:positionH relativeFrom="column">
                  <wp:posOffset>835702</wp:posOffset>
                </wp:positionH>
                <wp:positionV relativeFrom="paragraph">
                  <wp:posOffset>2377803</wp:posOffset>
                </wp:positionV>
                <wp:extent cx="254832" cy="254833"/>
                <wp:effectExtent l="0" t="0" r="37465" b="37465"/>
                <wp:wrapNone/>
                <wp:docPr id="577" name="Straight Arrow Connector 577"/>
                <wp:cNvGraphicFramePr/>
                <a:graphic xmlns:a="http://schemas.openxmlformats.org/drawingml/2006/main">
                  <a:graphicData uri="http://schemas.microsoft.com/office/word/2010/wordprocessingShape">
                    <wps:wsp>
                      <wps:cNvCnPr/>
                      <wps:spPr>
                        <a:xfrm>
                          <a:off x="0" y="0"/>
                          <a:ext cx="254832" cy="25483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FFF0D05" id="_x0000_t32" coordsize="21600,21600" o:spt="32" o:oned="t" path="m,l21600,21600e" filled="f">
                <v:path arrowok="t" fillok="f" o:connecttype="none"/>
                <o:lock v:ext="edit" shapetype="t"/>
              </v:shapetype>
              <v:shape id="Straight Arrow Connector 577" o:spid="_x0000_s1026" type="#_x0000_t32" style="position:absolute;margin-left:65.8pt;margin-top:187.25pt;width:20.05pt;height:20.0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o1qH6QEAADsEAAAOAAAAZHJzL2Uyb0RvYy54bWysU9uO0zAQfUfiHyy/06Rdll1VTVeoy/KC&#13;&#10;oNqFD/A6dmPJN42Hpvl7xk6achMSiBfHY885M+dkvLk7OcuOCpIJvuHLRc2Z8jK0xh8a/uXzw6tb&#13;&#10;zhIK3wobvGr4oBK/2758senjWq1CF2yrgBGJT+s+NrxDjOuqSrJTTqRFiMrTpQ7gBFIIh6oF0RO7&#13;&#10;s9Wqrt9UfYA2QpAqJTq9Hy/5tvBrrSR+0jopZLbh1BuWFcr6nNdquxHrA4jYGTm1If6hCyeMp6Iz&#13;&#10;1b1Awb6C+YXKGQkhBY0LGVwVtDZSFQ2kZln/pOapE1EVLWROirNN6f/Ryo/HPTDTNvz65oYzLxz9&#13;&#10;pCcEYQ4dsrcAoWe74D0ZGYDlHHKsj2lNwJ3fwxSluIcs/6TB5S8JY6fi8jC7rE7IJB2url/fXq04&#13;&#10;k3RV9leZs7qAIyR8r4JjedPwNHUzt7EsTovjh4Qj8AzIla3PawrWtA/G2hLkYVI7C+woaAzwtJwK&#13;&#10;/pCFwth3vmU4RLIAwQh/sGrKzKxVlj0KLTscrBorPipNFpK0sbMyvJd6Qkrl8VzTesrOME3dzcC6&#13;&#10;SPojcMrPUFUG+2/AM6JUDh5nsDM+wO+qX2zSY/7ZgVF3tuA5tEMZgWINTWj5jdNryk/g+7jAL29+&#13;&#10;+w0AAP//AwBQSwMEFAAGAAgAAAAhALxwmIjjAAAAEAEAAA8AAABkcnMvZG93bnJldi54bWxMT0tP&#13;&#10;g0AQvpv4HzZj4s0uUASlLE3V2MZLG6vxvGVHIO6DsEuL/nqnJ71M8mW+Z7mcjGZHHHznrIB4FgFD&#13;&#10;WzvV2UbA+9vzzR0wH6RVUjuLAr7Rw7K6vChlodzJvuJxHxpGJtYXUkAbQl9w7usWjfQz16Ol36cb&#13;&#10;jAwEh4arQZ7I3GieRFHGjewsJbSyx8cW66/9aATkG7fttvfTLsExWa92Px8PL3otxPXV9LSgs1oA&#13;&#10;CziFPwWcN1B/qKjYwY1WeaYJz+OMqALmeXoL7MzI4xzYQUAapxnwquT/h1S/AAAA//8DAFBLAQIt&#13;&#10;ABQABgAIAAAAIQC2gziS/gAAAOEBAAATAAAAAAAAAAAAAAAAAAAAAABbQ29udGVudF9UeXBlc10u&#13;&#10;eG1sUEsBAi0AFAAGAAgAAAAhADj9If/WAAAAlAEAAAsAAAAAAAAAAAAAAAAALwEAAF9yZWxzLy5y&#13;&#10;ZWxzUEsBAi0AFAAGAAgAAAAhAJujWofpAQAAOwQAAA4AAAAAAAAAAAAAAAAALgIAAGRycy9lMm9E&#13;&#10;b2MueG1sUEsBAi0AFAAGAAgAAAAhALxwmIjjAAAAEAEAAA8AAAAAAAAAAAAAAAAAQwQAAGRycy9k&#13;&#10;b3ducmV2LnhtbFBLBQYAAAAABAAEAPMAAABTBQAAAAA=&#13;&#10;" strokecolor="black [3213]">
                <v:stroke endarrow="block"/>
              </v:shape>
            </w:pict>
          </mc:Fallback>
        </mc:AlternateContent>
      </w:r>
      <w:r w:rsidR="00BA139E">
        <w:rPr>
          <w:noProof/>
        </w:rPr>
        <mc:AlternateContent>
          <mc:Choice Requires="wps">
            <w:drawing>
              <wp:anchor distT="0" distB="0" distL="114300" distR="114300" simplePos="0" relativeHeight="252077056" behindDoc="0" locked="0" layoutInCell="1" allowOverlap="1" wp14:anchorId="50CDA7DA" wp14:editId="7CE97C91">
                <wp:simplePos x="0" y="0"/>
                <wp:positionH relativeFrom="column">
                  <wp:posOffset>260797</wp:posOffset>
                </wp:positionH>
                <wp:positionV relativeFrom="paragraph">
                  <wp:posOffset>2162550</wp:posOffset>
                </wp:positionV>
                <wp:extent cx="719528" cy="217170"/>
                <wp:effectExtent l="0" t="0" r="4445" b="0"/>
                <wp:wrapNone/>
                <wp:docPr id="576" name="Text Box 576"/>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A44AEBE" w14:textId="1259D628" w:rsidR="00314D1B" w:rsidRPr="00B33607" w:rsidRDefault="00314D1B"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A7DA" id="Text Box 576" o:spid="_x0000_s1166" type="#_x0000_t202" style="position:absolute;left:0;text-align:left;margin-left:20.55pt;margin-top:170.3pt;width:56.65pt;height:17.1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wlNFSgIAAIUEAAAOAAAAZHJzL2Uyb0RvYy54bWysVE1v2zAMvQ/YfxB0XxynTdIGdYqsRYYB&#13;&#10;RVsgGXpWZDkxIIuapMTufv2e5KRf22nYRZbIJ4p8j/TVdddodlDO12QKng+GnCkjqazNtuA/1ssv&#13;&#10;F5z5IEwpNBlV8Gfl+fX886er1s7UiHakS+UYghg/a23BdyHYWZZ5uVON8AOyysBZkWtEwNFts9KJ&#13;&#10;FtEbnY2Gw0nWkiutI6m8h/W2d/J5il9VSoaHqvIqMF1w5BbS6tK6iWs2vxKzrRN2V8tjGuIfsmhE&#13;&#10;bfDoS6hbEQTbu/qPUE0tHXmqwkBSk1FV1VKlGlBNPvxQzWonrEq1gBxvX2jy/y+svD88OlaXBR9P&#13;&#10;J5wZ0UCkteoC+0odizYw1Fo/A3BlAQ0dHFD6ZPcwxsK7yjXxi5IY/OD6+YXfGE7COM0vxyM0hIRr&#13;&#10;lE/zaeI/e71snQ/fFDUsbgruIF9iVRzufEAigJ4g8S1Pui6XtdbpEFtG3WjHDgJib7ajmCJuvENp&#13;&#10;w9qCT87GwxTYULze47QBPJbalxR3odt0iZz87OJU8IbKZ/DgqO8lb+WyRrZ3wodH4dA8KB0DER6w&#13;&#10;VJrwGh13nO3I/fqbPeKhKbyctWjGgvufe+EUZ/q7gdqX+fl57N50OB9PRzi4t57NW4/ZNzcECnKM&#13;&#10;npVpG/FBn7aVo+YJc7OIr8IljMTbBQ+n7U3oRwRzJ9VikUDoVyvCnVlZGUNHyqMW6+5JOHsULEDp&#13;&#10;ezq1rZh90K3HxpuGFvtAVZ1EjUz3rB4FQK8n5Y5zGYfp7TmhXv8e898AAAD//wMAUEsDBBQABgAI&#13;&#10;AAAAIQAjQXdr4wAAAA8BAAAPAAAAZHJzL2Rvd25yZXYueG1sTE9NS8NAEL0L/odlBG92k3StJc2m&#13;&#10;iEUKgoipF2/T7JhEs7Mhu22jv97tSS8DM+/N+yjWk+3FkUbfOdaQzhIQxLUzHTca3naPN0sQPiAb&#13;&#10;7B2Thm/ysC4vLwrMjTvxKx2r0Igowj5HDW0IQy6lr1uy6GduII7YhxsthriOjTQjnqK47WWWJAtp&#13;&#10;sePo0OJADy3VX9XBangfX9DXn77a7pqMMHve/jxt5lpfX02bVRz3KxCBpvD3AecOMT+UMdjeHdh4&#13;&#10;0WtQaRqZGuYqWYA4E26VArGPlzu1BFkW8n+P8hcAAP//AwBQSwECLQAUAAYACAAAACEAtoM4kv4A&#13;&#10;AADhAQAAEwAAAAAAAAAAAAAAAAAAAAAAW0NvbnRlbnRfVHlwZXNdLnhtbFBLAQItABQABgAIAAAA&#13;&#10;IQA4/SH/1gAAAJQBAAALAAAAAAAAAAAAAAAAAC8BAABfcmVscy8ucmVsc1BLAQItABQABgAIAAAA&#13;&#10;IQC5wlNFSgIAAIUEAAAOAAAAAAAAAAAAAAAAAC4CAABkcnMvZTJvRG9jLnhtbFBLAQItABQABgAI&#13;&#10;AAAAIQAjQXdr4wAAAA8BAAAPAAAAAAAAAAAAAAAAAKQEAABkcnMvZG93bnJldi54bWxQSwUGAAAA&#13;&#10;AAQABADzAAAAtAUAAAAA&#13;&#10;" fillcolor="#e4e9ef [3214]" stroked="f" strokeweight=".5pt">
                <v:textbox>
                  <w:txbxContent>
                    <w:p w14:paraId="6A44AEBE" w14:textId="1259D628" w:rsidR="00314D1B" w:rsidRPr="00B33607" w:rsidRDefault="00314D1B" w:rsidP="00BA139E">
                      <w:pPr>
                        <w:pStyle w:val="NoSpacing"/>
                        <w:rPr>
                          <w:sz w:val="16"/>
                        </w:rPr>
                      </w:pPr>
                      <w:r>
                        <w:rPr>
                          <w:sz w:val="16"/>
                        </w:rPr>
                        <w:t>S</w:t>
                      </w:r>
                      <w:r w:rsidRPr="00B33607">
                        <w:rPr>
                          <w:sz w:val="16"/>
                        </w:rPr>
                        <w:t xml:space="preserve">ection </w:t>
                      </w:r>
                      <w:r>
                        <w:rPr>
                          <w:sz w:val="16"/>
                        </w:rPr>
                        <w:fldChar w:fldCharType="begin"/>
                      </w:r>
                      <w:r>
                        <w:rPr>
                          <w:sz w:val="16"/>
                        </w:rPr>
                        <w:instrText xml:space="preserve"> REF _Ref508367903 \w \h </w:instrText>
                      </w:r>
                      <w:r>
                        <w:rPr>
                          <w:sz w:val="16"/>
                        </w:rPr>
                      </w:r>
                      <w:r>
                        <w:rPr>
                          <w:sz w:val="16"/>
                        </w:rPr>
                        <w:fldChar w:fldCharType="separate"/>
                      </w:r>
                      <w:r>
                        <w:rPr>
                          <w:sz w:val="16"/>
                        </w:rPr>
                        <w:t>17.8</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2960" behindDoc="0" locked="0" layoutInCell="1" allowOverlap="1" wp14:anchorId="736E3493" wp14:editId="09AE91DB">
                <wp:simplePos x="0" y="0"/>
                <wp:positionH relativeFrom="column">
                  <wp:posOffset>3526436</wp:posOffset>
                </wp:positionH>
                <wp:positionV relativeFrom="paragraph">
                  <wp:posOffset>1575831</wp:posOffset>
                </wp:positionV>
                <wp:extent cx="719528" cy="217170"/>
                <wp:effectExtent l="0" t="0" r="4445" b="0"/>
                <wp:wrapNone/>
                <wp:docPr id="208" name="Text Box 208"/>
                <wp:cNvGraphicFramePr/>
                <a:graphic xmlns:a="http://schemas.openxmlformats.org/drawingml/2006/main">
                  <a:graphicData uri="http://schemas.microsoft.com/office/word/2010/wordprocessingShape">
                    <wps:wsp>
                      <wps:cNvSpPr txBox="1"/>
                      <wps:spPr>
                        <a:xfrm>
                          <a:off x="0" y="0"/>
                          <a:ext cx="719528" cy="217170"/>
                        </a:xfrm>
                        <a:prstGeom prst="rect">
                          <a:avLst/>
                        </a:prstGeom>
                        <a:solidFill>
                          <a:schemeClr val="bg2"/>
                        </a:solidFill>
                        <a:ln w="6350">
                          <a:noFill/>
                        </a:ln>
                      </wps:spPr>
                      <wps:txbx>
                        <w:txbxContent>
                          <w:p w14:paraId="6C3160B2" w14:textId="1E2F3E5D" w:rsidR="00314D1B" w:rsidRPr="00B33607" w:rsidRDefault="00314D1B"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3493" id="Text Box 208" o:spid="_x0000_s1167" type="#_x0000_t202" style="position:absolute;left:0;text-align:left;margin-left:277.65pt;margin-top:124.1pt;width:56.65pt;height:1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qChDSQIAAIUEAAAOAAAAZHJzL2Uyb0RvYy54bWysVE1v2zAMvQ/YfxB0Xx27H1mCOkXWIsOA&#13;&#10;oi2QDj0rspwYkEVNUmJ3v35PcpJm3U7DLjJFUvx4j/T1Td9qtlPON2RKnp+NOFNGUtWYdcm/Py8+&#13;&#10;febMB2Eqocmokr8qz29mHz9cd3aqCtqQrpRjCGL8tLMl34Rgp1nm5Ua1wp+RVQbGmlwrAq5unVVO&#13;&#10;dIje6qwYja6yjlxlHUnlPbR3g5HPUvy6VjI81rVXgemSo7aQTpfOVTyz2bWYrp2wm0buyxD/UEUr&#13;&#10;GoOkx1B3Igi2dc0fodpGOvJUhzNJbUZ13UiVekA3+ehdN8uNsCr1AnC8PcLk/19Y+bB7cqypSl6M&#13;&#10;QJURLUh6Vn1gX6hnUQeEOuuncFxauIYeBjB90HsoY+N97dr4RUsMdmD9esQ3hpNQjvPJZYEsEqYi&#13;&#10;H+fjhH/29tg6H74qalkUSu5AX0JV7O59QCFwPbjEXJ50Uy0ardMljoy61Y7tBMherYtYIl785qUN&#13;&#10;60p+dX45SoENxeeDnzZwj60OLUUp9Ks+gZOfTw4Nr6h6BQ6OhlnyVi4aVHsvfHgSDsOD1rEQ4RFH&#13;&#10;rQnZaC9xtiH382/66A9OYeWswzCW3P/YCqc4098M2J7kFxdxetPl4nJc4OJOLatTi9m2twQIcqye&#13;&#10;lUmM/kEfxNpR+4K9mcesMAkjkbvk4SDehmFFsHdSzefJCfNqRbg3Sytj6Ah55OK5fxHO7gkLYPqB&#13;&#10;DmMrpu94G3zjS0PzbaC6SaRGpAdU9wRg1hNz+72My3R6T15vf4/ZLwAAAP//AwBQSwMEFAAGAAgA&#13;&#10;AAAhAFc7SVnkAAAAEAEAAA8AAABkcnMvZG93bnJldi54bWxMT01Lw0AQvQv+h2UEb3bjtgkhzaaI&#13;&#10;RQqCiKkXb9PsmESzuyG7baO/3vGkl4GZ9+Z9lJvZDuJEU+i903C7SECQa7zpXavhdf9wk4MIEZ3B&#13;&#10;wTvS8EUBNtXlRYmF8Wf3Qqc6toJFXChQQxfjWEgZmo4shoUfyTH27ieLkdeplWbCM4vbQaokyaTF&#13;&#10;3rFDhyPdd9R81ker4W16xtB8hHq3bxWhetp9P26XWl9fzds1j7s1iEhz/PuA3w6cHyoOdvBHZ4IY&#13;&#10;NKRpumSqBrXKFQhmZFmegTjwJVcrkFUp/xepfgAAAP//AwBQSwECLQAUAAYACAAAACEAtoM4kv4A&#13;&#10;AADhAQAAEwAAAAAAAAAAAAAAAAAAAAAAW0NvbnRlbnRfVHlwZXNdLnhtbFBLAQItABQABgAIAAAA&#13;&#10;IQA4/SH/1gAAAJQBAAALAAAAAAAAAAAAAAAAAC8BAABfcmVscy8ucmVsc1BLAQItABQABgAIAAAA&#13;&#10;IQDIqChDSQIAAIUEAAAOAAAAAAAAAAAAAAAAAC4CAABkcnMvZTJvRG9jLnhtbFBLAQItABQABgAI&#13;&#10;AAAAIQBXO0lZ5AAAABABAAAPAAAAAAAAAAAAAAAAAKMEAABkcnMvZG93bnJldi54bWxQSwUGAAAA&#13;&#10;AAQABADzAAAAtAUAAAAA&#13;&#10;" fillcolor="#e4e9ef [3214]" stroked="f" strokeweight=".5pt">
                <v:textbox>
                  <w:txbxContent>
                    <w:p w14:paraId="6C3160B2" w14:textId="1E2F3E5D" w:rsidR="00314D1B" w:rsidRPr="00B33607" w:rsidRDefault="00314D1B" w:rsidP="004123D5">
                      <w:pPr>
                        <w:pStyle w:val="NoSpacing"/>
                        <w:rPr>
                          <w:sz w:val="16"/>
                        </w:rPr>
                      </w:pPr>
                      <w:r>
                        <w:rPr>
                          <w:sz w:val="16"/>
                        </w:rPr>
                        <w:t>S</w:t>
                      </w:r>
                      <w:r w:rsidRPr="00B33607">
                        <w:rPr>
                          <w:sz w:val="16"/>
                        </w:rPr>
                        <w:t xml:space="preserve">ection </w:t>
                      </w:r>
                      <w:r>
                        <w:rPr>
                          <w:sz w:val="16"/>
                        </w:rPr>
                        <w:fldChar w:fldCharType="begin"/>
                      </w:r>
                      <w:r>
                        <w:rPr>
                          <w:sz w:val="16"/>
                        </w:rPr>
                        <w:instrText xml:space="preserve"> REF _Ref336071065 \w \h </w:instrText>
                      </w:r>
                      <w:r>
                        <w:rPr>
                          <w:sz w:val="16"/>
                        </w:rPr>
                      </w:r>
                      <w:r>
                        <w:rPr>
                          <w:sz w:val="16"/>
                        </w:rPr>
                        <w:fldChar w:fldCharType="separate"/>
                      </w:r>
                      <w:r>
                        <w:rPr>
                          <w:sz w:val="16"/>
                        </w:rPr>
                        <w:t>17.2</w:t>
                      </w:r>
                      <w:r>
                        <w:rPr>
                          <w:sz w:val="16"/>
                        </w:rPr>
                        <w:fldChar w:fldCharType="end"/>
                      </w:r>
                    </w:p>
                  </w:txbxContent>
                </v:textbox>
              </v:shape>
            </w:pict>
          </mc:Fallback>
        </mc:AlternateContent>
      </w:r>
      <w:r w:rsidR="004123D5">
        <w:rPr>
          <w:noProof/>
        </w:rPr>
        <mc:AlternateContent>
          <mc:Choice Requires="wps">
            <w:drawing>
              <wp:anchor distT="0" distB="0" distL="114300" distR="114300" simplePos="0" relativeHeight="252075008" behindDoc="0" locked="0" layoutInCell="1" allowOverlap="1" wp14:anchorId="44E6C3D7" wp14:editId="134720C4">
                <wp:simplePos x="0" y="0"/>
                <wp:positionH relativeFrom="column">
                  <wp:posOffset>2806907</wp:posOffset>
                </wp:positionH>
                <wp:positionV relativeFrom="paragraph">
                  <wp:posOffset>1695751</wp:posOffset>
                </wp:positionV>
                <wp:extent cx="719528" cy="659567"/>
                <wp:effectExtent l="25400" t="0" r="17145" b="39370"/>
                <wp:wrapNone/>
                <wp:docPr id="214" name="Straight Arrow Connector 214"/>
                <wp:cNvGraphicFramePr/>
                <a:graphic xmlns:a="http://schemas.openxmlformats.org/drawingml/2006/main">
                  <a:graphicData uri="http://schemas.microsoft.com/office/word/2010/wordprocessingShape">
                    <wps:wsp>
                      <wps:cNvCnPr/>
                      <wps:spPr>
                        <a:xfrm flipH="1">
                          <a:off x="0" y="0"/>
                          <a:ext cx="719528" cy="659567"/>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439D9B" id="Straight Arrow Connector 214" o:spid="_x0000_s1026" type="#_x0000_t32" style="position:absolute;margin-left:221pt;margin-top:133.5pt;width:56.65pt;height:51.95pt;flip:x;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eeG9AEAAEUEAAAOAAAAZHJzL2Uyb0RvYy54bWysU12vEyEQfTfxPxDe7XYb2+ttur0xvV59&#13;&#10;MNp49QdwWeiSAEMG7Lb/3oHdbv2KicYXwsCcM3MOw+bu5Cw7KowGfMPr2Zwz5SW0xh8a/uXzw4tX&#13;&#10;nMUkfCsseNXws4r8bvv82aYPa7WADmyrkBGJj+s+NLxLKayrKspOORFnEJSnSw3oRKIQD1WLoid2&#13;&#10;Z6vFfL6qesA2IEgVI53eD5d8W/i1VjJ91DqqxGzDqbdUVizrU16r7UasDyhCZ+TYhviHLpwwnopO&#13;&#10;VPciCfYVzS9UzkiECDrNJLgKtDZSFQ2kpp7/pOaxE0EVLWRODJNN8f/Ryg/HPTLTNnxRv+TMC0eP&#13;&#10;9JhQmEOX2GtE6NkOvCcjAVnOIcf6ENcE3Pk9jlEMe8zyTxod09aEdzQMxRCSyE7F7/PktzolJunw&#13;&#10;pr5dLmhAJF2tlrfL1U1mrwaaTBcwprcKHMubhsexr6mhoYQ4vo9pAF4AGWx9XiNY0z4Ya0uQx0rt&#13;&#10;LLKjoIFIp3os+ENWEsa+8S1L50BmJDTCH6waMzNrlQ0YJJddOls1VPykNJlJ0obOyhhf6wkplU+X&#13;&#10;mtZTdoZp6m4CzotrfwSO+Rmqyoj/DXhClMrg0wR2xgP+rvrVJj3kXxwYdGcLnqA9l2Eo1tCslmcc&#13;&#10;/1X+DN/HBX79/dtvAAAA//8DAFBLAwQUAAYACAAAACEAQgkeCOYAAAAQAQAADwAAAGRycy9kb3du&#13;&#10;cmV2LnhtbEyPQU/DMAyF70j8h8hI3Fi6bt2gazoBFQekXWgnjWPaZG1F41RJ1pV/jznBxbJl+3vv&#13;&#10;ZfvZDGzSzvcWBSwXETCNjVU9tgKO1dvDIzAfJCo5WNQCvrWHfX57k8lU2St+6KkMLSMI+lQK6EIY&#13;&#10;U85902kj/cKOGml3ts7IQKNruXLySnAz8DiKNtzIHkmhk6N+7XTzVV6MgBirQ1Go87I+vp9eeDlV&#13;&#10;n+5UCHF/Nxc7Ks87YEHP4e8DfjOQf8jJWG0vqDwbBKzXMQUKRNxsqaGLJElWwGoBq230BDzP+P8g&#13;&#10;+Q8AAAD//wMAUEsBAi0AFAAGAAgAAAAhALaDOJL+AAAA4QEAABMAAAAAAAAAAAAAAAAAAAAAAFtD&#13;&#10;b250ZW50X1R5cGVzXS54bWxQSwECLQAUAAYACAAAACEAOP0h/9YAAACUAQAACwAAAAAAAAAAAAAA&#13;&#10;AAAvAQAAX3JlbHMvLnJlbHNQSwECLQAUAAYACAAAACEAVEXnhvQBAABFBAAADgAAAAAAAAAAAAAA&#13;&#10;AAAuAgAAZHJzL2Uyb0RvYy54bWxQSwECLQAUAAYACAAAACEAQgkeCOYAAAAQAQAADwAAAAAAAAAA&#13;&#10;AAAAAABOBAAAZHJzL2Rvd25yZXYueG1sUEsFBgAAAAAEAAQA8wAAAGEFAAAAAA==&#13;&#10;" strokecolor="black [3213]">
                <v:stroke endarrow="block"/>
              </v:shape>
            </w:pict>
          </mc:Fallback>
        </mc:AlternateContent>
      </w:r>
      <w:r w:rsidR="004123D5">
        <w:rPr>
          <w:noProof/>
        </w:rPr>
        <mc:AlternateContent>
          <mc:Choice Requires="wps">
            <w:drawing>
              <wp:anchor distT="0" distB="0" distL="114300" distR="114300" simplePos="0" relativeHeight="252070912" behindDoc="0" locked="0" layoutInCell="1" allowOverlap="1" wp14:anchorId="3E7B1048" wp14:editId="28C77B4D">
                <wp:simplePos x="0" y="0"/>
                <wp:positionH relativeFrom="column">
                  <wp:posOffset>3219137</wp:posOffset>
                </wp:positionH>
                <wp:positionV relativeFrom="paragraph">
                  <wp:posOffset>2355235</wp:posOffset>
                </wp:positionV>
                <wp:extent cx="562131" cy="45719"/>
                <wp:effectExtent l="0" t="50800" r="9525" b="43815"/>
                <wp:wrapNone/>
                <wp:docPr id="575" name="Straight Arrow Connector 575"/>
                <wp:cNvGraphicFramePr/>
                <a:graphic xmlns:a="http://schemas.openxmlformats.org/drawingml/2006/main">
                  <a:graphicData uri="http://schemas.microsoft.com/office/word/2010/wordprocessingShape">
                    <wps:wsp>
                      <wps:cNvCnPr/>
                      <wps:spPr>
                        <a:xfrm flipH="1" flipV="1">
                          <a:off x="0" y="0"/>
                          <a:ext cx="562131" cy="45719"/>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A60000E" id="_x0000_t32" coordsize="21600,21600" o:spt="32" o:oned="t" path="m,l21600,21600e" filled="f">
                <v:path arrowok="t" fillok="f" o:connecttype="none"/>
                <o:lock v:ext="edit" shapetype="t"/>
              </v:shapetype>
              <v:shape id="Straight Arrow Connector 575" o:spid="_x0000_s1026" type="#_x0000_t32" style="position:absolute;margin-left:253.5pt;margin-top:185.45pt;width:44.25pt;height:3.6pt;flip:x y;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oKzq+AEAAE4EAAAOAAAAZHJzL2Uyb0RvYy54bWysVE2P0zAQvSPxHyzfaZpCd6FqukJdFg6I&#13;&#10;rVjg7nXsxpLtscamaf89YydN+RISiIs1tufNm/c8yfrm6Cw7KIwGfMPr2Zwz5SW0xu8b/vnT3bOX&#13;&#10;nMUkfCsseNXwk4r8ZvP0yboPK7WADmyrkFERH1d9aHiXUlhVVZSdciLOIChPlxrQiURb3Fctip6q&#13;&#10;O1st5vOrqgdsA4JUMdLp7XDJN6W+1kqme62jSsw2nHpLZcWyPua12qzFao8idEaObYh/6MIJ44l0&#13;&#10;KnUrkmBf0fxSyhmJEEGnmQRXgdZGqqKB1NTzn9Q8dCKoooXMiWGyKf6/svLDYYfMtA1fXi8588LR&#13;&#10;Iz0kFGbfJfYaEXq2Be/JSECWc8ixPsQVAbd+h+Muhh1m+UeNjmlrwjsaBl6iLznKdySWHYvzp8l5&#13;&#10;dUxM0uHyalE/J4CkqxfL6/pVpqmGehkbMKa3ChzLQcPj2ODU2cAgDu9jGoBnQAZbn9cI1rR3xtqy&#13;&#10;yfOlthbZQdBkpGM9Ev6QlYSxb3zL0imQKwmN8HurxsxctcpODNpLlE5WDYwflSZXSdnQWZnnC5+Q&#13;&#10;Uvl05rSesjNMU3cTcF5M+yNwzM9QVWb9b8ATojCDTxPYGQ/4O/aLTXrIPzsw6M4WPEJ7KlNRrKGh&#13;&#10;Lc84fmD5q/h+X+CX38DmGwAAAP//AwBQSwMEFAAGAAgAAAAhANh/6RDmAAAAEAEAAA8AAABkcnMv&#13;&#10;ZG93bnJldi54bWxMj8tOwzAQRfdI/IM1SGwQtQsKbdI4VQt00RWiVAJ2bjzEEX5EsduEv2e6gs1I&#13;&#10;87r3nnI5OstO2Mc2eAnTiQCGvg669Y2E/dvmdg4sJuW1ssGjhB+MsKwuL0pV6DD4VzztUsNIxMdC&#13;&#10;STApdQXnsTboVJyEDj3tvkLvVKK2b7ju1UDizvI7IR64U60nB6M6fDRYf++OTkIvxmHzHuznenip&#13;&#10;t+uVef64yfdSXl+NTwsqqwWwhGP6+4AzA+WHioIdwtHryKyETMwIKEm4n4kcGF1keZYBO5wn8ynw&#13;&#10;quT/QapfAAAA//8DAFBLAQItABQABgAIAAAAIQC2gziS/gAAAOEBAAATAAAAAAAAAAAAAAAAAAAA&#13;&#10;AABbQ29udGVudF9UeXBlc10ueG1sUEsBAi0AFAAGAAgAAAAhADj9If/WAAAAlAEAAAsAAAAAAAAA&#13;&#10;AAAAAAAALwEAAF9yZWxzLy5yZWxzUEsBAi0AFAAGAAgAAAAhALWgrOr4AQAATgQAAA4AAAAAAAAA&#13;&#10;AAAAAAAALgIAAGRycy9lMm9Eb2MueG1sUEsBAi0AFAAGAAgAAAAhANh/6RDmAAAAEAEAAA8AAAAA&#13;&#10;AAAAAAAAAAAAUgQAAGRycy9kb3ducmV2LnhtbFBLBQYAAAAABAAEAPMAAABlBQAAAAA=&#13;&#10;" strokecolor="black [3213]">
                <v:stroke endarrow="block"/>
              </v:shape>
            </w:pict>
          </mc:Fallback>
        </mc:AlternateContent>
      </w:r>
      <w:r w:rsidR="00490B63" w:rsidRPr="001A2F52">
        <w:rPr>
          <w:noProof/>
        </w:rPr>
        <w:drawing>
          <wp:anchor distT="0" distB="0" distL="114300" distR="114300" simplePos="0" relativeHeight="251977728" behindDoc="0" locked="0" layoutInCell="1" allowOverlap="1" wp14:anchorId="7C7CAF7F" wp14:editId="77DEA709">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56"/>
                    <a:stretch>
                      <a:fillRect/>
                    </a:stretch>
                  </pic:blipFill>
                  <pic:spPr>
                    <a:xfrm>
                      <a:off x="0" y="0"/>
                      <a:ext cx="6409055" cy="3812540"/>
                    </a:xfrm>
                    <a:prstGeom prst="rect">
                      <a:avLst/>
                    </a:prstGeom>
                  </pic:spPr>
                </pic:pic>
              </a:graphicData>
            </a:graphic>
            <wp14:sizeRelH relativeFrom="margin">
              <wp14:pctWidth>0</wp14:pctWidth>
            </wp14:sizeRelH>
            <wp14:sizeRelV relativeFrom="margin">
              <wp14:pctHeight>0</wp14:pctHeight>
            </wp14:sizeRelV>
          </wp:anchor>
        </w:drawing>
      </w:r>
      <w:r w:rsidR="00490B63">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2FEE8742" w:rsidR="00314D1B" w:rsidRPr="00421D8D" w:rsidRDefault="00314D1B" w:rsidP="001A2F52">
                            <w:pPr>
                              <w:pStyle w:val="Caption"/>
                              <w:rPr>
                                <w:sz w:val="22"/>
                                <w:szCs w:val="22"/>
                              </w:rPr>
                            </w:pPr>
                            <w:bookmarkStart w:id="462" w:name="_Ref50930352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2"/>
                            <w:r>
                              <w:t>: The 3D model of the cavity sitting on its stands. The parts of the assembly that are discussed in this section are indicated in this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68"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J6hMQIAAGoEAAAOAAAAZHJzL2Uyb0RvYy54bWysVMGO2jAQvVfqP1i+lwS6oG5EWFFWVJXQ&#13;&#10;7kpQ7dk4DrFke1zbkNCv79gh0G57qnpxxjPjZ897M5k/dFqRk3BeginpeJRTIgyHSppDSb/t1h8+&#13;&#10;UeIDMxVTYERJz8LTh8X7d/PWFmICDahKOIIgxhetLWkTgi2yzPNGaOZHYIXBYA1Os4Bbd8gqx1pE&#13;&#10;1yqb5Pksa8FV1gEX3qP3sQ/SRcKva8HDc117EYgqKb4tpNWldR/XbDFnxcEx20h+eQb7h1doJg1e&#13;&#10;eoV6ZIGRo5N/QGnJHXiow4iDzqCuJRepBqxmnL+pZtswK1ItSI63V5r8/4PlT6cXR2RV0ukEpTJM&#13;&#10;o0g70QXyGToSfchQa32BiVuLqaHDACo9+D06Y+Fd7XT8YkkE48j1+cpvhOPonN3l9/l0SgnH2Ozj&#13;&#10;NGJkt6PW+fBFgCbRKKlD8RKn7LTxoU8dUuJNHpSs1lKpuImBlXLkxFDotpFBXMB/y1Im5hqIp3rA&#13;&#10;6MlifX0d0QrdvkuMjO9Sf0TfHqozFu+gbyBv+VrijRvmwwtz2DFYL05BeMalVtCWFC4WJQ24H3/z&#13;&#10;x3wUEqOUtNiBJfXfj8wJStRXgxLHdh0MNxj7wTBHvQKsdYzzZXky8YALajBrB/oVh2MZb8EQMxzv&#13;&#10;KmkYzFXo5wCHi4vlMiVhU1oWNmZreYQemN11r8zZiy4B5XyCoTdZ8UaePjcJZJfHgFwn7W4sXgjH&#13;&#10;hk7qX4YvTsyv+5R1+0UsfgIAAP//AwBQSwMEFAAGAAgAAAAhADZhblTkAAAADwEAAA8AAABkcnMv&#13;&#10;ZG93bnJldi54bWxMT01PwzAMvSPxHyIjcUFbwlbG6JpO02AHuEyUXbhljdcUGqdq0q3792Rc4GLZ&#13;&#10;fvb7yJaDbdgRO187knA/FsCQSqdrqiTsPjajOTAfFGnVOEIJZ/SwzK+vMpVqd6J3PBahYpGEfKok&#13;&#10;mBDalHNfGrTKj12LFLGD66wKcewqrjt1iuS24RMhZtyqmqKCUS2uDZbfRW8lbJPPrbnrDy9vq2Ta&#13;&#10;ve769eyrKqS8vRmeF7GsFsACDuHvAy4Zon/Io7G960l71kgYPcVDCY/TSQLsggsxj93+d/UAPM/4&#13;&#10;/xz5DwAAAP//AwBQSwECLQAUAAYACAAAACEAtoM4kv4AAADhAQAAEwAAAAAAAAAAAAAAAAAAAAAA&#13;&#10;W0NvbnRlbnRfVHlwZXNdLnhtbFBLAQItABQABgAIAAAAIQA4/SH/1gAAAJQBAAALAAAAAAAAAAAA&#13;&#10;AAAAAC8BAABfcmVscy8ucmVsc1BLAQItABQABgAIAAAAIQCU2J6hMQIAAGoEAAAOAAAAAAAAAAAA&#13;&#10;AAAAAC4CAABkcnMvZTJvRG9jLnhtbFBLAQItABQABgAIAAAAIQA2YW5U5AAAAA8BAAAPAAAAAAAA&#13;&#10;AAAAAAAAAIsEAABkcnMvZG93bnJldi54bWxQSwUGAAAAAAQABADzAAAAnAUAAAAA&#13;&#10;" stroked="f">
                <v:textbox style="mso-fit-shape-to-text:t" inset="0,0,0,0">
                  <w:txbxContent>
                    <w:p w14:paraId="74431FAE" w14:textId="2FEE8742" w:rsidR="00314D1B" w:rsidRPr="00421D8D" w:rsidRDefault="00314D1B" w:rsidP="001A2F52">
                      <w:pPr>
                        <w:pStyle w:val="Caption"/>
                        <w:rPr>
                          <w:sz w:val="22"/>
                          <w:szCs w:val="22"/>
                        </w:rPr>
                      </w:pPr>
                      <w:bookmarkStart w:id="463" w:name="_Ref509303524"/>
                      <w:r>
                        <w:t xml:space="preserve">Figure </w:t>
                      </w:r>
                      <w:r>
                        <w:rPr>
                          <w:noProof/>
                        </w:rPr>
                        <w:fldChar w:fldCharType="begin"/>
                      </w:r>
                      <w:r>
                        <w:rPr>
                          <w:noProof/>
                        </w:rPr>
                        <w:instrText xml:space="preserve"> SEQ Figure \* ARABIC </w:instrText>
                      </w:r>
                      <w:r>
                        <w:rPr>
                          <w:noProof/>
                        </w:rPr>
                        <w:fldChar w:fldCharType="separate"/>
                      </w:r>
                      <w:r>
                        <w:rPr>
                          <w:noProof/>
                        </w:rPr>
                        <w:t>142</w:t>
                      </w:r>
                      <w:r>
                        <w:rPr>
                          <w:noProof/>
                        </w:rPr>
                        <w:fldChar w:fldCharType="end"/>
                      </w:r>
                      <w:bookmarkEnd w:id="463"/>
                      <w:r>
                        <w:t>: The 3D model of the cavity sitting on its stands. The parts of the assembly that are discussed in this section are indicated in this figure.</w:t>
                      </w:r>
                    </w:p>
                  </w:txbxContent>
                </v:textbox>
                <w10:wrap type="topAndBottom"/>
              </v:shape>
            </w:pict>
          </mc:Fallback>
        </mc:AlternateContent>
      </w:r>
      <w:r w:rsidR="00490B63">
        <w:t>We will highlight the important considerations and problems that we have found during the manufacture and the assembly of the cavity.</w:t>
      </w:r>
      <w:r w:rsidR="00003757">
        <w:t xml:space="preserve"> The drawing numbers are shown in section </w:t>
      </w:r>
      <w:r w:rsidR="00003757">
        <w:fldChar w:fldCharType="begin"/>
      </w:r>
      <w:r w:rsidR="00003757">
        <w:instrText xml:space="preserve"> REF _Ref509304773 \w \h </w:instrText>
      </w:r>
      <w:r w:rsidR="00003757">
        <w:fldChar w:fldCharType="separate"/>
      </w:r>
      <w:r w:rsidR="00314D1B">
        <w:t>17.11.1</w:t>
      </w:r>
      <w:r w:rsidR="00003757">
        <w:fldChar w:fldCharType="end"/>
      </w:r>
      <w:r w:rsidR="00003757">
        <w:t>.</w:t>
      </w:r>
    </w:p>
    <w:p w14:paraId="67CA79AB" w14:textId="04589CAE" w:rsidR="001A2F52" w:rsidRDefault="001A2F52" w:rsidP="001A2F52">
      <w:pPr>
        <w:ind w:firstLine="0"/>
      </w:pPr>
    </w:p>
    <w:p w14:paraId="50A9638C" w14:textId="63F65E4C" w:rsidR="00D168C0" w:rsidRDefault="00D168C0" w:rsidP="00D168C0">
      <w:pPr>
        <w:pStyle w:val="Heading2"/>
      </w:pPr>
      <w:bookmarkStart w:id="464" w:name="_Ref508366981"/>
      <w:bookmarkStart w:id="465" w:name="_Toc525221739"/>
      <w:r>
        <w:t>Garnet sectors and alumina</w:t>
      </w:r>
      <w:bookmarkEnd w:id="464"/>
      <w:bookmarkEnd w:id="465"/>
      <w:r>
        <w:t xml:space="preserve"> </w:t>
      </w:r>
    </w:p>
    <w:p w14:paraId="44CB91E9" w14:textId="7BE042A5"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314D1B">
        <w:t xml:space="preserve">Figure </w:t>
      </w:r>
      <w:r w:rsidR="00314D1B">
        <w:rPr>
          <w:noProof/>
        </w:rPr>
        <w:t>143</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4A201C90" w14:textId="2B18A750" w:rsidR="00B23ED8" w:rsidRDefault="00B23ED8" w:rsidP="00021950">
      <w:r>
        <w:t xml:space="preserve">The alumina ring is </w:t>
      </w:r>
      <w:r w:rsidR="008668A7">
        <w:t xml:space="preserve">made from </w:t>
      </w:r>
      <w:r>
        <w:t>99.5% pure alumina</w:t>
      </w:r>
      <w:r w:rsidR="00413282">
        <w:t xml:space="preserve"> (</w:t>
      </w:r>
      <w:r w:rsidR="005F0C23">
        <w:t xml:space="preserve">Al2O3, </w:t>
      </w:r>
      <w:r w:rsidR="00413282">
        <w:t>Coorstek material id: AD995</w:t>
      </w:r>
      <w:r w:rsidR="005F0C23">
        <w:t xml:space="preserve"> </w:t>
      </w:r>
      <w:sdt>
        <w:sdtPr>
          <w:id w:val="-1764678508"/>
          <w:citation/>
        </w:sdtPr>
        <w:sdtContent>
          <w:r w:rsidR="005F0C23">
            <w:fldChar w:fldCharType="begin"/>
          </w:r>
          <w:r w:rsidR="007B103C">
            <w:instrText xml:space="preserve">CITATION Coo16 \l 1033 </w:instrText>
          </w:r>
          <w:r w:rsidR="005F0C23">
            <w:fldChar w:fldCharType="separate"/>
          </w:r>
          <w:r w:rsidR="00314D1B" w:rsidRPr="00314D1B">
            <w:rPr>
              <w:noProof/>
            </w:rPr>
            <w:t>[53]</w:t>
          </w:r>
          <w:r w:rsidR="005F0C23">
            <w:fldChar w:fldCharType="end"/>
          </w:r>
        </w:sdtContent>
      </w:sdt>
      <w:r w:rsidR="00413282">
        <w:t>).</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54F8409A" w:rsidR="00314D1B" w:rsidRPr="00CC6B48" w:rsidRDefault="00314D1B" w:rsidP="00280965">
                            <w:pPr>
                              <w:pStyle w:val="Caption"/>
                              <w:rPr>
                                <w:noProof/>
                                <w:sz w:val="22"/>
                                <w:szCs w:val="22"/>
                              </w:rPr>
                            </w:pPr>
                            <w:bookmarkStart w:id="466" w:name="_Ref508365564"/>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6"/>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69"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iZlsMQIAAGoEAAAOAAAAZHJzL2Uyb0RvYy54bWysVMFu2zAMvQ/YPwi6L07aJiiMOEWWIsOA&#13;&#10;oC2QDD0rshwLkEWNUmJnXz9KjtOt22nYRaZIitJ7j/T8oWsMOyn0GmzBJ6MxZ8pKKLU9FPzbbv3p&#13;&#10;njMfhC2FAasKflaePyw+fpi3Llc3UIMpFTIqYn3euoLXIbg8y7ysVSP8CJyyFKwAGxFoi4esRNFS&#13;&#10;9cZkN+PxLGsBS4cglffkfeyDfJHqV5WS4bmqvArMFJzeFtKKad3HNVvMRX5A4WotL88Q//CKRmhL&#13;&#10;l15LPYog2BH1H6UaLRE8VGEkocmgqrRUCQOhmYzfodnWwqmEhcjx7kqT/39l5dPpBZkuCz6dkVRW&#13;&#10;NCTSTnWBfYaORR8x1DqfU+LWUWroKEBKD35Pzgi8q7CJX4LEKE5cn6/8xnKSnNPb++nd7ZQzSbEZ&#13;&#10;GVQ7ezvq0IcvChoWjYIjiZc4FaeND33qkBJv8mB0udbGxE0MrAyykyCh21oHdSn+W5axMddCPNUX&#13;&#10;jJ4s4utxRCt0+y4xMrm7otxDeSbwCH0DeSfXmm7cCB9eBFLHEF6agvBMS2WgLThcLM5qwB9/88d8&#13;&#10;EpKinLXUgQX3348CFWfmqyWJY7sOBg7GfjDssVkBYZ3QfDmZTDqAwQxmhdC80nAs4y0UElbSXQUP&#13;&#10;g7kK/RzQcEm1XKYkakonwsZunYylB2Z33atAd9ElkJxPMPSmyN/J0+cmgdzyGIjrpF1ktmfxQjg1&#13;&#10;dFL/MnxxYn7dp6y3X8TiJwA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N2JmWwxAgAAagQAAA4AAAAAAAAA&#13;&#10;AAAAAAAALgIAAGRycy9lMm9Eb2MueG1sUEsBAi0AFAAGAAgAAAAhACUg6WjmAAAADwEAAA8AAAAA&#13;&#10;AAAAAAAAAAAAiwQAAGRycy9kb3ducmV2LnhtbFBLBQYAAAAABAAEAPMAAACeBQAAAAA=&#13;&#10;" stroked="f">
                <v:textbox style="mso-fit-shape-to-text:t" inset="0,0,0,0">
                  <w:txbxContent>
                    <w:p w14:paraId="6825E0CF" w14:textId="54F8409A" w:rsidR="00314D1B" w:rsidRPr="00CC6B48" w:rsidRDefault="00314D1B" w:rsidP="00280965">
                      <w:pPr>
                        <w:pStyle w:val="Caption"/>
                        <w:rPr>
                          <w:noProof/>
                          <w:sz w:val="22"/>
                          <w:szCs w:val="22"/>
                        </w:rPr>
                      </w:pPr>
                      <w:bookmarkStart w:id="467" w:name="_Ref508365564"/>
                      <w:r>
                        <w:t xml:space="preserve">Figure </w:t>
                      </w:r>
                      <w:r>
                        <w:rPr>
                          <w:noProof/>
                        </w:rPr>
                        <w:fldChar w:fldCharType="begin"/>
                      </w:r>
                      <w:r>
                        <w:rPr>
                          <w:noProof/>
                        </w:rPr>
                        <w:instrText xml:space="preserve"> SEQ Figure \* ARABIC </w:instrText>
                      </w:r>
                      <w:r>
                        <w:rPr>
                          <w:noProof/>
                        </w:rPr>
                        <w:fldChar w:fldCharType="separate"/>
                      </w:r>
                      <w:r>
                        <w:rPr>
                          <w:noProof/>
                        </w:rPr>
                        <w:t>143</w:t>
                      </w:r>
                      <w:r>
                        <w:rPr>
                          <w:noProof/>
                        </w:rPr>
                        <w:fldChar w:fldCharType="end"/>
                      </w:r>
                      <w:bookmarkEnd w:id="467"/>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57"/>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1A061A6A" w:rsidR="00931465" w:rsidRDefault="00931465" w:rsidP="00A67D3C">
      <w:pPr>
        <w:pStyle w:val="Heading3"/>
      </w:pPr>
      <w:bookmarkStart w:id="468" w:name="_Ref504548575"/>
      <w:bookmarkStart w:id="469" w:name="_Toc525221740"/>
      <w:r>
        <w:t>Procedure for gluing garnet</w:t>
      </w:r>
      <w:r w:rsidR="00AA019D">
        <w:t xml:space="preserve"> sectors and</w:t>
      </w:r>
      <w:r w:rsidR="004861D7">
        <w:t xml:space="preserve"> </w:t>
      </w:r>
      <w:r>
        <w:t>alumina</w:t>
      </w:r>
      <w:bookmarkEnd w:id="468"/>
      <w:bookmarkEnd w:id="469"/>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4567C5C6" w:rsidR="00DB1750" w:rsidRDefault="00DB1750" w:rsidP="00BB75AF">
      <w:pPr>
        <w:pStyle w:val="ListParagraph"/>
        <w:numPr>
          <w:ilvl w:val="0"/>
          <w:numId w:val="9"/>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314D1B" w:rsidRPr="00314D1B">
            <w:rPr>
              <w:noProof/>
            </w:rPr>
            <w:t>[22]</w:t>
          </w:r>
          <w:r w:rsidR="001D059F">
            <w:fldChar w:fldCharType="end"/>
          </w:r>
        </w:sdtContent>
      </w:sdt>
    </w:p>
    <w:p w14:paraId="76016EEB" w14:textId="77777777" w:rsidR="00DB1750" w:rsidRDefault="00DB1750" w:rsidP="00BB75AF">
      <w:pPr>
        <w:pStyle w:val="ListParagraph"/>
        <w:numPr>
          <w:ilvl w:val="0"/>
          <w:numId w:val="9"/>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BB75AF">
      <w:pPr>
        <w:pStyle w:val="ListParagraph"/>
        <w:numPr>
          <w:ilvl w:val="0"/>
          <w:numId w:val="10"/>
        </w:numPr>
        <w:spacing w:before="0" w:line="259" w:lineRule="auto"/>
      </w:pPr>
      <w:r>
        <w:t>Vacuum Chamber</w:t>
      </w:r>
    </w:p>
    <w:p w14:paraId="74A96B95" w14:textId="77777777" w:rsidR="00DB1750" w:rsidRDefault="00DB1750" w:rsidP="00BB75AF">
      <w:pPr>
        <w:pStyle w:val="ListParagraph"/>
        <w:numPr>
          <w:ilvl w:val="0"/>
          <w:numId w:val="10"/>
        </w:numPr>
        <w:spacing w:before="0" w:line="259" w:lineRule="auto"/>
      </w:pPr>
      <w:r>
        <w:t>Vacuum pump capable of achieving less than 10 Torr (29 inHg) of vacuum</w:t>
      </w:r>
    </w:p>
    <w:p w14:paraId="22913671" w14:textId="77777777" w:rsidR="00DB1750" w:rsidRDefault="00DB1750" w:rsidP="00BB75AF">
      <w:pPr>
        <w:pStyle w:val="ListParagraph"/>
        <w:numPr>
          <w:ilvl w:val="0"/>
          <w:numId w:val="10"/>
        </w:numPr>
        <w:spacing w:before="0" w:line="259" w:lineRule="auto"/>
      </w:pPr>
      <w:r>
        <w:t>Vacuum gauge</w:t>
      </w:r>
    </w:p>
    <w:p w14:paraId="37E2604C" w14:textId="77777777" w:rsidR="00DB1750" w:rsidRDefault="00DB1750" w:rsidP="00BB75AF">
      <w:pPr>
        <w:pStyle w:val="ListParagraph"/>
        <w:numPr>
          <w:ilvl w:val="0"/>
          <w:numId w:val="10"/>
        </w:numPr>
        <w:spacing w:before="0" w:line="259" w:lineRule="auto"/>
      </w:pPr>
      <w:r>
        <w:t>Clamps or weights to apply even pressure</w:t>
      </w:r>
    </w:p>
    <w:p w14:paraId="029515E2" w14:textId="77777777" w:rsidR="00DB1750" w:rsidRDefault="00DB1750" w:rsidP="00BB75AF">
      <w:pPr>
        <w:pStyle w:val="ListParagraph"/>
        <w:numPr>
          <w:ilvl w:val="0"/>
          <w:numId w:val="10"/>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BB75AF">
      <w:pPr>
        <w:pStyle w:val="ListParagraph"/>
        <w:numPr>
          <w:ilvl w:val="0"/>
          <w:numId w:val="11"/>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BB75AF">
      <w:pPr>
        <w:pStyle w:val="ListParagraph"/>
        <w:numPr>
          <w:ilvl w:val="0"/>
          <w:numId w:val="11"/>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BB75AF">
      <w:pPr>
        <w:pStyle w:val="ListParagraph"/>
        <w:numPr>
          <w:ilvl w:val="0"/>
          <w:numId w:val="11"/>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BB75AF">
      <w:pPr>
        <w:pStyle w:val="ListParagraph"/>
        <w:numPr>
          <w:ilvl w:val="0"/>
          <w:numId w:val="11"/>
        </w:numPr>
        <w:spacing w:before="0" w:line="259" w:lineRule="auto"/>
      </w:pPr>
      <w:r>
        <w:t>Apply thin layer of epoxy to cover entire mating surface of both pieces.</w:t>
      </w:r>
    </w:p>
    <w:p w14:paraId="3B66EDA5" w14:textId="77777777" w:rsidR="00DB1750" w:rsidRDefault="00DB1750" w:rsidP="00BB75AF">
      <w:pPr>
        <w:pStyle w:val="ListParagraph"/>
        <w:numPr>
          <w:ilvl w:val="0"/>
          <w:numId w:val="11"/>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BB75AF">
      <w:pPr>
        <w:pStyle w:val="ListParagraph"/>
        <w:numPr>
          <w:ilvl w:val="0"/>
          <w:numId w:val="11"/>
        </w:numPr>
        <w:spacing w:before="0" w:line="259" w:lineRule="auto"/>
      </w:pPr>
      <w:r>
        <w:t>Allow epoxy to cure according to the technical data sheet specification.</w:t>
      </w:r>
    </w:p>
    <w:p w14:paraId="7EC2ADF4" w14:textId="77777777" w:rsidR="00DB1750" w:rsidRDefault="00DB1750" w:rsidP="00BB75AF">
      <w:pPr>
        <w:pStyle w:val="ListParagraph"/>
        <w:numPr>
          <w:ilvl w:val="0"/>
          <w:numId w:val="11"/>
        </w:numPr>
        <w:spacing w:before="0" w:line="259" w:lineRule="auto"/>
      </w:pPr>
      <w:r>
        <w:t>Add the next pie piece and perform procedure again unless there exists the capability to glue all pieces at once with sufficient pressure to reduce interfaces to less than 5 mils thickness.</w:t>
      </w:r>
    </w:p>
    <w:p w14:paraId="2A4DF292" w14:textId="454A89FA" w:rsidR="00183A44"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13FEB60F" w:rsidR="00831B81" w:rsidRDefault="00183A44" w:rsidP="00831B81">
      <w:pPr>
        <w:pStyle w:val="Heading2"/>
      </w:pPr>
      <w:bookmarkStart w:id="470" w:name="_Ref336071065"/>
      <w:bookmarkStart w:id="471" w:name="_Toc525221741"/>
      <w:r>
        <w:rPr>
          <w:noProof/>
        </w:rPr>
        <mc:AlternateContent>
          <mc:Choice Requires="wps">
            <w:drawing>
              <wp:anchor distT="0" distB="0" distL="114300" distR="114300" simplePos="0" relativeHeight="251993088" behindDoc="0" locked="0" layoutInCell="1" allowOverlap="1" wp14:anchorId="57A1221F" wp14:editId="467EB82C">
                <wp:simplePos x="0" y="0"/>
                <wp:positionH relativeFrom="column">
                  <wp:posOffset>-76200</wp:posOffset>
                </wp:positionH>
                <wp:positionV relativeFrom="paragraph">
                  <wp:posOffset>3057525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74EAB58A" w:rsidR="00314D1B" w:rsidRPr="003A392C" w:rsidRDefault="00314D1B" w:rsidP="006C248D">
                            <w:pPr>
                              <w:pStyle w:val="Caption"/>
                              <w:rPr>
                                <w:noProof/>
                                <w:sz w:val="22"/>
                                <w:szCs w:val="22"/>
                              </w:rPr>
                            </w:pPr>
                            <w:bookmarkStart w:id="472" w:name="_Ref50575876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7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70" type="#_x0000_t202" style="position:absolute;left:0;text-align:left;margin-left:-6pt;margin-top:240.7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2Y0uMgIAAGoEAAAOAAAAZHJzL2Uyb0RvYy54bWysVMGO2jAQvVfqP1i+lwQotEWEFWVFVQnt&#13;&#10;rgTVno3jEEu2x7UNCf36jp2Ebbc9Vb0445nx2O+9mSzvWq3IRTgvwRR0PMopEYZDKc2poN8O23cf&#13;&#10;KfGBmZIpMKKgV+Hp3ertm2VjF2ICNahSOIJFjF80tqB1CHaRZZ7XQjM/AisMBitwmgXculNWOtZg&#13;&#10;da2ySZ7PswZcaR1w4T1677sgXaX6VSV4eKwqLwJRBcW3hbS6tB7jmq2WbHFyzNaS989g//AKzaTB&#13;&#10;S2+l7llg5OzkH6W05A48VGHEQWdQVZKLhAHRjPNXaPY1syJhQXK8vdHk/19Z/nB5ckSWBZ1NP1Bi&#13;&#10;mEaRDqIN5DO0JPqQocb6BSbuLaaGFgOo9OD36IzA28rp+EVIBOPI9fXGbyzH0TmffsrzfEYJx9h8&#13;&#10;Oos1spej1vnwRYAm0SioQ/ESp+yy86FLHVLiTR6ULLdSqbiJgY1y5MJQ6KaWQfTFf8tSJuYaiKe6&#13;&#10;gtGTRXwdjmiF9tgmRsbvJwPKI5RXBO+gayBv+VbijTvmwxNz2DGIF6cgPOJSKWgKCr1FSQ3ux9/8&#13;&#10;MR+FxCglDXZgQf33M3OCEvXVoMSxXQfDDcZxMMxZbwCxjnG+LE8mHnBBDWblQD/jcKzjLRhihuNd&#13;&#10;BQ2DuQndHOBwcbFepyRsSsvCzuwtj6UHZg/tM3O21yWgnA8w9CZbvJKny00C2fU5INdJu8hsx2JP&#13;&#10;ODZ0Ur8fvjgxv+5T1ssvYvUTAAD//wMAUEsDBBQABgAIAAAAIQAat8r45gAAABABAAAPAAAAZHJz&#13;&#10;L2Rvd25yZXYueG1sTI8/T8MwEMX3SnwH65BYqtZJG6I2jVNVBQZYKkIXNjd240B8jmKnDd+egwWW&#13;&#10;k+7fe++Xb0fbsovufeNQQDyPgGmsnGqwFnB8e5qtgPkgUcnWoRbwpT1si5tJLjPlrviqL2WoGYmg&#13;&#10;z6QAE0KXce4ro630c9dppN3Z9VYGavuaq15eSdy2fBFFKbeyQXIwstN7o6vPcrACDsn7wUyH8+PL&#13;&#10;Lln2z8dhn37UpRB3t+PDhspuAyzoMfx9wA8D5YeCgp3cgMqzVsAsXhBQEJCs4ntgdLFeJ0tgp99J&#13;&#10;CrzI+X+Q4hsAAP//AwBQSwECLQAUAAYACAAAACEAtoM4kv4AAADhAQAAEwAAAAAAAAAAAAAAAAAA&#13;&#10;AAAAW0NvbnRlbnRfVHlwZXNdLnhtbFBLAQItABQABgAIAAAAIQA4/SH/1gAAAJQBAAALAAAAAAAA&#13;&#10;AAAAAAAAAC8BAABfcmVscy8ucmVsc1BLAQItABQABgAIAAAAIQBi2Y0uMgIAAGoEAAAOAAAAAAAA&#13;&#10;AAAAAAAAAC4CAABkcnMvZTJvRG9jLnhtbFBLAQItABQABgAIAAAAIQAat8r45gAAABABAAAPAAAA&#13;&#10;AAAAAAAAAAAAAIwEAABkcnMvZG93bnJldi54bWxQSwUGAAAAAAQABADzAAAAnwUAAAAA&#13;&#10;" stroked="f">
                <v:textbox style="mso-fit-shape-to-text:t" inset="0,0,0,0">
                  <w:txbxContent>
                    <w:p w14:paraId="292DCAA3" w14:textId="74EAB58A" w:rsidR="00314D1B" w:rsidRPr="003A392C" w:rsidRDefault="00314D1B" w:rsidP="006C248D">
                      <w:pPr>
                        <w:pStyle w:val="Caption"/>
                        <w:rPr>
                          <w:noProof/>
                          <w:sz w:val="22"/>
                          <w:szCs w:val="22"/>
                        </w:rPr>
                      </w:pPr>
                      <w:bookmarkStart w:id="473" w:name="_Ref505758766"/>
                      <w:r>
                        <w:t xml:space="preserve">Figure </w:t>
                      </w:r>
                      <w:r>
                        <w:rPr>
                          <w:noProof/>
                        </w:rPr>
                        <w:fldChar w:fldCharType="begin"/>
                      </w:r>
                      <w:r>
                        <w:rPr>
                          <w:noProof/>
                        </w:rPr>
                        <w:instrText xml:space="preserve"> SEQ Figure \* ARABIC </w:instrText>
                      </w:r>
                      <w:r>
                        <w:rPr>
                          <w:noProof/>
                        </w:rPr>
                        <w:fldChar w:fldCharType="separate"/>
                      </w:r>
                      <w:r>
                        <w:rPr>
                          <w:noProof/>
                        </w:rPr>
                        <w:t>144</w:t>
                      </w:r>
                      <w:r>
                        <w:rPr>
                          <w:noProof/>
                        </w:rPr>
                        <w:fldChar w:fldCharType="end"/>
                      </w:r>
                      <w:bookmarkEnd w:id="473"/>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3572F4F8">
            <wp:simplePos x="0" y="0"/>
            <wp:positionH relativeFrom="column">
              <wp:posOffset>-75766</wp:posOffset>
            </wp:positionH>
            <wp:positionV relativeFrom="paragraph">
              <wp:posOffset>449844</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58"/>
                    <a:stretch>
                      <a:fillRect/>
                    </a:stretch>
                  </pic:blipFill>
                  <pic:spPr>
                    <a:xfrm>
                      <a:off x="0" y="0"/>
                      <a:ext cx="6390620" cy="2551176"/>
                    </a:xfrm>
                    <a:prstGeom prst="rect">
                      <a:avLst/>
                    </a:prstGeom>
                  </pic:spPr>
                </pic:pic>
              </a:graphicData>
            </a:graphic>
            <wp14:sizeRelV relativeFrom="margin">
              <wp14:pctHeight>0</wp14:pctHeight>
            </wp14:sizeRelV>
          </wp:anchor>
        </w:drawing>
      </w:r>
      <w:r w:rsidR="00831B81">
        <w:t xml:space="preserve">Tuner </w:t>
      </w:r>
      <w:r w:rsidR="00137C53">
        <w:t xml:space="preserve">neck </w:t>
      </w:r>
      <w:r w:rsidR="00831B81">
        <w:t>assembly</w:t>
      </w:r>
      <w:bookmarkEnd w:id="470"/>
      <w:bookmarkEnd w:id="471"/>
    </w:p>
    <w:p w14:paraId="44EAFB59" w14:textId="67E67494" w:rsidR="00831B81" w:rsidRDefault="00EA3E0A" w:rsidP="00831B81">
      <w:r>
        <w:t xml:space="preserve">The tuner </w:t>
      </w:r>
      <w:r w:rsidR="00137C53">
        <w:t xml:space="preserve">neck </w:t>
      </w:r>
      <w:r>
        <w:t xml:space="preserve">shell made from stainless steel and spun into the required shape shown in </w:t>
      </w:r>
      <w:r w:rsidR="00EA54F4">
        <w:fldChar w:fldCharType="begin"/>
      </w:r>
      <w:r w:rsidR="00EA54F4">
        <w:instrText xml:space="preserve"> REF _Ref505758766 \h </w:instrText>
      </w:r>
      <w:r w:rsidR="00EA54F4">
        <w:fldChar w:fldCharType="separate"/>
      </w:r>
      <w:r w:rsidR="00314D1B">
        <w:t xml:space="preserve">Figure </w:t>
      </w:r>
      <w:r w:rsidR="00314D1B">
        <w:rPr>
          <w:noProof/>
        </w:rPr>
        <w:t>144</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314D1B">
        <w:t xml:space="preserve">Figure </w:t>
      </w:r>
      <w:r w:rsidR="00314D1B">
        <w:rPr>
          <w:noProof/>
        </w:rPr>
        <w:t>69</w:t>
      </w:r>
      <w:r w:rsidR="00D55362">
        <w:fldChar w:fldCharType="end"/>
      </w:r>
      <w:r w:rsidR="00D55362">
        <w:t xml:space="preserve">, </w:t>
      </w:r>
      <w:r>
        <w:t>this is the coolest part of the tuner</w:t>
      </w:r>
      <w:r w:rsidR="00137C53">
        <w:t xml:space="preserve"> neck</w:t>
      </w:r>
      <w:r>
        <w:t xml:space="preserve"> and so should not pose any </w:t>
      </w:r>
      <w:r w:rsidR="00D55362">
        <w:t xml:space="preserve">heating </w:t>
      </w:r>
      <w:r>
        <w:t>problems. The frequency shift from the change in volume of the transmission line should be minimal as well.</w:t>
      </w:r>
    </w:p>
    <w:p w14:paraId="72E4390B" w14:textId="31FFABAA" w:rsidR="00820C46" w:rsidRDefault="00820C46" w:rsidP="00831B81">
      <w:r>
        <w:t xml:space="preserve">Furthermore, the tuner </w:t>
      </w:r>
      <w:r w:rsidR="00137C53">
        <w:t xml:space="preserve">neck </w:t>
      </w:r>
      <w:r>
        <w:t xml:space="preserve">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A57A65">
        <w:t xml:space="preserve"> We encountered many problems during the initial installation of this assembly. All these problems can be traced back to the fact that this assembly did not meet dimensional specifications. See section </w:t>
      </w:r>
      <w:r w:rsidR="00BE0F5F">
        <w:fldChar w:fldCharType="begin"/>
      </w:r>
      <w:r w:rsidR="00BE0F5F">
        <w:instrText xml:space="preserve"> REF _Ref520352789 \w \h </w:instrText>
      </w:r>
      <w:r w:rsidR="00BE0F5F">
        <w:fldChar w:fldCharType="separate"/>
      </w:r>
      <w:r w:rsidR="00314D1B">
        <w:t>17.2.1</w:t>
      </w:r>
      <w:r w:rsidR="00BE0F5F">
        <w:fldChar w:fldCharType="end"/>
      </w:r>
      <w:r w:rsidR="00BE0F5F">
        <w:t xml:space="preserve">. </w:t>
      </w:r>
      <w:r w:rsidR="00041906">
        <w:t xml:space="preserve"> </w:t>
      </w:r>
      <w:r w:rsidR="00B67844">
        <w:rPr>
          <w:noProof/>
        </w:rPr>
        <mc:AlternateContent>
          <mc:Choice Requires="wps">
            <w:drawing>
              <wp:anchor distT="0" distB="0" distL="114300" distR="114300" simplePos="0" relativeHeight="252064768" behindDoc="0" locked="0" layoutInCell="1" allowOverlap="1" wp14:anchorId="1D39D8FD" wp14:editId="0F67E637">
                <wp:simplePos x="0" y="0"/>
                <wp:positionH relativeFrom="column">
                  <wp:align>center</wp:align>
                </wp:positionH>
                <wp:positionV relativeFrom="paragraph">
                  <wp:posOffset>2896870</wp:posOffset>
                </wp:positionV>
                <wp:extent cx="4581144"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90CF8F4" w14:textId="725DD4FD" w:rsidR="00314D1B" w:rsidRPr="006D3066" w:rsidRDefault="00314D1B" w:rsidP="00E67144">
                            <w:pPr>
                              <w:pStyle w:val="Caption"/>
                              <w:rPr>
                                <w:sz w:val="22"/>
                                <w:szCs w:val="22"/>
                              </w:rPr>
                            </w:pPr>
                            <w:bookmarkStart w:id="474" w:name="_Ref508366680"/>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4"/>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71" type="#_x0000_t202" style="position:absolute;left:0;text-align:left;margin-left:0;margin-top:228.1pt;width:360.7pt;height:36pt;z-index:252064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RlM1NAIAAG0EAAAOAAAAZHJzL2Uyb0RvYy54bWysVMGO2jAQvVfqP1i+l5AtdFcRYUVZUVVC&#13;&#10;uytBtWfjOMSS7XFtQ0K/vmMnYdttT1UvZjIzec57b4bFfacVOQvnJZiS5pMpJcJwqKQ5lvTbfvPh&#13;&#10;jhIfmKmYAiNKehGe3i/fv1u0thA30ICqhCMIYnzR2pI2IdgiyzxvhGZ+AlYYLNbgNAv46I5Z5ViL&#13;&#10;6FplN9Ppp6wFV1kHXHiP2Ye+SJcJv64FD0917UUgqqT4bSGdLp2HeGbLBSuOjtlG8uEz2D98hWbS&#13;&#10;4KVXqAcWGDk5+QeUltyBhzpMOOgM6lpykTggm3z6hs2uYVYkLiiOt1eZ/P+D5Y/nZ0dkVdL5Lepj&#13;&#10;mEaT9qIL5DN0JOZQodb6Aht3FltDhwV0esx7TEbiXe10/EVKBOuIdbnqG+E4JmfzuzyfzSjhWJvN&#13;&#10;b9HACJO9vm2dD18EaBKDkjr0L8nKzlsf+taxJV7mQclqI5WKD7GwVo6cGXrdNjKIAfy3LmVir4H4&#13;&#10;Vg8YM1mk2FOJUegOXRIln30ciR6guiB/B/0Mecs3Em/cMh+emcOhQcq4COEJj1pBW1IYIkoacD/+&#13;&#10;lo/96CVWKWlxCEvqv5+YE5SorwZdjhM7Bm4MDmNgTnoNyDXHFbM8hfiCC2oMawf6BfdjFW/BEjMc&#13;&#10;7yppGMN16FcB94uL1So14VxaFrZmZ3mEHpXddy/M2cGXgI4+wjierHhjT9+bDLKrU0Ctk3dR2V7F&#13;&#10;QXCc6eT+sH9xaX59Tl2v/xLLnwAAAP//AwBQSwMEFAAGAAgAAAAhAOireG7lAAAADQEAAA8AAABk&#13;&#10;cnMvZG93bnJldi54bWxMj8FOwzAQRO9I/IO1SFwQdWrSUKVxqqrAgV4qQi/c3NiNA/E6ip02/D3L&#13;&#10;CS4jrUY7M69YT65jZzOE1qOE+SwBZrD2usVGwuH95X4JLESFWnUejYRvE2BdXl8VKtf+gm/mXMWG&#13;&#10;UQiGXEmwMfY556G2xqkw871B8k5+cCrSOTRcD+pC4a7jIkky7lSL1GBVb7bW1F/V6CTs04+9vRtP&#13;&#10;z7tN+jC8HsZt9tlUUt7eTE8rks0KWDRT/PuAXwbaDyUNO/oRdWCdBKKJEtJFJoCR/SjmKbCjhIVY&#13;&#10;CuBlwf9TlD8AAAD//wMAUEsBAi0AFAAGAAgAAAAhALaDOJL+AAAA4QEAABMAAAAAAAAAAAAAAAAA&#13;&#10;AAAAAFtDb250ZW50X1R5cGVzXS54bWxQSwECLQAUAAYACAAAACEAOP0h/9YAAACUAQAACwAAAAAA&#13;&#10;AAAAAAAAAAAvAQAAX3JlbHMvLnJlbHNQSwECLQAUAAYACAAAACEAVEZTNTQCAABtBAAADgAAAAAA&#13;&#10;AAAAAAAAAAAuAgAAZHJzL2Uyb0RvYy54bWxQSwECLQAUAAYACAAAACEA6Kt4buUAAAANAQAADwAA&#13;&#10;AAAAAAAAAAAAAACOBAAAZHJzL2Rvd25yZXYueG1sUEsFBgAAAAAEAAQA8wAAAKAFAAAAAA==&#13;&#10;" stroked="f">
                <v:textbox style="mso-fit-shape-to-text:t" inset="0,0,0,0">
                  <w:txbxContent>
                    <w:p w14:paraId="190CF8F4" w14:textId="725DD4FD" w:rsidR="00314D1B" w:rsidRPr="006D3066" w:rsidRDefault="00314D1B" w:rsidP="00E67144">
                      <w:pPr>
                        <w:pStyle w:val="Caption"/>
                        <w:rPr>
                          <w:sz w:val="22"/>
                          <w:szCs w:val="22"/>
                        </w:rPr>
                      </w:pPr>
                      <w:bookmarkStart w:id="475" w:name="_Ref508366680"/>
                      <w:r>
                        <w:t xml:space="preserve">Figure </w:t>
                      </w:r>
                      <w:r>
                        <w:rPr>
                          <w:noProof/>
                        </w:rPr>
                        <w:fldChar w:fldCharType="begin"/>
                      </w:r>
                      <w:r>
                        <w:rPr>
                          <w:noProof/>
                        </w:rPr>
                        <w:instrText xml:space="preserve"> SEQ Figure \* ARABIC </w:instrText>
                      </w:r>
                      <w:r>
                        <w:rPr>
                          <w:noProof/>
                        </w:rPr>
                        <w:fldChar w:fldCharType="separate"/>
                      </w:r>
                      <w:r>
                        <w:rPr>
                          <w:noProof/>
                        </w:rPr>
                        <w:t>145</w:t>
                      </w:r>
                      <w:r>
                        <w:rPr>
                          <w:noProof/>
                        </w:rPr>
                        <w:fldChar w:fldCharType="end"/>
                      </w:r>
                      <w:bookmarkEnd w:id="475"/>
                      <w:r>
                        <w:t>: Two views of the tuner shell before copper plating. Close examination of the quadrants show that they had to be made from two separate spinnings.</w:t>
                      </w:r>
                    </w:p>
                  </w:txbxContent>
                </v:textbox>
                <w10:wrap type="topAndBottom"/>
              </v:shape>
            </w:pict>
          </mc:Fallback>
        </mc:AlternateContent>
      </w:r>
      <w:r w:rsidR="00B67844">
        <w:rPr>
          <w:noProof/>
        </w:rPr>
        <w:drawing>
          <wp:anchor distT="0" distB="0" distL="114300" distR="114300" simplePos="0" relativeHeight="252062720" behindDoc="0" locked="0" layoutInCell="1" allowOverlap="1" wp14:anchorId="6DDF328C" wp14:editId="1FF77857">
            <wp:simplePos x="0" y="0"/>
            <wp:positionH relativeFrom="column">
              <wp:align>center</wp:align>
            </wp:positionH>
            <wp:positionV relativeFrom="paragraph">
              <wp:posOffset>1166603</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59"/>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fldChar w:fldCharType="begin"/>
      </w:r>
      <w:r w:rsidR="00041906">
        <w:instrText xml:space="preserve"> REF _Ref508366680 \h </w:instrText>
      </w:r>
      <w:r w:rsidR="00041906">
        <w:fldChar w:fldCharType="separate"/>
      </w:r>
      <w:r w:rsidR="00314D1B">
        <w:t xml:space="preserve">Figure </w:t>
      </w:r>
      <w:r w:rsidR="00314D1B">
        <w:rPr>
          <w:noProof/>
        </w:rPr>
        <w:t>145</w:t>
      </w:r>
      <w:r w:rsidR="00041906">
        <w:fldChar w:fldCharType="end"/>
      </w:r>
      <w:r w:rsidR="00041906">
        <w:t xml:space="preserve"> shows two views of the shell.</w:t>
      </w:r>
    </w:p>
    <w:p w14:paraId="486C4524" w14:textId="05EB82F4" w:rsidR="00C23CDF" w:rsidRDefault="002A6935" w:rsidP="00831B81">
      <w:r>
        <w:rPr>
          <w:noProof/>
        </w:rPr>
        <mc:AlternateContent>
          <mc:Choice Requires="wps">
            <w:drawing>
              <wp:anchor distT="0" distB="0" distL="114300" distR="114300" simplePos="0" relativeHeight="252147712" behindDoc="0" locked="0" layoutInCell="1" allowOverlap="1" wp14:anchorId="58AE2D42" wp14:editId="539A1B34">
                <wp:simplePos x="0" y="0"/>
                <wp:positionH relativeFrom="column">
                  <wp:align>center</wp:align>
                </wp:positionH>
                <wp:positionV relativeFrom="paragraph">
                  <wp:posOffset>2802890</wp:posOffset>
                </wp:positionV>
                <wp:extent cx="3648456" cy="635"/>
                <wp:effectExtent l="0" t="0" r="0" b="0"/>
                <wp:wrapTopAndBottom/>
                <wp:docPr id="619" name="Text Box 619"/>
                <wp:cNvGraphicFramePr/>
                <a:graphic xmlns:a="http://schemas.openxmlformats.org/drawingml/2006/main">
                  <a:graphicData uri="http://schemas.microsoft.com/office/word/2010/wordprocessingShape">
                    <wps:wsp>
                      <wps:cNvSpPr txBox="1"/>
                      <wps:spPr>
                        <a:xfrm>
                          <a:off x="0" y="0"/>
                          <a:ext cx="3648456" cy="635"/>
                        </a:xfrm>
                        <a:prstGeom prst="rect">
                          <a:avLst/>
                        </a:prstGeom>
                        <a:solidFill>
                          <a:prstClr val="white"/>
                        </a:solidFill>
                        <a:ln>
                          <a:noFill/>
                        </a:ln>
                      </wps:spPr>
                      <wps:txbx>
                        <w:txbxContent>
                          <w:p w14:paraId="66E29F7C" w14:textId="2D5097A2" w:rsidR="00314D1B" w:rsidRPr="00FB0DA6" w:rsidRDefault="00314D1B" w:rsidP="00996E2B">
                            <w:pPr>
                              <w:pStyle w:val="Caption"/>
                              <w:rPr>
                                <w:noProof/>
                                <w:sz w:val="22"/>
                                <w:szCs w:val="22"/>
                              </w:rPr>
                            </w:pPr>
                            <w:bookmarkStart w:id="476" w:name="_Ref51068402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6"/>
                            <w:r>
                              <w:t>: The ¼” cooling pipes are hand soldered onto the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AE2D42" id="Text Box 619" o:spid="_x0000_s1172" type="#_x0000_t202" style="position:absolute;left:0;text-align:left;margin-left:0;margin-top:220.7pt;width:287.3pt;height:.05pt;z-index:2521477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NZg1MwIAAGoEAAAOAAAAZHJzL2Uyb0RvYy54bWysVMFu2zAMvQ/YPwi6L07aNGiNOEWWIsOA&#13;&#10;oC2QDD0rshwLkEWNUmJnXz9Kjtut22nYRaZIitJ7j/T8vmsMOyn0GmzBJ6MxZ8pKKLU9FPzbbv3p&#13;&#10;ljMfhC2FAasKflae3y8+fpi3LldXUIMpFTIqYn3euoLXIbg8y7ysVSP8CJyyFKwAGxFoi4esRNFS&#13;&#10;9cZkV+PxLGsBS4cglffkfeiDfJHqV5WS4amqvArMFJzeFtKKad3HNVvMRX5A4WotL88Q//CKRmhL&#13;&#10;l76WehBBsCPqP0o1WiJ4qMJIQpNBVWmpEgZCMxm/Q7OthVMJC5Hj3StN/v+VlY+nZ2S6LPhscseZ&#13;&#10;FQ2JtFNdYJ+hY9FHDLXO55S4dZQaOgqQ0oPfkzMC7yps4pcgMYoT1+dXfmM5Sc7r2fR2ejPjTFJs&#13;&#10;dn0Ta2RvRx368EVBw6JRcCTxEqfitPGhTx1S4k0ejC7X2pi4iYGVQXYSJHRb66AuxX/LMjbmWoin&#13;&#10;+oLRk0V8PY5ohW7fJUYm0+mAcg/lmcAj9A3knVxrunEjfHgWSB1DeGkKwhMtlYG24HCxOKsBf/zN&#13;&#10;H/NJSIpy1lIHFtx/PwpUnJmvliSO7ToYOBj7wbDHZgWEdULz5WQy6QAGM5gVQvNCw7GMt1BIWEl3&#13;&#10;FTwM5ir0c0DDJdVymZKoKZ0IG7t1MpYemN11LwLdRZdAcj7C0JsifydPn5sEcstjIK6TdpHZnsUL&#13;&#10;4dTQSf3L8MWJ+XWfst5+EYufAAAA//8DAFBLAwQUAAYACAAAACEAUdvSNuMAAAANAQAADwAAAGRy&#13;&#10;cy9kb3ducmV2LnhtbEyPMU/DMBCFdyT+g3VILIg6BTegNE5VFRhgqQhd2Nz4Ggfic2Q7bfj3GBZY&#13;&#10;Trp7eu/eV64m27Mj+tA5kjCfZcCQGqc7aiXs3p6u74GFqEir3hFK+MIAq+r8rFSFdid6xWMdW5ZC&#13;&#10;KBRKgolxKDgPjUGrwswNSEk7OG9VTKtvufbqlMJtz2+yLOdWdZQ+GDXgxmDzWY9Wwla8b83VeHh8&#13;&#10;WYtb/7wbN/lHW0t5eTE9LNNYL4FFnOKfA34YUn+oUrG9G0kH1ktINFGCEHMBLMmLO5ED2/9eFsCr&#13;&#10;kv+nqL4BAAD//wMAUEsBAi0AFAAGAAgAAAAhALaDOJL+AAAA4QEAABMAAAAAAAAAAAAAAAAAAAAA&#13;&#10;AFtDb250ZW50X1R5cGVzXS54bWxQSwECLQAUAAYACAAAACEAOP0h/9YAAACUAQAACwAAAAAAAAAA&#13;&#10;AAAAAAAvAQAAX3JlbHMvLnJlbHNQSwECLQAUAAYACAAAACEANDWYNTMCAABqBAAADgAAAAAAAAAA&#13;&#10;AAAAAAAuAgAAZHJzL2Uyb0RvYy54bWxQSwECLQAUAAYACAAAACEAUdvSNuMAAAANAQAADwAAAAAA&#13;&#10;AAAAAAAAAACNBAAAZHJzL2Rvd25yZXYueG1sUEsFBgAAAAAEAAQA8wAAAJ0FAAAAAA==&#13;&#10;" stroked="f">
                <v:textbox style="mso-fit-shape-to-text:t" inset="0,0,0,0">
                  <w:txbxContent>
                    <w:p w14:paraId="66E29F7C" w14:textId="2D5097A2" w:rsidR="00314D1B" w:rsidRPr="00FB0DA6" w:rsidRDefault="00314D1B" w:rsidP="00996E2B">
                      <w:pPr>
                        <w:pStyle w:val="Caption"/>
                        <w:rPr>
                          <w:noProof/>
                          <w:sz w:val="22"/>
                          <w:szCs w:val="22"/>
                        </w:rPr>
                      </w:pPr>
                      <w:bookmarkStart w:id="477" w:name="_Ref510684026"/>
                      <w:r>
                        <w:t xml:space="preserve">Figure </w:t>
                      </w:r>
                      <w:r>
                        <w:rPr>
                          <w:noProof/>
                        </w:rPr>
                        <w:fldChar w:fldCharType="begin"/>
                      </w:r>
                      <w:r>
                        <w:rPr>
                          <w:noProof/>
                        </w:rPr>
                        <w:instrText xml:space="preserve"> SEQ Figure \* ARABIC </w:instrText>
                      </w:r>
                      <w:r>
                        <w:rPr>
                          <w:noProof/>
                        </w:rPr>
                        <w:fldChar w:fldCharType="separate"/>
                      </w:r>
                      <w:r>
                        <w:rPr>
                          <w:noProof/>
                        </w:rPr>
                        <w:t>146</w:t>
                      </w:r>
                      <w:r>
                        <w:rPr>
                          <w:noProof/>
                        </w:rPr>
                        <w:fldChar w:fldCharType="end"/>
                      </w:r>
                      <w:bookmarkEnd w:id="477"/>
                      <w:r>
                        <w:t>: The ¼” cooling pipes are hand soldered onto the shell.</w:t>
                      </w:r>
                    </w:p>
                  </w:txbxContent>
                </v:textbox>
                <w10:wrap type="topAndBottom"/>
              </v:shape>
            </w:pict>
          </mc:Fallback>
        </mc:AlternateContent>
      </w:r>
      <w:r>
        <w:rPr>
          <w:noProof/>
        </w:rPr>
        <w:drawing>
          <wp:anchor distT="0" distB="0" distL="114300" distR="114300" simplePos="0" relativeHeight="252145664" behindDoc="0" locked="0" layoutInCell="1" allowOverlap="1" wp14:anchorId="5B11CBED" wp14:editId="5A126C4F">
            <wp:simplePos x="0" y="0"/>
            <wp:positionH relativeFrom="column">
              <wp:align>center</wp:align>
            </wp:positionH>
            <wp:positionV relativeFrom="paragraph">
              <wp:posOffset>1044426</wp:posOffset>
            </wp:positionV>
            <wp:extent cx="3648456" cy="1728015"/>
            <wp:effectExtent l="0" t="0" r="0" b="0"/>
            <wp:wrapTopAndBottom/>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outershell_cooling.png"/>
                    <pic:cNvPicPr/>
                  </pic:nvPicPr>
                  <pic:blipFill>
                    <a:blip r:embed="rId160"/>
                    <a:stretch>
                      <a:fillRect/>
                    </a:stretch>
                  </pic:blipFill>
                  <pic:spPr>
                    <a:xfrm>
                      <a:off x="0" y="0"/>
                      <a:ext cx="3648456" cy="1728015"/>
                    </a:xfrm>
                    <a:prstGeom prst="rect">
                      <a:avLst/>
                    </a:prstGeom>
                  </pic:spPr>
                </pic:pic>
              </a:graphicData>
            </a:graphic>
            <wp14:sizeRelH relativeFrom="margin">
              <wp14:pctWidth>0</wp14:pctWidth>
            </wp14:sizeRelH>
            <wp14:sizeRelV relativeFrom="margin">
              <wp14:pctHeight>0</wp14:pctHeight>
            </wp14:sizeRelV>
          </wp:anchor>
        </w:drawing>
      </w:r>
      <w:r w:rsidR="00C23CDF">
        <w:t xml:space="preserve">Water cooling pipes are hand soldered onto each quarter of the shell. </w:t>
      </w:r>
      <w:r w:rsidR="00552E44">
        <w:fldChar w:fldCharType="begin"/>
      </w:r>
      <w:r w:rsidR="00552E44">
        <w:instrText xml:space="preserve"> REF _Ref510684026 \h </w:instrText>
      </w:r>
      <w:r w:rsidR="00552E44">
        <w:fldChar w:fldCharType="separate"/>
      </w:r>
      <w:r w:rsidR="00314D1B">
        <w:t xml:space="preserve">Figure </w:t>
      </w:r>
      <w:r w:rsidR="00314D1B">
        <w:rPr>
          <w:noProof/>
        </w:rPr>
        <w:t>146</w:t>
      </w:r>
      <w:r w:rsidR="00552E44">
        <w:fldChar w:fldCharType="end"/>
      </w:r>
      <w:r w:rsidR="00552E44">
        <w:t xml:space="preserve"> </w:t>
      </w:r>
      <w:r w:rsidR="00C23CDF">
        <w:t xml:space="preserve">shows two views of the </w:t>
      </w:r>
      <w:r w:rsidR="00072AB3">
        <w:t xml:space="preserve">¼” </w:t>
      </w:r>
      <w:r w:rsidR="00C23CDF">
        <w:t>water cooling pipes after the soldering process.</w:t>
      </w:r>
      <w:r w:rsidR="00914E8F">
        <w:t xml:space="preserve"> Note: In hindsight, i</w:t>
      </w:r>
      <w:r>
        <w:t>t is better to sold</w:t>
      </w:r>
      <w:r w:rsidR="001233B6">
        <w:t>er</w:t>
      </w:r>
      <w:r>
        <w:t xml:space="preserve"> the</w:t>
      </w:r>
      <w:r w:rsidR="001233B6">
        <w:t xml:space="preserve">se pipes </w:t>
      </w:r>
      <w:r>
        <w:t xml:space="preserve">after </w:t>
      </w:r>
      <w:r w:rsidR="001233B6">
        <w:t>the</w:t>
      </w:r>
      <w:r w:rsidR="00B6157E">
        <w:t xml:space="preserve"> neck </w:t>
      </w:r>
      <w:r w:rsidR="001233B6">
        <w:t xml:space="preserve"> assembly is </w:t>
      </w:r>
      <w:r>
        <w:t>d</w:t>
      </w:r>
      <w:r w:rsidR="001233B6">
        <w:t>ry fitted</w:t>
      </w:r>
      <w:r>
        <w:t xml:space="preserve"> with the solenoid end plate installed. This allows </w:t>
      </w:r>
      <w:r w:rsidR="00B6157E">
        <w:t xml:space="preserve">for </w:t>
      </w:r>
      <w:r>
        <w:t xml:space="preserve">the correct bending of the pipes to fit into the slots of the end plate. See section </w:t>
      </w:r>
      <w:r>
        <w:fldChar w:fldCharType="begin"/>
      </w:r>
      <w:r>
        <w:instrText xml:space="preserve"> REF _Ref520352789 \w \h </w:instrText>
      </w:r>
      <w:r>
        <w:fldChar w:fldCharType="separate"/>
      </w:r>
      <w:r w:rsidR="00314D1B">
        <w:t>17.2.1</w:t>
      </w:r>
      <w:r>
        <w:fldChar w:fldCharType="end"/>
      </w:r>
      <w:r>
        <w:t>.</w:t>
      </w:r>
    </w:p>
    <w:p w14:paraId="249626B5" w14:textId="4C3AE742" w:rsidR="009030F1" w:rsidRDefault="008B4F0C" w:rsidP="002A6935">
      <w:r>
        <w:t>Although not shown here, two</w:t>
      </w:r>
      <w:r w:rsidR="00DD5347">
        <w:t xml:space="preserve"> of the shells will have </w:t>
      </w:r>
      <w:r>
        <w:t xml:space="preserve"> </w:t>
      </w:r>
      <w:r w:rsidR="00F45CF9">
        <w:t xml:space="preserve">¼” </w:t>
      </w:r>
      <w:r>
        <w:t xml:space="preserve">holes after copper plating for the IR sensor that will be discussed in section </w:t>
      </w:r>
      <w:r>
        <w:fldChar w:fldCharType="begin"/>
      </w:r>
      <w:r>
        <w:instrText xml:space="preserve"> REF _Ref508271612 \w \h </w:instrText>
      </w:r>
      <w:r>
        <w:fldChar w:fldCharType="separate"/>
      </w:r>
      <w:r w:rsidR="00314D1B">
        <w:t>21.1</w:t>
      </w:r>
      <w:r>
        <w:fldChar w:fldCharType="end"/>
      </w:r>
      <w:r w:rsidR="00434E2C">
        <w:t>.</w:t>
      </w:r>
      <w:r w:rsidR="00E04827">
        <w:t xml:space="preserve"> The surface that sees RF is plated</w:t>
      </w:r>
      <w:r w:rsidR="008760D6">
        <w:t xml:space="preserve"> with 1 mil of copper</w:t>
      </w:r>
      <w:r w:rsidR="00E04827">
        <w:t xml:space="preserve"> while the outer surface is left as is.</w:t>
      </w:r>
      <w:r w:rsidR="001D6349">
        <w:t xml:space="preserve"> See </w:t>
      </w:r>
      <w:r w:rsidR="001D6349">
        <w:fldChar w:fldCharType="begin"/>
      </w:r>
      <w:r w:rsidR="001D6349">
        <w:instrText xml:space="preserve"> REF _Ref518048636 \h </w:instrText>
      </w:r>
      <w:r w:rsidR="001D6349">
        <w:fldChar w:fldCharType="separate"/>
      </w:r>
      <w:r w:rsidR="00314D1B">
        <w:t xml:space="preserve">Figure </w:t>
      </w:r>
      <w:r w:rsidR="00314D1B">
        <w:rPr>
          <w:noProof/>
        </w:rPr>
        <w:t>147</w:t>
      </w:r>
      <w:r w:rsidR="001D6349">
        <w:fldChar w:fldCharType="end"/>
      </w:r>
      <w:r w:rsidR="001D6349">
        <w:t>.</w:t>
      </w:r>
      <w:r w:rsidR="009030F1">
        <w:br w:type="page"/>
      </w:r>
    </w:p>
    <w:p w14:paraId="19C868F0" w14:textId="04245622" w:rsidR="00C76A8C" w:rsidRDefault="000764E9" w:rsidP="000764E9">
      <w:r>
        <w:rPr>
          <w:noProof/>
        </w:rPr>
        <w:lastRenderedPageBreak/>
        <w:drawing>
          <wp:anchor distT="0" distB="0" distL="114300" distR="114300" simplePos="0" relativeHeight="252271616" behindDoc="0" locked="0" layoutInCell="1" allowOverlap="1" wp14:anchorId="1342E93B" wp14:editId="483C028A">
            <wp:simplePos x="0" y="0"/>
            <wp:positionH relativeFrom="column">
              <wp:align>center</wp:align>
            </wp:positionH>
            <wp:positionV relativeFrom="paragraph">
              <wp:posOffset>126365</wp:posOffset>
            </wp:positionV>
            <wp:extent cx="5230368" cy="1856285"/>
            <wp:effectExtent l="0" t="0" r="2540" b="0"/>
            <wp:wrapTopAndBottom/>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after_plating.png"/>
                    <pic:cNvPicPr/>
                  </pic:nvPicPr>
                  <pic:blipFill>
                    <a:blip r:embed="rId161"/>
                    <a:stretch>
                      <a:fillRect/>
                    </a:stretch>
                  </pic:blipFill>
                  <pic:spPr>
                    <a:xfrm>
                      <a:off x="0" y="0"/>
                      <a:ext cx="5230368" cy="185628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3664" behindDoc="0" locked="0" layoutInCell="1" allowOverlap="1" wp14:anchorId="30672B94" wp14:editId="413A354F">
                <wp:simplePos x="0" y="0"/>
                <wp:positionH relativeFrom="column">
                  <wp:align>center</wp:align>
                </wp:positionH>
                <wp:positionV relativeFrom="paragraph">
                  <wp:posOffset>2039985</wp:posOffset>
                </wp:positionV>
                <wp:extent cx="5230368" cy="635"/>
                <wp:effectExtent l="0" t="0" r="2540" b="0"/>
                <wp:wrapTopAndBottom/>
                <wp:docPr id="695" name="Text Box 695"/>
                <wp:cNvGraphicFramePr/>
                <a:graphic xmlns:a="http://schemas.openxmlformats.org/drawingml/2006/main">
                  <a:graphicData uri="http://schemas.microsoft.com/office/word/2010/wordprocessingShape">
                    <wps:wsp>
                      <wps:cNvSpPr txBox="1"/>
                      <wps:spPr>
                        <a:xfrm>
                          <a:off x="0" y="0"/>
                          <a:ext cx="5230368" cy="635"/>
                        </a:xfrm>
                        <a:prstGeom prst="rect">
                          <a:avLst/>
                        </a:prstGeom>
                        <a:solidFill>
                          <a:prstClr val="white"/>
                        </a:solidFill>
                        <a:ln>
                          <a:noFill/>
                        </a:ln>
                      </wps:spPr>
                      <wps:txbx>
                        <w:txbxContent>
                          <w:p w14:paraId="155D4195" w14:textId="68E06E0E" w:rsidR="00314D1B" w:rsidRPr="002C4CF2" w:rsidRDefault="00314D1B" w:rsidP="00C234CD">
                            <w:pPr>
                              <w:pStyle w:val="Caption"/>
                              <w:rPr>
                                <w:noProof/>
                                <w:sz w:val="22"/>
                                <w:szCs w:val="22"/>
                              </w:rPr>
                            </w:pPr>
                            <w:bookmarkStart w:id="478" w:name="_Ref51804863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8"/>
                            <w:r>
                              <w:t>: The neck assembly after (a) the RF surface is copper plated and (b) leaving the outer surface un-plated.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672B94" id="Text Box 695" o:spid="_x0000_s1173" type="#_x0000_t202" style="position:absolute;left:0;text-align:left;margin-left:0;margin-top:160.65pt;width:411.85pt;height:.05pt;z-index:2522736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emvNAIAAGoEAAAOAAAAZHJzL2Uyb0RvYy54bWysVE1v2zAMvQ/YfxB0X5yPNViNOEWWIsOA&#13;&#10;oi2QDD0rshwLkEWNUmJnv36UHKdbt9Owi0yRFKX3HunFXdcYdlLoNdiCT0ZjzpSVUGp7KPi33ebD&#13;&#10;J858ELYUBqwq+Fl5frd8/27RulxNoQZTKmRUxPq8dQWvQ3B5lnlZq0b4EThlKVgBNiLQFg9ZiaKl&#13;&#10;6o3JpuPxPGsBS4cglffkve+DfJnqV5WS4amqvArMFJzeFtKKad3HNVsuRH5A4WotL88Q//CKRmhL&#13;&#10;l15L3Ysg2BH1H6UaLRE8VGEkocmgqrRUCQOhmYzfoNnWwqmEhcjx7kqT/39l5ePpGZkuCz6/veHM&#13;&#10;ioZE2qkusM/Qsegjhlrnc0rcOkoNHQVI6cHvyRmBdxU28UuQGMWJ6/OV31hOkvNmOhvP5tQRkmLz&#13;&#10;WaqdvR516MMXBQ2LRsGRxEucitODD/QMSh1S4k0ejC432pi4iYG1QXYSJHRb66DiA+nEb1nGxlwL&#13;&#10;8VQfjp4s4utxRCt0+y4xMvl4Rb+H8kzgEfoG8k5uNN34IHx4FkgdQ3hpCsITLZWBtuBwsTirAX/8&#13;&#10;zR/zSUiKctZSBxbcfz8KVJyZr5Ykju06GDgY+8Gwx2YNhHVC8+VkMukABjOYFULzQsOxirdQSFhJ&#13;&#10;dxU8DOY69HNAwyXVapWSqCmdCA9262QsPTC7614EuosugeR8hKE3Rf5Gnj43CeRWx0BcJ+0isz2L&#13;&#10;F8KpoZNAl+GLE/PrPmW9/iKWPwEAAP//AwBQSwMEFAAGAAgAAAAhACVT67zkAAAADQEAAA8AAABk&#13;&#10;cnMvZG93bnJldi54bWxMjzFPwzAQhXck/oN1SCyIOk2iUqVxqqrAAEtF6MLmxm4ciM+R7bTh33N0&#13;&#10;geWku6f37n3lerI9O2kfOocC5rMEmMbGqQ5bAfv35/slsBAlKtk71AK+dYB1dX1VykK5M77pUx1b&#13;&#10;RiEYCinAxDgUnIfGaCvDzA0aSTs6b2Wk1bdceXmmcNvzNEkW3MoO6YORg94a3XzVoxWwyz925m48&#13;&#10;Pr1u8sy/7Mft4rOthbi9mR5XNDYrYFFP8c8BvwzUHyoqdnAjqsB6AUQTBWTpPANG8jLNHoAdLpcc&#13;&#10;eFXy/xTVDwAAAP//AwBQSwECLQAUAAYACAAAACEAtoM4kv4AAADhAQAAEwAAAAAAAAAAAAAAAAAA&#13;&#10;AAAAW0NvbnRlbnRfVHlwZXNdLnhtbFBLAQItABQABgAIAAAAIQA4/SH/1gAAAJQBAAALAAAAAAAA&#13;&#10;AAAAAAAAAC8BAABfcmVscy8ucmVsc1BLAQItABQABgAIAAAAIQCiKemvNAIAAGoEAAAOAAAAAAAA&#13;&#10;AAAAAAAAAC4CAABkcnMvZTJvRG9jLnhtbFBLAQItABQABgAIAAAAIQAlU+u85AAAAA0BAAAPAAAA&#13;&#10;AAAAAAAAAAAAAI4EAABkcnMvZG93bnJldi54bWxQSwUGAAAAAAQABADzAAAAnwUAAAAA&#13;&#10;" stroked="f">
                <v:textbox style="mso-fit-shape-to-text:t" inset="0,0,0,0">
                  <w:txbxContent>
                    <w:p w14:paraId="155D4195" w14:textId="68E06E0E" w:rsidR="00314D1B" w:rsidRPr="002C4CF2" w:rsidRDefault="00314D1B" w:rsidP="00C234CD">
                      <w:pPr>
                        <w:pStyle w:val="Caption"/>
                        <w:rPr>
                          <w:noProof/>
                          <w:sz w:val="22"/>
                          <w:szCs w:val="22"/>
                        </w:rPr>
                      </w:pPr>
                      <w:bookmarkStart w:id="479" w:name="_Ref518048636"/>
                      <w:r>
                        <w:t xml:space="preserve">Figure </w:t>
                      </w:r>
                      <w:r>
                        <w:rPr>
                          <w:noProof/>
                        </w:rPr>
                        <w:fldChar w:fldCharType="begin"/>
                      </w:r>
                      <w:r>
                        <w:rPr>
                          <w:noProof/>
                        </w:rPr>
                        <w:instrText xml:space="preserve"> SEQ Figure \* ARABIC </w:instrText>
                      </w:r>
                      <w:r>
                        <w:rPr>
                          <w:noProof/>
                        </w:rPr>
                        <w:fldChar w:fldCharType="separate"/>
                      </w:r>
                      <w:r>
                        <w:rPr>
                          <w:noProof/>
                        </w:rPr>
                        <w:t>147</w:t>
                      </w:r>
                      <w:r>
                        <w:rPr>
                          <w:noProof/>
                        </w:rPr>
                        <w:fldChar w:fldCharType="end"/>
                      </w:r>
                      <w:bookmarkEnd w:id="479"/>
                      <w:r>
                        <w:t>: The neck assembly after (a) the RF surface is copper plated and (b) leaving the outer surface un-plated.</w:t>
                      </w:r>
                    </w:p>
                  </w:txbxContent>
                </v:textbox>
                <w10:wrap type="topAndBottom"/>
              </v:shape>
            </w:pict>
          </mc:Fallback>
        </mc:AlternateContent>
      </w:r>
      <w:r>
        <w:t xml:space="preserve">From the experiments that we did with the unloaded cavity (to be discussed in section </w:t>
      </w:r>
      <w:r>
        <w:fldChar w:fldCharType="begin"/>
      </w:r>
      <w:r>
        <w:instrText xml:space="preserve"> REF _Ref520186889 \w \h </w:instrText>
      </w:r>
      <w:r>
        <w:fldChar w:fldCharType="separate"/>
      </w:r>
      <w:r w:rsidR="00314D1B">
        <w:t>20</w:t>
      </w:r>
      <w:r>
        <w:fldChar w:fldCharType="end"/>
      </w:r>
      <w:r>
        <w:t>), we have modified</w:t>
      </w:r>
      <w:r w:rsidR="00C76A8C">
        <w:t xml:space="preserve"> this assembly. The modifications are:</w:t>
      </w:r>
    </w:p>
    <w:p w14:paraId="753F4DF7" w14:textId="53B0D157" w:rsidR="00BD69CF" w:rsidRDefault="00553394" w:rsidP="00C76A8C">
      <w:pPr>
        <w:pStyle w:val="ListParagraph"/>
        <w:numPr>
          <w:ilvl w:val="0"/>
          <w:numId w:val="19"/>
        </w:numPr>
      </w:pPr>
      <w:r>
        <w:t xml:space="preserve">Pairs of </w:t>
      </w:r>
      <w:r w:rsidR="00C76A8C">
        <w:t>wires</w:t>
      </w:r>
      <w:r w:rsidR="00603254">
        <w:t xml:space="preserve"> (22 AWG, 0.025” diameter annealed copper wire) </w:t>
      </w:r>
      <w:r>
        <w:t xml:space="preserve"> have been tacked with solder to each </w:t>
      </w:r>
      <w:r w:rsidR="00C76A8C">
        <w:t>contac</w:t>
      </w:r>
      <w:r>
        <w:t>t surface so as</w:t>
      </w:r>
      <w:r w:rsidR="00C76A8C">
        <w:t xml:space="preserve"> to form an RF lip.</w:t>
      </w:r>
      <w:r w:rsidR="003C5FDF">
        <w:t xml:space="preserve"> The wires also serve to fix the problem with the slot for the wire that was EDM’d away in the outer shell assembly. See section </w:t>
      </w:r>
      <w:r w:rsidR="003C5FDF">
        <w:fldChar w:fldCharType="begin"/>
      </w:r>
      <w:r w:rsidR="003C5FDF">
        <w:instrText xml:space="preserve"> REF _Ref511208327 \w \h </w:instrText>
      </w:r>
      <w:r w:rsidR="003C5FDF">
        <w:fldChar w:fldCharType="separate"/>
      </w:r>
      <w:r w:rsidR="00314D1B">
        <w:t>17.4</w:t>
      </w:r>
      <w:r w:rsidR="003C5FDF">
        <w:fldChar w:fldCharType="end"/>
      </w:r>
      <w:r w:rsidR="003C5FDF">
        <w:t>.</w:t>
      </w:r>
    </w:p>
    <w:p w14:paraId="309CB79D" w14:textId="7C9D286C" w:rsidR="00C76A8C" w:rsidRDefault="002536DF" w:rsidP="00C76A8C">
      <w:pPr>
        <w:pStyle w:val="ListParagraph"/>
        <w:numPr>
          <w:ilvl w:val="0"/>
          <w:numId w:val="19"/>
        </w:numPr>
      </w:pPr>
      <w:r>
        <w:t xml:space="preserve">Added two </w:t>
      </w:r>
      <w:r w:rsidR="00C76A8C">
        <w:t xml:space="preserve">holes </w:t>
      </w:r>
      <w:r>
        <w:t xml:space="preserve">so that screws can be used </w:t>
      </w:r>
      <w:r w:rsidR="00C76A8C">
        <w:t>to better RF seal the neck assembly to the tuner outer shell assembly.</w:t>
      </w:r>
      <w:r w:rsidR="001E430E">
        <w:t xml:space="preserve"> See section </w:t>
      </w:r>
      <w:r w:rsidR="001E430E">
        <w:fldChar w:fldCharType="begin"/>
      </w:r>
      <w:r w:rsidR="001E430E">
        <w:instrText xml:space="preserve"> REF _Ref511208327 \w \h </w:instrText>
      </w:r>
      <w:r w:rsidR="001E430E">
        <w:fldChar w:fldCharType="separate"/>
      </w:r>
      <w:r w:rsidR="00314D1B">
        <w:t>17.4</w:t>
      </w:r>
      <w:r w:rsidR="001E430E">
        <w:fldChar w:fldCharType="end"/>
      </w:r>
      <w:r w:rsidR="00286166">
        <w:t xml:space="preserve"> for the extra</w:t>
      </w:r>
      <w:r w:rsidR="001E430E">
        <w:t xml:space="preserve"> hole and contact surface that this assembly will be bolted to.</w:t>
      </w:r>
      <w:r w:rsidR="00286166">
        <w:t xml:space="preserve"> 4-40 screws with nuts and lock washers are used to close the ends.</w:t>
      </w:r>
    </w:p>
    <w:p w14:paraId="27448C79" w14:textId="57354D8C" w:rsidR="003709A2" w:rsidRDefault="00C76A8C" w:rsidP="003709A2">
      <w:pPr>
        <w:pStyle w:val="ListParagraph"/>
        <w:numPr>
          <w:ilvl w:val="0"/>
          <w:numId w:val="19"/>
        </w:numPr>
      </w:pPr>
      <w:r>
        <w:t>Tin plated the contact surface to mitigate corrosion.</w:t>
      </w:r>
    </w:p>
    <w:p w14:paraId="4DB28B6F" w14:textId="529C9F4A" w:rsidR="00DC5152" w:rsidRDefault="002536DF" w:rsidP="00876207">
      <w:pPr>
        <w:ind w:firstLine="0"/>
      </w:pPr>
      <w:r>
        <w:rPr>
          <w:noProof/>
        </w:rPr>
        <w:drawing>
          <wp:anchor distT="0" distB="0" distL="114300" distR="114300" simplePos="0" relativeHeight="252296192" behindDoc="0" locked="0" layoutInCell="1" allowOverlap="1" wp14:anchorId="4EDC7F76" wp14:editId="0698755A">
            <wp:simplePos x="0" y="0"/>
            <wp:positionH relativeFrom="column">
              <wp:align>center</wp:align>
            </wp:positionH>
            <wp:positionV relativeFrom="paragraph">
              <wp:posOffset>477520</wp:posOffset>
            </wp:positionV>
            <wp:extent cx="4636008" cy="1728024"/>
            <wp:effectExtent l="0" t="0" r="0" b="0"/>
            <wp:wrapTopAndBottom/>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 name="added_wires.png"/>
                    <pic:cNvPicPr/>
                  </pic:nvPicPr>
                  <pic:blipFill>
                    <a:blip r:embed="rId162"/>
                    <a:stretch>
                      <a:fillRect/>
                    </a:stretch>
                  </pic:blipFill>
                  <pic:spPr>
                    <a:xfrm>
                      <a:off x="0" y="0"/>
                      <a:ext cx="4636008" cy="172802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98240" behindDoc="0" locked="0" layoutInCell="1" allowOverlap="1" wp14:anchorId="2B35C47B" wp14:editId="21DAC375">
                <wp:simplePos x="0" y="0"/>
                <wp:positionH relativeFrom="column">
                  <wp:align>center</wp:align>
                </wp:positionH>
                <wp:positionV relativeFrom="paragraph">
                  <wp:posOffset>2262546</wp:posOffset>
                </wp:positionV>
                <wp:extent cx="4636008" cy="635"/>
                <wp:effectExtent l="0" t="0" r="0" b="5715"/>
                <wp:wrapTopAndBottom/>
                <wp:docPr id="710" name="Text Box 710"/>
                <wp:cNvGraphicFramePr/>
                <a:graphic xmlns:a="http://schemas.openxmlformats.org/drawingml/2006/main">
                  <a:graphicData uri="http://schemas.microsoft.com/office/word/2010/wordprocessingShape">
                    <wps:wsp>
                      <wps:cNvSpPr txBox="1"/>
                      <wps:spPr>
                        <a:xfrm>
                          <a:off x="0" y="0"/>
                          <a:ext cx="4636008" cy="635"/>
                        </a:xfrm>
                        <a:prstGeom prst="rect">
                          <a:avLst/>
                        </a:prstGeom>
                        <a:solidFill>
                          <a:prstClr val="white"/>
                        </a:solidFill>
                        <a:ln>
                          <a:noFill/>
                        </a:ln>
                      </wps:spPr>
                      <wps:txbx>
                        <w:txbxContent>
                          <w:p w14:paraId="59534704" w14:textId="38A971ED" w:rsidR="00314D1B" w:rsidRPr="004653BB" w:rsidRDefault="00314D1B" w:rsidP="002536DF">
                            <w:pPr>
                              <w:pStyle w:val="Caption"/>
                              <w:rPr>
                                <w:noProof/>
                                <w:sz w:val="22"/>
                                <w:szCs w:val="22"/>
                              </w:rPr>
                            </w:pPr>
                            <w:bookmarkStart w:id="480" w:name="_Ref520188376"/>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0"/>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B35C47B" id="Text Box 710" o:spid="_x0000_s1174" type="#_x0000_t202" style="position:absolute;margin-left:0;margin-top:178.15pt;width:365.05pt;height:.05pt;z-index:25229824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SWjAMgIAAGoEAAAOAAAAZHJzL2Uyb0RvYy54bWysVMFu2zAMvQ/YPwi6L3baLiuMOEWWIsOA&#13;&#10;oi2QDD0rshwbkESNUmJnXz9KjtOt22nYRaFJ+snvPTLzu95odlToW7Aln05yzpSVULV2X/Jv2/WH&#13;&#10;W858ELYSGqwq+Ul5frd4/27euUJdQQO6UsgIxPqicyVvQnBFlnnZKCP8BJyyVKwBjQj0iPusQtER&#13;&#10;utHZVZ7Psg6wcghSeU/Z+6HIFwm/rpUMT3XtVWC65PRtIZ2Yzl08s8VcFHsUrmnl+TPEP3yFEa2l&#13;&#10;Sy9Q9yIIdsD2DyjTSgQPdZhIMBnUdStV4kBspvkbNptGOJW4kDjeXWTy/w9WPh6fkbVVyT9NSR8r&#13;&#10;DJm0VX1gn6FnMUcKdc4X1Lhx1Bp6KpDTY95TMhLvazTxlygxqhPW6aJvhJOUvJldz/KcJkJSbXb9&#13;&#10;MWJkr6869OGLAsNiUHIk85Km4vjgw9A6tsSbPOi2Wrdax4dYWGlkR0FGd00b1Bn8ty5tY6+F+NYA&#13;&#10;GDNZ5DfwiFHod31SZHozG1nuoDoReYRhgLyT65ZufBA+PAukiSG+tAXhiY5aQ1dyOEecNYA//paP&#13;&#10;/WQkVTnraAJL7r8fBCrO9FdLFsdxHQMcg90Y2INZAXGd0n45mUJ6AYMewxrBvNByLOMtVBJW0l0l&#13;&#10;D2O4CsMe0HJJtVymJhpKJ8KD3TgZoUdlt/2LQHf2JZCdjzDOpije2DP0JoPc8hBI6+RdVHZQ8Sw4&#13;&#10;DXRy/7x8cWN+fU5dr38Ri58AAAD//wMAUEsDBBQABgAIAAAAIQBJ4ILT4wAAAA0BAAAPAAAAZHJz&#13;&#10;L2Rvd25yZXYueG1sTI8xT8MwEIV3JP6DdUgsiDolIUVpnKoqMMBSkXZhc+NrHIjtyHba8O85WGA5&#13;&#10;6e7pvXtfuZpMz07oQ+esgPksAYa2caqzrYD97vn2AViI0irZO4sCvjDAqrq8KGWh3Nm+4amOLaMQ&#13;&#10;GwopQMc4FJyHRqORYeYGtKQdnTcy0upbrrw8U7jp+V2S5NzIztIHLQfcaGw+69EI2GbvW30zHp9e&#13;&#10;11nqX/bjJv9oayGur6bHJY31EljEKf454IeB+kNFxQ5utCqwXgDRRAHpfZ4CI3mRJnNgh99LBrwq&#13;&#10;+X+K6hsAAP//AwBQSwECLQAUAAYACAAAACEAtoM4kv4AAADhAQAAEwAAAAAAAAAAAAAAAAAAAAAA&#13;&#10;W0NvbnRlbnRfVHlwZXNdLnhtbFBLAQItABQABgAIAAAAIQA4/SH/1gAAAJQBAAALAAAAAAAAAAAA&#13;&#10;AAAAAC8BAABfcmVscy8ucmVsc1BLAQItABQABgAIAAAAIQCvSWjAMgIAAGoEAAAOAAAAAAAAAAAA&#13;&#10;AAAAAC4CAABkcnMvZTJvRG9jLnhtbFBLAQItABQABgAIAAAAIQBJ4ILT4wAAAA0BAAAPAAAAAAAA&#13;&#10;AAAAAAAAAIwEAABkcnMvZG93bnJldi54bWxQSwUGAAAAAAQABADzAAAAnAUAAAAA&#13;&#10;" stroked="f">
                <v:textbox style="mso-fit-shape-to-text:t" inset="0,0,0,0">
                  <w:txbxContent>
                    <w:p w14:paraId="59534704" w14:textId="38A971ED" w:rsidR="00314D1B" w:rsidRPr="004653BB" w:rsidRDefault="00314D1B" w:rsidP="002536DF">
                      <w:pPr>
                        <w:pStyle w:val="Caption"/>
                        <w:rPr>
                          <w:noProof/>
                          <w:sz w:val="22"/>
                          <w:szCs w:val="22"/>
                        </w:rPr>
                      </w:pPr>
                      <w:bookmarkStart w:id="481" w:name="_Ref520188376"/>
                      <w:r>
                        <w:t xml:space="preserve">Figure </w:t>
                      </w:r>
                      <w:r>
                        <w:rPr>
                          <w:noProof/>
                        </w:rPr>
                        <w:fldChar w:fldCharType="begin"/>
                      </w:r>
                      <w:r>
                        <w:rPr>
                          <w:noProof/>
                        </w:rPr>
                        <w:instrText xml:space="preserve"> SEQ Figure \* ARABIC </w:instrText>
                      </w:r>
                      <w:r>
                        <w:rPr>
                          <w:noProof/>
                        </w:rPr>
                        <w:fldChar w:fldCharType="separate"/>
                      </w:r>
                      <w:r>
                        <w:rPr>
                          <w:noProof/>
                        </w:rPr>
                        <w:t>148</w:t>
                      </w:r>
                      <w:r>
                        <w:rPr>
                          <w:noProof/>
                        </w:rPr>
                        <w:fldChar w:fldCharType="end"/>
                      </w:r>
                      <w:bookmarkEnd w:id="481"/>
                      <w:r>
                        <w:t>: The contact surfaces have been tinned and wires tack soldered to form an RF lip. On the contact surface shown in (a), extra holes (indicated by arrows) have been drilled so that these surfaces a screw can be used to clamp this surface to the tuner outer assembly so as to form a better RF seal.</w:t>
                      </w:r>
                    </w:p>
                  </w:txbxContent>
                </v:textbox>
                <w10:wrap type="topAndBottom"/>
              </v:shape>
            </w:pict>
          </mc:Fallback>
        </mc:AlternateContent>
      </w:r>
      <w:r w:rsidR="003709A2">
        <w:t xml:space="preserve">These modifications are shown in </w:t>
      </w:r>
      <w:r w:rsidR="00EB247C">
        <w:fldChar w:fldCharType="begin"/>
      </w:r>
      <w:r w:rsidR="00EB247C">
        <w:instrText xml:space="preserve"> REF _Ref520188376 \h </w:instrText>
      </w:r>
      <w:r w:rsidR="00EB247C">
        <w:fldChar w:fldCharType="separate"/>
      </w:r>
      <w:r w:rsidR="00314D1B">
        <w:t xml:space="preserve">Figure </w:t>
      </w:r>
      <w:r w:rsidR="00314D1B">
        <w:rPr>
          <w:noProof/>
        </w:rPr>
        <w:t>148</w:t>
      </w:r>
      <w:r w:rsidR="00EB247C">
        <w:fldChar w:fldCharType="end"/>
      </w:r>
      <w:r w:rsidR="00EB247C">
        <w:t>.</w:t>
      </w:r>
      <w:r w:rsidR="001E430E">
        <w:t xml:space="preserve"> </w:t>
      </w:r>
    </w:p>
    <w:p w14:paraId="12FF5272" w14:textId="77777777" w:rsidR="007808E5" w:rsidRDefault="007808E5">
      <w:pPr>
        <w:spacing w:before="0" w:after="200"/>
        <w:ind w:firstLine="0"/>
      </w:pPr>
      <w:r>
        <w:br w:type="page"/>
      </w:r>
    </w:p>
    <w:p w14:paraId="1FB8F1B7" w14:textId="0D41A879" w:rsidR="007808E5" w:rsidRDefault="007808E5" w:rsidP="007808E5">
      <w:pPr>
        <w:pStyle w:val="Heading3"/>
      </w:pPr>
      <w:bookmarkStart w:id="482" w:name="_Ref520352789"/>
      <w:bookmarkStart w:id="483" w:name="_Toc525221742"/>
      <w:r>
        <w:lastRenderedPageBreak/>
        <w:t>Modifications</w:t>
      </w:r>
      <w:bookmarkEnd w:id="482"/>
      <w:bookmarkEnd w:id="483"/>
    </w:p>
    <w:p w14:paraId="2AE8F423" w14:textId="0DAAD3D1" w:rsidR="007808E5" w:rsidRDefault="001233B6" w:rsidP="007808E5">
      <w:r>
        <w:t>The neck assembly ha</w:t>
      </w:r>
      <w:r w:rsidR="00975083">
        <w:t>d</w:t>
      </w:r>
      <w:r w:rsidR="007808E5">
        <w:t xml:space="preserve"> to be modified for attachment to the cavity body with t</w:t>
      </w:r>
      <w:r w:rsidR="008F3CD8">
        <w:t>he solenoid end plates attached because it was discovered that</w:t>
      </w:r>
    </w:p>
    <w:p w14:paraId="4E36534B" w14:textId="52BD7355" w:rsidR="008F3CD8" w:rsidRDefault="008F3CD8" w:rsidP="00CE1F88">
      <w:pPr>
        <w:pStyle w:val="ListParagraph"/>
        <w:numPr>
          <w:ilvl w:val="0"/>
          <w:numId w:val="22"/>
        </w:numPr>
      </w:pPr>
      <w:r>
        <w:t xml:space="preserve">The support </w:t>
      </w:r>
      <w:r w:rsidR="000D5F98">
        <w:t>rod</w:t>
      </w:r>
      <w:r w:rsidR="00CE1F88">
        <w:t xml:space="preserve"> indicated in </w:t>
      </w:r>
      <w:r w:rsidR="00DB6E2F">
        <w:fldChar w:fldCharType="begin"/>
      </w:r>
      <w:r w:rsidR="00DB6E2F">
        <w:instrText xml:space="preserve"> REF _Ref520361600 \h </w:instrText>
      </w:r>
      <w:r w:rsidR="00DB6E2F">
        <w:fldChar w:fldCharType="separate"/>
      </w:r>
      <w:r w:rsidR="00314D1B">
        <w:t xml:space="preserve">Figure </w:t>
      </w:r>
      <w:r w:rsidR="00314D1B">
        <w:rPr>
          <w:noProof/>
        </w:rPr>
        <w:t>149</w:t>
      </w:r>
      <w:r w:rsidR="00DB6E2F">
        <w:fldChar w:fldCharType="end"/>
      </w:r>
      <w:r w:rsidR="00DB6E2F">
        <w:t xml:space="preserve">(a) </w:t>
      </w:r>
      <w:r w:rsidR="00CE1F88">
        <w:t>cannot go through its hole in the neck assembly.</w:t>
      </w:r>
      <w:r w:rsidR="000D5F98">
        <w:t xml:space="preserve"> This hole has been made into a slot.</w:t>
      </w:r>
      <w:r w:rsidR="001148D9">
        <w:t xml:space="preserve"> Note: spinning stainless actually hardens the steel which makes it a lot more difficult to cut.</w:t>
      </w:r>
    </w:p>
    <w:p w14:paraId="7B4B3B1F" w14:textId="7F1A7B1B" w:rsidR="00BE20AB" w:rsidRDefault="0086642A" w:rsidP="00CC6BA4">
      <w:pPr>
        <w:pStyle w:val="ListParagraph"/>
        <w:numPr>
          <w:ilvl w:val="0"/>
          <w:numId w:val="22"/>
        </w:numPr>
      </w:pPr>
      <w:r>
        <w:t>The water pipe</w:t>
      </w:r>
      <w:r w:rsidR="001A4A97">
        <w:t xml:space="preserve"> as mounted</w:t>
      </w:r>
      <w:r w:rsidR="00915F7E">
        <w:t xml:space="preserve"> in the position as drawn,</w:t>
      </w:r>
      <w:r w:rsidR="00E801C9">
        <w:t xml:space="preserve"> prevented</w:t>
      </w:r>
      <w:r w:rsidR="001A4A97">
        <w:t xml:space="preserve"> the neck assembly from being bolted to the cavity body. </w:t>
      </w:r>
      <w:r w:rsidR="00017249">
        <w:t xml:space="preserve">See </w:t>
      </w:r>
      <w:r w:rsidR="00017249">
        <w:fldChar w:fldCharType="begin"/>
      </w:r>
      <w:r w:rsidR="00017249">
        <w:instrText xml:space="preserve"> REF _Ref520361600 \h </w:instrText>
      </w:r>
      <w:r w:rsidR="00017249">
        <w:fldChar w:fldCharType="separate"/>
      </w:r>
      <w:r w:rsidR="00314D1B">
        <w:t xml:space="preserve">Figure </w:t>
      </w:r>
      <w:r w:rsidR="00314D1B">
        <w:rPr>
          <w:noProof/>
        </w:rPr>
        <w:t>149</w:t>
      </w:r>
      <w:r w:rsidR="00017249">
        <w:fldChar w:fldCharType="end"/>
      </w:r>
      <w:r w:rsidR="00017249">
        <w:t xml:space="preserve">(b). </w:t>
      </w:r>
      <w:r w:rsidR="005028DA">
        <w:t>Th</w:t>
      </w:r>
      <w:r>
        <w:t>e solution is to move the pipe</w:t>
      </w:r>
      <w:r w:rsidR="005028DA">
        <w:t>. The source of the</w:t>
      </w:r>
      <w:r w:rsidR="00915F7E">
        <w:t xml:space="preserve"> problem can be traced </w:t>
      </w:r>
      <w:r w:rsidR="00E801C9">
        <w:t xml:space="preserve">back </w:t>
      </w:r>
      <w:r w:rsidR="00915F7E">
        <w:t>to the neck assembly not meeting the length specifications.</w:t>
      </w:r>
    </w:p>
    <w:p w14:paraId="44701234" w14:textId="5FA19B94" w:rsidR="00022269" w:rsidRDefault="00022269" w:rsidP="00CC6BA4">
      <w:pPr>
        <w:pStyle w:val="ListParagraph"/>
        <w:numPr>
          <w:ilvl w:val="0"/>
          <w:numId w:val="22"/>
        </w:numPr>
      </w:pPr>
      <w:r>
        <w:rPr>
          <w:noProof/>
        </w:rPr>
        <mc:AlternateContent>
          <mc:Choice Requires="wps">
            <w:drawing>
              <wp:anchor distT="0" distB="0" distL="114300" distR="114300" simplePos="0" relativeHeight="252310528" behindDoc="0" locked="0" layoutInCell="1" allowOverlap="1" wp14:anchorId="0613029A" wp14:editId="5D894708">
                <wp:simplePos x="0" y="0"/>
                <wp:positionH relativeFrom="column">
                  <wp:align>center</wp:align>
                </wp:positionH>
                <wp:positionV relativeFrom="paragraph">
                  <wp:posOffset>3006725</wp:posOffset>
                </wp:positionV>
                <wp:extent cx="5586730" cy="635"/>
                <wp:effectExtent l="0" t="0" r="1270" b="0"/>
                <wp:wrapTopAndBottom/>
                <wp:docPr id="718" name="Text Box 718"/>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C4550C6" w14:textId="2A6D46EF" w:rsidR="00314D1B" w:rsidRPr="003074F0" w:rsidRDefault="00314D1B" w:rsidP="00B54F4E">
                            <w:pPr>
                              <w:pStyle w:val="Caption"/>
                              <w:rPr>
                                <w:noProof/>
                                <w:sz w:val="22"/>
                                <w:szCs w:val="22"/>
                              </w:rPr>
                            </w:pPr>
                            <w:bookmarkStart w:id="484" w:name="_Ref520361600"/>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4"/>
                            <w:r>
                              <w:t>: (a) The hole in the neck assembly for the support rod has been modified into a slot and (b) the water pipe will need to be moved because it stops the neck assembly from being attached to the cavity body.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13029A" id="Text Box 718" o:spid="_x0000_s1175" type="#_x0000_t202" style="position:absolute;left:0;text-align:left;margin-left:0;margin-top:236.75pt;width:439.9pt;height:.05pt;z-index:25231052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rtMgIAAGoEAAAOAAAAZHJzL2Uyb0RvYy54bWysVFFv2yAQfp+0/4B4X5y0S1JZcaosVaZJ&#13;&#10;UVspmfpMMI6RgGNAYme/fge2067b07QXfNwdB9/33Xlx32pFzsJ5Caagk9GYEmE4lNIcC/p9v/l0&#13;&#10;R4kPzJRMgREFvQhP75cfPywam4sbqEGVwhEsYnze2ILWIdg8yzyvhWZ+BFYYDFbgNAu4dcesdKzB&#13;&#10;6lplN+PxLGvAldYBF96j96EL0mWqX1WCh6eq8iIQVVB8W0irS+shrtlywfKjY7aWvH8G+4dXaCYN&#13;&#10;Xnot9cACIycn/yilJXfgoQojDjqDqpJcJAyIZjJ+h2ZXMysSFiTH2ytN/v+V5Y/nZ0dkWdD5BKUy&#13;&#10;TKNIe9EG8gVaEn3IUGN9jok7i6mhxQAqPfg9OiPwtnI6fhESwThyfbnyG8txdE6nd7P5LYY4xma3&#13;&#10;01gjez1qnQ9fBWgSjYI6FC9xys5bH7rUISXe5EHJciOVipsYWCtHzgyFbmoZRF/8tyxlYq6BeKor&#13;&#10;GD1ZxNfhiFZoD21iZPJ5PqA8QHlB8A66BvKWbyTeuGU+PDOHHYOgcArCEy6Vgqag0FuU1OB+/s0f&#13;&#10;81FIjFLSYAcW1P84MScoUd8MShzbdTDcYBwGw5z0GhDrBOfL8mTiARfUYFYO9AsOxyregiFmON5V&#13;&#10;0DCY69DNAQ4XF6tVSsKmtCxszc7yWHpgdt++MGd7XQLK+QhDb7L8nTxdbhLIrk4BuU7aRWY7FnvC&#13;&#10;saGT+v3wxYl5u09Zr7+I5S8AAAD//wMAUEsDBBQABgAIAAAAIQAayr5n5AAAAA0BAAAPAAAAZHJz&#13;&#10;L2Rvd25yZXYueG1sTI8xT8MwEIV3JP6DdUgsiDrQkJY0TlUVGGCpSLt0c+NrHIjtyHba8O85WGA5&#13;&#10;6e7pvXtfsRxNx07oQ+usgLtJAgxt7VRrGwG77cvtHFiI0irZOYsCvjDAsry8KGSu3Nm+46mKDaMQ&#13;&#10;G3IpQMfY55yHWqORYeJ6tKQdnTcy0uobrrw8U7jp+H2SZNzI1tIHLXtca6w/q8EI2KT7jb4Zjs9v&#13;&#10;q3TqX3fDOvtoKiGur8anBY3VAljEMf454IeB+kNJxQ5usCqwTgDRRAHpbPoAjOT57JFwDr+XDHhZ&#13;&#10;8P8U5TcAAAD//wMAUEsBAi0AFAAGAAgAAAAhALaDOJL+AAAA4QEAABMAAAAAAAAAAAAAAAAAAAAA&#13;&#10;AFtDb250ZW50X1R5cGVzXS54bWxQSwECLQAUAAYACAAAACEAOP0h/9YAAACUAQAACwAAAAAAAAAA&#13;&#10;AAAAAAAvAQAAX3JlbHMvLnJlbHNQSwECLQAUAAYACAAAACEAaSo67TICAABqBAAADgAAAAAAAAAA&#13;&#10;AAAAAAAuAgAAZHJzL2Uyb0RvYy54bWxQSwECLQAUAAYACAAAACEAGsq+Z+QAAAANAQAADwAAAAAA&#13;&#10;AAAAAAAAAACMBAAAZHJzL2Rvd25yZXYueG1sUEsFBgAAAAAEAAQA8wAAAJ0FAAAAAA==&#13;&#10;" stroked="f">
                <v:textbox style="mso-fit-shape-to-text:t" inset="0,0,0,0">
                  <w:txbxContent>
                    <w:p w14:paraId="7C4550C6" w14:textId="2A6D46EF" w:rsidR="00314D1B" w:rsidRPr="003074F0" w:rsidRDefault="00314D1B" w:rsidP="00B54F4E">
                      <w:pPr>
                        <w:pStyle w:val="Caption"/>
                        <w:rPr>
                          <w:noProof/>
                          <w:sz w:val="22"/>
                          <w:szCs w:val="22"/>
                        </w:rPr>
                      </w:pPr>
                      <w:bookmarkStart w:id="485" w:name="_Ref520361600"/>
                      <w:r>
                        <w:t xml:space="preserve">Figure </w:t>
                      </w:r>
                      <w:r>
                        <w:rPr>
                          <w:noProof/>
                        </w:rPr>
                        <w:fldChar w:fldCharType="begin"/>
                      </w:r>
                      <w:r>
                        <w:rPr>
                          <w:noProof/>
                        </w:rPr>
                        <w:instrText xml:space="preserve"> SEQ Figure \* ARABIC </w:instrText>
                      </w:r>
                      <w:r>
                        <w:rPr>
                          <w:noProof/>
                        </w:rPr>
                        <w:fldChar w:fldCharType="separate"/>
                      </w:r>
                      <w:r>
                        <w:rPr>
                          <w:noProof/>
                        </w:rPr>
                        <w:t>149</w:t>
                      </w:r>
                      <w:r>
                        <w:rPr>
                          <w:noProof/>
                        </w:rPr>
                        <w:fldChar w:fldCharType="end"/>
                      </w:r>
                      <w:bookmarkEnd w:id="485"/>
                      <w:r>
                        <w:t>: (a) The hole in the neck assembly for the support rod has been modified into a slot and (b) the water pipe will need to be moved because it stops the neck assembly from being attached to the cavity body.</w:t>
                      </w:r>
                    </w:p>
                  </w:txbxContent>
                </v:textbox>
                <w10:wrap type="topAndBottom"/>
              </v:shape>
            </w:pict>
          </mc:Fallback>
        </mc:AlternateContent>
      </w:r>
      <w:r>
        <w:rPr>
          <w:noProof/>
        </w:rPr>
        <w:drawing>
          <wp:anchor distT="0" distB="0" distL="114300" distR="114300" simplePos="0" relativeHeight="252308480" behindDoc="0" locked="0" layoutInCell="1" allowOverlap="1" wp14:anchorId="7F56EA78" wp14:editId="7676DBB7">
            <wp:simplePos x="0" y="0"/>
            <wp:positionH relativeFrom="column">
              <wp:align>center</wp:align>
            </wp:positionH>
            <wp:positionV relativeFrom="paragraph">
              <wp:posOffset>794479</wp:posOffset>
            </wp:positionV>
            <wp:extent cx="5506085" cy="2066290"/>
            <wp:effectExtent l="0" t="0" r="5715" b="3810"/>
            <wp:wrapTopAndBottom/>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 name="modified_neck.png"/>
                    <pic:cNvPicPr/>
                  </pic:nvPicPr>
                  <pic:blipFill>
                    <a:blip r:embed="rId163"/>
                    <a:stretch>
                      <a:fillRect/>
                    </a:stretch>
                  </pic:blipFill>
                  <pic:spPr>
                    <a:xfrm>
                      <a:off x="0" y="0"/>
                      <a:ext cx="5506085" cy="2066290"/>
                    </a:xfrm>
                    <a:prstGeom prst="rect">
                      <a:avLst/>
                    </a:prstGeom>
                  </pic:spPr>
                </pic:pic>
              </a:graphicData>
            </a:graphic>
            <wp14:sizeRelH relativeFrom="margin">
              <wp14:pctWidth>0</wp14:pctWidth>
            </wp14:sizeRelH>
            <wp14:sizeRelV relativeFrom="margin">
              <wp14:pctHeight>0</wp14:pctHeight>
            </wp14:sizeRelV>
          </wp:anchor>
        </w:drawing>
      </w:r>
      <w:r>
        <w:t xml:space="preserve">After this water pipe was removed, it was found that it was much easier to </w:t>
      </w:r>
      <w:r w:rsidR="00063D7C">
        <w:t xml:space="preserve">correctly </w:t>
      </w:r>
      <w:r>
        <w:t xml:space="preserve">bend the new pipe into the slot on the solenoid end plate during the dry fit. </w:t>
      </w:r>
      <w:r w:rsidR="005D0FA1">
        <w:t>The pre-bent pipe was then soldered onto the neck assembly.</w:t>
      </w:r>
    </w:p>
    <w:p w14:paraId="5378EE0C" w14:textId="3AAAEB67" w:rsidR="000B5D3F" w:rsidRDefault="00BE20AB" w:rsidP="00BE20AB">
      <w:r>
        <w:t>Lessons learned: in the postmortem analysis of the problems that we have had with the neck assembly can be traced back to the decision to manufacture it with a spinning process. In hindsight, most of the problems would have been eliminated if we had CNC’d it.</w:t>
      </w:r>
    </w:p>
    <w:p w14:paraId="2E7E5914" w14:textId="15277945" w:rsidR="00BD69CF" w:rsidRDefault="000B5D3F" w:rsidP="00BE20AB">
      <w:r>
        <w:t xml:space="preserve">After modifying the neck assembly, they have been successfully installed onto the cavity. See </w:t>
      </w:r>
      <w:r w:rsidR="00B06964">
        <w:t xml:space="preserve">section </w:t>
      </w:r>
      <w:r w:rsidR="00B06964">
        <w:fldChar w:fldCharType="begin"/>
      </w:r>
      <w:r w:rsidR="00B06964">
        <w:instrText xml:space="preserve"> REF _Ref518629103 \w \h </w:instrText>
      </w:r>
      <w:r w:rsidR="00B06964">
        <w:fldChar w:fldCharType="separate"/>
      </w:r>
      <w:r w:rsidR="00314D1B">
        <w:t>17.11</w:t>
      </w:r>
      <w:r w:rsidR="00B06964">
        <w:fldChar w:fldCharType="end"/>
      </w:r>
      <w:r w:rsidR="00B06964">
        <w:t>.</w:t>
      </w:r>
    </w:p>
    <w:p w14:paraId="66900C34" w14:textId="4495D6A6" w:rsidR="00621CA9" w:rsidRDefault="0099086D" w:rsidP="00621CA9">
      <w:pPr>
        <w:pStyle w:val="Heading2"/>
      </w:pPr>
      <w:bookmarkStart w:id="486" w:name="_Ref509316933"/>
      <w:bookmarkStart w:id="487" w:name="_Toc525221743"/>
      <w:r>
        <w:rPr>
          <w:noProof/>
        </w:rPr>
        <w:lastRenderedPageBreak/>
        <mc:AlternateContent>
          <mc:Choice Requires="wps">
            <w:drawing>
              <wp:anchor distT="0" distB="0" distL="114300" distR="114300" simplePos="0" relativeHeight="252094464" behindDoc="0" locked="0" layoutInCell="1" allowOverlap="1" wp14:anchorId="10184AA0" wp14:editId="28C7FF80">
                <wp:simplePos x="0" y="0"/>
                <wp:positionH relativeFrom="column">
                  <wp:posOffset>838200</wp:posOffset>
                </wp:positionH>
                <wp:positionV relativeFrom="paragraph">
                  <wp:posOffset>3219108</wp:posOffset>
                </wp:positionV>
                <wp:extent cx="4718050" cy="457200"/>
                <wp:effectExtent l="0" t="0" r="6350" b="0"/>
                <wp:wrapTopAndBottom/>
                <wp:docPr id="586" name="Text Box 586"/>
                <wp:cNvGraphicFramePr/>
                <a:graphic xmlns:a="http://schemas.openxmlformats.org/drawingml/2006/main">
                  <a:graphicData uri="http://schemas.microsoft.com/office/word/2010/wordprocessingShape">
                    <wps:wsp>
                      <wps:cNvSpPr txBox="1"/>
                      <wps:spPr>
                        <a:xfrm>
                          <a:off x="0" y="0"/>
                          <a:ext cx="4718050" cy="457200"/>
                        </a:xfrm>
                        <a:prstGeom prst="rect">
                          <a:avLst/>
                        </a:prstGeom>
                        <a:solidFill>
                          <a:prstClr val="white"/>
                        </a:solidFill>
                        <a:ln>
                          <a:noFill/>
                        </a:ln>
                      </wps:spPr>
                      <wps:txbx>
                        <w:txbxContent>
                          <w:p w14:paraId="3BCD2E35" w14:textId="615F2F66" w:rsidR="00314D1B" w:rsidRPr="00487F52" w:rsidRDefault="00314D1B" w:rsidP="00BA70D8">
                            <w:pPr>
                              <w:pStyle w:val="Caption"/>
                              <w:rPr>
                                <w:noProof/>
                                <w:sz w:val="28"/>
                              </w:rPr>
                            </w:pPr>
                            <w:bookmarkStart w:id="488" w:name="_Ref509314381"/>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8"/>
                            <w:r>
                              <w:t>: The inner shell of the tuner. (a) Half the required water pipes have been soldered to its inner surface. (b) All the water pipes have been soldered, outer surface machined and the required flange welded 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84AA0" id="Text Box 586" o:spid="_x0000_s1176" type="#_x0000_t202" style="position:absolute;left:0;text-align:left;margin-left:66pt;margin-top:253.45pt;width:371.5pt;height:36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vhk4MwIAAG0EAAAOAAAAZHJzL2Uyb0RvYy54bWysVMFu2zAMvQ/YPwi6L06KpA2COEWWIsOA&#13;&#10;oC2QDD0rshwbkESNUmJ3Xz9KttOt22nYRaZIitJ7j/TyvjWaXRT6GmzOJ6MxZ8pKKGp7yvm3w/bT&#13;&#10;nDMfhC2EBqty/qo8v199/LBs3ELdQAW6UMioiPWLxuW8CsEtsszLShnhR+CUpWAJaESgLZ6yAkVD&#13;&#10;1Y3Obsbj26wBLByCVN6T96EL8lWqX5ZKhqey9CownXN6W0grpvUY12y1FIsTClfVsn+G+IdXGFFb&#13;&#10;uvRa6kEEwc5Y/1HK1BLBQxlGEkwGZVlLlTAQmsn4HZp9JZxKWIgc7640+f9XVj5enpHVRc5n81vO&#13;&#10;rDAk0kG1gX2GlkUfMdQ4v6DEvaPU0FKAlB78npwReFuiiV+CxChOXL9e+Y3lJDmnd5P5eEYhSbHp&#13;&#10;7I4EjGWyt9MOffiiwLBo5BxJv0SruOx86FKHlHiZB10X21rruImBjUZ2EaR1U9VB9cV/y9I25lqI&#13;&#10;p7qC0ZNFiB2UaIX22CZSJtP5APQIxSvhR+h6yDu5renGnfDhWSA1DeGiQQhPtJQampxDb3FWAf74&#13;&#10;mz/mk5YU5ayhJsy5/34WqDjTXy2pHDt2MHAwjoNhz2YDhHVCI+ZkMukABj2YJYJ5oflYx1soJKyk&#13;&#10;u3IeBnMTulGg+ZJqvU5J1JdOhJ3dOxlLD8we2heBrtclkKKPMLSnWLyTp8tNArn1ORDXSbvIbMdi&#13;&#10;Tzj1dFK/n784NL/uU9bbX2L1EwAA//8DAFBLAwQUAAYACAAAACEAWFgkxuUAAAAQAQAADwAAAGRy&#13;&#10;cy9kb3ducmV2LnhtbExPPU/DMBDdkfgP1iGxIOrQjzRN41RVgQGWitCFzY3dOBCfI9tpw7/nmGA5&#13;&#10;6b27ex/FZrQdO2sfWocCHiYJMI21Uy02Ag7vz/cZsBAlKtk51AK+dYBNeX1VyFy5C77pcxUbRiIY&#13;&#10;cinAxNjnnIfaaCvDxPUaaXdy3spI0DdceXkhcdvxaZKk3MoWycHIXu+Mrr+qwQrYzz/25m44Pb1u&#13;&#10;5zP/chh26WdTCXF7Mz6uaWzXwKIe498H/Hag/FBSsKMbUAXWEZ5NqVAUsEjSFTC6yJYLYo7ELLMV&#13;&#10;8LLg/4uUPwAAAP//AwBQSwECLQAUAAYACAAAACEAtoM4kv4AAADhAQAAEwAAAAAAAAAAAAAAAAAA&#13;&#10;AAAAW0NvbnRlbnRfVHlwZXNdLnhtbFBLAQItABQABgAIAAAAIQA4/SH/1gAAAJQBAAALAAAAAAAA&#13;&#10;AAAAAAAAAC8BAABfcmVscy8ucmVsc1BLAQItABQABgAIAAAAIQD0vhk4MwIAAG0EAAAOAAAAAAAA&#13;&#10;AAAAAAAAAC4CAABkcnMvZTJvRG9jLnhtbFBLAQItABQABgAIAAAAIQBYWCTG5QAAABABAAAPAAAA&#13;&#10;AAAAAAAAAAAAAI0EAABkcnMvZG93bnJldi54bWxQSwUGAAAAAAQABADzAAAAnwUAAAAA&#13;&#10;" stroked="f">
                <v:textbox style="mso-fit-shape-to-text:t" inset="0,0,0,0">
                  <w:txbxContent>
                    <w:p w14:paraId="3BCD2E35" w14:textId="615F2F66" w:rsidR="00314D1B" w:rsidRPr="00487F52" w:rsidRDefault="00314D1B" w:rsidP="00BA70D8">
                      <w:pPr>
                        <w:pStyle w:val="Caption"/>
                        <w:rPr>
                          <w:noProof/>
                          <w:sz w:val="28"/>
                        </w:rPr>
                      </w:pPr>
                      <w:bookmarkStart w:id="489" w:name="_Ref509314381"/>
                      <w:r>
                        <w:t xml:space="preserve">Figure </w:t>
                      </w:r>
                      <w:r>
                        <w:rPr>
                          <w:noProof/>
                        </w:rPr>
                        <w:fldChar w:fldCharType="begin"/>
                      </w:r>
                      <w:r>
                        <w:rPr>
                          <w:noProof/>
                        </w:rPr>
                        <w:instrText xml:space="preserve"> SEQ Figure \* ARABIC </w:instrText>
                      </w:r>
                      <w:r>
                        <w:rPr>
                          <w:noProof/>
                        </w:rPr>
                        <w:fldChar w:fldCharType="separate"/>
                      </w:r>
                      <w:r>
                        <w:rPr>
                          <w:noProof/>
                        </w:rPr>
                        <w:t>150</w:t>
                      </w:r>
                      <w:r>
                        <w:rPr>
                          <w:noProof/>
                        </w:rPr>
                        <w:fldChar w:fldCharType="end"/>
                      </w:r>
                      <w:bookmarkEnd w:id="489"/>
                      <w:r>
                        <w:t>: The inner shell of the tuner. (a) Half the required water pipes have been soldered to its inner surface. (b) All the water pipes have been soldered, outer surface machined and the required flange welded on.</w:t>
                      </w:r>
                    </w:p>
                  </w:txbxContent>
                </v:textbox>
                <w10:wrap type="topAndBottom"/>
              </v:shape>
            </w:pict>
          </mc:Fallback>
        </mc:AlternateContent>
      </w:r>
      <w:r w:rsidR="00004622">
        <w:rPr>
          <w:noProof/>
        </w:rPr>
        <w:drawing>
          <wp:anchor distT="0" distB="0" distL="114300" distR="114300" simplePos="0" relativeHeight="252092416" behindDoc="0" locked="0" layoutInCell="1" allowOverlap="1" wp14:anchorId="545D08A7" wp14:editId="5236D880">
            <wp:simplePos x="0" y="0"/>
            <wp:positionH relativeFrom="column">
              <wp:posOffset>1025161</wp:posOffset>
            </wp:positionH>
            <wp:positionV relativeFrom="paragraph">
              <wp:posOffset>473490</wp:posOffset>
            </wp:positionV>
            <wp:extent cx="4169410" cy="2496185"/>
            <wp:effectExtent l="0" t="0" r="0" b="5715"/>
            <wp:wrapTopAndBottom/>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aaa.png"/>
                    <pic:cNvPicPr/>
                  </pic:nvPicPr>
                  <pic:blipFill>
                    <a:blip r:embed="rId164"/>
                    <a:stretch>
                      <a:fillRect/>
                    </a:stretch>
                  </pic:blipFill>
                  <pic:spPr>
                    <a:xfrm>
                      <a:off x="0" y="0"/>
                      <a:ext cx="4169410" cy="2496185"/>
                    </a:xfrm>
                    <a:prstGeom prst="rect">
                      <a:avLst/>
                    </a:prstGeom>
                  </pic:spPr>
                </pic:pic>
              </a:graphicData>
            </a:graphic>
            <wp14:sizeRelH relativeFrom="margin">
              <wp14:pctWidth>0</wp14:pctWidth>
            </wp14:sizeRelH>
            <wp14:sizeRelV relativeFrom="margin">
              <wp14:pctHeight>0</wp14:pctHeight>
            </wp14:sizeRelV>
          </wp:anchor>
        </w:drawing>
      </w:r>
      <w:r w:rsidR="00621CA9">
        <w:t xml:space="preserve">Tuner </w:t>
      </w:r>
      <w:r w:rsidR="00F72BF4">
        <w:t>inner shell assembly</w:t>
      </w:r>
      <w:bookmarkEnd w:id="486"/>
      <w:bookmarkEnd w:id="487"/>
    </w:p>
    <w:p w14:paraId="426FA99A" w14:textId="31A1627B" w:rsidR="00963F1D" w:rsidRDefault="008E6897" w:rsidP="00963F1D">
      <w:r>
        <w:t xml:space="preserve">The inner shell assembly is shown in </w:t>
      </w:r>
      <w:r w:rsidR="005641EC">
        <w:fldChar w:fldCharType="begin"/>
      </w:r>
      <w:r w:rsidR="005641EC">
        <w:instrText xml:space="preserve"> REF _Ref509314381 \h </w:instrText>
      </w:r>
      <w:r w:rsidR="005641EC">
        <w:fldChar w:fldCharType="separate"/>
      </w:r>
      <w:r w:rsidR="00314D1B">
        <w:t xml:space="preserve">Figure </w:t>
      </w:r>
      <w:r w:rsidR="00314D1B">
        <w:rPr>
          <w:noProof/>
        </w:rPr>
        <w:t>150</w:t>
      </w:r>
      <w:r w:rsidR="005641EC">
        <w:fldChar w:fldCharType="end"/>
      </w:r>
      <w:r w:rsidR="00963F1D">
        <w:t>(a)</w:t>
      </w:r>
      <w:r w:rsidR="005641EC">
        <w:t xml:space="preserve"> </w:t>
      </w:r>
      <w:r>
        <w:t xml:space="preserve">with </w:t>
      </w:r>
      <w:r w:rsidR="00B118E4">
        <w:t xml:space="preserve">only half the required </w:t>
      </w:r>
      <w:r>
        <w:t>w</w:t>
      </w:r>
      <w:r w:rsidR="00B118E4">
        <w:t xml:space="preserve">ater cooling pipes soldered </w:t>
      </w:r>
      <w:r w:rsidR="00343467">
        <w:t>on</w:t>
      </w:r>
      <w:r w:rsidR="00B118E4">
        <w:t xml:space="preserve"> it</w:t>
      </w:r>
      <w:r w:rsidR="00963F1D">
        <w:t xml:space="preserve">. </w:t>
      </w:r>
      <w:r w:rsidR="00843318">
        <w:t xml:space="preserve">We noticed that after </w:t>
      </w:r>
      <w:r w:rsidR="00F41B3F">
        <w:t xml:space="preserve">completing the </w:t>
      </w:r>
      <w:r w:rsidR="00843318">
        <w:t xml:space="preserve">soldering </w:t>
      </w:r>
      <w:r w:rsidR="00F41B3F">
        <w:t xml:space="preserve">of </w:t>
      </w:r>
      <w:r w:rsidR="00843318">
        <w:t>the pipes to the inner surface</w:t>
      </w:r>
      <w:r w:rsidR="00F41B3F">
        <w:t xml:space="preserve">, there </w:t>
      </w:r>
      <w:r w:rsidR="00382F96">
        <w:t>was</w:t>
      </w:r>
      <w:r w:rsidR="00843318">
        <w:t xml:space="preserve"> some unevenness on the outer surface. We had anticipated this </w:t>
      </w:r>
      <w:r w:rsidR="00F41B3F">
        <w:t xml:space="preserve">soldering </w:t>
      </w:r>
      <w:r w:rsidR="00843318">
        <w:t xml:space="preserve">effect and had left enough material so that this unevenness </w:t>
      </w:r>
      <w:r w:rsidR="00416D8C">
        <w:t>can</w:t>
      </w:r>
      <w:r w:rsidR="00382F96">
        <w:t xml:space="preserve"> be removed with</w:t>
      </w:r>
      <w:r w:rsidR="00843318">
        <w:t xml:space="preserve"> a lathe.</w:t>
      </w:r>
      <w:r w:rsidR="00B118E4">
        <w:t xml:space="preserve"> A</w:t>
      </w:r>
      <w:r w:rsidR="00382F96">
        <w:t xml:space="preserve">fter correcting </w:t>
      </w:r>
      <w:r w:rsidR="00F41B3F">
        <w:t xml:space="preserve">the </w:t>
      </w:r>
      <w:r w:rsidR="00E56EE7">
        <w:t>unevenness</w:t>
      </w:r>
      <w:r w:rsidR="00F41B3F">
        <w:t xml:space="preserve">, </w:t>
      </w:r>
      <w:r w:rsidR="00963F1D">
        <w:fldChar w:fldCharType="begin"/>
      </w:r>
      <w:r w:rsidR="00963F1D">
        <w:instrText xml:space="preserve"> REF _Ref509314381 \h </w:instrText>
      </w:r>
      <w:r w:rsidR="00963F1D">
        <w:fldChar w:fldCharType="separate"/>
      </w:r>
      <w:r w:rsidR="00314D1B">
        <w:t xml:space="preserve">Figure </w:t>
      </w:r>
      <w:r w:rsidR="00314D1B">
        <w:rPr>
          <w:noProof/>
        </w:rPr>
        <w:t>150</w:t>
      </w:r>
      <w:r w:rsidR="00963F1D">
        <w:fldChar w:fldCharType="end"/>
      </w:r>
      <w:r w:rsidR="00963F1D">
        <w:t>(b) shows the required flange that was welded on.</w:t>
      </w:r>
    </w:p>
    <w:p w14:paraId="1D151463" w14:textId="01561F28" w:rsidR="007B7962" w:rsidRDefault="009E173C" w:rsidP="007B7962">
      <w:r>
        <w:t>A</w:t>
      </w:r>
      <w:r w:rsidR="007B7962">
        <w:t xml:space="preserve">fter all the cooling pipes have been soldered on. A stainless steel neck piece that has been brazed to a copper beam pipe is then welded to the inner shell. </w:t>
      </w:r>
      <w:r w:rsidR="008A1363">
        <w:t>Then 4 cuts are made, 90</w:t>
      </w:r>
      <w:r w:rsidR="008A1363">
        <w:rPr>
          <w:rFonts w:ascii="Palatino Linotype" w:hAnsi="Palatino Linotype"/>
        </w:rPr>
        <w:t>°</w:t>
      </w:r>
      <w:r w:rsidR="008A1363">
        <w:t xml:space="preserve"> apart with a wire</w:t>
      </w:r>
      <w:r w:rsidR="00041811">
        <w:t>,</w:t>
      </w:r>
      <w:r w:rsidR="008A1363">
        <w:t xml:space="preserve"> into the shell. Finally, t</w:t>
      </w:r>
      <w:r w:rsidR="007B7962">
        <w:t xml:space="preserve">he entire outside surface is plated </w:t>
      </w:r>
      <w:r w:rsidR="00D2028E">
        <w:t xml:space="preserve">with 1 mil thick copper </w:t>
      </w:r>
      <w:r w:rsidR="007B7962">
        <w:t xml:space="preserve">while the inner surface is not. See </w:t>
      </w:r>
      <w:r w:rsidR="00CA0323">
        <w:fldChar w:fldCharType="begin"/>
      </w:r>
      <w:r w:rsidR="00CA0323">
        <w:instrText xml:space="preserve"> REF _Ref516210244 \h </w:instrText>
      </w:r>
      <w:r w:rsidR="00CA0323">
        <w:fldChar w:fldCharType="separate"/>
      </w:r>
      <w:r w:rsidR="00314D1B">
        <w:t xml:space="preserve">Figure </w:t>
      </w:r>
      <w:r w:rsidR="00314D1B">
        <w:rPr>
          <w:noProof/>
        </w:rPr>
        <w:t>151</w:t>
      </w:r>
      <w:r w:rsidR="00CA0323">
        <w:fldChar w:fldCharType="end"/>
      </w:r>
      <w:r w:rsidR="00CA0323">
        <w:t>.</w:t>
      </w:r>
    </w:p>
    <w:p w14:paraId="05B3C9CD" w14:textId="3A046F52" w:rsidR="00B91948" w:rsidRDefault="00711766" w:rsidP="007B7962">
      <w:r>
        <w:t xml:space="preserve">The conical window is then welded to the inner shell. See </w:t>
      </w:r>
      <w:r w:rsidR="007779ED">
        <w:fldChar w:fldCharType="begin"/>
      </w:r>
      <w:r w:rsidR="007779ED">
        <w:instrText xml:space="preserve"> REF _Ref516216509 \h </w:instrText>
      </w:r>
      <w:r w:rsidR="007779ED">
        <w:fldChar w:fldCharType="separate"/>
      </w:r>
      <w:r w:rsidR="00314D1B">
        <w:t xml:space="preserve">Figure </w:t>
      </w:r>
      <w:r w:rsidR="00314D1B">
        <w:rPr>
          <w:noProof/>
        </w:rPr>
        <w:t>152</w:t>
      </w:r>
      <w:r w:rsidR="007779ED">
        <w:fldChar w:fldCharType="end"/>
      </w:r>
      <w:r w:rsidR="007779ED">
        <w:t xml:space="preserve">. </w:t>
      </w:r>
      <w:r w:rsidR="00CB275E">
        <w:t xml:space="preserve">We </w:t>
      </w:r>
      <w:r w:rsidR="001B2412">
        <w:t xml:space="preserve">have </w:t>
      </w:r>
      <w:r w:rsidR="00CB275E">
        <w:t>had</w:t>
      </w:r>
      <w:r w:rsidR="006612FD">
        <w:t xml:space="preserve"> some difficulties getting a good vacuum weld joint. We suspect that either (a) the single V-groove weld prep that is 1/8” thick is too th</w:t>
      </w:r>
      <w:r w:rsidR="00FA37B4">
        <w:t xml:space="preserve">ick or (b) excessive cooling </w:t>
      </w:r>
      <w:r w:rsidR="00E46741">
        <w:t>was</w:t>
      </w:r>
      <w:r w:rsidR="006612FD">
        <w:t xml:space="preserve"> used so that the copper did not flow </w:t>
      </w:r>
      <w:r w:rsidR="00414D96">
        <w:t>proper</w:t>
      </w:r>
      <w:r w:rsidR="006612FD">
        <w:t xml:space="preserve">ly during the weld. </w:t>
      </w:r>
    </w:p>
    <w:p w14:paraId="5DA39EEB" w14:textId="650AD975" w:rsidR="0099086D" w:rsidRDefault="00CB275E" w:rsidP="007B7962">
      <w:r>
        <w:t xml:space="preserve">After the </w:t>
      </w:r>
      <w:r w:rsidR="002C0DCA">
        <w:t>weld joint is completed</w:t>
      </w:r>
      <w:r>
        <w:t xml:space="preserve">, </w:t>
      </w:r>
      <w:r w:rsidR="002C0DCA">
        <w:t>it</w:t>
      </w:r>
      <w:r w:rsidR="000709D7">
        <w:t xml:space="preserve"> is smoothed and polished by hand</w:t>
      </w:r>
      <w:r w:rsidR="00D84C76">
        <w:t>.</w:t>
      </w:r>
      <w:r w:rsidR="0081759E">
        <w:t xml:space="preserve"> The weld joint after </w:t>
      </w:r>
      <w:r w:rsidR="00CE7D67">
        <w:t>hand smoothing</w:t>
      </w:r>
      <w:r w:rsidR="0039409F">
        <w:t xml:space="preserve"> and polishing</w:t>
      </w:r>
      <w:r w:rsidR="0081759E">
        <w:t xml:space="preserve"> is shown in </w:t>
      </w:r>
      <w:r w:rsidR="00861033">
        <w:fldChar w:fldCharType="begin"/>
      </w:r>
      <w:r w:rsidR="00861033">
        <w:instrText xml:space="preserve"> REF _Ref517702790 \h </w:instrText>
      </w:r>
      <w:r w:rsidR="00861033">
        <w:fldChar w:fldCharType="separate"/>
      </w:r>
      <w:r w:rsidR="00314D1B">
        <w:t xml:space="preserve">Figure </w:t>
      </w:r>
      <w:r w:rsidR="00314D1B">
        <w:rPr>
          <w:noProof/>
        </w:rPr>
        <w:t>153</w:t>
      </w:r>
      <w:r w:rsidR="00861033">
        <w:fldChar w:fldCharType="end"/>
      </w:r>
      <w:r w:rsidR="00861033">
        <w:t>.</w:t>
      </w:r>
      <w:r w:rsidR="009E2419">
        <w:t xml:space="preserve"> This assembly has been leak checked </w:t>
      </w:r>
      <w:r w:rsidR="00CC1C8E">
        <w:t xml:space="preserve">and its steady state leak rate is </w:t>
      </w:r>
      <m:oMath>
        <m:r>
          <w:rPr>
            <w:rFonts w:ascii="Cambria Math" w:hAnsi="Cambria Math"/>
          </w:rPr>
          <m:t>1.8×</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1C8E">
        <w:t xml:space="preserve"> Torr</w:t>
      </w:r>
      <w:r w:rsidR="00CC1C8E">
        <w:rPr>
          <w:rFonts w:ascii="Palatino Linotype" w:hAnsi="Palatino Linotype"/>
        </w:rPr>
        <w:t>·</w:t>
      </w:r>
      <w:r w:rsidR="00CC1C8E">
        <w:t>L/s.</w:t>
      </w:r>
      <w:r w:rsidR="006A186B">
        <w:t xml:space="preserve"> The tuner inner shell assembly is then welded to the </w:t>
      </w:r>
      <w:r w:rsidR="001D6058">
        <w:t>outer</w:t>
      </w:r>
      <w:r w:rsidR="006A186B">
        <w:t xml:space="preserve"> cavity </w:t>
      </w:r>
      <w:r w:rsidR="001D6058">
        <w:t xml:space="preserve">body </w:t>
      </w:r>
      <w:r w:rsidR="006A186B">
        <w:t xml:space="preserve">assembly discussed in section </w:t>
      </w:r>
      <w:r w:rsidR="006A186B">
        <w:fldChar w:fldCharType="begin"/>
      </w:r>
      <w:r w:rsidR="006A186B">
        <w:instrText xml:space="preserve"> REF _Ref509302961 \w \h </w:instrText>
      </w:r>
      <w:r w:rsidR="006A186B">
        <w:fldChar w:fldCharType="separate"/>
      </w:r>
      <w:r w:rsidR="00314D1B">
        <w:t>17.9</w:t>
      </w:r>
      <w:r w:rsidR="006A186B">
        <w:fldChar w:fldCharType="end"/>
      </w:r>
      <w:r w:rsidR="006A186B">
        <w:t>.</w:t>
      </w:r>
    </w:p>
    <w:p w14:paraId="3A6A394E" w14:textId="0BD183FA" w:rsidR="0099086D" w:rsidRDefault="00BD69CF" w:rsidP="007B7962">
      <w:r>
        <w:rPr>
          <w:noProof/>
        </w:rPr>
        <w:lastRenderedPageBreak/>
        <w:drawing>
          <wp:anchor distT="0" distB="0" distL="114300" distR="114300" simplePos="0" relativeHeight="252247040" behindDoc="0" locked="0" layoutInCell="1" allowOverlap="1" wp14:anchorId="74B4E777" wp14:editId="760475D6">
            <wp:simplePos x="0" y="0"/>
            <wp:positionH relativeFrom="column">
              <wp:posOffset>163830</wp:posOffset>
            </wp:positionH>
            <wp:positionV relativeFrom="paragraph">
              <wp:posOffset>4366260</wp:posOffset>
            </wp:positionV>
            <wp:extent cx="6108065" cy="2294890"/>
            <wp:effectExtent l="0" t="0" r="635" b="3810"/>
            <wp:wrapTopAndBottom/>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 name="window2inner_shell.png"/>
                    <pic:cNvPicPr/>
                  </pic:nvPicPr>
                  <pic:blipFill>
                    <a:blip r:embed="rId165"/>
                    <a:stretch>
                      <a:fillRect/>
                    </a:stretch>
                  </pic:blipFill>
                  <pic:spPr>
                    <a:xfrm>
                      <a:off x="0" y="0"/>
                      <a:ext cx="6108065" cy="2294890"/>
                    </a:xfrm>
                    <a:prstGeom prst="rect">
                      <a:avLst/>
                    </a:prstGeom>
                  </pic:spPr>
                </pic:pic>
              </a:graphicData>
            </a:graphic>
            <wp14:sizeRelH relativeFrom="margin">
              <wp14:pctWidth>0</wp14:pctWidth>
            </wp14:sizeRelH>
            <wp14:sizeRelV relativeFrom="margin">
              <wp14:pctHeight>0</wp14:pctHeight>
            </wp14:sizeRelV>
          </wp:anchor>
        </w:drawing>
      </w:r>
      <w:r w:rsidR="00B252CD">
        <w:rPr>
          <w:noProof/>
        </w:rPr>
        <mc:AlternateContent>
          <mc:Choice Requires="wps">
            <w:drawing>
              <wp:anchor distT="0" distB="0" distL="114300" distR="114300" simplePos="0" relativeHeight="252246016" behindDoc="0" locked="0" layoutInCell="1" allowOverlap="1" wp14:anchorId="2A4A8D2F" wp14:editId="0340B6FC">
                <wp:simplePos x="0" y="0"/>
                <wp:positionH relativeFrom="column">
                  <wp:align>center</wp:align>
                </wp:positionH>
                <wp:positionV relativeFrom="paragraph">
                  <wp:posOffset>3242945</wp:posOffset>
                </wp:positionV>
                <wp:extent cx="5486400" cy="615315"/>
                <wp:effectExtent l="0" t="0" r="0" b="0"/>
                <wp:wrapTopAndBottom/>
                <wp:docPr id="679" name="Text Box 679"/>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4599F5D1" w14:textId="5D474E58" w:rsidR="00314D1B" w:rsidRPr="00AA5766" w:rsidRDefault="00314D1B" w:rsidP="008A1363">
                            <w:pPr>
                              <w:pStyle w:val="Caption"/>
                              <w:rPr>
                                <w:noProof/>
                                <w:sz w:val="22"/>
                                <w:szCs w:val="22"/>
                              </w:rPr>
                            </w:pPr>
                            <w:bookmarkStart w:id="490" w:name="_Ref516210244"/>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90"/>
                            <w:r>
                              <w:t xml:space="preserve">: The inner shell after copper plating. (a) The outer surface sees RF and so has to be copper plated. The shell has 4 cuts made in it. (b) The inner surface is left un-plated.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4A8D2F" id="Text Box 679" o:spid="_x0000_s1177" type="#_x0000_t202" style="position:absolute;left:0;text-align:left;margin-left:0;margin-top:255.35pt;width:6in;height:48.45pt;z-index:2522460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OJ/cNAIAAG0EAAAOAAAAZHJzL2Uyb0RvYy54bWysVFFv2yAQfp+0/4B4Xxx3SdZFcaosVaZJ&#13;&#10;UVspmfpMMI6RgGNAYme/fge2067b07QXfNwdH9z33Xlx12pFzsJ5Caag+WhMiTAcSmmOBf2+33y4&#13;&#10;pcQHZkqmwIiCXoSnd8v37xaNnYsbqEGVwhEEMX7e2ILWIdh5lnleC838CKwwGKzAaRZw645Z6ViD&#13;&#10;6FplN+PxLGvAldYBF96j974L0mXCryrBw2NVeRGIKii+LaTVpfUQ12y5YPOjY7aWvH8G+4dXaCYN&#13;&#10;XnqFumeBkZOTf0BpyR14qMKIg86gqiQXqQasJh+/qWZXMytSLUiOt1ea/P+D5Q/nJ0dkWdDZp8+U&#13;&#10;GKZRpL1oA/kCLYk+ZKixfo6JO4upocUAKj34PTpj4W3ldPxiSQTjyPXlym+E4+icTm5nkzGGOMZm&#13;&#10;+fRjPo0w2ctp63z4KkCTaBTUoX6JVnbe+tClDinxMg9KlhupVNzEwFo5cmaodVPLIHrw37KUibkG&#13;&#10;4qkOMHqyWGJXSrRCe2gTKfnkSsABygvW76DrIW/5RuKNW+bDE3PYNFgXDkJ4xKVS0BQUeouSGtzP&#13;&#10;v/ljPmqJUUoabMKC+h8n5gQl6ptBlWPHDoYbjMNgmJNeA9aa44hZnkw84IIazMqBfsb5WMVbMMQM&#13;&#10;x7sKGgZzHbpRwPniYrVKSdiXloWt2VkeoQdm9+0zc7bXJaCiDzC0J5u/kafLTQLZ1Skg10m7yGzH&#13;&#10;Yk849nRSv5+/ODSv9ynr5S+x/AUAAP//AwBQSwMEFAAGAAgAAAAhAMSe5IHkAAAADQEAAA8AAABk&#13;&#10;cnMvZG93bnJldi54bWxMjzFPwzAQhXck/oN1SCyI2oXgVmmcqiowwFIRurC58TUOxHYUO2349xwT&#13;&#10;LCfdPb137yvWk+vYCYfYBq9gPhPA0NfBtL5RsH9/vl0Ci0l7o7vgUcE3RliXlxeFzk04+zc8Valh&#13;&#10;FOJjrhXYlPqc81hbdDrOQo+etGMYnE60Dg03gz5TuOv4nRCSO916+mB1j1uL9Vc1OgW77GNnb8bj&#13;&#10;0+smux9e9uNWfjaVUtdX0+OKxmYFLOGU/hzwy0D9oaRihzB6E1mngGiSgoe5WAAjeSkzuhwUSLGQ&#13;&#10;wMuC/6cofwAAAP//AwBQSwECLQAUAAYACAAAACEAtoM4kv4AAADhAQAAEwAAAAAAAAAAAAAAAAAA&#13;&#10;AAAAW0NvbnRlbnRfVHlwZXNdLnhtbFBLAQItABQABgAIAAAAIQA4/SH/1gAAAJQBAAALAAAAAAAA&#13;&#10;AAAAAAAAAC8BAABfcmVscy8ucmVsc1BLAQItABQABgAIAAAAIQCyOJ/cNAIAAG0EAAAOAAAAAAAA&#13;&#10;AAAAAAAAAC4CAABkcnMvZTJvRG9jLnhtbFBLAQItABQABgAIAAAAIQDEnuSB5AAAAA0BAAAPAAAA&#13;&#10;AAAAAAAAAAAAAI4EAABkcnMvZG93bnJldi54bWxQSwUGAAAAAAQABADzAAAAnwUAAAAA&#13;&#10;" stroked="f">
                <v:textbox style="mso-fit-shape-to-text:t" inset="0,0,0,0">
                  <w:txbxContent>
                    <w:p w14:paraId="4599F5D1" w14:textId="5D474E58" w:rsidR="00314D1B" w:rsidRPr="00AA5766" w:rsidRDefault="00314D1B" w:rsidP="008A1363">
                      <w:pPr>
                        <w:pStyle w:val="Caption"/>
                        <w:rPr>
                          <w:noProof/>
                          <w:sz w:val="22"/>
                          <w:szCs w:val="22"/>
                        </w:rPr>
                      </w:pPr>
                      <w:bookmarkStart w:id="491" w:name="_Ref516210244"/>
                      <w:r>
                        <w:t xml:space="preserve">Figure </w:t>
                      </w:r>
                      <w:r>
                        <w:rPr>
                          <w:noProof/>
                        </w:rPr>
                        <w:fldChar w:fldCharType="begin"/>
                      </w:r>
                      <w:r>
                        <w:rPr>
                          <w:noProof/>
                        </w:rPr>
                        <w:instrText xml:space="preserve"> SEQ Figure \* ARABIC </w:instrText>
                      </w:r>
                      <w:r>
                        <w:rPr>
                          <w:noProof/>
                        </w:rPr>
                        <w:fldChar w:fldCharType="separate"/>
                      </w:r>
                      <w:r>
                        <w:rPr>
                          <w:noProof/>
                        </w:rPr>
                        <w:t>151</w:t>
                      </w:r>
                      <w:r>
                        <w:rPr>
                          <w:noProof/>
                        </w:rPr>
                        <w:fldChar w:fldCharType="end"/>
                      </w:r>
                      <w:bookmarkEnd w:id="491"/>
                      <w:r>
                        <w:t xml:space="preserve">: The inner shell after copper plating. (a) The outer surface sees RF and so has to be copper plated. The shell has 4 cuts made in it. (b) The inner surface is left un-plated. </w:t>
                      </w:r>
                    </w:p>
                  </w:txbxContent>
                </v:textbox>
                <w10:wrap type="topAndBottom"/>
              </v:shape>
            </w:pict>
          </mc:Fallback>
        </mc:AlternateContent>
      </w:r>
      <w:r w:rsidR="00B252CD">
        <w:rPr>
          <w:noProof/>
        </w:rPr>
        <w:drawing>
          <wp:anchor distT="0" distB="0" distL="114300" distR="114300" simplePos="0" relativeHeight="252243968" behindDoc="0" locked="0" layoutInCell="1" allowOverlap="1" wp14:anchorId="49437B89" wp14:editId="67E9CDB1">
            <wp:simplePos x="0" y="0"/>
            <wp:positionH relativeFrom="column">
              <wp:align>center</wp:align>
            </wp:positionH>
            <wp:positionV relativeFrom="paragraph">
              <wp:posOffset>296350</wp:posOffset>
            </wp:positionV>
            <wp:extent cx="4900930" cy="2797810"/>
            <wp:effectExtent l="0" t="0" r="1270" b="0"/>
            <wp:wrapTopAndBottom/>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nner_shell_plated.png"/>
                    <pic:cNvPicPr/>
                  </pic:nvPicPr>
                  <pic:blipFill>
                    <a:blip r:embed="rId166"/>
                    <a:stretch>
                      <a:fillRect/>
                    </a:stretch>
                  </pic:blipFill>
                  <pic:spPr>
                    <a:xfrm>
                      <a:off x="0" y="0"/>
                      <a:ext cx="4900930" cy="2797810"/>
                    </a:xfrm>
                    <a:prstGeom prst="rect">
                      <a:avLst/>
                    </a:prstGeom>
                  </pic:spPr>
                </pic:pic>
              </a:graphicData>
            </a:graphic>
            <wp14:sizeRelH relativeFrom="margin">
              <wp14:pctWidth>0</wp14:pctWidth>
            </wp14:sizeRelH>
            <wp14:sizeRelV relativeFrom="margin">
              <wp14:pctHeight>0</wp14:pctHeight>
            </wp14:sizeRelV>
          </wp:anchor>
        </w:drawing>
      </w:r>
    </w:p>
    <w:p w14:paraId="71FFEA76" w14:textId="0E9E3A2B" w:rsidR="00BD69CF" w:rsidRDefault="00965203" w:rsidP="007B7962">
      <w:r>
        <w:rPr>
          <w:noProof/>
        </w:rPr>
        <mc:AlternateContent>
          <mc:Choice Requires="wps">
            <w:drawing>
              <wp:anchor distT="0" distB="0" distL="114300" distR="114300" simplePos="0" relativeHeight="252249088" behindDoc="0" locked="0" layoutInCell="1" allowOverlap="1" wp14:anchorId="3D3C692C" wp14:editId="21015BAF">
                <wp:simplePos x="0" y="0"/>
                <wp:positionH relativeFrom="column">
                  <wp:posOffset>170234</wp:posOffset>
                </wp:positionH>
                <wp:positionV relativeFrom="paragraph">
                  <wp:posOffset>3737488</wp:posOffset>
                </wp:positionV>
                <wp:extent cx="6108065" cy="461010"/>
                <wp:effectExtent l="0" t="0" r="635" b="0"/>
                <wp:wrapTopAndBottom/>
                <wp:docPr id="681" name="Text Box 681"/>
                <wp:cNvGraphicFramePr/>
                <a:graphic xmlns:a="http://schemas.openxmlformats.org/drawingml/2006/main">
                  <a:graphicData uri="http://schemas.microsoft.com/office/word/2010/wordprocessingShape">
                    <wps:wsp>
                      <wps:cNvSpPr txBox="1"/>
                      <wps:spPr>
                        <a:xfrm>
                          <a:off x="0" y="0"/>
                          <a:ext cx="6108065" cy="461010"/>
                        </a:xfrm>
                        <a:prstGeom prst="rect">
                          <a:avLst/>
                        </a:prstGeom>
                        <a:solidFill>
                          <a:prstClr val="white"/>
                        </a:solidFill>
                        <a:ln>
                          <a:noFill/>
                        </a:ln>
                      </wps:spPr>
                      <wps:txbx>
                        <w:txbxContent>
                          <w:p w14:paraId="5EBC3611" w14:textId="07C6B0B2" w:rsidR="00314D1B" w:rsidRPr="00F91009" w:rsidRDefault="00314D1B" w:rsidP="00D87FF7">
                            <w:pPr>
                              <w:pStyle w:val="Caption"/>
                              <w:rPr>
                                <w:noProof/>
                                <w:sz w:val="22"/>
                                <w:szCs w:val="22"/>
                              </w:rPr>
                            </w:pPr>
                            <w:bookmarkStart w:id="492" w:name="_Ref51621650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92"/>
                            <w:r>
                              <w:t>: The setup for welding the conical window to the inner shell. (a) Cooling and fixture. (b) The weld joint.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3C692C" id="Text Box 681" o:spid="_x0000_s1178" type="#_x0000_t202" style="position:absolute;left:0;text-align:left;margin-left:13.4pt;margin-top:294.3pt;width:480.95pt;height:36.3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fdXMwIAAG0EAAAOAAAAZHJzL2Uyb0RvYy54bWysVFGP2jAMfp+0/xDlfRROO4QQ5cQ4MU1C&#13;&#10;dyfB6Z5DmtJKaZwlgZb9+n0JFLbbnqa9pI7t2P782Z09dI1mR+V8TSbno8GQM2UkFbXZ5/x1u/o0&#13;&#10;4cwHYQqhyaicn5TnD/OPH2atnao7qkgXyjEEMX7a2pxXIdhplnlZqUb4AVllYCzJNSLg6vZZ4USL&#13;&#10;6I3O7obDcdaSK6wjqbyH9vFs5PMUvyyVDM9l6VVgOueoLaTTpXMXz2w+E9O9E7aq5aUM8Q9VNKI2&#13;&#10;SHoN9SiCYAdX/xGqqaUjT2UYSGoyKstaqoQBaEbDd2g2lbAqYUFzvL22yf+/sPLp+OJYXeR8PBlx&#13;&#10;ZkQDkraqC+wLdSzq0KHW+ikcNxauoYMBTPd6D2UE3pWuiV9AYrCj16drf2M4CeV4NJwMx/ecSdg+&#13;&#10;4zZKBGS319b58FVRw6KQcwf+UlvFce0DKoFr7xKTedJ1saq1jpdoWGrHjgJct1UdVKwRL37z0ib6&#13;&#10;GoqvzuaoySLEM5QohW7XpaaM7lOFUbej4gT8js4z5K1c1ci4Fj68CIehAWQsQnjGUWpqc04XibOK&#13;&#10;3I+/6aM/uISVsxZDmHP//SCc4kx/M2A5TmwvuF7Y9YI5NEsCVvCGapKIBy7oXiwdNW/Yj0XMApMw&#13;&#10;ErlyHnpxGc6rgP2SarFITphLK8LabKyMofvObrs34eyFlwBGn6gfTzF9R8/ZNxFkF4eAXifubl28&#13;&#10;NBwznQi67F9cml/vyev2l5j/BAAA//8DAFBLAwQUAAYACAAAACEAusfsDOYAAAAPAQAADwAAAGRy&#13;&#10;cy9kb3ducmV2LnhtbEyPMU/DMBCFdyT+g3VILIg6DcWYNJeqKjCUpSJ0YXNjNw7EdmQ7bfj3mAmW&#13;&#10;k57u7r3vlavJ9OSkfOicRZjPMiDKNk52tkXYv7/cciAhCitF76xC+FYBVtXlRSkK6c72TZ3q2JJk&#13;&#10;YkMhEHSMQ0FpaLQyIszcoGzaHZ03IibpWyq9OCdz09M8yxg1orMpQYtBbbRqvurRIOwWHzt9Mx6f&#13;&#10;X9eLO7/djxv22daI11fT0zKN9RJIVFP8+4DfDokfqgR2cKOVgfQIOUv4EeGecwYkHTxy/gDkgMDY&#13;&#10;PAdalfR/j+oHAAD//wMAUEsBAi0AFAAGAAgAAAAhALaDOJL+AAAA4QEAABMAAAAAAAAAAAAAAAAA&#13;&#10;AAAAAFtDb250ZW50X1R5cGVzXS54bWxQSwECLQAUAAYACAAAACEAOP0h/9YAAACUAQAACwAAAAAA&#13;&#10;AAAAAAAAAAAvAQAAX3JlbHMvLnJlbHNQSwECLQAUAAYACAAAACEAYT33VzMCAABtBAAADgAAAAAA&#13;&#10;AAAAAAAAAAAuAgAAZHJzL2Uyb0RvYy54bWxQSwECLQAUAAYACAAAACEAusfsDOYAAAAPAQAADwAA&#13;&#10;AAAAAAAAAAAAAACNBAAAZHJzL2Rvd25yZXYueG1sUEsFBgAAAAAEAAQA8wAAAKAFAAAAAA==&#13;&#10;" stroked="f">
                <v:textbox style="mso-fit-shape-to-text:t" inset="0,0,0,0">
                  <w:txbxContent>
                    <w:p w14:paraId="5EBC3611" w14:textId="07C6B0B2" w:rsidR="00314D1B" w:rsidRPr="00F91009" w:rsidRDefault="00314D1B" w:rsidP="00D87FF7">
                      <w:pPr>
                        <w:pStyle w:val="Caption"/>
                        <w:rPr>
                          <w:noProof/>
                          <w:sz w:val="22"/>
                          <w:szCs w:val="22"/>
                        </w:rPr>
                      </w:pPr>
                      <w:bookmarkStart w:id="493" w:name="_Ref516216509"/>
                      <w:r>
                        <w:t xml:space="preserve">Figure </w:t>
                      </w:r>
                      <w:r>
                        <w:rPr>
                          <w:noProof/>
                        </w:rPr>
                        <w:fldChar w:fldCharType="begin"/>
                      </w:r>
                      <w:r>
                        <w:rPr>
                          <w:noProof/>
                        </w:rPr>
                        <w:instrText xml:space="preserve"> SEQ Figure \* ARABIC </w:instrText>
                      </w:r>
                      <w:r>
                        <w:rPr>
                          <w:noProof/>
                        </w:rPr>
                        <w:fldChar w:fldCharType="separate"/>
                      </w:r>
                      <w:r>
                        <w:rPr>
                          <w:noProof/>
                        </w:rPr>
                        <w:t>152</w:t>
                      </w:r>
                      <w:r>
                        <w:rPr>
                          <w:noProof/>
                        </w:rPr>
                        <w:fldChar w:fldCharType="end"/>
                      </w:r>
                      <w:bookmarkEnd w:id="493"/>
                      <w:r>
                        <w:t>: The setup for welding the conical window to the inner shell. (a) Cooling and fixture. (b) The weld joint.</w:t>
                      </w:r>
                    </w:p>
                  </w:txbxContent>
                </v:textbox>
                <w10:wrap type="topAndBottom"/>
              </v:shape>
            </w:pict>
          </mc:Fallback>
        </mc:AlternateContent>
      </w:r>
    </w:p>
    <w:p w14:paraId="3A64EDC3" w14:textId="7F6D0EC8" w:rsidR="00BA70F1" w:rsidRDefault="00BD69CF" w:rsidP="00965203">
      <w:pPr>
        <w:ind w:firstLine="0"/>
      </w:pPr>
      <w:r>
        <w:rPr>
          <w:noProof/>
        </w:rPr>
        <w:lastRenderedPageBreak/>
        <w:drawing>
          <wp:anchor distT="0" distB="0" distL="114300" distR="114300" simplePos="0" relativeHeight="252250112" behindDoc="0" locked="0" layoutInCell="1" allowOverlap="1" wp14:anchorId="4F722AE7" wp14:editId="09264890">
            <wp:simplePos x="0" y="0"/>
            <wp:positionH relativeFrom="column">
              <wp:posOffset>1225296</wp:posOffset>
            </wp:positionH>
            <wp:positionV relativeFrom="paragraph">
              <wp:posOffset>254762</wp:posOffset>
            </wp:positionV>
            <wp:extent cx="3657600" cy="2743200"/>
            <wp:effectExtent l="0" t="0" r="0" b="0"/>
            <wp:wrapTopAndBottom/>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IMG_3044.jpg"/>
                    <pic:cNvPicPr/>
                  </pic:nvPicPr>
                  <pic:blipFill>
                    <a:blip r:embed="rId167"/>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08956CB" w14:textId="21E2C9E3" w:rsidR="00D56BA8" w:rsidRDefault="00FE3FF5" w:rsidP="00965203">
      <w:pPr>
        <w:ind w:firstLine="0"/>
      </w:pPr>
      <w:r>
        <w:rPr>
          <w:noProof/>
        </w:rPr>
        <mc:AlternateContent>
          <mc:Choice Requires="wps">
            <w:drawing>
              <wp:anchor distT="0" distB="0" distL="114300" distR="114300" simplePos="0" relativeHeight="252252160" behindDoc="0" locked="0" layoutInCell="1" allowOverlap="1" wp14:anchorId="7321341F" wp14:editId="5BAE5D55">
                <wp:simplePos x="0" y="0"/>
                <wp:positionH relativeFrom="column">
                  <wp:posOffset>1371600</wp:posOffset>
                </wp:positionH>
                <wp:positionV relativeFrom="paragraph">
                  <wp:posOffset>-46990</wp:posOffset>
                </wp:positionV>
                <wp:extent cx="3657600" cy="306705"/>
                <wp:effectExtent l="0" t="0" r="0" b="0"/>
                <wp:wrapTopAndBottom/>
                <wp:docPr id="683" name="Text Box 683"/>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wps:spPr>
                      <wps:txbx>
                        <w:txbxContent>
                          <w:p w14:paraId="1922DCAE" w14:textId="54FE9CDB" w:rsidR="00314D1B" w:rsidRPr="00D840E0" w:rsidRDefault="00314D1B" w:rsidP="00BA70F1">
                            <w:pPr>
                              <w:pStyle w:val="Caption"/>
                              <w:rPr>
                                <w:noProof/>
                                <w:sz w:val="22"/>
                                <w:szCs w:val="22"/>
                              </w:rPr>
                            </w:pPr>
                            <w:bookmarkStart w:id="494" w:name="_Ref517702790"/>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4"/>
                            <w:r>
                              <w:t>: The weld joint after hand smoothing and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21341F" id="Text Box 683" o:spid="_x0000_s1179" type="#_x0000_t202" style="position:absolute;margin-left:108pt;margin-top:-3.7pt;width:4in;height:24.15pt;z-index:25225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yEoDMwIAAG0EAAAOAAAAZHJzL2Uyb0RvYy54bWysVFFv2yAQfp+0/4B4X+w0SlpZcaosVaZJ&#13;&#10;UVspmfpMMI6RgGNAYne/fge2063b07QXfNwdB9/33Xl532lFLsJ5Caak00lOiTAcKmlOJf122H66&#13;&#10;o8QHZiqmwIiSvgpP71cfPyxbW4gbaEBVwhEsYnzR2pI2IdgiyzxvhGZ+AlYYDNbgNAu4daescqzF&#13;&#10;6lplN3m+yFpwlXXAhffofeiDdJXq17Xg4amuvQhElRTfFtLq0nqMa7ZasuLkmG0kH57B/uEVmkmD&#13;&#10;l15LPbDAyNnJP0ppyR14qMOEg86griUXCQOimebv0OwbZkXCguR4e6XJ/7+y/PHy7IisSrq4m1Fi&#13;&#10;mEaRDqIL5DN0JPqQodb6AhP3FlNDhwFUevR7dEbgXe10/CIkgnHk+vXKbyzH0TlbzG8XOYY4xmb5&#13;&#10;4jafxzLZ22nrfPgiQJNolNShfolWdtn50KeOKfEyD0pWW6lU3MTARjlyYah128gghuK/ZSkTcw3E&#13;&#10;U33B6MkixB5KtEJ37BIp0/kV6BGqV8TvoO8hb/lW4o075sMzc9g0iAsHITzhUitoSwqDRUkD7sff&#13;&#10;/DEftcQoJS02YUn99zNzghL11aDKsWNHw43GcTTMWW8AsU5xxCxPJh5wQY1m7UC/4Hys4y0YYobj&#13;&#10;XSUNo7kJ/SjgfHGxXqck7EvLws7sLY+lR2YP3QtzdtAloKKPMLYnK97J0+cmgez6HJDrpF1ktmdx&#13;&#10;IBx7Oqk/zF8cml/3KevtL7H6CQAA//8DAFBLAwQUAAYACAAAACEAZnDczuUAAAAOAQAADwAAAGRy&#13;&#10;cy9kb3ducmV2LnhtbEyPP0/DMBDFdyS+g3VILKh1GqKUpnGqqsAAS0XowubGbhyIz5HttOHbc0yw&#13;&#10;nHT/3nu/cjPZnp21D51DAYt5Akxj41SHrYDD+/PsAViIEpXsHWoB3zrAprq+KmWh3AXf9LmOLSMR&#13;&#10;DIUUYGIcCs5DY7SVYe4GjbQ7OW9lpNa3XHl5IXHb8zRJcm5lh+Rg5KB3Rjdf9WgF7LOPvbkbT0+v&#13;&#10;2+zevxzGXf7Z1kLc3kyPayrbNbCop/j3Ab8MlB8qCnZ0I6rAegHpIiegKGC2zIDRwXKV0uAoIEtW&#13;&#10;wKuS/8eofgAAAP//AwBQSwECLQAUAAYACAAAACEAtoM4kv4AAADhAQAAEwAAAAAAAAAAAAAAAAAA&#13;&#10;AAAAW0NvbnRlbnRfVHlwZXNdLnhtbFBLAQItABQABgAIAAAAIQA4/SH/1gAAAJQBAAALAAAAAAAA&#13;&#10;AAAAAAAAAC8BAABfcmVscy8ucmVsc1BLAQItABQABgAIAAAAIQCRyEoDMwIAAG0EAAAOAAAAAAAA&#13;&#10;AAAAAAAAAC4CAABkcnMvZTJvRG9jLnhtbFBLAQItABQABgAIAAAAIQBmcNzO5QAAAA4BAAAPAAAA&#13;&#10;AAAAAAAAAAAAAI0EAABkcnMvZG93bnJldi54bWxQSwUGAAAAAAQABADzAAAAnwUAAAAA&#13;&#10;" stroked="f">
                <v:textbox style="mso-fit-shape-to-text:t" inset="0,0,0,0">
                  <w:txbxContent>
                    <w:p w14:paraId="1922DCAE" w14:textId="54FE9CDB" w:rsidR="00314D1B" w:rsidRPr="00D840E0" w:rsidRDefault="00314D1B" w:rsidP="00BA70F1">
                      <w:pPr>
                        <w:pStyle w:val="Caption"/>
                        <w:rPr>
                          <w:noProof/>
                          <w:sz w:val="22"/>
                          <w:szCs w:val="22"/>
                        </w:rPr>
                      </w:pPr>
                      <w:bookmarkStart w:id="495" w:name="_Ref517702790"/>
                      <w:r>
                        <w:t xml:space="preserve">Figure </w:t>
                      </w:r>
                      <w:r>
                        <w:rPr>
                          <w:noProof/>
                        </w:rPr>
                        <w:fldChar w:fldCharType="begin"/>
                      </w:r>
                      <w:r>
                        <w:rPr>
                          <w:noProof/>
                        </w:rPr>
                        <w:instrText xml:space="preserve"> SEQ Figure \* ARABIC </w:instrText>
                      </w:r>
                      <w:r>
                        <w:rPr>
                          <w:noProof/>
                        </w:rPr>
                        <w:fldChar w:fldCharType="separate"/>
                      </w:r>
                      <w:r>
                        <w:rPr>
                          <w:noProof/>
                        </w:rPr>
                        <w:t>153</w:t>
                      </w:r>
                      <w:r>
                        <w:rPr>
                          <w:noProof/>
                        </w:rPr>
                        <w:fldChar w:fldCharType="end"/>
                      </w:r>
                      <w:bookmarkEnd w:id="495"/>
                      <w:r>
                        <w:t>: The weld joint after hand smoothing and polishing.</w:t>
                      </w:r>
                    </w:p>
                  </w:txbxContent>
                </v:textbox>
                <w10:wrap type="topAndBottom"/>
              </v:shape>
            </w:pict>
          </mc:Fallback>
        </mc:AlternateContent>
      </w:r>
    </w:p>
    <w:p w14:paraId="431A8F6C" w14:textId="42C6001B" w:rsidR="00C05BFA" w:rsidRDefault="00ED745A" w:rsidP="00C05BFA">
      <w:pPr>
        <w:pStyle w:val="Heading2"/>
      </w:pPr>
      <w:bookmarkStart w:id="496" w:name="_Ref511208327"/>
      <w:bookmarkStart w:id="497" w:name="_Toc525221744"/>
      <w:r>
        <w:rPr>
          <w:noProof/>
        </w:rPr>
        <w:drawing>
          <wp:anchor distT="0" distB="0" distL="114300" distR="114300" simplePos="0" relativeHeight="252253184" behindDoc="0" locked="0" layoutInCell="1" allowOverlap="1" wp14:anchorId="79ECFF62" wp14:editId="17E149F7">
            <wp:simplePos x="0" y="0"/>
            <wp:positionH relativeFrom="column">
              <wp:align>center</wp:align>
            </wp:positionH>
            <wp:positionV relativeFrom="paragraph">
              <wp:posOffset>391160</wp:posOffset>
            </wp:positionV>
            <wp:extent cx="5358384" cy="1947637"/>
            <wp:effectExtent l="0" t="0" r="1270" b="0"/>
            <wp:wrapTopAndBottom/>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tuner_outer.png"/>
                    <pic:cNvPicPr/>
                  </pic:nvPicPr>
                  <pic:blipFill>
                    <a:blip r:embed="rId168"/>
                    <a:stretch>
                      <a:fillRect/>
                    </a:stretch>
                  </pic:blipFill>
                  <pic:spPr>
                    <a:xfrm>
                      <a:off x="0" y="0"/>
                      <a:ext cx="5358384" cy="1947637"/>
                    </a:xfrm>
                    <a:prstGeom prst="rect">
                      <a:avLst/>
                    </a:prstGeom>
                  </pic:spPr>
                </pic:pic>
              </a:graphicData>
            </a:graphic>
            <wp14:sizeRelH relativeFrom="margin">
              <wp14:pctWidth>0</wp14:pctWidth>
            </wp14:sizeRelH>
            <wp14:sizeRelV relativeFrom="margin">
              <wp14:pctHeight>0</wp14:pctHeight>
            </wp14:sizeRelV>
          </wp:anchor>
        </w:drawing>
      </w:r>
      <w:r w:rsidR="00E8605F">
        <w:rPr>
          <w:noProof/>
        </w:rPr>
        <mc:AlternateContent>
          <mc:Choice Requires="wps">
            <w:drawing>
              <wp:anchor distT="0" distB="0" distL="114300" distR="114300" simplePos="0" relativeHeight="252097536" behindDoc="0" locked="0" layoutInCell="1" allowOverlap="1" wp14:anchorId="6342555F" wp14:editId="49471607">
                <wp:simplePos x="0" y="0"/>
                <wp:positionH relativeFrom="column">
                  <wp:align>center</wp:align>
                </wp:positionH>
                <wp:positionV relativeFrom="paragraph">
                  <wp:posOffset>2496116</wp:posOffset>
                </wp:positionV>
                <wp:extent cx="5358384" cy="612648"/>
                <wp:effectExtent l="0" t="0" r="1270" b="0"/>
                <wp:wrapTopAndBottom/>
                <wp:docPr id="588" name="Text Box 588"/>
                <wp:cNvGraphicFramePr/>
                <a:graphic xmlns:a="http://schemas.openxmlformats.org/drawingml/2006/main">
                  <a:graphicData uri="http://schemas.microsoft.com/office/word/2010/wordprocessingShape">
                    <wps:wsp>
                      <wps:cNvSpPr txBox="1"/>
                      <wps:spPr>
                        <a:xfrm>
                          <a:off x="0" y="0"/>
                          <a:ext cx="5358384" cy="612648"/>
                        </a:xfrm>
                        <a:prstGeom prst="rect">
                          <a:avLst/>
                        </a:prstGeom>
                        <a:solidFill>
                          <a:prstClr val="white"/>
                        </a:solidFill>
                        <a:ln>
                          <a:noFill/>
                        </a:ln>
                      </wps:spPr>
                      <wps:txbx>
                        <w:txbxContent>
                          <w:p w14:paraId="15114024" w14:textId="2CF6CC5B" w:rsidR="00314D1B" w:rsidRPr="008A4AEC" w:rsidRDefault="00314D1B" w:rsidP="00734367">
                            <w:pPr>
                              <w:pStyle w:val="Caption"/>
                              <w:rPr>
                                <w:noProof/>
                                <w:sz w:val="22"/>
                                <w:szCs w:val="22"/>
                              </w:rPr>
                            </w:pPr>
                            <w:bookmarkStart w:id="498" w:name="_Ref509315449"/>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8"/>
                            <w:r>
                              <w:t>: The tuner outer shell assembly exhibited a 20 to 30 mils bow after welding. This bow has to be removed because good contact between the shell and the garnet tuner stack is essential for heat removal.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342555F" id="Text Box 588" o:spid="_x0000_s1180" type="#_x0000_t202" style="position:absolute;left:0;text-align:left;margin-left:0;margin-top:196.55pt;width:421.9pt;height:48.25pt;z-index:252097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HesNwIAAG0EAAAOAAAAZHJzL2Uyb0RvYy54bWysVMGO2jAQvVfqP1i+lwC7IIQIK8qKqhLa&#13;&#10;XQmqPRvHIZYcjzs2JPTrO3YI2257qnpxxjPjsd97M1k8tLVhZ4Veg835aDDkTFkJhbbHnH/bbz7N&#13;&#10;OPNB2EIYsCrnF+X5w/Ljh0Xj5moMFZhCIaMi1s8bl/MqBDfPMi8rVQs/AKcsBUvAWgTa4jErUDRU&#13;&#10;vTbZeDicZg1g4RCk8p68j12QL1P9slQyPJelV4GZnNPbQloxrYe4ZsuFmB9RuErL6zPEP7yiFtrS&#13;&#10;pbdSjyIIdkL9R6laSwQPZRhIqDMoSy1VwkBoRsN3aHaVcCphIXK8u9Hk/19Z+XR+QaaLnE9mJJUV&#13;&#10;NYm0V21gn6Fl0UcMNc7PKXHnKDW0FCCle78nZwTelljHL0FiFCeuLzd+YzlJzsndZHY3u+dMUmw6&#13;&#10;Gk/vU/ns7bRDH74oqFk0co6kX6JVnLc+0EsotU+Jl3kwuthoY+ImBtYG2VmQ1k2lg4pvpBO/ZRkb&#13;&#10;cy3EU104erIIsYMSrdAe2kTKaDLugR6guBB+hK6HvJMbTTduhQ8vAqlpCDINQnimpTTQ5ByuFmcV&#13;&#10;4I+/+WM+aUlRzhpqwpz77yeBijPz1ZLKsWN7A3vj0Bv2VK+BsI5oxJxMJh3AYHqzRKhfaT5W8RYK&#13;&#10;CSvprpyH3lyHbhRovqRarVIS9aUTYWt3TsbSPbP79lWgu+oSSNEn6NtTzN/J0+UmgdzqFIjrpF1k&#13;&#10;tmPxSjj1dBLoOn9xaH7dp6y3v8TyJwAAAP//AwBQSwMEFAAGAAgAAAAhACx6PqHkAAAADQEAAA8A&#13;&#10;AABkcnMvZG93bnJldi54bWxMj8FOwzAQRO9I/IO1SFwQdUqiKE3jVFWBA1wqQi/c3NiNA/E6sp02&#13;&#10;/D3LCS4jrUY7M6/azHZgZ+1D71DAcpEA09g61WMn4PD+fF8AC1GikoNDLeBbB9jU11eVLJW74Js+&#13;&#10;N7FjFIKhlAJMjGPJeWiNtjIs3KiRvJPzVkY6fceVlxcKtwN/SJKcW9kjNRg56p3R7VczWQH77GNv&#13;&#10;7qbT0+s2S/3LYdrln10jxO3N/Lgm2a6BRT3Hvw/4ZaD9UNOwo5tQBTYIIJooIF2lS2BkF1lKOEcB&#13;&#10;WbHKgdcV/09R/wAAAP//AwBQSwECLQAUAAYACAAAACEAtoM4kv4AAADhAQAAEwAAAAAAAAAAAAAA&#13;&#10;AAAAAAAAW0NvbnRlbnRfVHlwZXNdLnhtbFBLAQItABQABgAIAAAAIQA4/SH/1gAAAJQBAAALAAAA&#13;&#10;AAAAAAAAAAAAAC8BAABfcmVscy8ucmVsc1BLAQItABQABgAIAAAAIQDABHesNwIAAG0EAAAOAAAA&#13;&#10;AAAAAAAAAAAAAC4CAABkcnMvZTJvRG9jLnhtbFBLAQItABQABgAIAAAAIQAsej6h5AAAAA0BAAAP&#13;&#10;AAAAAAAAAAAAAAAAAJEEAABkcnMvZG93bnJldi54bWxQSwUGAAAAAAQABADzAAAAogUAAAAA&#13;&#10;" stroked="f">
                <v:textbox style="mso-fit-shape-to-text:t" inset="0,0,0,0">
                  <w:txbxContent>
                    <w:p w14:paraId="15114024" w14:textId="2CF6CC5B" w:rsidR="00314D1B" w:rsidRPr="008A4AEC" w:rsidRDefault="00314D1B" w:rsidP="00734367">
                      <w:pPr>
                        <w:pStyle w:val="Caption"/>
                        <w:rPr>
                          <w:noProof/>
                          <w:sz w:val="22"/>
                          <w:szCs w:val="22"/>
                        </w:rPr>
                      </w:pPr>
                      <w:bookmarkStart w:id="499" w:name="_Ref509315449"/>
                      <w:r>
                        <w:t xml:space="preserve">Figure </w:t>
                      </w:r>
                      <w:r>
                        <w:rPr>
                          <w:noProof/>
                        </w:rPr>
                        <w:fldChar w:fldCharType="begin"/>
                      </w:r>
                      <w:r>
                        <w:rPr>
                          <w:noProof/>
                        </w:rPr>
                        <w:instrText xml:space="preserve"> SEQ Figure \* ARABIC </w:instrText>
                      </w:r>
                      <w:r>
                        <w:rPr>
                          <w:noProof/>
                        </w:rPr>
                        <w:fldChar w:fldCharType="separate"/>
                      </w:r>
                      <w:r>
                        <w:rPr>
                          <w:noProof/>
                        </w:rPr>
                        <w:t>154</w:t>
                      </w:r>
                      <w:r>
                        <w:rPr>
                          <w:noProof/>
                        </w:rPr>
                        <w:fldChar w:fldCharType="end"/>
                      </w:r>
                      <w:bookmarkEnd w:id="499"/>
                      <w:r>
                        <w:t>: The tuner outer shell assembly exhibited a 20 to 30 mils bow after welding. This bow has to be removed because good contact between the shell and the garnet tuner stack is essential for heat removal.</w:t>
                      </w:r>
                    </w:p>
                  </w:txbxContent>
                </v:textbox>
                <w10:wrap type="topAndBottom"/>
              </v:shape>
            </w:pict>
          </mc:Fallback>
        </mc:AlternateContent>
      </w:r>
      <w:r w:rsidR="00C05BFA">
        <w:t>Tuner outer shell assembly</w:t>
      </w:r>
      <w:bookmarkEnd w:id="496"/>
      <w:bookmarkEnd w:id="497"/>
    </w:p>
    <w:p w14:paraId="0A076AB1" w14:textId="167D3F4B" w:rsidR="00365EE3" w:rsidRDefault="00A834CB" w:rsidP="00DC2B67">
      <w:r>
        <w:t xml:space="preserve">The outer shell assembly before the water pipes were soldered on is shown in </w:t>
      </w:r>
      <w:r>
        <w:fldChar w:fldCharType="begin"/>
      </w:r>
      <w:r>
        <w:instrText xml:space="preserve"> REF _Ref509315449 \h </w:instrText>
      </w:r>
      <w:r>
        <w:fldChar w:fldCharType="separate"/>
      </w:r>
      <w:r w:rsidR="00314D1B">
        <w:t xml:space="preserve">Figure </w:t>
      </w:r>
      <w:r w:rsidR="00314D1B">
        <w:rPr>
          <w:noProof/>
        </w:rPr>
        <w:t>154</w:t>
      </w:r>
      <w:r>
        <w:fldChar w:fldCharType="end"/>
      </w:r>
      <w:r>
        <w:t xml:space="preserve">. The welding that joined the lips to the cylinder caused some bowing. It is essential that there is good </w:t>
      </w:r>
      <w:r>
        <w:lastRenderedPageBreak/>
        <w:t xml:space="preserve">contact between the shell and the garnet tuner stack and so this bow must be machined out. The bow has been corrected by EDM cutting the affected area after the water pipes have been soldered onto it. This sequence is used because soldering causes further unevenness to the shell. Once the machining is complete, the side that has the water pipes will be masked before copper plating. </w:t>
      </w:r>
      <w:r>
        <w:fldChar w:fldCharType="begin"/>
      </w:r>
      <w:r>
        <w:instrText xml:space="preserve"> REF _Ref512848994 \h </w:instrText>
      </w:r>
      <w:r>
        <w:fldChar w:fldCharType="separate"/>
      </w:r>
      <w:r w:rsidR="00314D1B">
        <w:t xml:space="preserve">Figure </w:t>
      </w:r>
      <w:r w:rsidR="00314D1B">
        <w:rPr>
          <w:noProof/>
        </w:rPr>
        <w:t>155</w:t>
      </w:r>
      <w:r>
        <w:fldChar w:fldCharType="end"/>
      </w:r>
      <w:r>
        <w:t xml:space="preserve"> shows the outer shell assembly after successfully removing the bow by EDM’ing. Unfortunately, after EDM’ing, the grooves for the wires for sealing the RF were removed as well. In order to fix this problem, wires </w:t>
      </w:r>
      <w:r w:rsidR="00DC2B67">
        <w:rPr>
          <w:noProof/>
        </w:rPr>
        <w:drawing>
          <wp:anchor distT="0" distB="0" distL="114300" distR="114300" simplePos="0" relativeHeight="252164096" behindDoc="0" locked="0" layoutInCell="1" allowOverlap="1" wp14:anchorId="60E96AE7" wp14:editId="5B8FA61C">
            <wp:simplePos x="0" y="0"/>
            <wp:positionH relativeFrom="column">
              <wp:align>center</wp:align>
            </wp:positionH>
            <wp:positionV relativeFrom="paragraph">
              <wp:posOffset>1621790</wp:posOffset>
            </wp:positionV>
            <wp:extent cx="5788152" cy="2286050"/>
            <wp:effectExtent l="0" t="0" r="3175" b="0"/>
            <wp:wrapTopAndBottom/>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outer_shell_after_edm.png"/>
                    <pic:cNvPicPr/>
                  </pic:nvPicPr>
                  <pic:blipFill>
                    <a:blip r:embed="rId169"/>
                    <a:stretch>
                      <a:fillRect/>
                    </a:stretch>
                  </pic:blipFill>
                  <pic:spPr>
                    <a:xfrm>
                      <a:off x="0" y="0"/>
                      <a:ext cx="5788152" cy="2286050"/>
                    </a:xfrm>
                    <a:prstGeom prst="rect">
                      <a:avLst/>
                    </a:prstGeom>
                  </pic:spPr>
                </pic:pic>
              </a:graphicData>
            </a:graphic>
            <wp14:sizeRelH relativeFrom="margin">
              <wp14:pctWidth>0</wp14:pctWidth>
            </wp14:sizeRelH>
            <wp14:sizeRelV relativeFrom="margin">
              <wp14:pctHeight>0</wp14:pctHeight>
            </wp14:sizeRelV>
          </wp:anchor>
        </w:drawing>
      </w:r>
      <w:r w:rsidR="00DC2B67">
        <w:rPr>
          <w:noProof/>
        </w:rPr>
        <mc:AlternateContent>
          <mc:Choice Requires="wps">
            <w:drawing>
              <wp:anchor distT="0" distB="0" distL="114300" distR="114300" simplePos="0" relativeHeight="252166144" behindDoc="0" locked="0" layoutInCell="1" allowOverlap="1" wp14:anchorId="67E41113" wp14:editId="30E455D1">
                <wp:simplePos x="0" y="0"/>
                <wp:positionH relativeFrom="column">
                  <wp:align>center</wp:align>
                </wp:positionH>
                <wp:positionV relativeFrom="paragraph">
                  <wp:posOffset>3830320</wp:posOffset>
                </wp:positionV>
                <wp:extent cx="5788152" cy="615315"/>
                <wp:effectExtent l="0" t="0" r="3175" b="0"/>
                <wp:wrapTopAndBottom/>
                <wp:docPr id="633" name="Text Box 633"/>
                <wp:cNvGraphicFramePr/>
                <a:graphic xmlns:a="http://schemas.openxmlformats.org/drawingml/2006/main">
                  <a:graphicData uri="http://schemas.microsoft.com/office/word/2010/wordprocessingShape">
                    <wps:wsp>
                      <wps:cNvSpPr txBox="1"/>
                      <wps:spPr>
                        <a:xfrm>
                          <a:off x="0" y="0"/>
                          <a:ext cx="5788152" cy="615315"/>
                        </a:xfrm>
                        <a:prstGeom prst="rect">
                          <a:avLst/>
                        </a:prstGeom>
                        <a:solidFill>
                          <a:prstClr val="white"/>
                        </a:solidFill>
                        <a:ln>
                          <a:noFill/>
                        </a:ln>
                      </wps:spPr>
                      <wps:txbx>
                        <w:txbxContent>
                          <w:p w14:paraId="4DECFA22" w14:textId="3AE10050" w:rsidR="00314D1B" w:rsidRPr="00F47D68" w:rsidRDefault="00314D1B" w:rsidP="009C02CD">
                            <w:pPr>
                              <w:pStyle w:val="Caption"/>
                              <w:rPr>
                                <w:noProof/>
                                <w:sz w:val="22"/>
                                <w:szCs w:val="22"/>
                              </w:rPr>
                            </w:pPr>
                            <w:bookmarkStart w:id="500" w:name="_Ref512848994"/>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500"/>
                            <w:r>
                              <w:t>: (a) The bow is gone after the surface was cut with an EDM. (b) The outer shell copper before plating. Unfortunately, after removing the bow, the groove for the wire used as an RF seal was removed as well.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E41113" id="Text Box 633" o:spid="_x0000_s1181" type="#_x0000_t202" style="position:absolute;left:0;text-align:left;margin-left:0;margin-top:301.6pt;width:455.75pt;height:48.45pt;z-index:2521661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N65jNAIAAG0EAAAOAAAAZHJzL2Uyb0RvYy54bWysVMGO2jAQvVfqP1i+lxAQdIUIK8qKqhLa&#13;&#10;XQmqPRvHIZZsj2sbEvr1HTsJu932VPXijGfGY7/3ZrK8b7UiF+G8BFPQfDSmRBgOpTSngn4/bD/d&#13;&#10;UeIDMyVTYERBr8LT+9XHD8vGLsQEalClcASLGL9obEHrEOwiyzyvhWZ+BFYYDFbgNAu4daesdKzB&#13;&#10;6lplk/F4njXgSuuAC+/R+9AF6SrVryrBw1NVeRGIKii+LaTVpfUY12y1ZIuTY7aWvH8G+4dXaCYN&#13;&#10;Xnor9cACI2cn/yilJXfgoQojDjqDqpJcJAyIJh+/Q7OvmRUJC5Lj7Y0m///K8sfLsyOyLOh8OqXE&#13;&#10;MI0iHUQbyBdoSfQhQ431C0zcW0wNLQZQ6cHv0RmBt5XT8YuQCMaR6+uN31iOo3P2+e4un00o4Rib&#13;&#10;57NpPotlstfT1vnwVYAm0SioQ/0Sreyy86FLHVLiZR6ULLdSqbiJgY1y5MJQ66aWQfTFf8tSJuYa&#13;&#10;iKe6gtGTRYgdlGiF9tgmUvCNA9AjlFfE76DrIW/5VuKNO+bDM3PYNAgZByE84VIpaAoKvUVJDe7n&#13;&#10;3/wxH7XEKCUNNmFB/Y8zc4IS9c2gyrFjB8MNxnEwzFlvALHmOGKWJxMPuKAGs3KgX3A+1vEWDDHD&#13;&#10;8a6ChsHchG4UcL64WK9TEvalZWFn9pbH0gOzh/aFOdvrElDRRxjaky3eydPlJoHs+hyQ66RdZLZj&#13;&#10;sSccezqp389fHJq3+5T1+pdY/QIAAP//AwBQSwMEFAAGAAgAAAAhAE/eBnLlAAAADQEAAA8AAABk&#13;&#10;cnMvZG93bnJldi54bWxMj8FOwzAQRO9I/IO1SFxQa6ctAdJsqqrAoVwq0l64ubEbB2I7ip02/D3L&#13;&#10;CS4jrUY7My9fjbZlZ92HxjuEZCqAaVd51bga4bB/nTwCC1E6JVvvNMK3DrAqrq9ymSl/ce/6XMaa&#13;&#10;UYgLmUQwMXYZ56Ey2sow9Z125J18b2Wks6+56uWFwm3LZ0Kk3MrGUYORnd4YXX2Vg0XYLT525m44&#13;&#10;vbytF/N+exg26WddIt7ejM9LkvUSWNRj/PuAXwbaDwUNO/rBqcBaBKKJCKmYz4CR/ZQk98COCA9C&#13;&#10;JMCLnP+nKH4AAAD//wMAUEsBAi0AFAAGAAgAAAAhALaDOJL+AAAA4QEAABMAAAAAAAAAAAAAAAAA&#13;&#10;AAAAAFtDb250ZW50X1R5cGVzXS54bWxQSwECLQAUAAYACAAAACEAOP0h/9YAAACUAQAACwAAAAAA&#13;&#10;AAAAAAAAAAAvAQAAX3JlbHMvLnJlbHNQSwECLQAUAAYACAAAACEADTeuYzQCAABtBAAADgAAAAAA&#13;&#10;AAAAAAAAAAAuAgAAZHJzL2Uyb0RvYy54bWxQSwECLQAUAAYACAAAACEAT94GcuUAAAANAQAADwAA&#13;&#10;AAAAAAAAAAAAAACOBAAAZHJzL2Rvd25yZXYueG1sUEsFBgAAAAAEAAQA8wAAAKAFAAAAAA==&#13;&#10;" stroked="f">
                <v:textbox style="mso-fit-shape-to-text:t" inset="0,0,0,0">
                  <w:txbxContent>
                    <w:p w14:paraId="4DECFA22" w14:textId="3AE10050" w:rsidR="00314D1B" w:rsidRPr="00F47D68" w:rsidRDefault="00314D1B" w:rsidP="009C02CD">
                      <w:pPr>
                        <w:pStyle w:val="Caption"/>
                        <w:rPr>
                          <w:noProof/>
                          <w:sz w:val="22"/>
                          <w:szCs w:val="22"/>
                        </w:rPr>
                      </w:pPr>
                      <w:bookmarkStart w:id="501" w:name="_Ref512848994"/>
                      <w:r>
                        <w:t xml:space="preserve">Figure </w:t>
                      </w:r>
                      <w:r>
                        <w:rPr>
                          <w:noProof/>
                        </w:rPr>
                        <w:fldChar w:fldCharType="begin"/>
                      </w:r>
                      <w:r>
                        <w:rPr>
                          <w:noProof/>
                        </w:rPr>
                        <w:instrText xml:space="preserve"> SEQ Figure \* ARABIC </w:instrText>
                      </w:r>
                      <w:r>
                        <w:rPr>
                          <w:noProof/>
                        </w:rPr>
                        <w:fldChar w:fldCharType="separate"/>
                      </w:r>
                      <w:r>
                        <w:rPr>
                          <w:noProof/>
                        </w:rPr>
                        <w:t>155</w:t>
                      </w:r>
                      <w:r>
                        <w:rPr>
                          <w:noProof/>
                        </w:rPr>
                        <w:fldChar w:fldCharType="end"/>
                      </w:r>
                      <w:bookmarkEnd w:id="501"/>
                      <w:r>
                        <w:t>: (a) The bow is gone after the surface was cut with an EDM. (b) The outer shell copper before plating. Unfortunately, after removing the bow, the groove for the wire used as an RF seal was removed as well.</w:t>
                      </w:r>
                    </w:p>
                  </w:txbxContent>
                </v:textbox>
                <w10:wrap type="topAndBottom"/>
              </v:shape>
            </w:pict>
          </mc:Fallback>
        </mc:AlternateContent>
      </w:r>
      <w:r>
        <w:t xml:space="preserve">were tack soldered to the neck assembly to form an RF seal. See section </w:t>
      </w:r>
      <w:r>
        <w:fldChar w:fldCharType="begin"/>
      </w:r>
      <w:r>
        <w:instrText xml:space="preserve"> REF _Ref336071065 \w \h </w:instrText>
      </w:r>
      <w:r>
        <w:fldChar w:fldCharType="separate"/>
      </w:r>
      <w:r w:rsidR="00314D1B">
        <w:t>17.2</w:t>
      </w:r>
      <w:r>
        <w:fldChar w:fldCharType="end"/>
      </w:r>
      <w:r>
        <w:t xml:space="preserve">. </w:t>
      </w:r>
    </w:p>
    <w:p w14:paraId="2B6FB60B" w14:textId="24ACCB57" w:rsidR="00DC2B67" w:rsidRDefault="00DC2B67" w:rsidP="00DC2B67">
      <w:r>
        <w:rPr>
          <w:noProof/>
        </w:rPr>
        <mc:AlternateContent>
          <mc:Choice Requires="wps">
            <w:drawing>
              <wp:anchor distT="0" distB="0" distL="114300" distR="114300" simplePos="0" relativeHeight="252276736" behindDoc="0" locked="0" layoutInCell="1" allowOverlap="1" wp14:anchorId="54D89FC0" wp14:editId="661BB723">
                <wp:simplePos x="0" y="0"/>
                <wp:positionH relativeFrom="column">
                  <wp:align>center</wp:align>
                </wp:positionH>
                <wp:positionV relativeFrom="paragraph">
                  <wp:posOffset>5750404</wp:posOffset>
                </wp:positionV>
                <wp:extent cx="5980176" cy="457200"/>
                <wp:effectExtent l="0" t="0" r="1905" b="0"/>
                <wp:wrapTopAndBottom/>
                <wp:docPr id="697" name="Text Box 697"/>
                <wp:cNvGraphicFramePr/>
                <a:graphic xmlns:a="http://schemas.openxmlformats.org/drawingml/2006/main">
                  <a:graphicData uri="http://schemas.microsoft.com/office/word/2010/wordprocessingShape">
                    <wps:wsp>
                      <wps:cNvSpPr txBox="1"/>
                      <wps:spPr>
                        <a:xfrm>
                          <a:off x="0" y="0"/>
                          <a:ext cx="5980176" cy="457200"/>
                        </a:xfrm>
                        <a:prstGeom prst="rect">
                          <a:avLst/>
                        </a:prstGeom>
                        <a:solidFill>
                          <a:prstClr val="white"/>
                        </a:solidFill>
                        <a:ln>
                          <a:noFill/>
                        </a:ln>
                      </wps:spPr>
                      <wps:txbx>
                        <w:txbxContent>
                          <w:p w14:paraId="4A4BC816" w14:textId="2C509392" w:rsidR="00314D1B" w:rsidRPr="0007251C" w:rsidRDefault="00314D1B" w:rsidP="00B66F9A">
                            <w:pPr>
                              <w:pStyle w:val="Caption"/>
                              <w:rPr>
                                <w:noProof/>
                                <w:sz w:val="22"/>
                                <w:szCs w:val="22"/>
                              </w:rPr>
                            </w:pPr>
                            <w:bookmarkStart w:id="502" w:name="_Ref518546346"/>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502"/>
                            <w:r>
                              <w:t xml:space="preserve">: </w:t>
                            </w:r>
                            <w:r w:rsidRPr="00497846">
                              <w:t>(a) The water pipes are clamped to the outer shell before soldering. (b) All the water pipes soldered to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4D89FC0" id="Text Box 697" o:spid="_x0000_s1182" type="#_x0000_t202" style="position:absolute;left:0;text-align:left;margin-left:0;margin-top:452.8pt;width:470.9pt;height:3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eXIsNQIAAG0EAAAOAAAAZHJzL2Uyb0RvYy54bWysVFFv2yAQfp+0/4B4X5xUTdJacaosVaZJ&#13;&#10;UVspmfpMMI6RgGNAYme/fge2063b07QXfNwdB9/33Xnx0GpFzsJ5Caagk9GYEmE4lNIcC/ptv/l0&#13;&#10;R4kPzJRMgREFvQhPH5YfPywam4sbqEGVwhEsYnze2ILWIdg8yzyvhWZ+BFYYDFbgNAu4dcesdKzB&#13;&#10;6lplN+PxLGvAldYBF96j97EL0mWqX1WCh+eq8iIQVVB8W0irS+shrtlywfKjY7aWvH8G+4dXaCYN&#13;&#10;Xnot9cgCIycn/yilJXfgoQojDjqDqpJcJAyIZjJ+h2ZXMysSFiTH2ytN/v+V5U/nF0dkWdDZ/ZwS&#13;&#10;wzSKtBdtIJ+hJdGHDDXW55i4s5gaWgyg0oPfozMCbyun4xchEYwj15crv7EcR+f0/m48mc8o4Ri7&#13;&#10;nc5RwFgmezttnQ9fBGgSjYI61C/Rys5bH7rUISVe5kHJciOVipsYWCtHzgy1bmoZRF/8tyxlYq6B&#13;&#10;eKorGD1ZhNhBiVZoD20iZTK9HYAeoLwgfgddD3nLNxJv3DIfXpjDpkHIOAjhGZdKQVNQ6C1KanA/&#13;&#10;/uaP+aglRilpsAkL6r+fmBOUqK8GVY4dOxhuMA6DYU56DYh1giNmeTLxgAtqMCsH+hXnYxVvwRAz&#13;&#10;HO8qaBjMdehGAeeLi9UqJWFfWha2Zmd5LD0wu29fmbO9LgEVfYKhPVn+Tp4uNwlkV6eAXCftIrMd&#13;&#10;iz3h2NNJ/X7+4tD8uk9Zb3+J5U8AAAD//wMAUEsDBBQABgAIAAAAIQA/o8rJ5AAAAA0BAAAPAAAA&#13;&#10;ZHJzL2Rvd25yZXYueG1sTI8xT8MwEIV3JP6DdUgsqHUKIaVpnKoqMJSlIu3C5sbXOBDbke204d9z&#13;&#10;TLCc7vT03r2vWI2mY2f0oXVWwGyaAENbO9XaRsBh/zp5AhaitEp2zqKAbwywKq+vCpkrd7HveK5i&#13;&#10;wyjEhlwK0DH2Oeeh1mhkmLoeLWkn542MdPqGKy8vFG46fp8kGTeytfRByx43GuuvajACdunHTt8N&#13;&#10;p5e3dfrgt4dhk302lRC3N+PzksZ6CSziGP8c8MtA/aGkYkc3WBVYJ4BoooBF8pgBI3mRzgjnSMt8&#13;&#10;ngEvC/6fovwBAAD//wMAUEsBAi0AFAAGAAgAAAAhALaDOJL+AAAA4QEAABMAAAAAAAAAAAAAAAAA&#13;&#10;AAAAAFtDb250ZW50X1R5cGVzXS54bWxQSwECLQAUAAYACAAAACEAOP0h/9YAAACUAQAACwAAAAAA&#13;&#10;AAAAAAAAAAAvAQAAX3JlbHMvLnJlbHNQSwECLQAUAAYACAAAACEAZXlyLDUCAABtBAAADgAAAAAA&#13;&#10;AAAAAAAAAAAuAgAAZHJzL2Uyb0RvYy54bWxQSwECLQAUAAYACAAAACEAP6PKyeQAAAANAQAADwAA&#13;&#10;AAAAAAAAAAAAAACPBAAAZHJzL2Rvd25yZXYueG1sUEsFBgAAAAAEAAQA8wAAAKAFAAAAAA==&#13;&#10;" stroked="f">
                <v:textbox style="mso-fit-shape-to-text:t" inset="0,0,0,0">
                  <w:txbxContent>
                    <w:p w14:paraId="4A4BC816" w14:textId="2C509392" w:rsidR="00314D1B" w:rsidRPr="0007251C" w:rsidRDefault="00314D1B" w:rsidP="00B66F9A">
                      <w:pPr>
                        <w:pStyle w:val="Caption"/>
                        <w:rPr>
                          <w:noProof/>
                          <w:sz w:val="22"/>
                          <w:szCs w:val="22"/>
                        </w:rPr>
                      </w:pPr>
                      <w:bookmarkStart w:id="503" w:name="_Ref518546346"/>
                      <w:r>
                        <w:t xml:space="preserve">Figure </w:t>
                      </w:r>
                      <w:r>
                        <w:rPr>
                          <w:noProof/>
                        </w:rPr>
                        <w:fldChar w:fldCharType="begin"/>
                      </w:r>
                      <w:r>
                        <w:rPr>
                          <w:noProof/>
                        </w:rPr>
                        <w:instrText xml:space="preserve"> SEQ Figure \* ARABIC </w:instrText>
                      </w:r>
                      <w:r>
                        <w:rPr>
                          <w:noProof/>
                        </w:rPr>
                        <w:fldChar w:fldCharType="separate"/>
                      </w:r>
                      <w:r>
                        <w:rPr>
                          <w:noProof/>
                        </w:rPr>
                        <w:t>156</w:t>
                      </w:r>
                      <w:r>
                        <w:rPr>
                          <w:noProof/>
                        </w:rPr>
                        <w:fldChar w:fldCharType="end"/>
                      </w:r>
                      <w:bookmarkEnd w:id="503"/>
                      <w:r>
                        <w:t xml:space="preserve">: </w:t>
                      </w:r>
                      <w:r w:rsidRPr="00497846">
                        <w:t>(a) The water pipes are clamped to the outer shell before soldering. (b) All the water pipes soldered to the outer shell.</w:t>
                      </w:r>
                    </w:p>
                  </w:txbxContent>
                </v:textbox>
                <w10:wrap type="topAndBottom"/>
              </v:shape>
            </w:pict>
          </mc:Fallback>
        </mc:AlternateContent>
      </w:r>
      <w:r>
        <w:rPr>
          <w:noProof/>
        </w:rPr>
        <w:drawing>
          <wp:anchor distT="0" distB="0" distL="114300" distR="114300" simplePos="0" relativeHeight="252274688" behindDoc="0" locked="0" layoutInCell="1" allowOverlap="1" wp14:anchorId="23572C25" wp14:editId="2C59D81F">
            <wp:simplePos x="0" y="0"/>
            <wp:positionH relativeFrom="column">
              <wp:align>center</wp:align>
            </wp:positionH>
            <wp:positionV relativeFrom="paragraph">
              <wp:posOffset>3394490</wp:posOffset>
            </wp:positionV>
            <wp:extent cx="6071235" cy="2286000"/>
            <wp:effectExtent l="0" t="0" r="0" b="0"/>
            <wp:wrapTopAndBottom/>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outershell_water_pipes.png"/>
                    <pic:cNvPicPr/>
                  </pic:nvPicPr>
                  <pic:blipFill>
                    <a:blip r:embed="rId170"/>
                    <a:stretch>
                      <a:fillRect/>
                    </a:stretch>
                  </pic:blipFill>
                  <pic:spPr>
                    <a:xfrm>
                      <a:off x="0" y="0"/>
                      <a:ext cx="6071235" cy="2286000"/>
                    </a:xfrm>
                    <a:prstGeom prst="rect">
                      <a:avLst/>
                    </a:prstGeom>
                  </pic:spPr>
                </pic:pic>
              </a:graphicData>
            </a:graphic>
            <wp14:sizeRelH relativeFrom="margin">
              <wp14:pctWidth>0</wp14:pctWidth>
            </wp14:sizeRelH>
            <wp14:sizeRelV relativeFrom="margin">
              <wp14:pctHeight>0</wp14:pctHeight>
            </wp14:sizeRelV>
          </wp:anchor>
        </w:drawing>
      </w:r>
      <w:r w:rsidRPr="00835E1C">
        <w:rPr>
          <w:b/>
        </w:rPr>
        <w:t xml:space="preserve">Editor’s note: Although EDM’ing was successful in removing the bow, it introduced </w:t>
      </w:r>
      <w:r w:rsidR="00A943A4">
        <w:rPr>
          <w:b/>
        </w:rPr>
        <w:t>another problem</w:t>
      </w:r>
      <w:r w:rsidRPr="00835E1C">
        <w:rPr>
          <w:b/>
        </w:rPr>
        <w:t xml:space="preserve">. See section </w:t>
      </w:r>
      <w:r w:rsidRPr="00835E1C">
        <w:rPr>
          <w:b/>
        </w:rPr>
        <w:fldChar w:fldCharType="begin"/>
      </w:r>
      <w:r w:rsidRPr="00835E1C">
        <w:rPr>
          <w:b/>
        </w:rPr>
        <w:instrText xml:space="preserve"> REF _Ref522512914 \w \h </w:instrText>
      </w:r>
      <w:r>
        <w:rPr>
          <w:b/>
        </w:rPr>
        <w:instrText xml:space="preserve"> \* MERGEFORMAT </w:instrText>
      </w:r>
      <w:r w:rsidRPr="00835E1C">
        <w:rPr>
          <w:b/>
        </w:rPr>
      </w:r>
      <w:r w:rsidRPr="00835E1C">
        <w:rPr>
          <w:b/>
        </w:rPr>
        <w:fldChar w:fldCharType="separate"/>
      </w:r>
      <w:r w:rsidR="00314D1B">
        <w:rPr>
          <w:b/>
        </w:rPr>
        <w:t>17.4.1</w:t>
      </w:r>
      <w:r w:rsidRPr="00835E1C">
        <w:rPr>
          <w:b/>
        </w:rPr>
        <w:fldChar w:fldCharType="end"/>
      </w:r>
    </w:p>
    <w:p w14:paraId="251C17F1" w14:textId="64FBDCF9" w:rsidR="00DC2B67" w:rsidRDefault="00DC2B67" w:rsidP="00DC2B67">
      <w:r>
        <w:rPr>
          <w:noProof/>
        </w:rPr>
        <w:lastRenderedPageBreak/>
        <w:drawing>
          <wp:anchor distT="0" distB="0" distL="114300" distR="114300" simplePos="0" relativeHeight="252277760" behindDoc="0" locked="0" layoutInCell="1" allowOverlap="1" wp14:anchorId="526406D6" wp14:editId="0430C075">
            <wp:simplePos x="0" y="0"/>
            <wp:positionH relativeFrom="column">
              <wp:align>center</wp:align>
            </wp:positionH>
            <wp:positionV relativeFrom="paragraph">
              <wp:posOffset>-50800</wp:posOffset>
            </wp:positionV>
            <wp:extent cx="6089650" cy="2286000"/>
            <wp:effectExtent l="0" t="0" r="6350" b="0"/>
            <wp:wrapTopAndBottom/>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outershell_plated.png"/>
                    <pic:cNvPicPr/>
                  </pic:nvPicPr>
                  <pic:blipFill>
                    <a:blip r:embed="rId171"/>
                    <a:stretch>
                      <a:fillRect/>
                    </a:stretch>
                  </pic:blipFill>
                  <pic:spPr>
                    <a:xfrm>
                      <a:off x="0" y="0"/>
                      <a:ext cx="608965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79808" behindDoc="0" locked="0" layoutInCell="1" allowOverlap="1" wp14:anchorId="357A82FB" wp14:editId="5D53F5C2">
                <wp:simplePos x="0" y="0"/>
                <wp:positionH relativeFrom="column">
                  <wp:align>center</wp:align>
                </wp:positionH>
                <wp:positionV relativeFrom="paragraph">
                  <wp:posOffset>2329038</wp:posOffset>
                </wp:positionV>
                <wp:extent cx="5988050" cy="306705"/>
                <wp:effectExtent l="0" t="0" r="6350" b="0"/>
                <wp:wrapTopAndBottom/>
                <wp:docPr id="699" name="Text Box 699"/>
                <wp:cNvGraphicFramePr/>
                <a:graphic xmlns:a="http://schemas.openxmlformats.org/drawingml/2006/main">
                  <a:graphicData uri="http://schemas.microsoft.com/office/word/2010/wordprocessingShape">
                    <wps:wsp>
                      <wps:cNvSpPr txBox="1"/>
                      <wps:spPr>
                        <a:xfrm>
                          <a:off x="0" y="0"/>
                          <a:ext cx="5988050" cy="306705"/>
                        </a:xfrm>
                        <a:prstGeom prst="rect">
                          <a:avLst/>
                        </a:prstGeom>
                        <a:solidFill>
                          <a:prstClr val="white"/>
                        </a:solidFill>
                        <a:ln>
                          <a:noFill/>
                        </a:ln>
                      </wps:spPr>
                      <wps:txbx>
                        <w:txbxContent>
                          <w:p w14:paraId="1EEFE3CD" w14:textId="6FF783A5" w:rsidR="00314D1B" w:rsidRPr="00936EFB" w:rsidRDefault="00314D1B" w:rsidP="00466277">
                            <w:pPr>
                              <w:pStyle w:val="Caption"/>
                              <w:rPr>
                                <w:noProof/>
                                <w:sz w:val="22"/>
                                <w:szCs w:val="22"/>
                              </w:rPr>
                            </w:pPr>
                            <w:bookmarkStart w:id="504" w:name="_Ref518545649"/>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4"/>
                            <w:r>
                              <w:t>: (a) The copper plated side and (b) the un-plated side of the outer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57A82FB" id="Text Box 699" o:spid="_x0000_s1183" type="#_x0000_t202" style="position:absolute;left:0;text-align:left;margin-left:0;margin-top:183.4pt;width:471.5pt;height:24.15pt;z-index:2522798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WkPMMwIAAG0EAAAOAAAAZHJzL2Uyb0RvYy54bWysVMGO2jAQvVfqP1i+l4StoEtEWFFWVJXQ&#13;&#10;7kpQ7dk4DrFke1zbkNCv79gh0G57qnpxxjPjZ795M5k/dFqRk3BeginpeJRTIgyHSppDSb/t1h/u&#13;&#10;KfGBmYopMKKkZ+Hpw+L9u3lrC3EHDahKOIIgxhetLWkTgi2yzPNGaOZHYIXBYA1Os4Bbd8gqx1pE&#13;&#10;1yq7y/Np1oKrrAMuvEfvYx+ki4Rf14KH57r2IhBVUnxbSKtL6z6u2WLOioNjtpH88gz2D6/QTBq8&#13;&#10;9Ar1yAIjRyf/gNKSO/BQhxEHnUFdSy4SB2Qzzt+w2TbMisQFi+PttUz+/8Hyp9OLI7Iq6XQ2o8Qw&#13;&#10;jSLtRBfIZ+hI9GGFWusLTNxaTA0dBlDpwe/RGYl3tdPxi5QIxrHW52t9IxxH52R2f59PMMQx9jGf&#13;&#10;fsonESa7nbbOhy8CNIlGSR3ql8rKThsf+tQhJV7mQclqLZWKmxhYKUdODLVuGxnEBfy3LGViroF4&#13;&#10;qgeMnixS7KlEK3T7LhVlPEkvjL49VGfk76DvIW/5WuKNG+bDC3PYNMgLByE841IraEsKF4uSBtyP&#13;&#10;v/ljPmqJUUpabMKS+u9H5gQl6qtBlWPHDoYbjP1gmKNeAXId44hZnkw84IIazNqBfsX5WMZbMMQM&#13;&#10;x7tKGgZzFfpRwPniYrlMSdiXloWN2VoeoYfK7rpX5uxFl4CKPsHQnqx4I0+fmwSyy2PAWiftblW8&#13;&#10;FBx7Oql/mb84NL/uU9btL7H4CQAA//8DAFBLAwQUAAYACAAAACEAAJ8tIOQAAAANAQAADwAAAGRy&#13;&#10;cy9kb3ducmV2LnhtbEyPMU/DMBCFdyT+g3VILIg6ISGCNE5VFRjoUhG6sLnxNQ7EdmQ7bfj3HBMs&#13;&#10;J909vXfvq1azGdgJfeidFZAuEmBoW6d62wnYv7/cPgALUVolB2dRwDcGWNWXF5UslTvbNzw1sWMU&#13;&#10;YkMpBegYx5Lz0Go0MizciJa0o/NGRlp9x5WXZwo3A79LkoIb2Vv6oOWIG43tVzMZAbv8Y6dvpuPz&#13;&#10;dp1n/nU/bYrPrhHi+mp+WtJYL4FFnOOfA34ZqD/UVOzgJqsCGwQQTRSQFQVRkPyYZ3Q5CMjT+xR4&#13;&#10;XfH/FPUPAAAA//8DAFBLAQItABQABgAIAAAAIQC2gziS/gAAAOEBAAATAAAAAAAAAAAAAAAAAAAA&#13;&#10;AABbQ29udGVudF9UeXBlc10ueG1sUEsBAi0AFAAGAAgAAAAhADj9If/WAAAAlAEAAAsAAAAAAAAA&#13;&#10;AAAAAAAALwEAAF9yZWxzLy5yZWxzUEsBAi0AFAAGAAgAAAAhAMhaQ8wzAgAAbQQAAA4AAAAAAAAA&#13;&#10;AAAAAAAALgIAAGRycy9lMm9Eb2MueG1sUEsBAi0AFAAGAAgAAAAhAACfLSDkAAAADQEAAA8AAAAA&#13;&#10;AAAAAAAAAAAAjQQAAGRycy9kb3ducmV2LnhtbFBLBQYAAAAABAAEAPMAAACeBQAAAAA=&#13;&#10;" stroked="f">
                <v:textbox style="mso-fit-shape-to-text:t" inset="0,0,0,0">
                  <w:txbxContent>
                    <w:p w14:paraId="1EEFE3CD" w14:textId="6FF783A5" w:rsidR="00314D1B" w:rsidRPr="00936EFB" w:rsidRDefault="00314D1B" w:rsidP="00466277">
                      <w:pPr>
                        <w:pStyle w:val="Caption"/>
                        <w:rPr>
                          <w:noProof/>
                          <w:sz w:val="22"/>
                          <w:szCs w:val="22"/>
                        </w:rPr>
                      </w:pPr>
                      <w:bookmarkStart w:id="505" w:name="_Ref518545649"/>
                      <w:r>
                        <w:t xml:space="preserve">Figure </w:t>
                      </w:r>
                      <w:r>
                        <w:rPr>
                          <w:noProof/>
                        </w:rPr>
                        <w:fldChar w:fldCharType="begin"/>
                      </w:r>
                      <w:r>
                        <w:rPr>
                          <w:noProof/>
                        </w:rPr>
                        <w:instrText xml:space="preserve"> SEQ Figure \* ARABIC </w:instrText>
                      </w:r>
                      <w:r>
                        <w:rPr>
                          <w:noProof/>
                        </w:rPr>
                        <w:fldChar w:fldCharType="separate"/>
                      </w:r>
                      <w:r>
                        <w:rPr>
                          <w:noProof/>
                        </w:rPr>
                        <w:t>157</w:t>
                      </w:r>
                      <w:r>
                        <w:rPr>
                          <w:noProof/>
                        </w:rPr>
                        <w:fldChar w:fldCharType="end"/>
                      </w:r>
                      <w:bookmarkEnd w:id="505"/>
                      <w:r>
                        <w:t>: (a) The copper plated side and (b) the un-plated side of the outer shell.</w:t>
                      </w:r>
                    </w:p>
                  </w:txbxContent>
                </v:textbox>
                <w10:wrap type="topAndBottom"/>
              </v:shape>
            </w:pict>
          </mc:Fallback>
        </mc:AlternateContent>
      </w:r>
    </w:p>
    <w:p w14:paraId="25FDCF7B" w14:textId="0CDC04AC" w:rsidR="00965203" w:rsidRDefault="008B65E4" w:rsidP="00C05BFA">
      <w:r>
        <w:fldChar w:fldCharType="begin"/>
      </w:r>
      <w:r>
        <w:instrText xml:space="preserve"> REF _Ref518546346 \h </w:instrText>
      </w:r>
      <w:r>
        <w:fldChar w:fldCharType="separate"/>
      </w:r>
      <w:r w:rsidR="00314D1B">
        <w:t xml:space="preserve">Figure </w:t>
      </w:r>
      <w:r w:rsidR="00314D1B">
        <w:rPr>
          <w:noProof/>
        </w:rPr>
        <w:t>156</w:t>
      </w:r>
      <w:r>
        <w:fldChar w:fldCharType="end"/>
      </w:r>
      <w:r>
        <w:t xml:space="preserve"> shows the water pipes soldered to the outer shell assembly. </w:t>
      </w:r>
    </w:p>
    <w:p w14:paraId="465F8DAC" w14:textId="0AB45363" w:rsidR="005E7648" w:rsidRDefault="00C96606" w:rsidP="005E7648">
      <w:r>
        <w:rPr>
          <w:noProof/>
        </w:rPr>
        <mc:AlternateContent>
          <mc:Choice Requires="wps">
            <w:drawing>
              <wp:anchor distT="0" distB="0" distL="114300" distR="114300" simplePos="0" relativeHeight="252301312" behindDoc="0" locked="0" layoutInCell="1" allowOverlap="1" wp14:anchorId="1417712E" wp14:editId="5FD4BFC2">
                <wp:simplePos x="0" y="0"/>
                <wp:positionH relativeFrom="column">
                  <wp:align>center</wp:align>
                </wp:positionH>
                <wp:positionV relativeFrom="paragraph">
                  <wp:posOffset>3156585</wp:posOffset>
                </wp:positionV>
                <wp:extent cx="5486400" cy="612648"/>
                <wp:effectExtent l="0" t="0" r="0" b="0"/>
                <wp:wrapTopAndBottom/>
                <wp:docPr id="713" name="Text Box 713"/>
                <wp:cNvGraphicFramePr/>
                <a:graphic xmlns:a="http://schemas.openxmlformats.org/drawingml/2006/main">
                  <a:graphicData uri="http://schemas.microsoft.com/office/word/2010/wordprocessingShape">
                    <wps:wsp>
                      <wps:cNvSpPr txBox="1"/>
                      <wps:spPr>
                        <a:xfrm>
                          <a:off x="0" y="0"/>
                          <a:ext cx="5486400" cy="612648"/>
                        </a:xfrm>
                        <a:prstGeom prst="rect">
                          <a:avLst/>
                        </a:prstGeom>
                        <a:solidFill>
                          <a:prstClr val="white"/>
                        </a:solidFill>
                        <a:ln>
                          <a:noFill/>
                        </a:ln>
                      </wps:spPr>
                      <wps:txbx>
                        <w:txbxContent>
                          <w:p w14:paraId="7176F66C" w14:textId="708EC867" w:rsidR="00314D1B" w:rsidRPr="00450F97" w:rsidRDefault="00314D1B" w:rsidP="00733388">
                            <w:pPr>
                              <w:pStyle w:val="Caption"/>
                              <w:rPr>
                                <w:noProof/>
                                <w:sz w:val="22"/>
                                <w:szCs w:val="22"/>
                              </w:rPr>
                            </w:pPr>
                            <w:bookmarkStart w:id="506" w:name="_Ref520195794"/>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6"/>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417712E" id="Text Box 713" o:spid="_x0000_s1184" type="#_x0000_t202" style="position:absolute;left:0;text-align:left;margin-left:0;margin-top:248.55pt;width:6in;height:48.25pt;z-index:25230131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eJG7NAIAAG0EAAAOAAAAZHJzL2Uyb0RvYy54bWysVMGO2jAQvVfqP1i+lxDKUhQRVpQVVSW0&#13;&#10;uxJUezaOQyzZHtc2JPTrO3YI2257qnpxxjPjsd97M1ncd1qRs3BegilpPhpTIgyHSppjSb/tNx/m&#13;&#10;lPjATMUUGFHSi/D0fvn+3aK1hZhAA6oSjmAR44vWlrQJwRZZ5nkjNPMjsMJgsAanWcCtO2aVYy1W&#13;&#10;1yqbjMezrAVXWQdceI/ehz5Il6l+XQsenurai0BUSfFtIa0urYe4ZssFK46O2Uby6zPYP7xCM2nw&#13;&#10;0lupBxYYOTn5RyktuQMPdRhx0BnUteQiYUA0+fgNml3DrEhYkBxvbzT5/1eWP56fHZFVST/lHykx&#13;&#10;TKNIe9EF8hk6En3IUGt9gYk7i6mhwwAqPfg9OiPwrnY6fhESwThyfbnxG8txdN5N57PpGEMcY7N8&#13;&#10;MpvOY5ns9bR1PnwRoEk0SupQv0QrO2996FOHlHiZByWrjVQqbmJgrRw5M9S6bWQQ1+K/ZSkTcw3E&#13;&#10;U33B6MkixB5KtEJ36BIp+d1sAHqA6oL4HfQ95C3fSLxxy3x4Zg6bBnHhIIQnXGoFbUnhalHSgPvx&#13;&#10;N3/MRy0xSkmLTVhS//3EnKBEfTWocuzYwXCDcRgMc9JrQKw5jpjlycQDLqjBrB3oF5yPVbwFQ8xw&#13;&#10;vKukYTDXoR8FnC8uVquUhH1pWdianeWx9MDsvnthzl51CajoIwztyYo38vS5SSC7OgXkOmkXme1Z&#13;&#10;vBKOPZ3Uv85fHJpf9ynr9S+x/AkAAP//AwBQSwMEFAAGAAgAAAAhABUUXFjlAAAADQEAAA8AAABk&#13;&#10;cnMvZG93bnJldi54bWxMjzFPwzAQhXck/oN1SCyIOqUhbdM4VVVggKUi7cLmxm4ciM+R7bTh33NM&#13;&#10;sJx09/Teva9Yj7ZjZ+1D61DAdJIA01g71WIj4LB/uV8AC1Gikp1DLeBbB1iX11eFzJW74Ls+V7Fh&#13;&#10;FIIhlwJMjH3OeaiNtjJMXK+RtJPzVkZafcOVlxcKtx1/SJKMW9kifTCy11uj669qsAJ26cfO3A2n&#13;&#10;57dNOvOvh2GbfTaVELc349OKxmYFLOox/jngl4H6Q0nFjm5AFVgngGiigHQ5nwIjeZGldDkKeFzO&#13;&#10;MuBlwf9TlD8AAAD//wMAUEsBAi0AFAAGAAgAAAAhALaDOJL+AAAA4QEAABMAAAAAAAAAAAAAAAAA&#13;&#10;AAAAAFtDb250ZW50X1R5cGVzXS54bWxQSwECLQAUAAYACAAAACEAOP0h/9YAAACUAQAACwAAAAAA&#13;&#10;AAAAAAAAAAAvAQAAX3JlbHMvLnJlbHNQSwECLQAUAAYACAAAACEAW3iRuzQCAABtBAAADgAAAAAA&#13;&#10;AAAAAAAAAAAuAgAAZHJzL2Uyb0RvYy54bWxQSwECLQAUAAYACAAAACEAFRRcWOUAAAANAQAADwAA&#13;&#10;AAAAAAAAAAAAAACOBAAAZHJzL2Rvd25yZXYueG1sUEsFBgAAAAAEAAQA8wAAAKAFAAAAAA==&#13;&#10;" stroked="f">
                <v:textbox style="mso-fit-shape-to-text:t" inset="0,0,0,0">
                  <w:txbxContent>
                    <w:p w14:paraId="7176F66C" w14:textId="708EC867" w:rsidR="00314D1B" w:rsidRPr="00450F97" w:rsidRDefault="00314D1B" w:rsidP="00733388">
                      <w:pPr>
                        <w:pStyle w:val="Caption"/>
                        <w:rPr>
                          <w:noProof/>
                          <w:sz w:val="22"/>
                          <w:szCs w:val="22"/>
                        </w:rPr>
                      </w:pPr>
                      <w:bookmarkStart w:id="507" w:name="_Ref520195794"/>
                      <w:r>
                        <w:t xml:space="preserve">Figure </w:t>
                      </w:r>
                      <w:r>
                        <w:rPr>
                          <w:noProof/>
                        </w:rPr>
                        <w:fldChar w:fldCharType="begin"/>
                      </w:r>
                      <w:r>
                        <w:rPr>
                          <w:noProof/>
                        </w:rPr>
                        <w:instrText xml:space="preserve"> SEQ Figure \* ARABIC </w:instrText>
                      </w:r>
                      <w:r>
                        <w:rPr>
                          <w:noProof/>
                        </w:rPr>
                        <w:fldChar w:fldCharType="separate"/>
                      </w:r>
                      <w:r>
                        <w:rPr>
                          <w:noProof/>
                        </w:rPr>
                        <w:t>158</w:t>
                      </w:r>
                      <w:r>
                        <w:rPr>
                          <w:noProof/>
                        </w:rPr>
                        <w:fldChar w:fldCharType="end"/>
                      </w:r>
                      <w:bookmarkEnd w:id="507"/>
                      <w:r>
                        <w:t xml:space="preserve">: The contact surfaces have been tin plated and 8-32 threaded holes added (arrowed). </w:t>
                      </w:r>
                      <w:r w:rsidRPr="00FA7298">
                        <w:t>Editor’s note: 4-40 (and even one 2-56) screw was used and the threaded hole bypassed because these holes could not be aligned to those on the neck assembly.</w:t>
                      </w:r>
                    </w:p>
                  </w:txbxContent>
                </v:textbox>
                <w10:wrap type="topAndBottom"/>
              </v:shape>
            </w:pict>
          </mc:Fallback>
        </mc:AlternateContent>
      </w:r>
      <w:r w:rsidR="00A834CB">
        <w:rPr>
          <w:noProof/>
        </w:rPr>
        <w:drawing>
          <wp:anchor distT="0" distB="0" distL="114300" distR="114300" simplePos="0" relativeHeight="252299264" behindDoc="0" locked="0" layoutInCell="1" allowOverlap="1" wp14:anchorId="303AB045" wp14:editId="6B10FDA1">
            <wp:simplePos x="0" y="0"/>
            <wp:positionH relativeFrom="column">
              <wp:align>center</wp:align>
            </wp:positionH>
            <wp:positionV relativeFrom="paragraph">
              <wp:posOffset>706755</wp:posOffset>
            </wp:positionV>
            <wp:extent cx="3666744" cy="2377605"/>
            <wp:effectExtent l="0" t="0" r="3810" b="0"/>
            <wp:wrapTopAndBottom/>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 name="outer_shell_extra_holes.png"/>
                    <pic:cNvPicPr/>
                  </pic:nvPicPr>
                  <pic:blipFill>
                    <a:blip r:embed="rId172"/>
                    <a:stretch>
                      <a:fillRect/>
                    </a:stretch>
                  </pic:blipFill>
                  <pic:spPr>
                    <a:xfrm>
                      <a:off x="0" y="0"/>
                      <a:ext cx="3666744" cy="2377605"/>
                    </a:xfrm>
                    <a:prstGeom prst="rect">
                      <a:avLst/>
                    </a:prstGeom>
                  </pic:spPr>
                </pic:pic>
              </a:graphicData>
            </a:graphic>
            <wp14:sizeRelH relativeFrom="margin">
              <wp14:pctWidth>0</wp14:pctWidth>
            </wp14:sizeRelH>
            <wp14:sizeRelV relativeFrom="margin">
              <wp14:pctHeight>0</wp14:pctHeight>
            </wp14:sizeRelV>
          </wp:anchor>
        </w:drawing>
      </w:r>
      <w:r w:rsidR="006D7DED">
        <w:t>T</w:t>
      </w:r>
      <w:r w:rsidR="00D90853">
        <w:t>he results</w:t>
      </w:r>
      <w:r w:rsidR="001C52C8">
        <w:t xml:space="preserve"> after plating the surface that sees RF with 1 mil of copper while leaving the other surface un-plated is shown in </w:t>
      </w:r>
      <w:r w:rsidR="00ED745A">
        <w:fldChar w:fldCharType="begin"/>
      </w:r>
      <w:r w:rsidR="00ED745A">
        <w:instrText xml:space="preserve"> REF _Ref518545649 \h </w:instrText>
      </w:r>
      <w:r w:rsidR="00ED745A">
        <w:fldChar w:fldCharType="separate"/>
      </w:r>
      <w:r w:rsidR="00314D1B">
        <w:t xml:space="preserve">Figure </w:t>
      </w:r>
      <w:r w:rsidR="00314D1B">
        <w:rPr>
          <w:noProof/>
        </w:rPr>
        <w:t>157</w:t>
      </w:r>
      <w:r w:rsidR="00ED745A">
        <w:fldChar w:fldCharType="end"/>
      </w:r>
      <w:r w:rsidR="00ED745A">
        <w:t>.</w:t>
      </w:r>
    </w:p>
    <w:p w14:paraId="238F510A" w14:textId="407E8460" w:rsidR="00251706" w:rsidRDefault="00967AEB" w:rsidP="006840DC">
      <w:r>
        <w:t xml:space="preserve">The contact surfaces have been tin plated </w:t>
      </w:r>
      <w:r w:rsidR="006840DC">
        <w:t xml:space="preserve">to protect them from corrosion. Two holes have been made on the contact surface so that a screw can be used to clamp the edge formed by this assembly and </w:t>
      </w:r>
      <w:r w:rsidR="006840DC">
        <w:lastRenderedPageBreak/>
        <w:t xml:space="preserve">the neck assembly (see section </w:t>
      </w:r>
      <w:r w:rsidR="006840DC">
        <w:fldChar w:fldCharType="begin"/>
      </w:r>
      <w:r w:rsidR="006840DC">
        <w:instrText xml:space="preserve"> REF _Ref336071065 \w \h </w:instrText>
      </w:r>
      <w:r w:rsidR="006840DC">
        <w:fldChar w:fldCharType="separate"/>
      </w:r>
      <w:r w:rsidR="00314D1B">
        <w:t>17.2</w:t>
      </w:r>
      <w:r w:rsidR="006840DC">
        <w:fldChar w:fldCharType="end"/>
      </w:r>
      <w:r w:rsidR="006840DC">
        <w:t>).  This addition is used to improve the RF seal between these two surfaces.</w:t>
      </w:r>
      <w:r w:rsidR="00E510DE">
        <w:t xml:space="preserve"> See </w:t>
      </w:r>
      <w:r w:rsidR="00E510DE">
        <w:fldChar w:fldCharType="begin"/>
      </w:r>
      <w:r w:rsidR="00E510DE">
        <w:instrText xml:space="preserve"> REF _Ref520195794 \h </w:instrText>
      </w:r>
      <w:r w:rsidR="00E510DE">
        <w:fldChar w:fldCharType="separate"/>
      </w:r>
      <w:r w:rsidR="00314D1B">
        <w:t xml:space="preserve">Figure </w:t>
      </w:r>
      <w:r w:rsidR="00314D1B">
        <w:rPr>
          <w:noProof/>
        </w:rPr>
        <w:t>158</w:t>
      </w:r>
      <w:r w:rsidR="00E510DE">
        <w:fldChar w:fldCharType="end"/>
      </w:r>
      <w:r w:rsidR="00E510DE">
        <w:t>.</w:t>
      </w:r>
    </w:p>
    <w:p w14:paraId="1868A71A" w14:textId="51905486" w:rsidR="00251706" w:rsidRDefault="00251706" w:rsidP="00251706">
      <w:pPr>
        <w:pStyle w:val="Heading3"/>
      </w:pPr>
      <w:bookmarkStart w:id="508" w:name="_Ref522512914"/>
      <w:bookmarkStart w:id="509" w:name="_Toc525221745"/>
      <w:r>
        <w:t>Problems</w:t>
      </w:r>
      <w:r w:rsidR="00AC315F">
        <w:t xml:space="preserve"> introduced</w:t>
      </w:r>
      <w:r>
        <w:t xml:space="preserve"> </w:t>
      </w:r>
      <w:r w:rsidR="00A97564">
        <w:t>by</w:t>
      </w:r>
      <w:r>
        <w:t xml:space="preserve"> EDM corrections</w:t>
      </w:r>
      <w:bookmarkEnd w:id="508"/>
      <w:bookmarkEnd w:id="509"/>
    </w:p>
    <w:p w14:paraId="778F948C" w14:textId="41ACB2D9" w:rsidR="00251706" w:rsidRDefault="00286EB5" w:rsidP="00251706">
      <w:r>
        <w:t xml:space="preserve">Although EDM’ing corrected the bow, it also introduced </w:t>
      </w:r>
      <w:r w:rsidR="004A3B68">
        <w:t>another problem</w:t>
      </w:r>
      <w:r>
        <w:t xml:space="preserve"> that we </w:t>
      </w:r>
      <w:r w:rsidR="00254533">
        <w:t>did not disc</w:t>
      </w:r>
      <w:r w:rsidR="004A3B68">
        <w:t xml:space="preserve">over until assembly: there are </w:t>
      </w:r>
      <w:r w:rsidR="00254533">
        <w:t>cracks at the weld joints</w:t>
      </w:r>
      <w:r w:rsidR="00C45804">
        <w:t xml:space="preserve"> in</w:t>
      </w:r>
      <w:r w:rsidR="006C0094">
        <w:t xml:space="preserve"> three of the four outer shells</w:t>
      </w:r>
      <w:r w:rsidR="00254533">
        <w:t>.</w:t>
      </w:r>
      <w:r w:rsidR="00FC7C1D">
        <w:t xml:space="preserve"> See </w:t>
      </w:r>
      <w:r w:rsidR="008D3CAB">
        <w:fldChar w:fldCharType="begin"/>
      </w:r>
      <w:r w:rsidR="008D3CAB">
        <w:instrText xml:space="preserve"> REF _Ref522520485 \h </w:instrText>
      </w:r>
      <w:r w:rsidR="008D3CAB">
        <w:fldChar w:fldCharType="separate"/>
      </w:r>
      <w:r w:rsidR="00314D1B">
        <w:t xml:space="preserve">Figure </w:t>
      </w:r>
      <w:r w:rsidR="00314D1B">
        <w:rPr>
          <w:noProof/>
        </w:rPr>
        <w:t>159</w:t>
      </w:r>
      <w:r w:rsidR="008D3CAB">
        <w:fldChar w:fldCharType="end"/>
      </w:r>
      <w:r w:rsidR="008D3CAB">
        <w:t xml:space="preserve">. </w:t>
      </w:r>
      <w:r w:rsidR="00EA52CD">
        <w:t xml:space="preserve">We believe that the </w:t>
      </w:r>
      <w:r w:rsidR="005D4F1A">
        <w:t xml:space="preserve">EDM </w:t>
      </w:r>
      <w:r w:rsidR="00EA52CD">
        <w:t>correction not only removed the bow, it also removed enough of the weld material</w:t>
      </w:r>
      <w:r w:rsidR="00224DF4">
        <w:t xml:space="preserve"> to cause </w:t>
      </w:r>
      <w:r w:rsidR="002C17B8">
        <w:t xml:space="preserve">cracks between the lip and the body. </w:t>
      </w:r>
      <w:r w:rsidR="006C0094">
        <w:t>Remaking the outer shells</w:t>
      </w:r>
      <w:r w:rsidR="00F60CA8">
        <w:t xml:space="preserve"> is not an option due to funding and time constraints. Therefo</w:t>
      </w:r>
      <w:r w:rsidR="006C0094">
        <w:t>re, we have to repair them</w:t>
      </w:r>
      <w:r w:rsidR="00F60CA8">
        <w:t>. We have two options for repair:</w:t>
      </w:r>
    </w:p>
    <w:p w14:paraId="50191BB8" w14:textId="28C6BBAD" w:rsidR="00F60CA8" w:rsidRDefault="00F60CA8" w:rsidP="00F60CA8">
      <w:pPr>
        <w:pStyle w:val="ListParagraph"/>
        <w:numPr>
          <w:ilvl w:val="0"/>
          <w:numId w:val="26"/>
        </w:numPr>
      </w:pPr>
      <w:r>
        <w:t>Weld on the outer surface</w:t>
      </w:r>
      <w:r w:rsidR="00467753">
        <w:t xml:space="preserve"> joint</w:t>
      </w:r>
      <w:r>
        <w:t xml:space="preserve">, i.e. </w:t>
      </w:r>
      <w:r w:rsidR="00467753">
        <w:t>not on the joints on the copper plated surface</w:t>
      </w:r>
      <w:r>
        <w:t>. The dangers are that welding will warp the cover again and also peel off the plated copper.</w:t>
      </w:r>
    </w:p>
    <w:p w14:paraId="4DD289E2" w14:textId="6C63695D" w:rsidR="00F60CA8" w:rsidRDefault="00F60CA8" w:rsidP="00F60CA8">
      <w:pPr>
        <w:pStyle w:val="ListParagraph"/>
        <w:numPr>
          <w:ilvl w:val="0"/>
          <w:numId w:val="26"/>
        </w:numPr>
      </w:pPr>
      <w:r>
        <w:t>Solder</w:t>
      </w:r>
      <w:r w:rsidR="00467753">
        <w:t xml:space="preserve"> both the inner and outer joints</w:t>
      </w:r>
      <w:r>
        <w:t xml:space="preserve">. High temperature solder on the outer surface. Low temperature on the inner surface. </w:t>
      </w:r>
      <w:r w:rsidR="006C0094">
        <w:t>One problem with s</w:t>
      </w:r>
      <w:r>
        <w:t>older is</w:t>
      </w:r>
      <w:r w:rsidR="006C0094">
        <w:t xml:space="preserve"> that it is</w:t>
      </w:r>
      <w:r>
        <w:t xml:space="preserve"> weak and cannot bear stress.</w:t>
      </w:r>
    </w:p>
    <w:p w14:paraId="3D73668C" w14:textId="24998C91" w:rsidR="00F60CA8" w:rsidRDefault="00D46219" w:rsidP="00F60CA8">
      <w:r>
        <w:rPr>
          <w:noProof/>
        </w:rPr>
        <w:drawing>
          <wp:anchor distT="0" distB="0" distL="114300" distR="114300" simplePos="0" relativeHeight="252354560" behindDoc="0" locked="0" layoutInCell="1" allowOverlap="1" wp14:anchorId="6AB49F31" wp14:editId="261CE996">
            <wp:simplePos x="0" y="0"/>
            <wp:positionH relativeFrom="column">
              <wp:align>center</wp:align>
            </wp:positionH>
            <wp:positionV relativeFrom="paragraph">
              <wp:posOffset>555625</wp:posOffset>
            </wp:positionV>
            <wp:extent cx="4937760" cy="3730625"/>
            <wp:effectExtent l="0" t="0" r="2540" b="3175"/>
            <wp:wrapTopAndBottom/>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 name="cracks.png"/>
                    <pic:cNvPicPr/>
                  </pic:nvPicPr>
                  <pic:blipFill>
                    <a:blip r:embed="rId173"/>
                    <a:stretch>
                      <a:fillRect/>
                    </a:stretch>
                  </pic:blipFill>
                  <pic:spPr>
                    <a:xfrm>
                      <a:off x="0" y="0"/>
                      <a:ext cx="4937760" cy="373062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56608" behindDoc="0" locked="0" layoutInCell="1" allowOverlap="1" wp14:anchorId="6065FE13" wp14:editId="3E39DD75">
                <wp:simplePos x="0" y="0"/>
                <wp:positionH relativeFrom="column">
                  <wp:align>center</wp:align>
                </wp:positionH>
                <wp:positionV relativeFrom="paragraph">
                  <wp:posOffset>4343478</wp:posOffset>
                </wp:positionV>
                <wp:extent cx="4937760" cy="635"/>
                <wp:effectExtent l="0" t="0" r="2540" b="0"/>
                <wp:wrapTopAndBottom/>
                <wp:docPr id="747" name="Text Box 747"/>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4B253394" w14:textId="04816A0B" w:rsidR="00314D1B" w:rsidRPr="00DF0213" w:rsidRDefault="00314D1B" w:rsidP="00202319">
                            <w:pPr>
                              <w:pStyle w:val="Caption"/>
                              <w:rPr>
                                <w:noProof/>
                                <w:sz w:val="22"/>
                                <w:szCs w:val="22"/>
                              </w:rPr>
                            </w:pPr>
                            <w:bookmarkStart w:id="510" w:name="_Ref522520485"/>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10"/>
                            <w:r>
                              <w:t>: Three of the four outer shells exhibited cracks. The cracks allowed the grease to ooze out as indicated by the arrows.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065FE13" id="Text Box 747" o:spid="_x0000_s1185" type="#_x0000_t202" style="position:absolute;left:0;text-align:left;margin-left:0;margin-top:342pt;width:388.8pt;height:.05pt;z-index:252356608;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uaFMgIAAGoEAAAOAAAAZHJzL2Uyb0RvYy54bWysVE1v2zAMvQ/YfxB0X5z0I9mMOEWWIsOA&#13;&#10;oi2QDD0rshwLkEWNUmJnv36UHKdbt9Owi0yRFKX3Hun5XdcYdlToNdiCT0ZjzpSVUGq7L/i37frD&#13;&#10;R858ELYUBqwq+El5frd4/27eulxdQQ2mVMioiPV56wpeh+DyLPOyVo3wI3DKUrACbESgLe6zEkVL&#13;&#10;1RuTXY3H06wFLB2CVN6T974P8kWqX1VKhqeq8iowU3B6W0grpnUX12wxF/kehau1PD9D/MMrGqEt&#13;&#10;XXopdS+CYAfUf5RqtETwUIWRhCaDqtJSJQyEZjJ+g2ZTC6cSFiLHuwtN/v+VlY/HZ2S6LPjsZsaZ&#13;&#10;FQ2JtFVdYJ+hY9FHDLXO55S4cZQaOgqQ0oPfkzMC7yps4pcgMYoT16cLv7GcJOfNp+vZbEohSbHp&#13;&#10;9W2skb0edejDFwUNi0bBkcRLnIrjgw996pASb/JgdLnWxsRNDKwMsqMgodtaB3Uu/luWsTHXQjzV&#13;&#10;F4yeLOLrcUQrdLsuMTK5vaDfQXki8Ah9A3kn15pufBA+PAukjiFQNAXhiZbKQFtwOFuc1YA//uaP&#13;&#10;+SQkRTlrqQML7r8fBCrOzFdLEsd2HQwcjN1g2EOzAsI6oflyMpl0AIMZzAqheaHhWMZbKCSspLsK&#13;&#10;HgZzFfo5oOGSarlMSdSUToQHu3Eylh6Y3XYvAt1Zl0ByPsLQmyJ/I0+fmwRyy0MgrpN2kdmexTPh&#13;&#10;1NBJ/fPwxYn5dZ+yXn8Ri58AAAD//wMAUEsDBBQABgAIAAAAIQCYc7GQ4wAAAA0BAAAPAAAAZHJz&#13;&#10;L2Rvd25yZXYueG1sTI9BT8MwDIXvSPyHyJO4IJYOqnbqmk7TgANcJsou3LImazoap0rSrfx7DBe4&#13;&#10;WLaf/Py+cj3Znp21D51DAYt5Akxj41SHrYD9+/PdEliIEpXsHWoBXzrAurq+KmWh3AXf9LmOLSMT&#13;&#10;DIUUYGIcCs5DY7SVYe4GjaQdnbcy0uhbrry8kLnt+X2SZNzKDumDkYPeGt181qMVsEs/duZ2PD69&#13;&#10;btIH/7Ift9mprYW4mU2PKyqbFbCop/h3AT8MlB8qCnZwI6rAegFEEwVky5QakvM8z4AdfjcL4FXJ&#13;&#10;/1NU3wAAAP//AwBQSwECLQAUAAYACAAAACEAtoM4kv4AAADhAQAAEwAAAAAAAAAAAAAAAAAAAAAA&#13;&#10;W0NvbnRlbnRfVHlwZXNdLnhtbFBLAQItABQABgAIAAAAIQA4/SH/1gAAAJQBAAALAAAAAAAAAAAA&#13;&#10;AAAAAC8BAABfcmVscy8ucmVsc1BLAQItABQABgAIAAAAIQA+euaFMgIAAGoEAAAOAAAAAAAAAAAA&#13;&#10;AAAAAC4CAABkcnMvZTJvRG9jLnhtbFBLAQItABQABgAIAAAAIQCYc7GQ4wAAAA0BAAAPAAAAAAAA&#13;&#10;AAAAAAAAAIwEAABkcnMvZG93bnJldi54bWxQSwUGAAAAAAQABADzAAAAnAUAAAAA&#13;&#10;" stroked="f">
                <v:textbox style="mso-fit-shape-to-text:t" inset="0,0,0,0">
                  <w:txbxContent>
                    <w:p w14:paraId="4B253394" w14:textId="04816A0B" w:rsidR="00314D1B" w:rsidRPr="00DF0213" w:rsidRDefault="00314D1B" w:rsidP="00202319">
                      <w:pPr>
                        <w:pStyle w:val="Caption"/>
                        <w:rPr>
                          <w:noProof/>
                          <w:sz w:val="22"/>
                          <w:szCs w:val="22"/>
                        </w:rPr>
                      </w:pPr>
                      <w:bookmarkStart w:id="511" w:name="_Ref522520485"/>
                      <w:r>
                        <w:t xml:space="preserve">Figure </w:t>
                      </w:r>
                      <w:r>
                        <w:rPr>
                          <w:noProof/>
                        </w:rPr>
                        <w:fldChar w:fldCharType="begin"/>
                      </w:r>
                      <w:r>
                        <w:rPr>
                          <w:noProof/>
                        </w:rPr>
                        <w:instrText xml:space="preserve"> SEQ Figure \* ARABIC </w:instrText>
                      </w:r>
                      <w:r>
                        <w:rPr>
                          <w:noProof/>
                        </w:rPr>
                        <w:fldChar w:fldCharType="separate"/>
                      </w:r>
                      <w:r>
                        <w:rPr>
                          <w:noProof/>
                        </w:rPr>
                        <w:t>159</w:t>
                      </w:r>
                      <w:r>
                        <w:rPr>
                          <w:noProof/>
                        </w:rPr>
                        <w:fldChar w:fldCharType="end"/>
                      </w:r>
                      <w:bookmarkEnd w:id="511"/>
                      <w:r>
                        <w:t>: Three of the four outer shells exhibited cracks. The cracks allowed the grease to ooze out as indicated by the arrows.</w:t>
                      </w:r>
                    </w:p>
                  </w:txbxContent>
                </v:textbox>
                <w10:wrap type="topAndBottom"/>
              </v:shape>
            </w:pict>
          </mc:Fallback>
        </mc:AlternateContent>
      </w:r>
      <w:r w:rsidR="006C0094">
        <w:t xml:space="preserve">We </w:t>
      </w:r>
      <w:r w:rsidR="0082409C">
        <w:t xml:space="preserve">have </w:t>
      </w:r>
      <w:r w:rsidR="006C0094">
        <w:t>decided to go with option 2 because we believe that is the lesser of the two evils.</w:t>
      </w:r>
      <w:r w:rsidR="001151C2">
        <w:t xml:space="preserve"> </w:t>
      </w:r>
      <w:r w:rsidR="006446C0">
        <w:t>This repair will be done at a later date because of time constraints.</w:t>
      </w:r>
    </w:p>
    <w:p w14:paraId="414F1F0F" w14:textId="7F1BFD5B" w:rsidR="00722EF3" w:rsidRDefault="00722EF3" w:rsidP="00722EF3">
      <w:pPr>
        <w:pStyle w:val="Heading2"/>
      </w:pPr>
      <w:bookmarkStart w:id="512" w:name="_Ref518548603"/>
      <w:bookmarkStart w:id="513" w:name="_Toc525221746"/>
      <w:r>
        <w:lastRenderedPageBreak/>
        <w:t>End plates</w:t>
      </w:r>
      <w:bookmarkEnd w:id="512"/>
      <w:bookmarkEnd w:id="513"/>
    </w:p>
    <w:p w14:paraId="32AC8B5E" w14:textId="55EEA34E" w:rsidR="00722EF3" w:rsidRDefault="00722EF3" w:rsidP="00722EF3">
      <w:r>
        <w:t>The end plates</w:t>
      </w:r>
      <w:r w:rsidR="00E92B18">
        <w:t xml:space="preserve"> have two grooves </w:t>
      </w:r>
      <w:r w:rsidR="00812E4B">
        <w:t xml:space="preserve">on the RF side </w:t>
      </w:r>
      <w:r w:rsidR="00EA7763">
        <w:t>so that</w:t>
      </w:r>
      <w:r w:rsidR="00E92B18">
        <w:t xml:space="preserve"> copper wires </w:t>
      </w:r>
      <w:r w:rsidR="005E0F07">
        <w:t>(19 AWG</w:t>
      </w:r>
      <w:r w:rsidR="006D105C">
        <w:t xml:space="preserve">, 0.036” annealed copper wire) </w:t>
      </w:r>
      <w:r w:rsidR="00E92B18">
        <w:t>can be inserted into them. These wires act as RF seals when they are compressed onto the lips of the outer shell.</w:t>
      </w:r>
      <w:r w:rsidR="00EA7763">
        <w:t xml:space="preserve"> </w:t>
      </w:r>
      <w:r w:rsidR="00EA7763">
        <w:fldChar w:fldCharType="begin"/>
      </w:r>
      <w:r w:rsidR="00EA7763">
        <w:instrText xml:space="preserve"> REF _Ref518547370 \h </w:instrText>
      </w:r>
      <w:r w:rsidR="00EA7763">
        <w:fldChar w:fldCharType="separate"/>
      </w:r>
      <w:r w:rsidR="00314D1B">
        <w:t xml:space="preserve">Figure </w:t>
      </w:r>
      <w:r w:rsidR="00314D1B">
        <w:rPr>
          <w:noProof/>
        </w:rPr>
        <w:t>160</w:t>
      </w:r>
      <w:r w:rsidR="00EA7763">
        <w:fldChar w:fldCharType="end"/>
      </w:r>
      <w:r w:rsidR="00EA7763">
        <w:t xml:space="preserve"> shows one of the four end plates sections.</w:t>
      </w:r>
      <w:r w:rsidR="001742BE">
        <w:t xml:space="preserve"> </w:t>
      </w:r>
      <w:r w:rsidR="001742BE">
        <w:fldChar w:fldCharType="begin"/>
      </w:r>
      <w:r w:rsidR="001742BE">
        <w:instrText xml:space="preserve"> REF _Ref518547958 \h </w:instrText>
      </w:r>
      <w:r w:rsidR="001742BE">
        <w:fldChar w:fldCharType="separate"/>
      </w:r>
      <w:r w:rsidR="00314D1B">
        <w:t xml:space="preserve">Figure </w:t>
      </w:r>
      <w:r w:rsidR="00314D1B">
        <w:rPr>
          <w:noProof/>
        </w:rPr>
        <w:t>161</w:t>
      </w:r>
      <w:r w:rsidR="001742BE">
        <w:fldChar w:fldCharType="end"/>
      </w:r>
      <w:r w:rsidR="00C152A8">
        <w:t xml:space="preserve">(a) </w:t>
      </w:r>
      <w:r w:rsidR="001742BE">
        <w:t>shows a close up of the groove and the c</w:t>
      </w:r>
      <w:r w:rsidR="007D6917">
        <w:t>opper wire after it is inserted into it.</w:t>
      </w:r>
      <w:r w:rsidR="00C152A8">
        <w:t xml:space="preserve"> </w:t>
      </w:r>
      <w:r w:rsidR="00C152A8">
        <w:fldChar w:fldCharType="begin"/>
      </w:r>
      <w:r w:rsidR="00C152A8">
        <w:instrText xml:space="preserve"> REF _Ref518547958 \h </w:instrText>
      </w:r>
      <w:r w:rsidR="00C152A8">
        <w:fldChar w:fldCharType="separate"/>
      </w:r>
      <w:r w:rsidR="00314D1B">
        <w:t xml:space="preserve">Figure </w:t>
      </w:r>
      <w:r w:rsidR="00314D1B">
        <w:rPr>
          <w:noProof/>
        </w:rPr>
        <w:t>161</w:t>
      </w:r>
      <w:r w:rsidR="00C152A8">
        <w:fldChar w:fldCharType="end"/>
      </w:r>
      <w:r w:rsidR="00C152A8">
        <w:t>(b) shows the end plate after its contact surfaces have been tin plated. The tin plating is to prevent corrosion.</w:t>
      </w:r>
    </w:p>
    <w:p w14:paraId="651C3A6C" w14:textId="30C0EEC3" w:rsidR="00EA7763" w:rsidRPr="00722EF3" w:rsidRDefault="00EA7763" w:rsidP="00722EF3"/>
    <w:p w14:paraId="5ED3DB3C" w14:textId="506791AC" w:rsidR="00F27511" w:rsidRDefault="00664813" w:rsidP="005E7648">
      <w:r>
        <w:rPr>
          <w:noProof/>
        </w:rPr>
        <w:drawing>
          <wp:anchor distT="0" distB="0" distL="114300" distR="114300" simplePos="0" relativeHeight="252283904" behindDoc="0" locked="0" layoutInCell="1" allowOverlap="1" wp14:anchorId="78695A0F" wp14:editId="63F46F66">
            <wp:simplePos x="0" y="0"/>
            <wp:positionH relativeFrom="column">
              <wp:posOffset>352376</wp:posOffset>
            </wp:positionH>
            <wp:positionV relativeFrom="paragraph">
              <wp:posOffset>2523783</wp:posOffset>
            </wp:positionV>
            <wp:extent cx="5650992" cy="1600200"/>
            <wp:effectExtent l="0" t="0" r="635" b="0"/>
            <wp:wrapTopAndBottom/>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 name="endplate_wired.png"/>
                    <pic:cNvPicPr/>
                  </pic:nvPicPr>
                  <pic:blipFill>
                    <a:blip r:embed="rId174"/>
                    <a:stretch>
                      <a:fillRect/>
                    </a:stretch>
                  </pic:blipFill>
                  <pic:spPr>
                    <a:xfrm>
                      <a:off x="0" y="0"/>
                      <a:ext cx="5650992" cy="1600200"/>
                    </a:xfrm>
                    <a:prstGeom prst="rect">
                      <a:avLst/>
                    </a:prstGeom>
                  </pic:spPr>
                </pic:pic>
              </a:graphicData>
            </a:graphic>
            <wp14:sizeRelH relativeFrom="margin">
              <wp14:pctWidth>0</wp14:pctWidth>
            </wp14:sizeRelH>
            <wp14:sizeRelV relativeFrom="margin">
              <wp14:pctHeight>0</wp14:pctHeight>
            </wp14:sizeRelV>
          </wp:anchor>
        </w:drawing>
      </w:r>
      <w:r w:rsidR="00965203">
        <w:rPr>
          <w:noProof/>
        </w:rPr>
        <mc:AlternateContent>
          <mc:Choice Requires="wps">
            <w:drawing>
              <wp:anchor distT="0" distB="0" distL="114300" distR="114300" simplePos="0" relativeHeight="252282880" behindDoc="0" locked="0" layoutInCell="1" allowOverlap="1" wp14:anchorId="14EC89F9" wp14:editId="0B39DCD0">
                <wp:simplePos x="0" y="0"/>
                <wp:positionH relativeFrom="column">
                  <wp:posOffset>397510</wp:posOffset>
                </wp:positionH>
                <wp:positionV relativeFrom="paragraph">
                  <wp:posOffset>1876019</wp:posOffset>
                </wp:positionV>
                <wp:extent cx="5605145" cy="461010"/>
                <wp:effectExtent l="0" t="0" r="0" b="0"/>
                <wp:wrapTopAndBottom/>
                <wp:docPr id="701" name="Text Box 701"/>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wps:spPr>
                      <wps:txbx>
                        <w:txbxContent>
                          <w:p w14:paraId="10F4B7FA" w14:textId="64E512EF" w:rsidR="00314D1B" w:rsidRPr="003663CA" w:rsidRDefault="00314D1B" w:rsidP="00CD30F7">
                            <w:pPr>
                              <w:pStyle w:val="Caption"/>
                              <w:rPr>
                                <w:noProof/>
                                <w:sz w:val="22"/>
                                <w:szCs w:val="22"/>
                              </w:rPr>
                            </w:pPr>
                            <w:bookmarkStart w:id="514" w:name="_Ref518547370"/>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4"/>
                            <w:r>
                              <w:t>: These are photos of one of four end plate sections. (a) is the outer side that is un-plated. (b) is the plated side that sees RF. There are two grooves for inserting wires that act as RF seals.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EC89F9" id="Text Box 701" o:spid="_x0000_s1186" type="#_x0000_t202" style="position:absolute;left:0;text-align:left;margin-left:31.3pt;margin-top:147.7pt;width:441.35pt;height:36.3pt;z-index:25228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fpbKMwIAAG0EAAAOAAAAZHJzL2Uyb0RvYy54bWysVFFv2yAQfp+0/4B4X2xXTVZZcaosVaZJ&#13;&#10;UVspmfpMMI6RgGNAYme/fgeO067b07QXfNwdB9/33Xl+32tFTsJ5CaaixSSnRBgOtTSHin7frT/d&#13;&#10;UeIDMzVTYERFz8LT+8XHD/POluIGWlC1cASLGF92tqJtCLbMMs9boZmfgBUGgw04zQJu3SGrHeuw&#13;&#10;ulbZTZ7Psg5cbR1w4T16H4YgXaT6TSN4eGoaLwJRFcW3hbS6tO7jmi3mrDw4ZlvJL89g//AKzaTB&#13;&#10;S6+lHlhg5OjkH6W05A48NGHCQWfQNJKLhAHRFPk7NNuWWZGwIDneXmny/68sfzw9OyLrin7OC0oM&#13;&#10;0yjSTvSBfIGeRB8y1FlfYuLWYmroMYBKj36Pzgi8b5yOX4REMI5cn6/8xnIcndNZPi1up5RwjN3O&#13;&#10;CkQcy2Svp63z4asATaJRUYf6JVrZaePDkDqmxMs8KFmvpVJxEwMr5ciJodZdK4O4FP8tS5mYayCe&#13;&#10;GgpGTxYhDlCiFfp9n0gppncj0D3UZ8TvYOghb/la4o0b5sMzc9g0CBkHITzh0ijoKgoXi5IW3M+/&#13;&#10;+WM+aolRSjpswor6H0fmBCXqm0GVY8eOhhuN/WiYo14BYkXd8DXJxAMuqNFsHOgXnI9lvAVDzHC8&#13;&#10;q6JhNFdhGAWcLy6Wy5SEfWlZ2Jit5bH0yOyuf2HOXnQJqOgjjO3JynfyDLlJILs8BuQ6aReZHVi8&#13;&#10;EI49ndS/zF8cmrf7lPX6l1j8AgAA//8DAFBLAwQUAAYACAAAACEAV/6+iuQAAAAPAQAADwAAAGRy&#13;&#10;cy9kb3ducmV2LnhtbExPPU/DMBDdkfgP1lViQdQhSa02jVNVBQZYKkKXbm7sxoH4HNlOG/49ZoLl&#13;&#10;pKd7n+VmMj25KOc7ixwe5wkQhY2VHbYcDh8vD0sgPgiUoreoOHwrD5vq9qYUhbRXfFeXOrQkmqAv&#13;&#10;BAcdwlBQ6hutjPBzOyiMv7N1RoQIXUulE9dobnqaJgmjRnQYE7QY1E6r5qseDYd9ftzr+/H8/LbN&#13;&#10;M/d6GHfss605v5tNT+t4tmsgQU3hTwG/G2J/qGKxkx1RetJzYCmLTA7papEDiYRVvsiAnDhkbJkA&#13;&#10;rUr6f0f1AwAA//8DAFBLAQItABQABgAIAAAAIQC2gziS/gAAAOEBAAATAAAAAAAAAAAAAAAAAAAA&#13;&#10;AABbQ29udGVudF9UeXBlc10ueG1sUEsBAi0AFAAGAAgAAAAhADj9If/WAAAAlAEAAAsAAAAAAAAA&#13;&#10;AAAAAAAALwEAAF9yZWxzLy5yZWxzUEsBAi0AFAAGAAgAAAAhAMB+lsozAgAAbQQAAA4AAAAAAAAA&#13;&#10;AAAAAAAALgIAAGRycy9lMm9Eb2MueG1sUEsBAi0AFAAGAAgAAAAhAFf+vorkAAAADwEAAA8AAAAA&#13;&#10;AAAAAAAAAAAAjQQAAGRycy9kb3ducmV2LnhtbFBLBQYAAAAABAAEAPMAAACeBQAAAAA=&#13;&#10;" stroked="f">
                <v:textbox style="mso-fit-shape-to-text:t" inset="0,0,0,0">
                  <w:txbxContent>
                    <w:p w14:paraId="10F4B7FA" w14:textId="64E512EF" w:rsidR="00314D1B" w:rsidRPr="003663CA" w:rsidRDefault="00314D1B" w:rsidP="00CD30F7">
                      <w:pPr>
                        <w:pStyle w:val="Caption"/>
                        <w:rPr>
                          <w:noProof/>
                          <w:sz w:val="22"/>
                          <w:szCs w:val="22"/>
                        </w:rPr>
                      </w:pPr>
                      <w:bookmarkStart w:id="515" w:name="_Ref518547370"/>
                      <w:r>
                        <w:t xml:space="preserve">Figure </w:t>
                      </w:r>
                      <w:r>
                        <w:rPr>
                          <w:noProof/>
                        </w:rPr>
                        <w:fldChar w:fldCharType="begin"/>
                      </w:r>
                      <w:r>
                        <w:rPr>
                          <w:noProof/>
                        </w:rPr>
                        <w:instrText xml:space="preserve"> SEQ Figure \* ARABIC </w:instrText>
                      </w:r>
                      <w:r>
                        <w:rPr>
                          <w:noProof/>
                        </w:rPr>
                        <w:fldChar w:fldCharType="separate"/>
                      </w:r>
                      <w:r>
                        <w:rPr>
                          <w:noProof/>
                        </w:rPr>
                        <w:t>160</w:t>
                      </w:r>
                      <w:r>
                        <w:rPr>
                          <w:noProof/>
                        </w:rPr>
                        <w:fldChar w:fldCharType="end"/>
                      </w:r>
                      <w:bookmarkEnd w:id="515"/>
                      <w:r>
                        <w:t>: These are photos of one of four end plate sections. (a) is the outer side that is un-plated. (b) is the plated side that sees RF. There are two grooves for inserting wires that act as RF seals.</w:t>
                      </w:r>
                    </w:p>
                  </w:txbxContent>
                </v:textbox>
                <w10:wrap type="topAndBottom"/>
              </v:shape>
            </w:pict>
          </mc:Fallback>
        </mc:AlternateContent>
      </w:r>
      <w:r w:rsidR="00CD30F7">
        <w:rPr>
          <w:noProof/>
        </w:rPr>
        <w:drawing>
          <wp:anchor distT="0" distB="0" distL="114300" distR="114300" simplePos="0" relativeHeight="252280832" behindDoc="0" locked="0" layoutInCell="1" allowOverlap="1" wp14:anchorId="34B18A45" wp14:editId="748CD998">
            <wp:simplePos x="0" y="0"/>
            <wp:positionH relativeFrom="column">
              <wp:align>center</wp:align>
            </wp:positionH>
            <wp:positionV relativeFrom="paragraph">
              <wp:posOffset>0</wp:posOffset>
            </wp:positionV>
            <wp:extent cx="5605272" cy="1545336"/>
            <wp:effectExtent l="0" t="0" r="0" b="4445"/>
            <wp:wrapTopAndBottom/>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endplates.png"/>
                    <pic:cNvPicPr/>
                  </pic:nvPicPr>
                  <pic:blipFill>
                    <a:blip r:embed="rId175"/>
                    <a:stretch>
                      <a:fillRect/>
                    </a:stretch>
                  </pic:blipFill>
                  <pic:spPr>
                    <a:xfrm>
                      <a:off x="0" y="0"/>
                      <a:ext cx="5605272" cy="1545336"/>
                    </a:xfrm>
                    <a:prstGeom prst="rect">
                      <a:avLst/>
                    </a:prstGeom>
                  </pic:spPr>
                </pic:pic>
              </a:graphicData>
            </a:graphic>
            <wp14:sizeRelH relativeFrom="margin">
              <wp14:pctWidth>0</wp14:pctWidth>
            </wp14:sizeRelH>
            <wp14:sizeRelV relativeFrom="margin">
              <wp14:pctHeight>0</wp14:pctHeight>
            </wp14:sizeRelV>
          </wp:anchor>
        </w:drawing>
      </w:r>
    </w:p>
    <w:p w14:paraId="25DC9F4D" w14:textId="12F80996" w:rsidR="005E7648" w:rsidRPr="00664813" w:rsidRDefault="00664813" w:rsidP="00664813">
      <w:pPr>
        <w:rPr>
          <w:b/>
        </w:rPr>
      </w:pPr>
      <w:r w:rsidRPr="00664813">
        <w:rPr>
          <w:b/>
          <w:noProof/>
        </w:rPr>
        <mc:AlternateContent>
          <mc:Choice Requires="wps">
            <w:drawing>
              <wp:anchor distT="0" distB="0" distL="114300" distR="114300" simplePos="0" relativeHeight="252285952" behindDoc="0" locked="0" layoutInCell="1" allowOverlap="1" wp14:anchorId="7EDDAE6D" wp14:editId="2477F167">
                <wp:simplePos x="0" y="0"/>
                <wp:positionH relativeFrom="column">
                  <wp:posOffset>345831</wp:posOffset>
                </wp:positionH>
                <wp:positionV relativeFrom="paragraph">
                  <wp:posOffset>1906954</wp:posOffset>
                </wp:positionV>
                <wp:extent cx="5624195" cy="461010"/>
                <wp:effectExtent l="0" t="0" r="1905" b="0"/>
                <wp:wrapTopAndBottom/>
                <wp:docPr id="704" name="Text Box 704"/>
                <wp:cNvGraphicFramePr/>
                <a:graphic xmlns:a="http://schemas.openxmlformats.org/drawingml/2006/main">
                  <a:graphicData uri="http://schemas.microsoft.com/office/word/2010/wordprocessingShape">
                    <wps:wsp>
                      <wps:cNvSpPr txBox="1"/>
                      <wps:spPr>
                        <a:xfrm>
                          <a:off x="0" y="0"/>
                          <a:ext cx="5624195" cy="461010"/>
                        </a:xfrm>
                        <a:prstGeom prst="rect">
                          <a:avLst/>
                        </a:prstGeom>
                        <a:solidFill>
                          <a:prstClr val="white"/>
                        </a:solidFill>
                        <a:ln>
                          <a:noFill/>
                        </a:ln>
                      </wps:spPr>
                      <wps:txbx>
                        <w:txbxContent>
                          <w:p w14:paraId="0B3FE11D" w14:textId="3C2068EF" w:rsidR="00314D1B" w:rsidRPr="00866414" w:rsidRDefault="00314D1B" w:rsidP="00B3665F">
                            <w:pPr>
                              <w:pStyle w:val="Caption"/>
                              <w:rPr>
                                <w:noProof/>
                                <w:sz w:val="22"/>
                                <w:szCs w:val="22"/>
                              </w:rPr>
                            </w:pPr>
                            <w:bookmarkStart w:id="516" w:name="_Ref518547958"/>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6"/>
                            <w:r>
                              <w:t>: (a) shows a piece of copper wire inserted into the groove to form an RF seal when it is compressed onto the lips of the outer shell. (b) shows the contact surfaces have been tin plated.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EDDAE6D" id="Text Box 704" o:spid="_x0000_s1187" type="#_x0000_t202" style="position:absolute;left:0;text-align:left;margin-left:27.25pt;margin-top:150.15pt;width:442.85pt;height:36.3pt;z-index:252285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5T3NAIAAG0EAAAOAAAAZHJzL2Uyb0RvYy54bWysVMGO2jAQvVfqP1i+lxAEtBsRVpQVVSW0&#13;&#10;uxJUezaOQyzZHtc2JPTrO3YI2257qnpxxjPjsd97M1ncd1qRs3BegilpPhpTIgyHSppjSb/tNx8+&#13;&#10;UeIDMxVTYERJL8LT++X7d4vWFmICDahKOIJFjC9aW9ImBFtkmeeN0MyPwAqDwRqcZgG37phVjrVY&#13;&#10;XatsMh7PsxZcZR1w4T16H/ogXab6dS14eKprLwJRJcW3hbS6tB7imi0XrDg6ZhvJr89g//AKzaTB&#13;&#10;S2+lHlhg5OTkH6W05A481GHEQWdQ15KLhAHR5OM3aHYNsyJhQXK8vdHk/19Z/nh+dkRWJf04nlJi&#13;&#10;mEaR9qIL5DN0JPqQodb6AhN3FlNDhwFUevB7dEbgXe10/CIkgnHk+nLjN5bj6JzNJ9P8bkYJx9h0&#13;&#10;niPiWCZ7PW2dD18EaBKNkjrUL9HKzlsf+tQhJV7mQclqI5WKmxhYK0fODLVuGxnEtfhvWcrEXAPx&#13;&#10;VF8werIIsYcSrdAdukRKPrsbgB6guiB+B30Pecs3Em/cMh+emcOmQcg4COEJl1pBW1K4WpQ04H78&#13;&#10;zR/zUUuMUtJiE5bUfz8xJyhRXw2qHDt2MNxgHAbDnPQaEGuOI2Z5MvGAC2owawf6BedjFW/BEDMc&#13;&#10;7yppGMx16EcB54uL1SolYV9aFrZmZ3ksPTC7716Ys1ddAir6CEN7suKNPH1uEsiuTgG5TtpFZnsW&#13;&#10;r4RjTyf1r/MXh+bXfcp6/UssfwIAAP//AwBQSwMEFAAGAAgAAAAhAB8FHdnlAAAADwEAAA8AAABk&#13;&#10;cnMvZG93bnJldi54bWxMTz1PwzAQ3ZH4D9YhsSBqk6SFpnGqqsAAS0XowuYmbhyIz5HttOHfc0yw&#13;&#10;nHT33r2PYj3Znp20D51DCXczAUxj7ZoOWwn79+fbB2AhKmxU71BL+NYB1uXlRaHyxp3xTZ+q2DIS&#13;&#10;wZArCSbGIec81EZbFWZu0EjY0XmrIq2+5Y1XZxK3PU+EWHCrOiQHowa9Nbr+qkYrYZd97MzNeHx6&#13;&#10;3WSpf9mP28VnW0l5fTU9rmhsVsCinuLfB/x2oPxQUrCDG7EJrJcwz+bElJAKkQIjwjITCbADXe6T&#13;&#10;JfCy4P97lD8AAAD//wMAUEsBAi0AFAAGAAgAAAAhALaDOJL+AAAA4QEAABMAAAAAAAAAAAAAAAAA&#13;&#10;AAAAAFtDb250ZW50X1R5cGVzXS54bWxQSwECLQAUAAYACAAAACEAOP0h/9YAAACUAQAACwAAAAAA&#13;&#10;AAAAAAAAAAAvAQAAX3JlbHMvLnJlbHNQSwECLQAUAAYACAAAACEAJhuU9zQCAABtBAAADgAAAAAA&#13;&#10;AAAAAAAAAAAuAgAAZHJzL2Uyb0RvYy54bWxQSwECLQAUAAYACAAAACEAHwUd2eUAAAAPAQAADwAA&#13;&#10;AAAAAAAAAAAAAACOBAAAZHJzL2Rvd25yZXYueG1sUEsFBgAAAAAEAAQA8wAAAKAFAAAAAA==&#13;&#10;" stroked="f">
                <v:textbox style="mso-fit-shape-to-text:t" inset="0,0,0,0">
                  <w:txbxContent>
                    <w:p w14:paraId="0B3FE11D" w14:textId="3C2068EF" w:rsidR="00314D1B" w:rsidRPr="00866414" w:rsidRDefault="00314D1B" w:rsidP="00B3665F">
                      <w:pPr>
                        <w:pStyle w:val="Caption"/>
                        <w:rPr>
                          <w:noProof/>
                          <w:sz w:val="22"/>
                          <w:szCs w:val="22"/>
                        </w:rPr>
                      </w:pPr>
                      <w:bookmarkStart w:id="517" w:name="_Ref518547958"/>
                      <w:r>
                        <w:t xml:space="preserve">Figure </w:t>
                      </w:r>
                      <w:r>
                        <w:rPr>
                          <w:noProof/>
                        </w:rPr>
                        <w:fldChar w:fldCharType="begin"/>
                      </w:r>
                      <w:r>
                        <w:rPr>
                          <w:noProof/>
                        </w:rPr>
                        <w:instrText xml:space="preserve"> SEQ Figure \* ARABIC </w:instrText>
                      </w:r>
                      <w:r>
                        <w:rPr>
                          <w:noProof/>
                        </w:rPr>
                        <w:fldChar w:fldCharType="separate"/>
                      </w:r>
                      <w:r>
                        <w:rPr>
                          <w:noProof/>
                        </w:rPr>
                        <w:t>161</w:t>
                      </w:r>
                      <w:r>
                        <w:rPr>
                          <w:noProof/>
                        </w:rPr>
                        <w:fldChar w:fldCharType="end"/>
                      </w:r>
                      <w:bookmarkEnd w:id="517"/>
                      <w:r>
                        <w:t>: (a) shows a piece of copper wire inserted into the groove to form an RF seal when it is compressed onto the lips of the outer shell. (b) shows the contact surfaces have been tin plated.</w:t>
                      </w:r>
                    </w:p>
                  </w:txbxContent>
                </v:textbox>
                <w10:wrap type="topAndBottom"/>
              </v:shape>
            </w:pict>
          </mc:Fallback>
        </mc:AlternateContent>
      </w:r>
      <w:r w:rsidRPr="00664813">
        <w:rPr>
          <w:b/>
        </w:rPr>
        <w:t xml:space="preserve">Editor’s note: The wires shown in </w:t>
      </w:r>
      <w:r w:rsidRPr="00664813">
        <w:rPr>
          <w:b/>
        </w:rPr>
        <w:fldChar w:fldCharType="begin"/>
      </w:r>
      <w:r w:rsidRPr="00664813">
        <w:rPr>
          <w:b/>
        </w:rPr>
        <w:instrText xml:space="preserve"> REF _Ref518547958 \h </w:instrText>
      </w:r>
      <w:r>
        <w:rPr>
          <w:b/>
        </w:rPr>
        <w:instrText xml:space="preserve"> \* MERGEFORMAT </w:instrText>
      </w:r>
      <w:r w:rsidRPr="00664813">
        <w:rPr>
          <w:b/>
        </w:rPr>
      </w:r>
      <w:r w:rsidRPr="00664813">
        <w:rPr>
          <w:b/>
        </w:rPr>
        <w:fldChar w:fldCharType="separate"/>
      </w:r>
      <w:r w:rsidR="00314D1B" w:rsidRPr="00314D1B">
        <w:rPr>
          <w:b/>
        </w:rPr>
        <w:t xml:space="preserve">Figure </w:t>
      </w:r>
      <w:r w:rsidR="00314D1B" w:rsidRPr="00314D1B">
        <w:rPr>
          <w:b/>
          <w:noProof/>
        </w:rPr>
        <w:t>161</w:t>
      </w:r>
      <w:r w:rsidRPr="00664813">
        <w:rPr>
          <w:b/>
        </w:rPr>
        <w:fldChar w:fldCharType="end"/>
      </w:r>
      <w:r w:rsidRPr="00664813">
        <w:rPr>
          <w:b/>
        </w:rPr>
        <w:t xml:space="preserve">(a) had to be relocated because </w:t>
      </w:r>
      <w:r>
        <w:rPr>
          <w:b/>
        </w:rPr>
        <w:t>it was discovered during installation that t</w:t>
      </w:r>
      <w:r w:rsidRPr="00664813">
        <w:rPr>
          <w:b/>
        </w:rPr>
        <w:t>hey would miss the surface of either the outer conductor or the inner conductor.</w:t>
      </w:r>
      <w:r>
        <w:rPr>
          <w:b/>
        </w:rPr>
        <w:t xml:space="preserve"> The modification is shown in </w:t>
      </w:r>
      <w:r w:rsidR="005C577D" w:rsidRPr="005C577D">
        <w:rPr>
          <w:b/>
        </w:rPr>
        <w:fldChar w:fldCharType="begin"/>
      </w:r>
      <w:r w:rsidR="005C577D" w:rsidRPr="005C577D">
        <w:rPr>
          <w:b/>
        </w:rPr>
        <w:instrText xml:space="preserve"> REF _Ref522866845 \h  \* MERGEFORMAT </w:instrText>
      </w:r>
      <w:r w:rsidR="005C577D" w:rsidRPr="005C577D">
        <w:rPr>
          <w:b/>
        </w:rPr>
      </w:r>
      <w:r w:rsidR="005C577D" w:rsidRPr="005C577D">
        <w:rPr>
          <w:b/>
        </w:rPr>
        <w:fldChar w:fldCharType="separate"/>
      </w:r>
      <w:r w:rsidR="00314D1B" w:rsidRPr="00314D1B">
        <w:rPr>
          <w:b/>
        </w:rPr>
        <w:t xml:space="preserve">Figure </w:t>
      </w:r>
      <w:r w:rsidR="00314D1B" w:rsidRPr="00314D1B">
        <w:rPr>
          <w:b/>
          <w:noProof/>
        </w:rPr>
        <w:t>182</w:t>
      </w:r>
      <w:r w:rsidR="005C577D" w:rsidRPr="005C577D">
        <w:rPr>
          <w:b/>
        </w:rPr>
        <w:fldChar w:fldCharType="end"/>
      </w:r>
      <w:r w:rsidR="005C577D" w:rsidRPr="005C577D">
        <w:rPr>
          <w:b/>
        </w:rPr>
        <w:t>.</w:t>
      </w:r>
      <w:r w:rsidR="005E7648" w:rsidRPr="00664813">
        <w:rPr>
          <w:b/>
        </w:rPr>
        <w:br w:type="page"/>
      </w:r>
    </w:p>
    <w:p w14:paraId="15BD34FE" w14:textId="1EF94C82" w:rsidR="00831B81" w:rsidRDefault="00546FEA" w:rsidP="00831B81">
      <w:pPr>
        <w:pStyle w:val="Heading2"/>
      </w:pPr>
      <w:bookmarkStart w:id="518" w:name="_Ref509236029"/>
      <w:bookmarkStart w:id="519" w:name="_Toc525221747"/>
      <w:r>
        <w:rPr>
          <w:noProof/>
        </w:rPr>
        <w:lastRenderedPageBreak/>
        <w:drawing>
          <wp:anchor distT="0" distB="0" distL="114300" distR="114300" simplePos="0" relativeHeight="252083200" behindDoc="0" locked="0" layoutInCell="1" allowOverlap="1" wp14:anchorId="48395AB2" wp14:editId="3C000B0A">
            <wp:simplePos x="0" y="0"/>
            <wp:positionH relativeFrom="column">
              <wp:posOffset>1736725</wp:posOffset>
            </wp:positionH>
            <wp:positionV relativeFrom="paragraph">
              <wp:posOffset>473710</wp:posOffset>
            </wp:positionV>
            <wp:extent cx="2898140" cy="2715260"/>
            <wp:effectExtent l="0" t="0" r="0" b="2540"/>
            <wp:wrapTopAndBottom/>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powermodule.png"/>
                    <pic:cNvPicPr/>
                  </pic:nvPicPr>
                  <pic:blipFill>
                    <a:blip r:embed="rId176"/>
                    <a:stretch>
                      <a:fillRect/>
                    </a:stretch>
                  </pic:blipFill>
                  <pic:spPr>
                    <a:xfrm>
                      <a:off x="0" y="0"/>
                      <a:ext cx="2898140" cy="271526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85248" behindDoc="0" locked="0" layoutInCell="1" allowOverlap="1" wp14:anchorId="32A3FF61" wp14:editId="68B4473C">
                <wp:simplePos x="0" y="0"/>
                <wp:positionH relativeFrom="column">
                  <wp:posOffset>874655</wp:posOffset>
                </wp:positionH>
                <wp:positionV relativeFrom="paragraph">
                  <wp:posOffset>3235793</wp:posOffset>
                </wp:positionV>
                <wp:extent cx="4617720" cy="457200"/>
                <wp:effectExtent l="0" t="0" r="5080" b="0"/>
                <wp:wrapTopAndBottom/>
                <wp:docPr id="579" name="Text Box 579"/>
                <wp:cNvGraphicFramePr/>
                <a:graphic xmlns:a="http://schemas.openxmlformats.org/drawingml/2006/main">
                  <a:graphicData uri="http://schemas.microsoft.com/office/word/2010/wordprocessingShape">
                    <wps:wsp>
                      <wps:cNvSpPr txBox="1"/>
                      <wps:spPr>
                        <a:xfrm>
                          <a:off x="0" y="0"/>
                          <a:ext cx="4617720" cy="457200"/>
                        </a:xfrm>
                        <a:prstGeom prst="rect">
                          <a:avLst/>
                        </a:prstGeom>
                        <a:solidFill>
                          <a:prstClr val="white"/>
                        </a:solidFill>
                        <a:ln>
                          <a:noFill/>
                        </a:ln>
                      </wps:spPr>
                      <wps:txbx>
                        <w:txbxContent>
                          <w:p w14:paraId="6AD65BBF" w14:textId="2AC37A44" w:rsidR="00314D1B" w:rsidRPr="00A47652" w:rsidRDefault="00314D1B" w:rsidP="00147765">
                            <w:pPr>
                              <w:pStyle w:val="Caption"/>
                              <w:rPr>
                                <w:noProof/>
                                <w:sz w:val="22"/>
                                <w:szCs w:val="22"/>
                              </w:rPr>
                            </w:pPr>
                            <w:bookmarkStart w:id="520" w:name="_Ref509302684"/>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20"/>
                            <w:r>
                              <w:t>: Parts of the power module without the RF window are shown here:  (a) PA shell upper assembly, (b) PA shell and (c) PA cone.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A3FF61" id="Text Box 579" o:spid="_x0000_s1188" type="#_x0000_t202" style="position:absolute;left:0;text-align:left;margin-left:68.85pt;margin-top:254.8pt;width:363.6pt;height:36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hFQNAIAAG0EAAAOAAAAZHJzL2Uyb0RvYy54bWysVFFv2jAQfp+0/2D5fQRQC1tEqBgV06Sq&#13;&#10;rVSmPhvHIZEcn2cbku7X77MhdOv2NO3FXO7O5/u+747FTd9qdlTON2QKPhmNOVNGUtmYfcG/bTcf&#13;&#10;PnLmgzCl0GRUwV+U5zfL9+8Wnc3VlGrSpXIMRYzPO1vwOgSbZ5mXtWqFH5FVBsGKXCsCPt0+K53o&#13;&#10;UL3V2XQ8nmUdudI6ksp7eG9PQb5M9atKyfBQVV4FpguO3kI6XTp38cyWC5HvnbB1I89tiH/oohWN&#13;&#10;waOXUrciCHZwzR+l2kY68lSFkaQ2o6pqpEoYgGYyfoPmqRZWJSwgx9sLTf7/lZX3x0fHmrLg1/NP&#13;&#10;nBnRQqSt6gP7TD2LPjDUWZ8j8ckiNfQIQOnB7+GMwPvKtfEXkBji4Prlwm8sJ+G8mk3m8ylCErGr&#13;&#10;a5hJgOz1tnU+fFHUsmgU3EG/RKs43vmATpA6pMTHPOmm3DRax48YWGvHjgJad3UTVOwRN37L0ibm&#13;&#10;Goq3TuHoySLEE5RohX7XJ1Ims9Rh9O2ofAF+R6cZ8lZuGrx4J3x4FA5DA1xYhPCAo9LUFZzOFmc1&#13;&#10;uR9/88d8aIkoZx2GsOD++0E4xZn+aqBynNjBcIOxGwxzaNcErBOsmJXJxAUX9GBWjtpn7McqvoKQ&#13;&#10;MBJvFTwM5jqcVgH7JdVqlZIwl1aEO/NkZSw9MLvtn4WzZ10CFL2nYTxF/kaeU24SyK4OAVwn7V5Z&#13;&#10;PBOOmU4CnfcvLs2v3ynr9V9i+RMAAP//AwBQSwMEFAAGAAgAAAAhAIakI5jmAAAAEAEAAA8AAABk&#13;&#10;cnMvZG93bnJldi54bWxMTz1PwzAQ3ZH4D9YhsaDWKQ1umsapqgJDWSrSLmxu7MaB2I5spw3/nmOC&#13;&#10;5aR39+59FOvRdOSifGid5TCbJkCUrZ1sbcPheHidZEBCFFaKzlnF4VsFWJe3N4XIpbvad3WpYkNQ&#13;&#10;xIZccNAx9jmlodbKiDB1vbJ4OztvREToGyq9uKK46ehjkjBqRGvRQYtebbWqv6rBcNinH3v9MJxf&#13;&#10;3jbp3O+Ow5Z9NhXn93fj8wrHZgUkqjH+fcBvB8wPJQY7ucHKQDrE88UCqRyekiUDgoyMpUsgJ9xk&#13;&#10;Mwa0LOj/IuUPAAAA//8DAFBLAQItABQABgAIAAAAIQC2gziS/gAAAOEBAAATAAAAAAAAAAAAAAAA&#13;&#10;AAAAAABbQ29udGVudF9UeXBlc10ueG1sUEsBAi0AFAAGAAgAAAAhADj9If/WAAAAlAEAAAsAAAAA&#13;&#10;AAAAAAAAAAAALwEAAF9yZWxzLy5yZWxzUEsBAi0AFAAGAAgAAAAhAN5+EVA0AgAAbQQAAA4AAAAA&#13;&#10;AAAAAAAAAAAALgIAAGRycy9lMm9Eb2MueG1sUEsBAi0AFAAGAAgAAAAhAIakI5jmAAAAEAEAAA8A&#13;&#10;AAAAAAAAAAAAAAAAjgQAAGRycy9kb3ducmV2LnhtbFBLBQYAAAAABAAEAPMAAAChBQAAAAA=&#13;&#10;" stroked="f">
                <v:textbox style="mso-fit-shape-to-text:t" inset="0,0,0,0">
                  <w:txbxContent>
                    <w:p w14:paraId="6AD65BBF" w14:textId="2AC37A44" w:rsidR="00314D1B" w:rsidRPr="00A47652" w:rsidRDefault="00314D1B" w:rsidP="00147765">
                      <w:pPr>
                        <w:pStyle w:val="Caption"/>
                        <w:rPr>
                          <w:noProof/>
                          <w:sz w:val="22"/>
                          <w:szCs w:val="22"/>
                        </w:rPr>
                      </w:pPr>
                      <w:bookmarkStart w:id="521" w:name="_Ref509302684"/>
                      <w:r>
                        <w:t xml:space="preserve">Figure </w:t>
                      </w:r>
                      <w:r>
                        <w:rPr>
                          <w:noProof/>
                        </w:rPr>
                        <w:fldChar w:fldCharType="begin"/>
                      </w:r>
                      <w:r>
                        <w:rPr>
                          <w:noProof/>
                        </w:rPr>
                        <w:instrText xml:space="preserve"> SEQ Figure \* ARABIC </w:instrText>
                      </w:r>
                      <w:r>
                        <w:rPr>
                          <w:noProof/>
                        </w:rPr>
                        <w:fldChar w:fldCharType="separate"/>
                      </w:r>
                      <w:r>
                        <w:rPr>
                          <w:noProof/>
                        </w:rPr>
                        <w:t>162</w:t>
                      </w:r>
                      <w:r>
                        <w:rPr>
                          <w:noProof/>
                        </w:rPr>
                        <w:fldChar w:fldCharType="end"/>
                      </w:r>
                      <w:bookmarkEnd w:id="521"/>
                      <w:r>
                        <w:t>: Parts of the power module without the RF window are shown here:  (a) PA shell upper assembly, (b) PA shell and (c) PA cone.</w:t>
                      </w:r>
                    </w:p>
                  </w:txbxContent>
                </v:textbox>
                <w10:wrap type="topAndBottom"/>
              </v:shape>
            </w:pict>
          </mc:Fallback>
        </mc:AlternateContent>
      </w:r>
      <w:r w:rsidR="00831B81">
        <w:t xml:space="preserve">Power </w:t>
      </w:r>
      <w:r w:rsidR="00EB1954">
        <w:t>module</w:t>
      </w:r>
      <w:r w:rsidR="00831B81">
        <w:t xml:space="preserve"> assembly</w:t>
      </w:r>
      <w:bookmarkEnd w:id="518"/>
      <w:bookmarkEnd w:id="519"/>
    </w:p>
    <w:p w14:paraId="6BFA5C37" w14:textId="04B219FB" w:rsidR="00B1661B" w:rsidRDefault="007505B6" w:rsidP="00A42C2B">
      <w:r>
        <w:t xml:space="preserve">The </w:t>
      </w:r>
      <w:r w:rsidR="00147765">
        <w:t xml:space="preserve">parts of the </w:t>
      </w:r>
      <w:r>
        <w:t xml:space="preserve">power </w:t>
      </w:r>
      <w:r w:rsidR="00147765">
        <w:t>module assembly</w:t>
      </w:r>
      <w:r w:rsidR="002D5EDF">
        <w:t xml:space="preserve"> without the RF window</w:t>
      </w:r>
      <w:r w:rsidR="00147765">
        <w:t xml:space="preserve"> is shown in </w:t>
      </w:r>
      <w:r w:rsidR="002D5EDF">
        <w:fldChar w:fldCharType="begin"/>
      </w:r>
      <w:r w:rsidR="002D5EDF">
        <w:instrText xml:space="preserve"> REF _Ref509302684 \h </w:instrText>
      </w:r>
      <w:r w:rsidR="002D5EDF">
        <w:fldChar w:fldCharType="separate"/>
      </w:r>
      <w:r w:rsidR="00314D1B">
        <w:t xml:space="preserve">Figure </w:t>
      </w:r>
      <w:r w:rsidR="00314D1B">
        <w:rPr>
          <w:noProof/>
        </w:rPr>
        <w:t>162</w:t>
      </w:r>
      <w:r w:rsidR="002D5EDF">
        <w:fldChar w:fldCharType="end"/>
      </w:r>
      <w:r w:rsidR="00147765">
        <w:t>.</w:t>
      </w:r>
      <w:r w:rsidR="00546FEA">
        <w:t xml:space="preserve"> </w:t>
      </w:r>
      <w:r w:rsidR="00243E5C">
        <w:t>Although shown in the final drawing, t</w:t>
      </w:r>
      <w:r w:rsidR="00546FEA">
        <w:t xml:space="preserve">he upper PA shell assembly </w:t>
      </w:r>
      <w:r w:rsidR="00CE67C8">
        <w:t xml:space="preserve">has </w:t>
      </w:r>
      <w:r w:rsidR="00782899">
        <w:t xml:space="preserve">not </w:t>
      </w:r>
      <w:r w:rsidR="00CE67C8">
        <w:t>b</w:t>
      </w:r>
      <w:r w:rsidR="00782899">
        <w:t>een plated with 0.5 mils of tin because of an oversight. The tin is used for anti-corrosion purposes and has no effect on its RF performance.</w:t>
      </w:r>
      <w:r w:rsidR="00BB0181">
        <w:t xml:space="preserve"> The installation of the power module into the cavity body assembly is discussed in section </w:t>
      </w:r>
      <w:r w:rsidR="00F55C9F">
        <w:fldChar w:fldCharType="begin"/>
      </w:r>
      <w:r w:rsidR="00F55C9F">
        <w:instrText xml:space="preserve"> REF _Ref518366485 \w \h </w:instrText>
      </w:r>
      <w:r w:rsidR="00F55C9F">
        <w:fldChar w:fldCharType="separate"/>
      </w:r>
      <w:r w:rsidR="00314D1B">
        <w:t>17.10.1</w:t>
      </w:r>
      <w:r w:rsidR="00F55C9F">
        <w:fldChar w:fldCharType="end"/>
      </w:r>
    </w:p>
    <w:p w14:paraId="1218FC97" w14:textId="77777777" w:rsidR="00D56BA8" w:rsidRDefault="00D56BA8" w:rsidP="00A42C2B"/>
    <w:p w14:paraId="23137D7A" w14:textId="4DDF24DC" w:rsidR="002A4099" w:rsidRDefault="002A4099" w:rsidP="002A4099">
      <w:pPr>
        <w:pStyle w:val="Heading2"/>
      </w:pPr>
      <w:bookmarkStart w:id="522" w:name="_Ref509316987"/>
      <w:bookmarkStart w:id="523" w:name="_Toc525221748"/>
      <w:r>
        <w:t>Coupling ring</w:t>
      </w:r>
      <w:bookmarkEnd w:id="522"/>
      <w:bookmarkEnd w:id="523"/>
    </w:p>
    <w:p w14:paraId="329EA9D1" w14:textId="3791F17C" w:rsidR="00B1661B" w:rsidRDefault="00BE6F14" w:rsidP="00BE57BC">
      <w:r>
        <w:t xml:space="preserve">The coupling ring was TIG welded to the coupling stem shown in </w:t>
      </w:r>
      <w:r w:rsidR="00743934">
        <w:fldChar w:fldCharType="begin"/>
      </w:r>
      <w:r w:rsidR="00743934">
        <w:instrText xml:space="preserve"> REF _Ref509316796 \h </w:instrText>
      </w:r>
      <w:r w:rsidR="00743934">
        <w:fldChar w:fldCharType="separate"/>
      </w:r>
      <w:r w:rsidR="00314D1B">
        <w:t xml:space="preserve">Figure </w:t>
      </w:r>
      <w:r w:rsidR="00314D1B">
        <w:rPr>
          <w:noProof/>
        </w:rPr>
        <w:t>163</w:t>
      </w:r>
      <w:r w:rsidR="00743934">
        <w:fldChar w:fldCharType="end"/>
      </w:r>
      <w:r w:rsidR="00743934">
        <w:t xml:space="preserve">. </w:t>
      </w:r>
      <w:r w:rsidR="00387D2A">
        <w:t>Although, t</w:t>
      </w:r>
      <w:r>
        <w:t xml:space="preserve">he welding process left some pits which should not </w:t>
      </w:r>
      <w:r w:rsidR="00387D2A">
        <w:t xml:space="preserve">cause sparking problems, the joint was further </w:t>
      </w:r>
      <w:r w:rsidR="00435416">
        <w:t>polished</w:t>
      </w:r>
      <w:r w:rsidR="004506EE">
        <w:t xml:space="preserve"> to</w:t>
      </w:r>
      <w:r w:rsidR="005C622A">
        <w:t xml:space="preserve"> successfully</w:t>
      </w:r>
      <w:r w:rsidR="004506EE">
        <w:t xml:space="preserve"> remove </w:t>
      </w:r>
      <w:r w:rsidR="005C622A">
        <w:t>most of the pitting.</w:t>
      </w:r>
      <w:r w:rsidR="0072470C">
        <w:t xml:space="preserve"> The coupling ring was also tested for virtual leaks before installation and none was found</w:t>
      </w:r>
      <w:r w:rsidR="00387D2A">
        <w:t>.</w:t>
      </w:r>
      <w:r>
        <w:t xml:space="preserve"> </w:t>
      </w:r>
      <w:r w:rsidR="00387D2A">
        <w:t xml:space="preserve">In </w:t>
      </w:r>
      <w:r>
        <w:t>version 2 of this cavit</w:t>
      </w:r>
      <w:r w:rsidR="00387D2A">
        <w:t>y, we will</w:t>
      </w:r>
      <w:r>
        <w:t xml:space="preserve"> use a braze joint instead.</w:t>
      </w:r>
      <w:r w:rsidR="00387D2A">
        <w:t xml:space="preserve"> </w:t>
      </w:r>
    </w:p>
    <w:p w14:paraId="159E7236" w14:textId="714B26C8" w:rsidR="00D56BA8" w:rsidRDefault="00D56BA8" w:rsidP="00BE57BC"/>
    <w:p w14:paraId="6B1BC62F" w14:textId="77777777" w:rsidR="00D56BA8" w:rsidRDefault="00D56BA8" w:rsidP="00BE57BC"/>
    <w:p w14:paraId="4DEBB4B2" w14:textId="68F9C050" w:rsidR="00D56BA8" w:rsidRDefault="00D56BA8" w:rsidP="00BE57BC">
      <w:r>
        <w:rPr>
          <w:noProof/>
        </w:rPr>
        <w:lastRenderedPageBreak/>
        <mc:AlternateContent>
          <mc:Choice Requires="wps">
            <w:drawing>
              <wp:anchor distT="0" distB="0" distL="114300" distR="114300" simplePos="0" relativeHeight="252100608" behindDoc="0" locked="0" layoutInCell="1" allowOverlap="1" wp14:anchorId="571FD4E4" wp14:editId="08020F60">
                <wp:simplePos x="0" y="0"/>
                <wp:positionH relativeFrom="column">
                  <wp:align>center</wp:align>
                </wp:positionH>
                <wp:positionV relativeFrom="paragraph">
                  <wp:posOffset>2661566</wp:posOffset>
                </wp:positionV>
                <wp:extent cx="4269740" cy="457200"/>
                <wp:effectExtent l="0" t="0" r="0" b="0"/>
                <wp:wrapTopAndBottom/>
                <wp:docPr id="592" name="Text Box 592"/>
                <wp:cNvGraphicFramePr/>
                <a:graphic xmlns:a="http://schemas.openxmlformats.org/drawingml/2006/main">
                  <a:graphicData uri="http://schemas.microsoft.com/office/word/2010/wordprocessingShape">
                    <wps:wsp>
                      <wps:cNvSpPr txBox="1"/>
                      <wps:spPr>
                        <a:xfrm>
                          <a:off x="0" y="0"/>
                          <a:ext cx="4269740" cy="457200"/>
                        </a:xfrm>
                        <a:prstGeom prst="rect">
                          <a:avLst/>
                        </a:prstGeom>
                        <a:solidFill>
                          <a:prstClr val="white"/>
                        </a:solidFill>
                        <a:ln>
                          <a:noFill/>
                        </a:ln>
                      </wps:spPr>
                      <wps:txbx>
                        <w:txbxContent>
                          <w:p w14:paraId="53EDD052" w14:textId="5ECE521C" w:rsidR="00314D1B" w:rsidRPr="00CE31C7" w:rsidRDefault="00314D1B" w:rsidP="00387D2A">
                            <w:pPr>
                              <w:pStyle w:val="Caption"/>
                              <w:rPr>
                                <w:noProof/>
                                <w:sz w:val="22"/>
                                <w:szCs w:val="22"/>
                              </w:rPr>
                            </w:pPr>
                            <w:bookmarkStart w:id="524" w:name="_Ref509316796"/>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4"/>
                            <w:r>
                              <w:t>: (a) The coupling ring welded to its stem. (b) There are pits left by the welding process. (c) Most of the pitting removed after polishing.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71FD4E4" id="Text Box 592" o:spid="_x0000_s1189" type="#_x0000_t202" style="position:absolute;left:0;text-align:left;margin-left:0;margin-top:209.55pt;width:336.2pt;height:36pt;z-index:252100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0W3yMwIAAG0EAAAOAAAAZHJzL2Uyb0RvYy54bWysVFFv2yAQfp+0/4B4X5xEabp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jN3ZQS&#13;&#10;wzSKtBdtIF+gJdGHDDXW55i4s5gaWgyg0oPfozMCbyun4xchEYwj15crv7EcR+dsOr+7nWGIY2x2&#13;&#10;c4sCxjLZ62nrfPgqQJNoFNShfolWdt760KUOKfEyD0qWG6lU3MTAWjlyZqh1U8sg+uK/ZSkTcw3E&#13;&#10;U13B6MkixA5KtEJ7aBMpk/kV6AHKC+J30PWQt3wj8cYt8+GZOWwaxIWDEJ5wqRQ0BYXeoqQG9/Nv&#13;&#10;/piPWmKUkgabsKD+x4k5QYn6ZlDl2LGD4QbjMBjmpNeAWCc4YpYnEw+4oAazcqBfcD5W8RYMMcPx&#13;&#10;roKGwVyHbhRwvrhYrVIS9qVlYWt2lsfSA7P79oU52+sSUNFHGNqT5e/k6XKTQHZ1Csh10i4y27HY&#13;&#10;E449ndTv5y8Ozdt9ynr9Syx/AQAA//8DAFBLAwQUAAYACAAAACEAStNXAOQAAAANAQAADwAAAGRy&#13;&#10;cy9kb3ducmV2LnhtbEyPMU/DMBCFdyT+g3VILIg6LlFo0zhVVWCApSLtwubGbhyIz1HstOHfc0yw&#13;&#10;nHT39N69r1hPrmNnM4TWowQxS4AZrL1usZFw2L/cL4CFqFCrzqOR8G0CrMvrq0Ll2l/w3Zyr2DAK&#13;&#10;wZArCTbGPuc81NY4FWa+N0jayQ9ORVqHhutBXSjcdXyeJBl3qkX6YFVvttbUX9XoJOzSj529G0/P&#13;&#10;b5v0YXg9jNvss6mkvL2ZnlY0Nitg0UzxzwG/DNQfSip29CPqwDoJRBMlpGIpgJGcPc5TYEe6LIUA&#13;&#10;Xhb8P0X5AwAA//8DAFBLAQItABQABgAIAAAAIQC2gziS/gAAAOEBAAATAAAAAAAAAAAAAAAAAAAA&#13;&#10;AABbQ29udGVudF9UeXBlc10ueG1sUEsBAi0AFAAGAAgAAAAhADj9If/WAAAAlAEAAAsAAAAAAAAA&#13;&#10;AAAAAAAALwEAAF9yZWxzLy5yZWxzUEsBAi0AFAAGAAgAAAAhAA/RbfIzAgAAbQQAAA4AAAAAAAAA&#13;&#10;AAAAAAAALgIAAGRycy9lMm9Eb2MueG1sUEsBAi0AFAAGAAgAAAAhAErTVwDkAAAADQEAAA8AAAAA&#13;&#10;AAAAAAAAAAAAjQQAAGRycy9kb3ducmV2LnhtbFBLBQYAAAAABAAEAPMAAACeBQAAAAA=&#13;&#10;" stroked="f">
                <v:textbox style="mso-fit-shape-to-text:t" inset="0,0,0,0">
                  <w:txbxContent>
                    <w:p w14:paraId="53EDD052" w14:textId="5ECE521C" w:rsidR="00314D1B" w:rsidRPr="00CE31C7" w:rsidRDefault="00314D1B" w:rsidP="00387D2A">
                      <w:pPr>
                        <w:pStyle w:val="Caption"/>
                        <w:rPr>
                          <w:noProof/>
                          <w:sz w:val="22"/>
                          <w:szCs w:val="22"/>
                        </w:rPr>
                      </w:pPr>
                      <w:bookmarkStart w:id="525" w:name="_Ref509316796"/>
                      <w:r>
                        <w:t xml:space="preserve">Figure </w:t>
                      </w:r>
                      <w:r>
                        <w:rPr>
                          <w:noProof/>
                        </w:rPr>
                        <w:fldChar w:fldCharType="begin"/>
                      </w:r>
                      <w:r>
                        <w:rPr>
                          <w:noProof/>
                        </w:rPr>
                        <w:instrText xml:space="preserve"> SEQ Figure \* ARABIC </w:instrText>
                      </w:r>
                      <w:r>
                        <w:rPr>
                          <w:noProof/>
                        </w:rPr>
                        <w:fldChar w:fldCharType="separate"/>
                      </w:r>
                      <w:r>
                        <w:rPr>
                          <w:noProof/>
                        </w:rPr>
                        <w:t>163</w:t>
                      </w:r>
                      <w:r>
                        <w:rPr>
                          <w:noProof/>
                        </w:rPr>
                        <w:fldChar w:fldCharType="end"/>
                      </w:r>
                      <w:bookmarkEnd w:id="525"/>
                      <w:r>
                        <w:t>: (a) The coupling ring welded to its stem. (b) There are pits left by the welding process. (c) Most of the pitting removed after polishing.</w:t>
                      </w:r>
                    </w:p>
                  </w:txbxContent>
                </v:textbox>
                <w10:wrap type="topAndBottom"/>
              </v:shape>
            </w:pict>
          </mc:Fallback>
        </mc:AlternateContent>
      </w:r>
      <w:r>
        <w:rPr>
          <w:noProof/>
        </w:rPr>
        <w:drawing>
          <wp:anchor distT="0" distB="0" distL="114300" distR="114300" simplePos="0" relativeHeight="252098560" behindDoc="0" locked="0" layoutInCell="1" allowOverlap="1" wp14:anchorId="4FCF1322" wp14:editId="52148ED2">
            <wp:simplePos x="0" y="0"/>
            <wp:positionH relativeFrom="column">
              <wp:align>center</wp:align>
            </wp:positionH>
            <wp:positionV relativeFrom="paragraph">
              <wp:posOffset>-558551</wp:posOffset>
            </wp:positionV>
            <wp:extent cx="3712210" cy="2999105"/>
            <wp:effectExtent l="0" t="0" r="0" b="0"/>
            <wp:wrapTopAndBottom/>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copper_coupler.png"/>
                    <pic:cNvPicPr/>
                  </pic:nvPicPr>
                  <pic:blipFill>
                    <a:blip r:embed="rId177"/>
                    <a:stretch>
                      <a:fillRect/>
                    </a:stretch>
                  </pic:blipFill>
                  <pic:spPr>
                    <a:xfrm>
                      <a:off x="0" y="0"/>
                      <a:ext cx="3712210" cy="2999105"/>
                    </a:xfrm>
                    <a:prstGeom prst="rect">
                      <a:avLst/>
                    </a:prstGeom>
                  </pic:spPr>
                </pic:pic>
              </a:graphicData>
            </a:graphic>
            <wp14:sizeRelH relativeFrom="margin">
              <wp14:pctWidth>0</wp14:pctWidth>
            </wp14:sizeRelH>
            <wp14:sizeRelV relativeFrom="margin">
              <wp14:pctHeight>0</wp14:pctHeight>
            </wp14:sizeRelV>
          </wp:anchor>
        </w:drawing>
      </w:r>
    </w:p>
    <w:p w14:paraId="4DF2E82E" w14:textId="0618713E" w:rsidR="00BB3075" w:rsidRDefault="00BB3075" w:rsidP="00BB3075">
      <w:pPr>
        <w:pStyle w:val="Heading2"/>
      </w:pPr>
      <w:bookmarkStart w:id="526" w:name="_Ref508367903"/>
      <w:bookmarkStart w:id="527" w:name="_Toc525221749"/>
      <w:r>
        <w:t>HOM damper</w:t>
      </w:r>
      <w:bookmarkEnd w:id="526"/>
      <w:bookmarkEnd w:id="527"/>
    </w:p>
    <w:p w14:paraId="126B551C" w14:textId="72B86755" w:rsidR="00BE57BC" w:rsidRDefault="00E51AD8" w:rsidP="00D56BA8">
      <w:r>
        <w:rPr>
          <w:noProof/>
        </w:rPr>
        <mc:AlternateContent>
          <mc:Choice Requires="wps">
            <w:drawing>
              <wp:anchor distT="0" distB="0" distL="114300" distR="114300" simplePos="0" relativeHeight="252067840" behindDoc="0" locked="0" layoutInCell="1" allowOverlap="1" wp14:anchorId="7920C3D1" wp14:editId="5819B014">
                <wp:simplePos x="0" y="0"/>
                <wp:positionH relativeFrom="column">
                  <wp:align>center</wp:align>
                </wp:positionH>
                <wp:positionV relativeFrom="paragraph">
                  <wp:posOffset>3526155</wp:posOffset>
                </wp:positionV>
                <wp:extent cx="3401568" cy="612648"/>
                <wp:effectExtent l="0" t="0" r="2540" b="0"/>
                <wp:wrapTopAndBottom/>
                <wp:docPr id="572" name="Text Box 572"/>
                <wp:cNvGraphicFramePr/>
                <a:graphic xmlns:a="http://schemas.openxmlformats.org/drawingml/2006/main">
                  <a:graphicData uri="http://schemas.microsoft.com/office/word/2010/wordprocessingShape">
                    <wps:wsp>
                      <wps:cNvSpPr txBox="1"/>
                      <wps:spPr>
                        <a:xfrm>
                          <a:off x="0" y="0"/>
                          <a:ext cx="3401568" cy="612648"/>
                        </a:xfrm>
                        <a:prstGeom prst="rect">
                          <a:avLst/>
                        </a:prstGeom>
                        <a:solidFill>
                          <a:prstClr val="white"/>
                        </a:solidFill>
                        <a:ln>
                          <a:noFill/>
                        </a:ln>
                      </wps:spPr>
                      <wps:txbx>
                        <w:txbxContent>
                          <w:p w14:paraId="5AF1B590" w14:textId="2A64FCE3" w:rsidR="00314D1B" w:rsidRPr="00450820" w:rsidRDefault="00314D1B" w:rsidP="003733AD">
                            <w:pPr>
                              <w:pStyle w:val="Caption"/>
                              <w:rPr>
                                <w:noProof/>
                                <w:sz w:val="22"/>
                                <w:szCs w:val="22"/>
                              </w:rPr>
                            </w:pPr>
                            <w:bookmarkStart w:id="528" w:name="_Ref508367687"/>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8"/>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20C3D1" id="Text Box 572" o:spid="_x0000_s1190" type="#_x0000_t202" style="position:absolute;left:0;text-align:left;margin-left:0;margin-top:277.65pt;width:267.85pt;height:48.25pt;z-index:252067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LOqVNAIAAG0EAAAOAAAAZHJzL2Uyb0RvYy54bWysVFFv2yAQfp+0/4B4XxxnbVZZcaosVaZJ&#13;&#10;UVspmfpMMI6RgGNAYme/fge2063b07QXfNwdH9z33Xlx32lFzsJ5Caak+WRKiTAcKmmOJf2233y4&#13;&#10;o8QHZiqmwIiSXoSn98v37xatLcQMGlCVcARBjC9aW9ImBFtkmeeN0MxPwAqDwRqcZgG37phVjrWI&#13;&#10;rlU2m07nWQuusg648B69D32QLhN+XQsenurai0BUSfFtIa0urYe4ZssFK46O2Uby4RnsH16hmTR4&#13;&#10;6RXqgQVGTk7+AaUld+ChDhMOOoO6llykGrCafPqmml3DrEi1IDneXmny/w+WP56fHZFVSW8/zSgx&#13;&#10;TKNIe9EF8hk6En3IUGt9gYk7i6mhwwAqPfo9OmPhXe10/GJJBOPI9eXKb4Tj6Px4M81v59gRHGPz&#13;&#10;fDa/uYsw2etp63z4IkCTaJTUoX6JVnbe+tCnjinxMg9KVhupVNzEwFo5cmaoddvIIAbw37KUibkG&#13;&#10;4qkeMHqyWGJfSrRCd+gSKfn8SsABqgvW76DvIW/5RuKNW+bDM3PYNFgyDkJ4wqVW0JYUBouSBtyP&#13;&#10;v/ljPmqJUUpabMKS+u8n5gQl6qtBlWPHjoYbjcNomJNeA9aa44hZnkw84IIazdqBfsH5WMVbMMQM&#13;&#10;x7tKGkZzHfpRwPniYrVKSdiXloWt2VkeoUdm990Lc3bQJaCijzC2JyveyNPnJoHs6hSQ66RdZLZn&#13;&#10;cSAcezqpP8xfHJpf9ynr9S+x/AkAAP//AwBQSwMEFAAGAAgAAAAhABOkDa3lAAAADQEAAA8AAABk&#13;&#10;cnMvZG93bnJldi54bWxMj8FOwzAQRO9I/IO1SFwQdUrqUKXZVFWBA71UhF64ufE2DsR2FDtt+HvM&#13;&#10;CS4jrUY7M69YT6ZjZxp86yzCfJYAI1s71doG4fD+cr8E5oO0SnbOEsI3eViX11eFzJW72Dc6V6Fh&#13;&#10;McT6XCLoEPqcc19rMtLPXE82eic3GBniOTRcDfISw03HH5Ik40a2NjZo2dNWU/1VjQZhv/jY67vx&#13;&#10;9LzbLNLh9TBus8+mQry9mZ5WUTYrYIGm8PcBvwxxP5Rx2NGNVnnWIUSagCCESIFFW6TiEdgRIRPz&#13;&#10;JfCy4P8pyh8AAAD//wMAUEsBAi0AFAAGAAgAAAAhALaDOJL+AAAA4QEAABMAAAAAAAAAAAAAAAAA&#13;&#10;AAAAAFtDb250ZW50X1R5cGVzXS54bWxQSwECLQAUAAYACAAAACEAOP0h/9YAAACUAQAACwAAAAAA&#13;&#10;AAAAAAAAAAAvAQAAX3JlbHMvLnJlbHNQSwECLQAUAAYACAAAACEA7CzqlTQCAABtBAAADgAAAAAA&#13;&#10;AAAAAAAAAAAuAgAAZHJzL2Uyb0RvYy54bWxQSwECLQAUAAYACAAAACEAE6QNreUAAAANAQAADwAA&#13;&#10;AAAAAAAAAAAAAACOBAAAZHJzL2Rvd25yZXYueG1sUEsFBgAAAAAEAAQA8wAAAKAFAAAAAA==&#13;&#10;" stroked="f">
                <v:textbox style="mso-fit-shape-to-text:t" inset="0,0,0,0">
                  <w:txbxContent>
                    <w:p w14:paraId="5AF1B590" w14:textId="2A64FCE3" w:rsidR="00314D1B" w:rsidRPr="00450820" w:rsidRDefault="00314D1B" w:rsidP="003733AD">
                      <w:pPr>
                        <w:pStyle w:val="Caption"/>
                        <w:rPr>
                          <w:noProof/>
                          <w:sz w:val="22"/>
                          <w:szCs w:val="22"/>
                        </w:rPr>
                      </w:pPr>
                      <w:bookmarkStart w:id="529" w:name="_Ref508367687"/>
                      <w:r>
                        <w:t xml:space="preserve">Figure </w:t>
                      </w:r>
                      <w:r>
                        <w:rPr>
                          <w:noProof/>
                        </w:rPr>
                        <w:fldChar w:fldCharType="begin"/>
                      </w:r>
                      <w:r>
                        <w:rPr>
                          <w:noProof/>
                        </w:rPr>
                        <w:instrText xml:space="preserve"> SEQ Figure \* ARABIC </w:instrText>
                      </w:r>
                      <w:r>
                        <w:rPr>
                          <w:noProof/>
                        </w:rPr>
                        <w:fldChar w:fldCharType="separate"/>
                      </w:r>
                      <w:r>
                        <w:rPr>
                          <w:noProof/>
                        </w:rPr>
                        <w:t>164</w:t>
                      </w:r>
                      <w:r>
                        <w:rPr>
                          <w:noProof/>
                        </w:rPr>
                        <w:fldChar w:fldCharType="end"/>
                      </w:r>
                      <w:bookmarkEnd w:id="529"/>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08282C3F">
            <wp:simplePos x="0" y="0"/>
            <wp:positionH relativeFrom="column">
              <wp:align>center</wp:align>
            </wp:positionH>
            <wp:positionV relativeFrom="paragraph">
              <wp:posOffset>881790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78"/>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r w:rsidR="00F807DA">
        <w:fldChar w:fldCharType="begin"/>
      </w:r>
      <w:r w:rsidR="00F807DA">
        <w:instrText xml:space="preserve"> REF _Ref508367687 \h </w:instrText>
      </w:r>
      <w:r w:rsidR="00F807DA">
        <w:fldChar w:fldCharType="separate"/>
      </w:r>
      <w:r w:rsidR="00314D1B">
        <w:t xml:space="preserve">Figure </w:t>
      </w:r>
      <w:r w:rsidR="00314D1B">
        <w:rPr>
          <w:noProof/>
        </w:rPr>
        <w:t>164</w:t>
      </w:r>
      <w:r w:rsidR="00F807DA">
        <w:fldChar w:fldCharType="end"/>
      </w:r>
      <w:r w:rsidR="00F807DA">
        <w:t xml:space="preserve"> </w:t>
      </w:r>
      <w:r w:rsidR="00D349BF">
        <w:t>shows the HOM damper after copper plating. The un-plated parts labelled in the figure form the inner surfaces of the HOM cavity. The high resistivity of stainless steel will help damp the HOM modes.</w:t>
      </w:r>
    </w:p>
    <w:p w14:paraId="501ABB16" w14:textId="2459BBEC" w:rsidR="00831B81" w:rsidRDefault="001D6058" w:rsidP="00831B81">
      <w:pPr>
        <w:pStyle w:val="Heading2"/>
      </w:pPr>
      <w:bookmarkStart w:id="530" w:name="_Ref509302961"/>
      <w:bookmarkStart w:id="531" w:name="_Toc525221750"/>
      <w:r>
        <w:lastRenderedPageBreak/>
        <w:t>Outer body</w:t>
      </w:r>
      <w:r w:rsidR="00831B81">
        <w:t xml:space="preserve"> assembly</w:t>
      </w:r>
      <w:bookmarkEnd w:id="530"/>
      <w:bookmarkEnd w:id="531"/>
    </w:p>
    <w:p w14:paraId="5E559F03" w14:textId="0E33ED73" w:rsidR="009449F3" w:rsidRDefault="00535A06" w:rsidP="009449F3">
      <w:r>
        <w:rPr>
          <w:noProof/>
        </w:rPr>
        <mc:AlternateContent>
          <mc:Choice Requires="wps">
            <w:drawing>
              <wp:anchor distT="0" distB="0" distL="114300" distR="114300" simplePos="0" relativeHeight="252091392" behindDoc="0" locked="0" layoutInCell="1" allowOverlap="1" wp14:anchorId="3B1902E3" wp14:editId="56ADABCA">
                <wp:simplePos x="0" y="0"/>
                <wp:positionH relativeFrom="column">
                  <wp:posOffset>1424940</wp:posOffset>
                </wp:positionH>
                <wp:positionV relativeFrom="paragraph">
                  <wp:posOffset>4050030</wp:posOffset>
                </wp:positionV>
                <wp:extent cx="3602355" cy="306705"/>
                <wp:effectExtent l="0" t="0" r="4445" b="0"/>
                <wp:wrapTopAndBottom/>
                <wp:docPr id="585" name="Text Box 585"/>
                <wp:cNvGraphicFramePr/>
                <a:graphic xmlns:a="http://schemas.openxmlformats.org/drawingml/2006/main">
                  <a:graphicData uri="http://schemas.microsoft.com/office/word/2010/wordprocessingShape">
                    <wps:wsp>
                      <wps:cNvSpPr txBox="1"/>
                      <wps:spPr>
                        <a:xfrm>
                          <a:off x="0" y="0"/>
                          <a:ext cx="3602355" cy="306705"/>
                        </a:xfrm>
                        <a:prstGeom prst="rect">
                          <a:avLst/>
                        </a:prstGeom>
                        <a:solidFill>
                          <a:prstClr val="white"/>
                        </a:solidFill>
                        <a:ln>
                          <a:noFill/>
                        </a:ln>
                      </wps:spPr>
                      <wps:txbx>
                        <w:txbxContent>
                          <w:p w14:paraId="328AE395" w14:textId="503722FE" w:rsidR="00314D1B" w:rsidRPr="00E62174" w:rsidRDefault="00314D1B" w:rsidP="00C70081">
                            <w:pPr>
                              <w:pStyle w:val="Caption"/>
                              <w:rPr>
                                <w:noProof/>
                                <w:sz w:val="22"/>
                                <w:szCs w:val="22"/>
                              </w:rPr>
                            </w:pPr>
                            <w:bookmarkStart w:id="532" w:name="_Ref509303387"/>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32"/>
                            <w:r>
                              <w:t>: The accelerating cavity without the RF window.</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1902E3" id="Text Box 585" o:spid="_x0000_s1191" type="#_x0000_t202" style="position:absolute;left:0;text-align:left;margin-left:112.2pt;margin-top:318.9pt;width:283.65pt;height:24.1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M3GNgIAAG0EAAAOAAAAZHJzL2Uyb0RvYy54bWysVMGO2jAQvVfqP1i+lwQQdBURVpQVVSW0&#13;&#10;uxJUezaOQyzZHtc2JPTrO3YIu932VPViJjPjGb/3Zljcd1qRs3BeginpeJRTIgyHSppjSb/vN5/u&#13;&#10;KPGBmYopMKKkF+Hp/fLjh0VrCzGBBlQlHMEixhetLWkTgi2yzPNGaOZHYIXBYA1Os4Cf7phVjrVY&#13;&#10;XatskufzrAVXWQdceI/ehz5Il6l+XQsenurai0BUSfFtIZ0unYd4ZssFK46O2Uby6zPYP7xCM2mw&#13;&#10;6a3UAwuMnJz8o5SW3IGHOow46AzqWnKRMCCacf4Oza5hViQsSI63N5r8/yvLH8/PjsiqpLO7GSWG&#13;&#10;aRRpL7pAvkBHog8Zaq0vMHFnMTV0GEClB79HZwTe1U7HX4REMI5cX278xnIcndN5PpnOsA3H2DSf&#13;&#10;f85T+ez1tnU+fBWgSTRK6lC/RCs7b33Al2DqkBKbeVCy2kil4kcMrJUjZ4Zat40MIr4Rb/yWpUzM&#13;&#10;NRBv9eHoySLEHkq0QnfoEinj+XQAeoDqgvgd9DPkLd9I7LhlPjwzh0ODkHERwhMetYK2pHC1KGnA&#13;&#10;/fybP+ajlhilpMUhLKn/cWJOUKK+GVQ5TuxguME4DIY56TUg1jGumOXJxAsuqMGsHegX3I9V7IIh&#13;&#10;Zjj2KmkYzHXoVwH3i4vVKiXhXFoWtmZneSw9MLvvXpizV10CKvoIw3iy4p08fW4SyK5OAblO2kVm&#13;&#10;exavhONMJ4Gu+xeX5u13ynr9l1j+AgAA//8DAFBLAwQUAAYACAAAACEA7L2MFecAAAAQAQAADwAA&#13;&#10;AGRycy9kb3ducmV2LnhtbEyPQU/DMAyF70j8h8hIXBBL21Xt6JpO04ADXCbKLtyyJmsKjVM16Vb+&#13;&#10;PeYEF0u2n5/fV25m27OzHn3nUEC8iIBpbJzqsBVweH++XwHzQaKSvUMt4Ft72FTXV6UslLvgmz7X&#13;&#10;oWVkgr6QAkwIQ8G5b4y20i/coJF2JzdaGagdW65GeSFz2/MkijJuZYf0wchB74xuvurJCtinH3tz&#13;&#10;N52eXrfpcnw5TLvss62FuL2ZH9dUtmtgQc/h7wJ+GSg/VBTs6CZUnvUCkiRNSSogW+YEQor8Ic6B&#13;&#10;HWmyymLgVcn/g1Q/AAAA//8DAFBLAQItABQABgAIAAAAIQC2gziS/gAAAOEBAAATAAAAAAAAAAAA&#13;&#10;AAAAAAAAAABbQ29udGVudF9UeXBlc10ueG1sUEsBAi0AFAAGAAgAAAAhADj9If/WAAAAlAEAAAsA&#13;&#10;AAAAAAAAAAAAAAAALwEAAF9yZWxzLy5yZWxzUEsBAi0AFAAGAAgAAAAhAMB4zcY2AgAAbQQAAA4A&#13;&#10;AAAAAAAAAAAAAAAALgIAAGRycy9lMm9Eb2MueG1sUEsBAi0AFAAGAAgAAAAhAOy9jBXnAAAAEAEA&#13;&#10;AA8AAAAAAAAAAAAAAAAAkAQAAGRycy9kb3ducmV2LnhtbFBLBQYAAAAABAAEAPMAAACkBQAAAAA=&#13;&#10;" stroked="f">
                <v:textbox style="mso-fit-shape-to-text:t" inset="0,0,0,0">
                  <w:txbxContent>
                    <w:p w14:paraId="328AE395" w14:textId="503722FE" w:rsidR="00314D1B" w:rsidRPr="00E62174" w:rsidRDefault="00314D1B" w:rsidP="00C70081">
                      <w:pPr>
                        <w:pStyle w:val="Caption"/>
                        <w:rPr>
                          <w:noProof/>
                          <w:sz w:val="22"/>
                          <w:szCs w:val="22"/>
                        </w:rPr>
                      </w:pPr>
                      <w:bookmarkStart w:id="533" w:name="_Ref509303387"/>
                      <w:r>
                        <w:t xml:space="preserve">Figure </w:t>
                      </w:r>
                      <w:r>
                        <w:rPr>
                          <w:noProof/>
                        </w:rPr>
                        <w:fldChar w:fldCharType="begin"/>
                      </w:r>
                      <w:r>
                        <w:rPr>
                          <w:noProof/>
                        </w:rPr>
                        <w:instrText xml:space="preserve"> SEQ Figure \* ARABIC </w:instrText>
                      </w:r>
                      <w:r>
                        <w:rPr>
                          <w:noProof/>
                        </w:rPr>
                        <w:fldChar w:fldCharType="separate"/>
                      </w:r>
                      <w:r>
                        <w:rPr>
                          <w:noProof/>
                        </w:rPr>
                        <w:t>165</w:t>
                      </w:r>
                      <w:r>
                        <w:rPr>
                          <w:noProof/>
                        </w:rPr>
                        <w:fldChar w:fldCharType="end"/>
                      </w:r>
                      <w:bookmarkEnd w:id="533"/>
                      <w:r>
                        <w:t>: The accelerating cavity without the RF window.</w:t>
                      </w:r>
                    </w:p>
                  </w:txbxContent>
                </v:textbox>
                <w10:wrap type="topAndBottom"/>
              </v:shape>
            </w:pict>
          </mc:Fallback>
        </mc:AlternateContent>
      </w:r>
      <w:r>
        <w:rPr>
          <w:noProof/>
        </w:rPr>
        <w:drawing>
          <wp:anchor distT="0" distB="0" distL="114300" distR="114300" simplePos="0" relativeHeight="252089344" behindDoc="0" locked="0" layoutInCell="1" allowOverlap="1" wp14:anchorId="7CC2D92E" wp14:editId="2928E976">
            <wp:simplePos x="0" y="0"/>
            <wp:positionH relativeFrom="column">
              <wp:posOffset>1424997</wp:posOffset>
            </wp:positionH>
            <wp:positionV relativeFrom="paragraph">
              <wp:posOffset>1222118</wp:posOffset>
            </wp:positionV>
            <wp:extent cx="3602355" cy="2697480"/>
            <wp:effectExtent l="0" t="0" r="4445" b="0"/>
            <wp:wrapTopAndBottom/>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DSCN7666.JPG"/>
                    <pic:cNvPicPr/>
                  </pic:nvPicPr>
                  <pic:blipFill>
                    <a:blip r:embed="rId179"/>
                    <a:stretch>
                      <a:fillRect/>
                    </a:stretch>
                  </pic:blipFill>
                  <pic:spPr>
                    <a:xfrm>
                      <a:off x="0" y="0"/>
                      <a:ext cx="3602355" cy="2697480"/>
                    </a:xfrm>
                    <a:prstGeom prst="rect">
                      <a:avLst/>
                    </a:prstGeom>
                  </pic:spPr>
                </pic:pic>
              </a:graphicData>
            </a:graphic>
            <wp14:sizeRelH relativeFrom="margin">
              <wp14:pctWidth>0</wp14:pctWidth>
            </wp14:sizeRelH>
          </wp:anchor>
        </w:drawing>
      </w:r>
      <w:r>
        <w:rPr>
          <w:noProof/>
        </w:rPr>
        <w:drawing>
          <wp:anchor distT="0" distB="0" distL="114300" distR="114300" simplePos="0" relativeHeight="252157952" behindDoc="0" locked="0" layoutInCell="1" allowOverlap="1" wp14:anchorId="3FBEA4E0" wp14:editId="72068354">
            <wp:simplePos x="0" y="0"/>
            <wp:positionH relativeFrom="column">
              <wp:align>center</wp:align>
            </wp:positionH>
            <wp:positionV relativeFrom="paragraph">
              <wp:posOffset>4679315</wp:posOffset>
            </wp:positionV>
            <wp:extent cx="3651250" cy="2395220"/>
            <wp:effectExtent l="0" t="0" r="6350" b="5080"/>
            <wp:wrapTopAndBottom/>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neck_on_body.png"/>
                    <pic:cNvPicPr/>
                  </pic:nvPicPr>
                  <pic:blipFill>
                    <a:blip r:embed="rId180"/>
                    <a:stretch>
                      <a:fillRect/>
                    </a:stretch>
                  </pic:blipFill>
                  <pic:spPr>
                    <a:xfrm>
                      <a:off x="0" y="0"/>
                      <a:ext cx="3651250" cy="2395220"/>
                    </a:xfrm>
                    <a:prstGeom prst="rect">
                      <a:avLst/>
                    </a:prstGeom>
                  </pic:spPr>
                </pic:pic>
              </a:graphicData>
            </a:graphic>
            <wp14:sizeRelH relativeFrom="margin">
              <wp14:pctWidth>0</wp14:pctWidth>
            </wp14:sizeRelH>
            <wp14:sizeRelV relativeFrom="margin">
              <wp14:pctHeight>0</wp14:pctHeight>
            </wp14:sizeRelV>
          </wp:anchor>
        </w:drawing>
      </w:r>
      <w:r w:rsidR="00C70081">
        <w:t xml:space="preserve">The </w:t>
      </w:r>
      <w:r w:rsidR="001D6058">
        <w:t>assembly of the outer body</w:t>
      </w:r>
      <w:r w:rsidR="00D63715">
        <w:t xml:space="preserve"> of the </w:t>
      </w:r>
      <w:r w:rsidR="00C70081">
        <w:t xml:space="preserve">accelerating cavity </w:t>
      </w:r>
      <w:r w:rsidR="001D6058">
        <w:t>is</w:t>
      </w:r>
      <w:r w:rsidR="00D63715">
        <w:t xml:space="preserve"> shown in the figures below</w:t>
      </w:r>
      <w:r w:rsidR="007F59F8">
        <w:t>.</w:t>
      </w:r>
      <w:r w:rsidR="00BE4393">
        <w:t xml:space="preserve"> During welding, </w:t>
      </w:r>
      <w:r w:rsidR="00E30D46">
        <w:t xml:space="preserve">He </w:t>
      </w:r>
      <w:r w:rsidR="001D6058">
        <w:t>gas is</w:t>
      </w:r>
      <w:r w:rsidR="00442FFF">
        <w:t xml:space="preserve"> </w:t>
      </w:r>
      <w:r w:rsidR="001B4A6F">
        <w:t xml:space="preserve">flowed across the weld surfaces </w:t>
      </w:r>
      <w:r w:rsidR="00E30D46">
        <w:t>to prevent oxidation</w:t>
      </w:r>
      <w:r w:rsidR="00EC6BBC">
        <w:t xml:space="preserve"> and to provide convective cooling as well</w:t>
      </w:r>
      <w:r w:rsidR="00E30D46">
        <w:t>. Even with these precautions, the surface is contaminated, probably with carbon, whi</w:t>
      </w:r>
      <w:r w:rsidR="00442FFF">
        <w:t>ch has to be</w:t>
      </w:r>
      <w:r w:rsidR="00E30D46">
        <w:t xml:space="preserve"> carefully polished away.</w:t>
      </w:r>
    </w:p>
    <w:p w14:paraId="16CE7927" w14:textId="1FA9A86D" w:rsidR="00535A06" w:rsidRDefault="00535A06" w:rsidP="009449F3">
      <w:r>
        <w:rPr>
          <w:noProof/>
        </w:rPr>
        <mc:AlternateContent>
          <mc:Choice Requires="wps">
            <w:drawing>
              <wp:anchor distT="0" distB="0" distL="114300" distR="114300" simplePos="0" relativeHeight="252160000" behindDoc="0" locked="0" layoutInCell="1" allowOverlap="1" wp14:anchorId="5B6B43DD" wp14:editId="3D5FBC25">
                <wp:simplePos x="0" y="0"/>
                <wp:positionH relativeFrom="column">
                  <wp:posOffset>228600</wp:posOffset>
                </wp:positionH>
                <wp:positionV relativeFrom="paragraph">
                  <wp:posOffset>6177642</wp:posOffset>
                </wp:positionV>
                <wp:extent cx="5949315" cy="461010"/>
                <wp:effectExtent l="0" t="0" r="0" b="0"/>
                <wp:wrapTopAndBottom/>
                <wp:docPr id="627" name="Text Box 627"/>
                <wp:cNvGraphicFramePr/>
                <a:graphic xmlns:a="http://schemas.openxmlformats.org/drawingml/2006/main">
                  <a:graphicData uri="http://schemas.microsoft.com/office/word/2010/wordprocessingShape">
                    <wps:wsp>
                      <wps:cNvSpPr txBox="1"/>
                      <wps:spPr>
                        <a:xfrm>
                          <a:off x="0" y="0"/>
                          <a:ext cx="5949315" cy="461010"/>
                        </a:xfrm>
                        <a:prstGeom prst="rect">
                          <a:avLst/>
                        </a:prstGeom>
                        <a:solidFill>
                          <a:prstClr val="white"/>
                        </a:solidFill>
                        <a:ln>
                          <a:noFill/>
                        </a:ln>
                      </wps:spPr>
                      <wps:txbx>
                        <w:txbxContent>
                          <w:p w14:paraId="588F06BF" w14:textId="52A76623" w:rsidR="00314D1B" w:rsidRPr="00C5771F" w:rsidRDefault="00314D1B"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B6B43DD" id="Text Box 627" o:spid="_x0000_s1192" type="#_x0000_t202" style="position:absolute;left:0;text-align:left;margin-left:18pt;margin-top:486.45pt;width:468.45pt;height:36.3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pKNQIAAG0EAAAOAAAAZHJzL2Uyb0RvYy54bWysVFFv2yAQfp+0/4B4XxxnadZGcaosVaZJ&#13;&#10;UVspmfpMMI6RgGNAYme/fge2063b07QXfNwdB9/33Xlx32pFzsJ5Caag+WhMiTAcSmmOBf2233y4&#13;&#10;pcQHZkqmwIiCXoSn98v37xaNnYsJ1KBK4QgWMX7e2ILWIdh5lnleC838CKwwGKzAaRZw645Z6ViD&#13;&#10;1bXKJuPxLGvAldYBF96j96EL0mWqX1WCh6eq8iIQVVB8W0irS+shrtlyweZHx2wtef8M9g+v0Ewa&#13;&#10;vPRa6oEFRk5O/lFKS+7AQxVGHHQGVSW5SBgQTT5+g2ZXMysSFiTH2ytN/v+V5Y/nZ0dkWdDZ5BMl&#13;&#10;hmkUaS/aQD5DS6IPGWqsn2PizmJqaDGASg9+j84IvK2cjl+ERDCOXF+u/MZyHJ03d9O7j/kNJRxj&#13;&#10;01mOiGOZ7PW0dT58EaBJNArqUL9EKztvfehSh5R4mQcly41UKm5iYK0cOTPUuqllEH3x37KUibkG&#13;&#10;4qmuYPRkEWIHJVqhPbSJlHw2HYAeoLwgfgddD3nLNxJv3DIfnpnDpkHIOAjhCZdKQVNQ6C1KanA/&#13;&#10;/uaP+aglRilpsAkL6r+fmBOUqK8GVY4dOxhuMA6DYU56DYg1xxGzPJl4wAU1mJUD/YLzsYq3YIgZ&#13;&#10;jncVNAzmOnSjgPPFxWqVkrAvLQtbs7M8lh6Y3bcvzNlel4CKPsLQnmz+Rp4uNwlkV6eAXCftIrMd&#13;&#10;iz3h2NNJ/X7+4tD8uk9Zr3+J5U8AAAD//wMAUEsDBBQABgAIAAAAIQAYpMip5gAAABABAAAPAAAA&#13;&#10;ZHJzL2Rvd25yZXYueG1sTI9BT8MwDIXvSPyHyEhcEEvZusK6ptM04DAuE2UXblmTNYXGqZJ0K/8e&#13;&#10;Iw5wsWz5+fl9xWq0HTtpH1qHAu4mCTCNtVMtNgL2b8+3D8BClKhk51AL+NIBVuXlRSFz5c74qk9V&#13;&#10;bBiZYMilABNjn3MeaqOtDBPXa6Td0XkrI42+4crLM5nbjk+TJONWtkgfjOz1xuj6sxqsgF36vjM3&#13;&#10;w/HpZZ3O/HY/bLKPphLi+mp8XFJZL4FFPca/C/hhoPxQUrCDG1AF1gmYZcQTBSzupwtgJPhtDqRM&#13;&#10;0vkceFnw/yDlNwAAAP//AwBQSwECLQAUAAYACAAAACEAtoM4kv4AAADhAQAAEwAAAAAAAAAAAAAA&#13;&#10;AAAAAAAAW0NvbnRlbnRfVHlwZXNdLnhtbFBLAQItABQABgAIAAAAIQA4/SH/1gAAAJQBAAALAAAA&#13;&#10;AAAAAAAAAAAAAC8BAABfcmVscy8ucmVsc1BLAQItABQABgAIAAAAIQAiB/pKNQIAAG0EAAAOAAAA&#13;&#10;AAAAAAAAAAAAAC4CAABkcnMvZTJvRG9jLnhtbFBLAQItABQABgAIAAAAIQAYpMip5gAAABABAAAP&#13;&#10;AAAAAAAAAAAAAAAAAI8EAABkcnMvZG93bnJldi54bWxQSwUGAAAAAAQABADzAAAAogUAAAAA&#13;&#10;" stroked="f">
                <v:textbox style="mso-fit-shape-to-text:t" inset="0,0,0,0">
                  <w:txbxContent>
                    <w:p w14:paraId="588F06BF" w14:textId="52A76623" w:rsidR="00314D1B" w:rsidRPr="00C5771F" w:rsidRDefault="00314D1B" w:rsidP="00D63715">
                      <w:pPr>
                        <w:pStyle w:val="Caption"/>
                        <w:rPr>
                          <w:noProof/>
                          <w:sz w:val="22"/>
                          <w:szCs w:val="22"/>
                        </w:rPr>
                      </w:pPr>
                      <w:r>
                        <w:t xml:space="preserve">Figure </w:t>
                      </w:r>
                      <w:r>
                        <w:rPr>
                          <w:noProof/>
                        </w:rPr>
                        <w:fldChar w:fldCharType="begin"/>
                      </w:r>
                      <w:r>
                        <w:rPr>
                          <w:noProof/>
                        </w:rPr>
                        <w:instrText xml:space="preserve"> SEQ Figure \* ARABIC </w:instrText>
                      </w:r>
                      <w:r>
                        <w:rPr>
                          <w:noProof/>
                        </w:rPr>
                        <w:fldChar w:fldCharType="separate"/>
                      </w:r>
                      <w:r>
                        <w:rPr>
                          <w:noProof/>
                        </w:rPr>
                        <w:t>166</w:t>
                      </w:r>
                      <w:r>
                        <w:rPr>
                          <w:noProof/>
                        </w:rPr>
                        <w:fldChar w:fldCharType="end"/>
                      </w:r>
                      <w:r>
                        <w:t>:  (a)The PA neck shell sitting on the accelerating cavity with a heat sink fixture before welding. (b) There is a 1/8” gap between the neck shell and the accelerating cavity which will be filled in during the weld.</w:t>
                      </w:r>
                    </w:p>
                  </w:txbxContent>
                </v:textbox>
                <w10:wrap type="topAndBottom"/>
              </v:shape>
            </w:pict>
          </mc:Fallback>
        </mc:AlternateContent>
      </w:r>
    </w:p>
    <w:p w14:paraId="2DDBCCE3" w14:textId="46BE3D06" w:rsidR="00D84369" w:rsidRDefault="00F15015" w:rsidP="00831B81">
      <w:r>
        <w:rPr>
          <w:noProof/>
        </w:rPr>
        <w:lastRenderedPageBreak/>
        <mc:AlternateContent>
          <mc:Choice Requires="wps">
            <w:drawing>
              <wp:anchor distT="0" distB="0" distL="114300" distR="114300" simplePos="0" relativeHeight="252193792" behindDoc="0" locked="0" layoutInCell="1" allowOverlap="1" wp14:anchorId="3BF669EB" wp14:editId="6C9267FF">
                <wp:simplePos x="0" y="0"/>
                <wp:positionH relativeFrom="column">
                  <wp:posOffset>1108276</wp:posOffset>
                </wp:positionH>
                <wp:positionV relativeFrom="paragraph">
                  <wp:posOffset>3375057</wp:posOffset>
                </wp:positionV>
                <wp:extent cx="4178300" cy="615315"/>
                <wp:effectExtent l="0" t="0" r="0" b="0"/>
                <wp:wrapTopAndBottom/>
                <wp:docPr id="650" name="Text Box 650"/>
                <wp:cNvGraphicFramePr/>
                <a:graphic xmlns:a="http://schemas.openxmlformats.org/drawingml/2006/main">
                  <a:graphicData uri="http://schemas.microsoft.com/office/word/2010/wordprocessingShape">
                    <wps:wsp>
                      <wps:cNvSpPr txBox="1"/>
                      <wps:spPr>
                        <a:xfrm>
                          <a:off x="0" y="0"/>
                          <a:ext cx="4178300" cy="615315"/>
                        </a:xfrm>
                        <a:prstGeom prst="rect">
                          <a:avLst/>
                        </a:prstGeom>
                        <a:solidFill>
                          <a:prstClr val="white"/>
                        </a:solidFill>
                        <a:ln>
                          <a:noFill/>
                        </a:ln>
                      </wps:spPr>
                      <wps:txbx>
                        <w:txbxContent>
                          <w:p w14:paraId="303E92BE" w14:textId="32FB3F11" w:rsidR="00314D1B" w:rsidRPr="004878C3" w:rsidRDefault="00314D1B" w:rsidP="00316F52">
                            <w:pPr>
                              <w:pStyle w:val="Caption"/>
                              <w:rPr>
                                <w:noProof/>
                                <w:sz w:val="22"/>
                                <w:szCs w:val="22"/>
                              </w:rPr>
                            </w:pPr>
                            <w:bookmarkStart w:id="534" w:name="_Ref513720109"/>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34"/>
                            <w:r>
                              <w:t>: (a) The neck shell is cooled both by convection via the aluminum heatsink and by conduction with ice water flowing in the cooling pipes wrapped around the neck. (b) The completed weld.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BF669EB" id="Text Box 650" o:spid="_x0000_s1193" type="#_x0000_t202" style="position:absolute;left:0;text-align:left;margin-left:87.25pt;margin-top:265.75pt;width:329pt;height:48.45pt;z-index:252193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sawoMwIAAG0EAAAOAAAAZHJzL2Uyb0RvYy54bWysVFFv2yAQfp+0/4B4Xxy3S1ZZcaosVaZJ&#13;&#10;VVspmfpMMI6RgGNAYme/fge2k63b07QXfNwdH3z33Xlx32lFTsJ5Caak+WRKiTAcKmkOJf2223y4&#13;&#10;o8QHZiqmwIiSnoWn98v37xatLcQNNKAq4QiCGF+0tqRNCLbIMs8boZmfgBUGgzU4zQJu3SGrHGsR&#13;&#10;XavsZjqdZy24yjrgwnv0PvRBukz4dS14eK5rLwJRJcW3hbS6tO7jmi0XrDg4ZhvJh2ewf3iFZtLg&#13;&#10;pReoBxYYOTr5B5SW3IGHOkw46AzqWnKROCCbfPqGzbZhViQuWBxvL2Xy/w+WP51eHJFVSeczrI9h&#13;&#10;GkXaiS6Qz9CR6MMKtdYXmLi1mBo6DKDSo9+jMxLvaqfjFykRjCPW+VLfCMfR+TH/dHc7xRDH2Dyf&#13;&#10;3eazCJNdT1vnwxcBmkSjpA71S2Vlp0cf+tQxJV7mQclqI5WKmxhYK0dODLVuGxnEAP5bljIx10A8&#13;&#10;1QNGTxYp9lSiFbp9l4qSz9MLo28P1Rn5O+h7yFu+kXjjI/PhhTlsGuSFgxCecakVtCWFwaKkAffj&#13;&#10;b/6Yj1pilJIWm7Ck/vuROUGJ+mpQZYQMo+FGYz8a5qjXgFxzHDHLk4kHXFCjWTvQrzgfq3gLhpjh&#13;&#10;eFdJw2iuQz8KOF9crFYpCfvSsvBotpZH6LGyu+6VOTvoElDRJxjbkxVv5Olzk0B2dQxY66TdtYpD&#13;&#10;wbGnk/rD/MWh+XWfsq5/ieVPAAAA//8DAFBLAwQUAAYACAAAACEAEQnbN+UAAAAQAQAADwAAAGRy&#13;&#10;cy9kb3ducmV2LnhtbExPQU7DMBC8I/EHa5G4IOo0SUOUxqmqAge4VIReuLnxNg7EdhQ7bfg9ywku&#13;&#10;qxnt7OxMuZlNz844+s5ZActFBAxt41RnWwGH9+f7HJgP0irZO4sCvtHDprq+KmWh3MW+4bkOLSMT&#13;&#10;6wspQIcwFJz7RqORfuEGtLQ7udHIQHRsuRrlhcxNz+MoyriRnaUPWg6409h81ZMRsE8/9vpuOj29&#13;&#10;btNkfDlMu+yzrYW4vZkf1zS2a2AB5/B3Ab8dKD9UFOzoJqs864k/pCuSClglSwKkyJOYwFFAFucp&#13;&#10;8Krk/4tUPwAAAP//AwBQSwECLQAUAAYACAAAACEAtoM4kv4AAADhAQAAEwAAAAAAAAAAAAAAAAAA&#13;&#10;AAAAW0NvbnRlbnRfVHlwZXNdLnhtbFBLAQItABQABgAIAAAAIQA4/SH/1gAAAJQBAAALAAAAAAAA&#13;&#10;AAAAAAAAAC8BAABfcmVscy8ucmVsc1BLAQItABQABgAIAAAAIQBcsawoMwIAAG0EAAAOAAAAAAAA&#13;&#10;AAAAAAAAAC4CAABkcnMvZTJvRG9jLnhtbFBLAQItABQABgAIAAAAIQARCds35QAAABABAAAPAAAA&#13;&#10;AAAAAAAAAAAAAI0EAABkcnMvZG93bnJldi54bWxQSwUGAAAAAAQABADzAAAAnwUAAAAA&#13;&#10;" stroked="f">
                <v:textbox style="mso-fit-shape-to-text:t" inset="0,0,0,0">
                  <w:txbxContent>
                    <w:p w14:paraId="303E92BE" w14:textId="32FB3F11" w:rsidR="00314D1B" w:rsidRPr="004878C3" w:rsidRDefault="00314D1B" w:rsidP="00316F52">
                      <w:pPr>
                        <w:pStyle w:val="Caption"/>
                        <w:rPr>
                          <w:noProof/>
                          <w:sz w:val="22"/>
                          <w:szCs w:val="22"/>
                        </w:rPr>
                      </w:pPr>
                      <w:bookmarkStart w:id="535" w:name="_Ref513720109"/>
                      <w:r>
                        <w:t xml:space="preserve">Figure </w:t>
                      </w:r>
                      <w:r>
                        <w:rPr>
                          <w:noProof/>
                        </w:rPr>
                        <w:fldChar w:fldCharType="begin"/>
                      </w:r>
                      <w:r>
                        <w:rPr>
                          <w:noProof/>
                        </w:rPr>
                        <w:instrText xml:space="preserve"> SEQ Figure \* ARABIC </w:instrText>
                      </w:r>
                      <w:r>
                        <w:rPr>
                          <w:noProof/>
                        </w:rPr>
                        <w:fldChar w:fldCharType="separate"/>
                      </w:r>
                      <w:r>
                        <w:rPr>
                          <w:noProof/>
                        </w:rPr>
                        <w:t>167</w:t>
                      </w:r>
                      <w:r>
                        <w:rPr>
                          <w:noProof/>
                        </w:rPr>
                        <w:fldChar w:fldCharType="end"/>
                      </w:r>
                      <w:bookmarkEnd w:id="535"/>
                      <w:r>
                        <w:t>: (a) The neck shell is cooled both by convection via the aluminum heatsink and by conduction with ice water flowing in the cooling pipes wrapped around the neck. (b) The completed weld.</w:t>
                      </w:r>
                    </w:p>
                  </w:txbxContent>
                </v:textbox>
                <w10:wrap type="topAndBottom"/>
              </v:shape>
            </w:pict>
          </mc:Fallback>
        </mc:AlternateContent>
      </w:r>
      <w:r w:rsidR="009449F3">
        <w:rPr>
          <w:noProof/>
        </w:rPr>
        <w:drawing>
          <wp:anchor distT="0" distB="0" distL="114300" distR="114300" simplePos="0" relativeHeight="252191744" behindDoc="0" locked="0" layoutInCell="1" allowOverlap="1" wp14:anchorId="1E7098CD" wp14:editId="24891D5C">
            <wp:simplePos x="0" y="0"/>
            <wp:positionH relativeFrom="column">
              <wp:align>center</wp:align>
            </wp:positionH>
            <wp:positionV relativeFrom="paragraph">
              <wp:posOffset>605308</wp:posOffset>
            </wp:positionV>
            <wp:extent cx="4178808" cy="2770842"/>
            <wp:effectExtent l="0" t="0" r="0" b="0"/>
            <wp:wrapTopAndBottom/>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welding_neck.png"/>
                    <pic:cNvPicPr/>
                  </pic:nvPicPr>
                  <pic:blipFill>
                    <a:blip r:embed="rId181"/>
                    <a:stretch>
                      <a:fillRect/>
                    </a:stretch>
                  </pic:blipFill>
                  <pic:spPr>
                    <a:xfrm>
                      <a:off x="0" y="0"/>
                      <a:ext cx="4178808" cy="2770842"/>
                    </a:xfrm>
                    <a:prstGeom prst="rect">
                      <a:avLst/>
                    </a:prstGeom>
                  </pic:spPr>
                </pic:pic>
              </a:graphicData>
            </a:graphic>
            <wp14:sizeRelH relativeFrom="margin">
              <wp14:pctWidth>0</wp14:pctWidth>
            </wp14:sizeRelH>
            <wp14:sizeRelV relativeFrom="margin">
              <wp14:pctHeight>0</wp14:pctHeight>
            </wp14:sizeRelV>
          </wp:anchor>
        </w:drawing>
      </w:r>
      <w:r w:rsidR="00A14612">
        <w:t xml:space="preserve">The </w:t>
      </w:r>
      <w:r w:rsidR="00D72B5B">
        <w:t xml:space="preserve">cooling </w:t>
      </w:r>
      <w:r w:rsidR="000003E0">
        <w:t xml:space="preserve">tubes </w:t>
      </w:r>
      <w:r w:rsidR="00D72B5B">
        <w:t xml:space="preserve">used for welding the neck shell to the cavity </w:t>
      </w:r>
      <w:r w:rsidR="001D6058">
        <w:t xml:space="preserve">body </w:t>
      </w:r>
      <w:r w:rsidR="00D72B5B">
        <w:t xml:space="preserve">is shown in </w:t>
      </w:r>
      <w:r w:rsidR="00B5351E">
        <w:fldChar w:fldCharType="begin"/>
      </w:r>
      <w:r w:rsidR="00B5351E">
        <w:instrText xml:space="preserve"> REF _Ref513720109 \h </w:instrText>
      </w:r>
      <w:r w:rsidR="00B5351E">
        <w:fldChar w:fldCharType="separate"/>
      </w:r>
      <w:r w:rsidR="00314D1B">
        <w:t xml:space="preserve">Figure </w:t>
      </w:r>
      <w:r w:rsidR="00314D1B">
        <w:rPr>
          <w:noProof/>
        </w:rPr>
        <w:t>167</w:t>
      </w:r>
      <w:r w:rsidR="00B5351E">
        <w:fldChar w:fldCharType="end"/>
      </w:r>
      <w:r w:rsidR="00B5351E">
        <w:t xml:space="preserve">(a). </w:t>
      </w:r>
      <w:r w:rsidR="00D72B5B">
        <w:t xml:space="preserve">This is to prevent the neck from deforming. </w:t>
      </w:r>
      <w:r w:rsidR="00B5351E">
        <w:t xml:space="preserve">The successful weld is shown in in </w:t>
      </w:r>
      <w:r w:rsidR="00B5351E">
        <w:fldChar w:fldCharType="begin"/>
      </w:r>
      <w:r w:rsidR="00B5351E">
        <w:instrText xml:space="preserve"> REF _Ref513720109 \h </w:instrText>
      </w:r>
      <w:r w:rsidR="00B5351E">
        <w:fldChar w:fldCharType="separate"/>
      </w:r>
      <w:r w:rsidR="00314D1B">
        <w:t xml:space="preserve">Figure </w:t>
      </w:r>
      <w:r w:rsidR="00314D1B">
        <w:rPr>
          <w:noProof/>
        </w:rPr>
        <w:t>167</w:t>
      </w:r>
      <w:r w:rsidR="00B5351E">
        <w:fldChar w:fldCharType="end"/>
      </w:r>
      <w:r w:rsidR="00B5351E">
        <w:t>(b).</w:t>
      </w:r>
    </w:p>
    <w:p w14:paraId="4B2CA106" w14:textId="32FCF842" w:rsidR="00FE7C41" w:rsidRDefault="009449F3" w:rsidP="001D3DFC">
      <w:r>
        <w:rPr>
          <w:noProof/>
        </w:rPr>
        <w:drawing>
          <wp:anchor distT="0" distB="0" distL="114300" distR="114300" simplePos="0" relativeHeight="252194816" behindDoc="0" locked="0" layoutInCell="1" allowOverlap="1" wp14:anchorId="3B89BFA9" wp14:editId="624430A4">
            <wp:simplePos x="0" y="0"/>
            <wp:positionH relativeFrom="column">
              <wp:align>center</wp:align>
            </wp:positionH>
            <wp:positionV relativeFrom="paragraph">
              <wp:posOffset>4312606</wp:posOffset>
            </wp:positionV>
            <wp:extent cx="3328035" cy="2505075"/>
            <wp:effectExtent l="0" t="0" r="0" b="0"/>
            <wp:wrapTopAndBottom/>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weld_subassembly.png"/>
                    <pic:cNvPicPr/>
                  </pic:nvPicPr>
                  <pic:blipFill>
                    <a:blip r:embed="rId182"/>
                    <a:stretch>
                      <a:fillRect/>
                    </a:stretch>
                  </pic:blipFill>
                  <pic:spPr>
                    <a:xfrm>
                      <a:off x="0" y="0"/>
                      <a:ext cx="3328035" cy="2505075"/>
                    </a:xfrm>
                    <a:prstGeom prst="rect">
                      <a:avLst/>
                    </a:prstGeom>
                  </pic:spPr>
                </pic:pic>
              </a:graphicData>
            </a:graphic>
            <wp14:sizeRelH relativeFrom="margin">
              <wp14:pctWidth>0</wp14:pctWidth>
            </wp14:sizeRelH>
            <wp14:sizeRelV relativeFrom="margin">
              <wp14:pctHeight>0</wp14:pctHeight>
            </wp14:sizeRelV>
          </wp:anchor>
        </w:drawing>
      </w:r>
      <w:r w:rsidR="001D3DFC">
        <w:rPr>
          <w:noProof/>
        </w:rPr>
        <mc:AlternateContent>
          <mc:Choice Requires="wps">
            <w:drawing>
              <wp:anchor distT="0" distB="0" distL="114300" distR="114300" simplePos="0" relativeHeight="252196864" behindDoc="0" locked="0" layoutInCell="1" allowOverlap="1" wp14:anchorId="28A35FB6" wp14:editId="3A2E2DAA">
                <wp:simplePos x="0" y="0"/>
                <wp:positionH relativeFrom="column">
                  <wp:align>center</wp:align>
                </wp:positionH>
                <wp:positionV relativeFrom="paragraph">
                  <wp:posOffset>7022465</wp:posOffset>
                </wp:positionV>
                <wp:extent cx="4151376" cy="310896"/>
                <wp:effectExtent l="0" t="0" r="1905" b="0"/>
                <wp:wrapTopAndBottom/>
                <wp:docPr id="653" name="Text Box 653"/>
                <wp:cNvGraphicFramePr/>
                <a:graphic xmlns:a="http://schemas.openxmlformats.org/drawingml/2006/main">
                  <a:graphicData uri="http://schemas.microsoft.com/office/word/2010/wordprocessingShape">
                    <wps:wsp>
                      <wps:cNvSpPr txBox="1"/>
                      <wps:spPr>
                        <a:xfrm>
                          <a:off x="0" y="0"/>
                          <a:ext cx="4151376" cy="310896"/>
                        </a:xfrm>
                        <a:prstGeom prst="rect">
                          <a:avLst/>
                        </a:prstGeom>
                        <a:solidFill>
                          <a:prstClr val="white"/>
                        </a:solidFill>
                        <a:ln>
                          <a:noFill/>
                        </a:ln>
                      </wps:spPr>
                      <wps:txbx>
                        <w:txbxContent>
                          <w:p w14:paraId="1D3AF704" w14:textId="29A607D5" w:rsidR="00314D1B" w:rsidRPr="00C302FE" w:rsidRDefault="00314D1B" w:rsidP="001D3DFC">
                            <w:pPr>
                              <w:pStyle w:val="Caption"/>
                              <w:rPr>
                                <w:noProof/>
                                <w:sz w:val="22"/>
                                <w:szCs w:val="22"/>
                              </w:rPr>
                            </w:pPr>
                            <w:bookmarkStart w:id="536" w:name="_Ref513720920"/>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6"/>
                            <w:r>
                              <w:t>: The feet and probe ports are welded to the accelerating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8A35FB6" id="Text Box 653" o:spid="_x0000_s1194" type="#_x0000_t202" style="position:absolute;left:0;text-align:left;margin-left:0;margin-top:552.95pt;width:326.9pt;height:24.5pt;z-index:252196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5a0dNQIAAG0EAAAOAAAAZHJzL2Uyb0RvYy54bWysVFFv2yAQfp+0/4B4Xxw3a9ZFcaosVaZJ&#13;&#10;UVspmfpMMI6RgGNAYme/fge2k67b07QXfNwdH3z33Xl+32pFTsJ5Caag+WhMiTAcSmkOBf2+W3+4&#13;&#10;o8QHZkqmwIiCnoWn94v37+aNnYkbqEGVwhEEMX7W2ILWIdhZlnleC838CKwwGKzAaRZw6w5Z6ViD&#13;&#10;6FplN+PxNGvAldYBF96j96EL0kXCryrBw1NVeRGIKii+LaTVpXUf12wxZ7ODY7aWvH8G+4dXaCYN&#13;&#10;XnqBemCBkaOTf0BpyR14qMKIg86gqiQXiQOyycdv2GxrZkXigsXx9lIm//9g+ePp2RFZFnR6O6HE&#13;&#10;MI0i7UQbyBdoSfRhhRrrZ5i4tZgaWgyg0oPfozMSbyun4xcpEYxjrc+X+kY4js6P+W0++TSlhGNs&#13;&#10;ko/vPk8jTHY9bZ0PXwVoEo2COtQvlZWdNj50qUNKvMyDkuVaKhU3MbBSjpwYat3UMoge/LcsZWKu&#13;&#10;gXiqA4yeLFLsqEQrtPs2FSWfphdG3x7KM/J30PWQt3wt8cYN8+GZOWwapIyDEJ5wqRQ0BYXeoqQG&#13;&#10;9/Nv/piPWmKUkgabsKD+x5E5QYn6ZlDl2LGD4QZjPxjmqFeAXHMcMcuTiQdcUINZOdAvOB/LeAuG&#13;&#10;mOF4V0HDYK5CNwo4X1wslykJ+9KysDFbyyP0UNld+8Kc7XUJqOgjDO3JZm/k6XKTQHZ5DFjrpN21&#13;&#10;in3BsaeT+v38xaF5vU9Z17/E4hcAAAD//wMAUEsDBBQABgAIAAAAIQB6i9Ik5QAAAA8BAAAPAAAA&#13;&#10;ZHJzL2Rvd25yZXYueG1sTI8xT8MwEIV3JP6DdUgsiDqlSUTTOFVVYIClInRhc2M3DsTnyHba8O+5&#13;&#10;TrCcdO/p3r2vXE+2ZyftQ+dQwHyWANPYONVhK2D/8XL/CCxEiUr2DrWAHx1gXV1flbJQ7ozv+lTH&#13;&#10;llEIhkIKMDEOBeehMdrKMHODRvKOzlsZafUtV16eKdz2/CFJcm5lh/TByEFvjW6+69EK2KWfO3M3&#13;&#10;Hp/fNunCv+7Hbf7V1kLc3kxPKxqbFbCop/h3ARcG6g8VFTu4EVVgvQCiiaTOk2wJjPw8WxDP4SJl&#13;&#10;6RJ4VfL/HNUvAAAA//8DAFBLAQItABQABgAIAAAAIQC2gziS/gAAAOEBAAATAAAAAAAAAAAAAAAA&#13;&#10;AAAAAABbQ29udGVudF9UeXBlc10ueG1sUEsBAi0AFAAGAAgAAAAhADj9If/WAAAAlAEAAAsAAAAA&#13;&#10;AAAAAAAAAAAALwEAAF9yZWxzLy5yZWxzUEsBAi0AFAAGAAgAAAAhACzlrR01AgAAbQQAAA4AAAAA&#13;&#10;AAAAAAAAAAAALgIAAGRycy9lMm9Eb2MueG1sUEsBAi0AFAAGAAgAAAAhAHqL0iTlAAAADwEAAA8A&#13;&#10;AAAAAAAAAAAAAAAAjwQAAGRycy9kb3ducmV2LnhtbFBLBQYAAAAABAAEAPMAAAChBQAAAAA=&#13;&#10;" stroked="f">
                <v:textbox style="mso-fit-shape-to-text:t" inset="0,0,0,0">
                  <w:txbxContent>
                    <w:p w14:paraId="1D3AF704" w14:textId="29A607D5" w:rsidR="00314D1B" w:rsidRPr="00C302FE" w:rsidRDefault="00314D1B" w:rsidP="001D3DFC">
                      <w:pPr>
                        <w:pStyle w:val="Caption"/>
                        <w:rPr>
                          <w:noProof/>
                          <w:sz w:val="22"/>
                          <w:szCs w:val="22"/>
                        </w:rPr>
                      </w:pPr>
                      <w:bookmarkStart w:id="537" w:name="_Ref513720920"/>
                      <w:r>
                        <w:t xml:space="preserve">Figure </w:t>
                      </w:r>
                      <w:r>
                        <w:rPr>
                          <w:noProof/>
                        </w:rPr>
                        <w:fldChar w:fldCharType="begin"/>
                      </w:r>
                      <w:r>
                        <w:rPr>
                          <w:noProof/>
                        </w:rPr>
                        <w:instrText xml:space="preserve"> SEQ Figure \* ARABIC </w:instrText>
                      </w:r>
                      <w:r>
                        <w:rPr>
                          <w:noProof/>
                        </w:rPr>
                        <w:fldChar w:fldCharType="separate"/>
                      </w:r>
                      <w:r>
                        <w:rPr>
                          <w:noProof/>
                        </w:rPr>
                        <w:t>168</w:t>
                      </w:r>
                      <w:r>
                        <w:rPr>
                          <w:noProof/>
                        </w:rPr>
                        <w:fldChar w:fldCharType="end"/>
                      </w:r>
                      <w:bookmarkEnd w:id="537"/>
                      <w:r>
                        <w:t>: The feet and probe ports are welded to the accelerating cavity.</w:t>
                      </w:r>
                    </w:p>
                  </w:txbxContent>
                </v:textbox>
                <w10:wrap type="topAndBottom"/>
              </v:shape>
            </w:pict>
          </mc:Fallback>
        </mc:AlternateContent>
      </w:r>
      <w:r w:rsidR="001B4A6F">
        <w:t>After the neck has been</w:t>
      </w:r>
      <w:r w:rsidR="00857C8C">
        <w:t xml:space="preserve"> welded to the accelerating body, th</w:t>
      </w:r>
      <w:r w:rsidR="001B4A6F">
        <w:t xml:space="preserve">e feet and the probe ports are </w:t>
      </w:r>
      <w:r w:rsidR="00857C8C">
        <w:t>welded</w:t>
      </w:r>
      <w:r w:rsidR="001B4A6F">
        <w:t xml:space="preserve"> next</w:t>
      </w:r>
      <w:r w:rsidR="00857C8C">
        <w:t xml:space="preserve">. </w:t>
      </w:r>
      <w:r w:rsidR="00D72B5B">
        <w:t xml:space="preserve">The assembly </w:t>
      </w:r>
      <w:r w:rsidR="00857C8C">
        <w:t xml:space="preserve">after this step is shown in </w:t>
      </w:r>
      <w:r w:rsidR="007160CC">
        <w:fldChar w:fldCharType="begin"/>
      </w:r>
      <w:r w:rsidR="007160CC">
        <w:instrText xml:space="preserve"> REF _Ref513720920 \h </w:instrText>
      </w:r>
      <w:r w:rsidR="007160CC">
        <w:fldChar w:fldCharType="separate"/>
      </w:r>
      <w:r w:rsidR="00314D1B">
        <w:t xml:space="preserve">Figure </w:t>
      </w:r>
      <w:r w:rsidR="00314D1B">
        <w:rPr>
          <w:noProof/>
        </w:rPr>
        <w:t>168</w:t>
      </w:r>
      <w:r w:rsidR="007160CC">
        <w:fldChar w:fldCharType="end"/>
      </w:r>
      <w:r w:rsidR="007160CC">
        <w:t xml:space="preserve">. </w:t>
      </w:r>
      <w:r w:rsidR="00857C8C">
        <w:t xml:space="preserve">This assembly </w:t>
      </w:r>
      <w:r w:rsidR="00D72B5B">
        <w:t xml:space="preserve">has been leak checked to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857C8C">
        <w:t xml:space="preserve"> Torr</w:t>
      </w:r>
      <w:r w:rsidR="00EC6BBC">
        <w:rPr>
          <w:rFonts w:ascii="Palatino Linotype" w:hAnsi="Palatino Linotype"/>
        </w:rPr>
        <w:t>·</w:t>
      </w:r>
      <w:r w:rsidR="00EC6BBC">
        <w:t>L/s</w:t>
      </w:r>
      <w:r w:rsidR="00857C8C">
        <w:t>. The next step is for the flat window to be welded to it.</w:t>
      </w:r>
      <w:r w:rsidR="00FE7C41">
        <w:t xml:space="preserve"> </w:t>
      </w:r>
    </w:p>
    <w:p w14:paraId="793CCAE0" w14:textId="6B63EEAD" w:rsidR="00FE7C41" w:rsidRDefault="00A24C82" w:rsidP="00D72B5B">
      <w:r>
        <w:rPr>
          <w:noProof/>
        </w:rPr>
        <w:lastRenderedPageBreak/>
        <w:drawing>
          <wp:anchor distT="0" distB="0" distL="114300" distR="114300" simplePos="0" relativeHeight="252222464" behindDoc="0" locked="0" layoutInCell="1" allowOverlap="1" wp14:anchorId="0E54001B" wp14:editId="331AAC3A">
            <wp:simplePos x="0" y="0"/>
            <wp:positionH relativeFrom="column">
              <wp:align>center</wp:align>
            </wp:positionH>
            <wp:positionV relativeFrom="paragraph">
              <wp:posOffset>1364615</wp:posOffset>
            </wp:positionV>
            <wp:extent cx="3263900" cy="3684905"/>
            <wp:effectExtent l="0" t="0" r="0" b="0"/>
            <wp:wrapTopAndBottom/>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window_weld.png"/>
                    <pic:cNvPicPr/>
                  </pic:nvPicPr>
                  <pic:blipFill>
                    <a:blip r:embed="rId183"/>
                    <a:stretch>
                      <a:fillRect/>
                    </a:stretch>
                  </pic:blipFill>
                  <pic:spPr>
                    <a:xfrm>
                      <a:off x="0" y="0"/>
                      <a:ext cx="3263900" cy="368490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24512" behindDoc="0" locked="0" layoutInCell="1" allowOverlap="1" wp14:anchorId="0B5487BA" wp14:editId="214E08B6">
                <wp:simplePos x="0" y="0"/>
                <wp:positionH relativeFrom="column">
                  <wp:align>center</wp:align>
                </wp:positionH>
                <wp:positionV relativeFrom="paragraph">
                  <wp:posOffset>5105400</wp:posOffset>
                </wp:positionV>
                <wp:extent cx="5494655" cy="635"/>
                <wp:effectExtent l="0" t="0" r="4445" b="5715"/>
                <wp:wrapTopAndBottom/>
                <wp:docPr id="671" name="Text Box 671"/>
                <wp:cNvGraphicFramePr/>
                <a:graphic xmlns:a="http://schemas.openxmlformats.org/drawingml/2006/main">
                  <a:graphicData uri="http://schemas.microsoft.com/office/word/2010/wordprocessingShape">
                    <wps:wsp>
                      <wps:cNvSpPr txBox="1"/>
                      <wps:spPr>
                        <a:xfrm>
                          <a:off x="0" y="0"/>
                          <a:ext cx="5494655" cy="635"/>
                        </a:xfrm>
                        <a:prstGeom prst="rect">
                          <a:avLst/>
                        </a:prstGeom>
                        <a:solidFill>
                          <a:prstClr val="white"/>
                        </a:solidFill>
                        <a:ln>
                          <a:noFill/>
                        </a:ln>
                      </wps:spPr>
                      <wps:txbx>
                        <w:txbxContent>
                          <w:p w14:paraId="0D3906EA" w14:textId="6CEDF930" w:rsidR="00314D1B" w:rsidRPr="00527FE8" w:rsidRDefault="00314D1B" w:rsidP="00AB6D55">
                            <w:pPr>
                              <w:pStyle w:val="Caption"/>
                              <w:rPr>
                                <w:noProof/>
                                <w:sz w:val="22"/>
                                <w:szCs w:val="22"/>
                              </w:rPr>
                            </w:pPr>
                            <w:bookmarkStart w:id="538" w:name="_Ref514678977"/>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8"/>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B5487BA" id="Text Box 671" o:spid="_x0000_s1195" type="#_x0000_t202" style="position:absolute;left:0;text-align:left;margin-left:0;margin-top:402pt;width:432.65pt;height:.05pt;z-index:25222451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A42MwIAAGoEAAAOAAAAZHJzL2Uyb0RvYy54bWysVMFu2zAMvQ/YPwi6L066Ju2MOEWWIsOA&#13;&#10;oi2QDD0rshwbkESNUmJnXz9KjtOt22nYRaZIitJ7j/T8rjOaHRX6BmzBJ6MxZ8pKKBu7L/i37frD&#13;&#10;LWc+CFsKDVYV/KQ8v1u8fzdvXa6uoAZdKmRUxPq8dQWvQ3B5lnlZKyP8CJyyFKwAjQi0xX1Womip&#13;&#10;utHZ1Xg8y1rA0iFI5T157/sgX6T6VaVkeKoqrwLTBae3hbRiWndxzRZzke9RuLqR52eIf3iFEY2l&#13;&#10;Sy+l7kUQ7IDNH6VMIxE8VGEkwWRQVY1UCQOhmYzfoNnUwqmEhcjx7kKT/39l5ePxGVlTFnx2M+HM&#13;&#10;CkMibVUX2GfoWPQRQ63zOSVuHKWGjgKk9OD35IzAuwpN/BIkRnHi+nThN5aT5Jxef7qeTaecSYrN&#13;&#10;Pk5jjez1qEMfvigwLBoFRxIvcSqODz70qUNKvMmDbsp1o3XcxMBKIzsKErqtm6DOxX/L0jbmWoin&#13;&#10;+oLRk0V8PY5ohW7XJUYms5sB5Q7KE4FH6BvIO7lu6MYH4cOzQOoYwktTEJ5oqTS0BYezxVkN+ONv&#13;&#10;/phPQlKUs5Y6sOD++0Gg4kx/tSRxbNfBwMHYDYY9mBUQVhKNXpNMOoBBD2aFYF5oOJbxFgoJK+mu&#13;&#10;gofBXIV+Dmi4pFouUxI1pRPhwW6cjKUHZrfdi0B31iWQnI8w9KbI38jT5yaB3PIQiOukXWS2Z/FM&#13;&#10;ODV0Uv88fHFift2nrNdfxOInAAAA//8DAFBLAwQUAAYACAAAACEAnDWl6uMAAAANAQAADwAAAGRy&#13;&#10;cy9kb3ducmV2LnhtbEyPQU/DMAyF70j8h8hIXBBLt5Wq6ppO0wYHuEyUXbhlTdYUGqdK0q38ewwX&#13;&#10;uFi2n/z8vnI92Z6dtQ+dQwHzWQJMY+NUh62Aw9vTfQ4sRIlK9g61gC8dYF1dX5WyUO6Cr/pcx5aR&#13;&#10;CYZCCjAxDgXnoTHayjBzg0bSTs5bGWn0LVdeXsjc9nyRJBm3skP6YOSgt0Y3n/VoBezT9725G0+P&#13;&#10;L5t06Z8P4zb7aGshbm+m3YrKZgUs6in+XcAPA+WHioId3YgqsF4A0UQBeZJSQ3KePSyBHX83c+BV&#13;&#10;yf9TVN8AAAD//wMAUEsBAi0AFAAGAAgAAAAhALaDOJL+AAAA4QEAABMAAAAAAAAAAAAAAAAAAAAA&#13;&#10;AFtDb250ZW50X1R5cGVzXS54bWxQSwECLQAUAAYACAAAACEAOP0h/9YAAACUAQAACwAAAAAAAAAA&#13;&#10;AAAAAAAvAQAAX3JlbHMvLnJlbHNQSwECLQAUAAYACAAAACEA96gONjMCAABqBAAADgAAAAAAAAAA&#13;&#10;AAAAAAAuAgAAZHJzL2Uyb0RvYy54bWxQSwECLQAUAAYACAAAACEAnDWl6uMAAAANAQAADwAAAAAA&#13;&#10;AAAAAAAAAACNBAAAZHJzL2Rvd25yZXYueG1sUEsFBgAAAAAEAAQA8wAAAJ0FAAAAAA==&#13;&#10;" stroked="f">
                <v:textbox style="mso-fit-shape-to-text:t" inset="0,0,0,0">
                  <w:txbxContent>
                    <w:p w14:paraId="0D3906EA" w14:textId="6CEDF930" w:rsidR="00314D1B" w:rsidRPr="00527FE8" w:rsidRDefault="00314D1B" w:rsidP="00AB6D55">
                      <w:pPr>
                        <w:pStyle w:val="Caption"/>
                        <w:rPr>
                          <w:noProof/>
                          <w:sz w:val="22"/>
                          <w:szCs w:val="22"/>
                        </w:rPr>
                      </w:pPr>
                      <w:bookmarkStart w:id="539" w:name="_Ref514678977"/>
                      <w:r>
                        <w:t xml:space="preserve">Figure </w:t>
                      </w:r>
                      <w:r>
                        <w:rPr>
                          <w:noProof/>
                        </w:rPr>
                        <w:fldChar w:fldCharType="begin"/>
                      </w:r>
                      <w:r>
                        <w:rPr>
                          <w:noProof/>
                        </w:rPr>
                        <w:instrText xml:space="preserve"> SEQ Figure \* ARABIC </w:instrText>
                      </w:r>
                      <w:r>
                        <w:rPr>
                          <w:noProof/>
                        </w:rPr>
                        <w:fldChar w:fldCharType="separate"/>
                      </w:r>
                      <w:r>
                        <w:rPr>
                          <w:noProof/>
                        </w:rPr>
                        <w:t>169</w:t>
                      </w:r>
                      <w:r>
                        <w:rPr>
                          <w:noProof/>
                        </w:rPr>
                        <w:fldChar w:fldCharType="end"/>
                      </w:r>
                      <w:bookmarkEnd w:id="539"/>
                      <w:r>
                        <w:t>: (a) The fixture used to center and orientate the flat window so that when the coupler ring is attached, it faces the correct direction. (b) A shield made from copper foil is used to protect the window surface from carbon specks during welding. (c) The completed weld on the vacuum side and (d) the air side.</w:t>
                      </w:r>
                    </w:p>
                  </w:txbxContent>
                </v:textbox>
                <w10:wrap type="topAndBottom"/>
              </v:shape>
            </w:pict>
          </mc:Fallback>
        </mc:AlternateContent>
      </w:r>
      <w:r w:rsidR="004701F8">
        <w:t>The flat windo</w:t>
      </w:r>
      <w:r w:rsidR="001B4A6F">
        <w:t>w has been oriented to</w:t>
      </w:r>
      <w:r w:rsidR="004701F8">
        <w:t xml:space="preserve"> the correct direction</w:t>
      </w:r>
      <w:r w:rsidR="00BC17BB">
        <w:t xml:space="preserve"> with the coupler ring attached by the use of a fixture shown in </w:t>
      </w:r>
      <w:r w:rsidR="00F41A2F">
        <w:fldChar w:fldCharType="begin"/>
      </w:r>
      <w:r w:rsidR="00F41A2F">
        <w:instrText xml:space="preserve"> REF _Ref514678977 \h </w:instrText>
      </w:r>
      <w:r w:rsidR="00F41A2F">
        <w:fldChar w:fldCharType="separate"/>
      </w:r>
      <w:r w:rsidR="00314D1B">
        <w:t xml:space="preserve">Figure </w:t>
      </w:r>
      <w:r w:rsidR="00314D1B">
        <w:rPr>
          <w:noProof/>
        </w:rPr>
        <w:t>169</w:t>
      </w:r>
      <w:r w:rsidR="00F41A2F">
        <w:fldChar w:fldCharType="end"/>
      </w:r>
      <w:r w:rsidR="00F41A2F">
        <w:t xml:space="preserve">(a). </w:t>
      </w:r>
      <w:r w:rsidR="006E7424">
        <w:t xml:space="preserve">Cooling was applied </w:t>
      </w:r>
      <w:r w:rsidR="009F44FE">
        <w:t xml:space="preserve">to prevent the window from cracking or melting </w:t>
      </w:r>
      <w:r w:rsidR="006E7424">
        <w:t xml:space="preserve">of </w:t>
      </w:r>
      <w:r w:rsidR="009F44FE">
        <w:t>the braze</w:t>
      </w:r>
      <w:r w:rsidR="006E7424">
        <w:t xml:space="preserve"> joint during the weld. During the weld, a shield made from copper foil was used to protect the window surface from carbon specks.</w:t>
      </w:r>
      <w:r w:rsidR="00F41A2F">
        <w:t xml:space="preserve"> See </w:t>
      </w:r>
      <w:r w:rsidR="00F41A2F">
        <w:fldChar w:fldCharType="begin"/>
      </w:r>
      <w:r w:rsidR="00F41A2F">
        <w:instrText xml:space="preserve"> REF _Ref514678977 \h </w:instrText>
      </w:r>
      <w:r w:rsidR="00F41A2F">
        <w:fldChar w:fldCharType="separate"/>
      </w:r>
      <w:r w:rsidR="00314D1B">
        <w:t xml:space="preserve">Figure </w:t>
      </w:r>
      <w:r w:rsidR="00314D1B">
        <w:rPr>
          <w:noProof/>
        </w:rPr>
        <w:t>169</w:t>
      </w:r>
      <w:r w:rsidR="00F41A2F">
        <w:fldChar w:fldCharType="end"/>
      </w:r>
      <w:r w:rsidR="00F41A2F">
        <w:t xml:space="preserve">(b). The completed welds are shown in </w:t>
      </w:r>
      <w:r w:rsidR="00F41A2F">
        <w:fldChar w:fldCharType="begin"/>
      </w:r>
      <w:r w:rsidR="00F41A2F">
        <w:instrText xml:space="preserve"> REF _Ref514678977 \h </w:instrText>
      </w:r>
      <w:r w:rsidR="00F41A2F">
        <w:fldChar w:fldCharType="separate"/>
      </w:r>
      <w:r w:rsidR="00314D1B">
        <w:t xml:space="preserve">Figure </w:t>
      </w:r>
      <w:r w:rsidR="00314D1B">
        <w:rPr>
          <w:noProof/>
        </w:rPr>
        <w:t>169</w:t>
      </w:r>
      <w:r w:rsidR="00F41A2F">
        <w:fldChar w:fldCharType="end"/>
      </w:r>
      <w:r w:rsidR="00F41A2F">
        <w:t>(c) and (d).</w:t>
      </w:r>
      <w:r w:rsidR="00CC6F8D">
        <w:t xml:space="preserve"> This subassembly has been leak checked to </w:t>
      </w:r>
      <m:oMath>
        <m:r>
          <w:rPr>
            <w:rFonts w:ascii="Cambria Math" w:hAnsi="Cambria Math"/>
          </w:rPr>
          <m:t>2×</m:t>
        </m:r>
        <m:sSup>
          <m:sSupPr>
            <m:ctrlPr>
              <w:rPr>
                <w:rFonts w:ascii="Cambria Math" w:hAnsi="Cambria Math"/>
                <w:i/>
              </w:rPr>
            </m:ctrlPr>
          </m:sSupPr>
          <m:e>
            <m:r>
              <w:rPr>
                <w:rFonts w:ascii="Cambria Math" w:hAnsi="Cambria Math"/>
              </w:rPr>
              <m:t>10</m:t>
            </m:r>
          </m:e>
          <m:sup>
            <m:r>
              <w:rPr>
                <w:rFonts w:ascii="Cambria Math" w:hAnsi="Cambria Math"/>
              </w:rPr>
              <m:t>-10</m:t>
            </m:r>
          </m:sup>
        </m:sSup>
      </m:oMath>
      <w:r w:rsidR="00CC6F8D">
        <w:t xml:space="preserve"> mbar-L/s.</w:t>
      </w:r>
    </w:p>
    <w:p w14:paraId="5A501FCE" w14:textId="24BF3A9E" w:rsidR="00AB6D55" w:rsidRDefault="00B428B4" w:rsidP="00D72B5B">
      <w:r>
        <w:t>Following the successful</w:t>
      </w:r>
      <w:r w:rsidR="00DA4720">
        <w:t xml:space="preserve"> weld of the flat window, the next item to be welded is the PA shell</w:t>
      </w:r>
      <w:r w:rsidR="003E371B">
        <w:t xml:space="preserve"> that is shown in </w:t>
      </w:r>
      <w:r w:rsidR="003E371B">
        <w:fldChar w:fldCharType="begin"/>
      </w:r>
      <w:r w:rsidR="003E371B">
        <w:instrText xml:space="preserve"> REF _Ref509302684 \h </w:instrText>
      </w:r>
      <w:r w:rsidR="003E371B">
        <w:fldChar w:fldCharType="separate"/>
      </w:r>
      <w:r w:rsidR="00314D1B">
        <w:t xml:space="preserve">Figure </w:t>
      </w:r>
      <w:r w:rsidR="00314D1B">
        <w:rPr>
          <w:noProof/>
        </w:rPr>
        <w:t>162</w:t>
      </w:r>
      <w:r w:rsidR="003E371B">
        <w:fldChar w:fldCharType="end"/>
      </w:r>
      <w:r w:rsidR="003E371B">
        <w:t>(b)</w:t>
      </w:r>
      <w:r w:rsidR="00DA4720">
        <w:t xml:space="preserve">. </w:t>
      </w:r>
      <w:r w:rsidR="00BA115F">
        <w:t>Again, ice water has been</w:t>
      </w:r>
      <w:r w:rsidR="00CA677C">
        <w:t xml:space="preserve"> used to cool the area near the ceramic window. </w:t>
      </w:r>
      <w:r w:rsidR="00A24C82">
        <w:fldChar w:fldCharType="begin"/>
      </w:r>
      <w:r w:rsidR="00A24C82">
        <w:instrText xml:space="preserve"> REF _Ref515623547 \h </w:instrText>
      </w:r>
      <w:r w:rsidR="00A24C82">
        <w:fldChar w:fldCharType="separate"/>
      </w:r>
      <w:r w:rsidR="00314D1B">
        <w:t xml:space="preserve">Figure </w:t>
      </w:r>
      <w:r w:rsidR="00314D1B">
        <w:rPr>
          <w:noProof/>
        </w:rPr>
        <w:t>170</w:t>
      </w:r>
      <w:r w:rsidR="00A24C82">
        <w:fldChar w:fldCharType="end"/>
      </w:r>
      <w:r w:rsidR="00A24C82">
        <w:t xml:space="preserve"> shows the PA shell welded onto the cavity body.</w:t>
      </w:r>
    </w:p>
    <w:p w14:paraId="74F81983" w14:textId="77777777" w:rsidR="00EA0694" w:rsidRDefault="00EA0694" w:rsidP="00D72B5B"/>
    <w:p w14:paraId="7E52F009" w14:textId="77777777" w:rsidR="00EA0694" w:rsidRDefault="00EA0694" w:rsidP="00D72B5B"/>
    <w:p w14:paraId="2A66FF0E" w14:textId="77777777" w:rsidR="00EA0694" w:rsidRDefault="00EA0694" w:rsidP="00D72B5B"/>
    <w:p w14:paraId="43BA7E1E" w14:textId="77777777" w:rsidR="00EA0694" w:rsidRDefault="00EA0694" w:rsidP="00D72B5B"/>
    <w:p w14:paraId="120498BF" w14:textId="337EA597" w:rsidR="00734DF9" w:rsidRDefault="00E52553">
      <w:pPr>
        <w:spacing w:before="0" w:after="200"/>
        <w:ind w:firstLine="0"/>
      </w:pPr>
      <w:r>
        <w:rPr>
          <w:noProof/>
        </w:rPr>
        <w:lastRenderedPageBreak/>
        <mc:AlternateContent>
          <mc:Choice Requires="wps">
            <w:drawing>
              <wp:anchor distT="0" distB="0" distL="114300" distR="114300" simplePos="0" relativeHeight="252242944" behindDoc="0" locked="0" layoutInCell="1" allowOverlap="1" wp14:anchorId="26E194D8" wp14:editId="22D2C58B">
                <wp:simplePos x="0" y="0"/>
                <wp:positionH relativeFrom="column">
                  <wp:posOffset>599440</wp:posOffset>
                </wp:positionH>
                <wp:positionV relativeFrom="paragraph">
                  <wp:posOffset>2727049</wp:posOffset>
                </wp:positionV>
                <wp:extent cx="5187950" cy="461010"/>
                <wp:effectExtent l="0" t="0" r="6350" b="0"/>
                <wp:wrapTopAndBottom/>
                <wp:docPr id="677" name="Text Box 677"/>
                <wp:cNvGraphicFramePr/>
                <a:graphic xmlns:a="http://schemas.openxmlformats.org/drawingml/2006/main">
                  <a:graphicData uri="http://schemas.microsoft.com/office/word/2010/wordprocessingShape">
                    <wps:wsp>
                      <wps:cNvSpPr txBox="1"/>
                      <wps:spPr>
                        <a:xfrm>
                          <a:off x="0" y="0"/>
                          <a:ext cx="5187950" cy="461010"/>
                        </a:xfrm>
                        <a:prstGeom prst="rect">
                          <a:avLst/>
                        </a:prstGeom>
                        <a:solidFill>
                          <a:prstClr val="white"/>
                        </a:solidFill>
                        <a:ln>
                          <a:noFill/>
                        </a:ln>
                      </wps:spPr>
                      <wps:txbx>
                        <w:txbxContent>
                          <w:p w14:paraId="28DEF271" w14:textId="2483ECF7" w:rsidR="00314D1B" w:rsidRPr="00A35ACF" w:rsidRDefault="00314D1B" w:rsidP="000F0C56">
                            <w:pPr>
                              <w:pStyle w:val="Caption"/>
                              <w:rPr>
                                <w:noProof/>
                                <w:sz w:val="22"/>
                                <w:szCs w:val="22"/>
                              </w:rPr>
                            </w:pPr>
                            <w:bookmarkStart w:id="540" w:name="_Ref515623547"/>
                            <w:bookmarkStart w:id="541" w:name="_Ref515623467"/>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0"/>
                            <w:r>
                              <w:t>: The PA shell welded onto the cavity body. (a) The external view. (b) The view of the weld joint.</w:t>
                            </w:r>
                            <w:bookmarkEnd w:id="5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E194D8" id="Text Box 677" o:spid="_x0000_s1196" type="#_x0000_t202" style="position:absolute;margin-left:47.2pt;margin-top:214.75pt;width:408.5pt;height:36.3pt;z-index:252242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RM6MwIAAG0EAAAOAAAAZHJzL2Uyb0RvYy54bWysVFFv2yAQfp+0/4B4XxxXa9JZcaosVaZJ&#13;&#10;UVspmfpMMI6RgGNAYme/fge2063b07QXfNwdB9/33Xlx32lFzsJ5Caak+WRKiTAcKmmOJf2233y4&#13;&#10;o8QHZiqmwIiSXoSn98v37xatLcQNNKAq4QgWMb5obUmbEGyRZZ43QjM/ASsMBmtwmgXcumNWOdZi&#13;&#10;da2ym+l0lrXgKuuAC+/R+9AH6TLVr2vBw1NdexGIKim+LaTVpfUQ12y5YMXRMdtIPjyD/cMrNJMG&#13;&#10;L72WemCBkZOTf5TSkjvwUIcJB51BXUsuEgZEk0/foNk1zIqEBcnx9kqT/39l+eP52RFZlXQ2n1Ni&#13;&#10;mEaR9qIL5DN0JPqQodb6AhN3FlNDhwFUevR7dEbgXe10/CIkgnHk+nLlN5bj6LzN7+afbjHEMfZx&#13;&#10;liPiWCZ7PW2dD18EaBKNkjrUL9HKzlsf+tQxJV7mQclqI5WKmxhYK0fODLVuGxnEUPy3LGViroF4&#13;&#10;qi8YPVmE2EOJVugOXSIln92NQA9QXRC/g76HvOUbiTdumQ/PzGHTIC4chPCES62gLSkMFiUNuB9/&#13;&#10;88d81BKjlLTYhCX130/MCUrUV4Mqx44dDTcah9EwJ70GxJrjiFmeTDzgghrN2oF+wflYxVswxAzH&#13;&#10;u0oaRnMd+lHA+eJitUpJ2JeWha3ZWR5Lj8zuuxfm7KBLQEUfYWxPVryRp89NAtnVKSDXSbvIbM/i&#13;&#10;QDj2dFJ/mL84NL/uU9brX2L5EwAA//8DAFBLAwQUAAYACAAAACEA86kGNuUAAAAPAQAADwAAAGRy&#13;&#10;cy9kb3ducmV2LnhtbExPPU/DMBDdkfgP1iGxIOokuFWTxqmqAgNdKtIubG7sxoHYjmynDf+eY4Ll&#13;&#10;pLv37n2U68n05KJ86JzlkM4SIMo2Tna25XA8vD4ugYQorBS9s4rDtwqwrm5vSlFId7Xv6lLHlqCI&#13;&#10;DYXgoGMcCkpDo5URYeYGZRE7O29ExNW3VHpxRXHT0yxJFtSIzqKDFoPaatV81aPhsGcfe/0wnl92&#13;&#10;G/bk347jdvHZ1pzf303PKxybFZCopvj3Ab8dMD9UGOzkRisD6TnkjCGTA8vyORAk5GmKlxOHeZKl&#13;&#10;QKuS/u9R/QAAAP//AwBQSwECLQAUAAYACAAAACEAtoM4kv4AAADhAQAAEwAAAAAAAAAAAAAAAAAA&#13;&#10;AAAAW0NvbnRlbnRfVHlwZXNdLnhtbFBLAQItABQABgAIAAAAIQA4/SH/1gAAAJQBAAALAAAAAAAA&#13;&#10;AAAAAAAAAC8BAABfcmVscy8ucmVsc1BLAQItABQABgAIAAAAIQAAkRM6MwIAAG0EAAAOAAAAAAAA&#13;&#10;AAAAAAAAAC4CAABkcnMvZTJvRG9jLnhtbFBLAQItABQABgAIAAAAIQDzqQY25QAAAA8BAAAPAAAA&#13;&#10;AAAAAAAAAAAAAI0EAABkcnMvZG93bnJldi54bWxQSwUGAAAAAAQABADzAAAAnwUAAAAA&#13;&#10;" stroked="f">
                <v:textbox style="mso-fit-shape-to-text:t" inset="0,0,0,0">
                  <w:txbxContent>
                    <w:p w14:paraId="28DEF271" w14:textId="2483ECF7" w:rsidR="00314D1B" w:rsidRPr="00A35ACF" w:rsidRDefault="00314D1B" w:rsidP="000F0C56">
                      <w:pPr>
                        <w:pStyle w:val="Caption"/>
                        <w:rPr>
                          <w:noProof/>
                          <w:sz w:val="22"/>
                          <w:szCs w:val="22"/>
                        </w:rPr>
                      </w:pPr>
                      <w:bookmarkStart w:id="542" w:name="_Ref515623547"/>
                      <w:bookmarkStart w:id="543" w:name="_Ref515623467"/>
                      <w:r>
                        <w:t xml:space="preserve">Figure </w:t>
                      </w:r>
                      <w:r>
                        <w:rPr>
                          <w:noProof/>
                        </w:rPr>
                        <w:fldChar w:fldCharType="begin"/>
                      </w:r>
                      <w:r>
                        <w:rPr>
                          <w:noProof/>
                        </w:rPr>
                        <w:instrText xml:space="preserve"> SEQ Figure \* ARABIC </w:instrText>
                      </w:r>
                      <w:r>
                        <w:rPr>
                          <w:noProof/>
                        </w:rPr>
                        <w:fldChar w:fldCharType="separate"/>
                      </w:r>
                      <w:r>
                        <w:rPr>
                          <w:noProof/>
                        </w:rPr>
                        <w:t>170</w:t>
                      </w:r>
                      <w:r>
                        <w:rPr>
                          <w:noProof/>
                        </w:rPr>
                        <w:fldChar w:fldCharType="end"/>
                      </w:r>
                      <w:bookmarkEnd w:id="542"/>
                      <w:r>
                        <w:t>: The PA shell welded onto the cavity body. (a) The external view. (b) The view of the weld joint.</w:t>
                      </w:r>
                      <w:bookmarkEnd w:id="543"/>
                    </w:p>
                  </w:txbxContent>
                </v:textbox>
                <w10:wrap type="topAndBottom"/>
              </v:shape>
            </w:pict>
          </mc:Fallback>
        </mc:AlternateContent>
      </w:r>
      <w:r>
        <w:rPr>
          <w:noProof/>
        </w:rPr>
        <w:drawing>
          <wp:anchor distT="0" distB="0" distL="114300" distR="114300" simplePos="0" relativeHeight="252240896" behindDoc="0" locked="0" layoutInCell="1" allowOverlap="1" wp14:anchorId="52BB2FBC" wp14:editId="7845D6CE">
            <wp:simplePos x="0" y="0"/>
            <wp:positionH relativeFrom="column">
              <wp:posOffset>601345</wp:posOffset>
            </wp:positionH>
            <wp:positionV relativeFrom="paragraph">
              <wp:posOffset>-256650</wp:posOffset>
            </wp:positionV>
            <wp:extent cx="5188585" cy="2752090"/>
            <wp:effectExtent l="0" t="0" r="5715" b="3810"/>
            <wp:wrapTopAndBottom/>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 name="PA_welded.png"/>
                    <pic:cNvPicPr/>
                  </pic:nvPicPr>
                  <pic:blipFill>
                    <a:blip r:embed="rId184"/>
                    <a:stretch>
                      <a:fillRect/>
                    </a:stretch>
                  </pic:blipFill>
                  <pic:spPr>
                    <a:xfrm>
                      <a:off x="0" y="0"/>
                      <a:ext cx="5188585" cy="2752090"/>
                    </a:xfrm>
                    <a:prstGeom prst="rect">
                      <a:avLst/>
                    </a:prstGeom>
                  </pic:spPr>
                </pic:pic>
              </a:graphicData>
            </a:graphic>
            <wp14:sizeRelH relativeFrom="margin">
              <wp14:pctWidth>0</wp14:pctWidth>
            </wp14:sizeRelH>
            <wp14:sizeRelV relativeFrom="margin">
              <wp14:pctHeight>0</wp14:pctHeight>
            </wp14:sizeRelV>
          </wp:anchor>
        </w:drawing>
      </w:r>
    </w:p>
    <w:p w14:paraId="544DD24A" w14:textId="46EEC574" w:rsidR="002A78FC" w:rsidRDefault="001D6058" w:rsidP="002A78FC">
      <w:pPr>
        <w:pStyle w:val="Heading2"/>
      </w:pPr>
      <w:bookmarkStart w:id="544" w:name="_Ref517790830"/>
      <w:bookmarkStart w:id="545" w:name="_Toc525221751"/>
      <w:r>
        <w:t>Assembling the cavity</w:t>
      </w:r>
      <w:bookmarkEnd w:id="544"/>
      <w:bookmarkEnd w:id="545"/>
    </w:p>
    <w:p w14:paraId="2B1FA280" w14:textId="64336A05" w:rsidR="00EA0694" w:rsidRDefault="00E52553" w:rsidP="00EA0694">
      <w:r>
        <w:rPr>
          <w:noProof/>
        </w:rPr>
        <mc:AlternateContent>
          <mc:Choice Requires="wps">
            <w:drawing>
              <wp:anchor distT="0" distB="0" distL="114300" distR="114300" simplePos="0" relativeHeight="252256256" behindDoc="0" locked="0" layoutInCell="1" allowOverlap="1" wp14:anchorId="3F26C610" wp14:editId="1DB23FBF">
                <wp:simplePos x="0" y="0"/>
                <wp:positionH relativeFrom="column">
                  <wp:align>center</wp:align>
                </wp:positionH>
                <wp:positionV relativeFrom="paragraph">
                  <wp:posOffset>3495123</wp:posOffset>
                </wp:positionV>
                <wp:extent cx="5486400" cy="615315"/>
                <wp:effectExtent l="0" t="0" r="0" b="0"/>
                <wp:wrapTopAndBottom/>
                <wp:docPr id="685" name="Text Box 685"/>
                <wp:cNvGraphicFramePr/>
                <a:graphic xmlns:a="http://schemas.openxmlformats.org/drawingml/2006/main">
                  <a:graphicData uri="http://schemas.microsoft.com/office/word/2010/wordprocessingShape">
                    <wps:wsp>
                      <wps:cNvSpPr txBox="1"/>
                      <wps:spPr>
                        <a:xfrm>
                          <a:off x="0" y="0"/>
                          <a:ext cx="5486400" cy="615315"/>
                        </a:xfrm>
                        <a:prstGeom prst="rect">
                          <a:avLst/>
                        </a:prstGeom>
                        <a:solidFill>
                          <a:prstClr val="white"/>
                        </a:solidFill>
                        <a:ln>
                          <a:noFill/>
                        </a:ln>
                      </wps:spPr>
                      <wps:txbx>
                        <w:txbxContent>
                          <w:p w14:paraId="1FA327DA" w14:textId="18ED13B7" w:rsidR="00314D1B" w:rsidRPr="004540CF" w:rsidRDefault="00314D1B" w:rsidP="00B47590">
                            <w:pPr>
                              <w:pStyle w:val="Caption"/>
                              <w:rPr>
                                <w:noProof/>
                                <w:sz w:val="22"/>
                                <w:szCs w:val="22"/>
                              </w:rPr>
                            </w:pPr>
                            <w:bookmarkStart w:id="546" w:name="_Ref517790462"/>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6"/>
                            <w:r>
                              <w:t>: (a) and (b) are two views of the cavity with the tuner inner shell aligned to the outer body before welding. (c) shows the alignment fixture that is used to center the beam pipe in the body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26C610" id="Text Box 685" o:spid="_x0000_s1197" type="#_x0000_t202" style="position:absolute;left:0;text-align:left;margin-left:0;margin-top:275.2pt;width:6in;height:48.45pt;z-index:25225625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5Y/NwIAAG0EAAAOAAAAZHJzL2Uyb0RvYy54bWysVMFu2zAMvQ/YPwi6L066JuiMOEWWIsOA&#13;&#10;oC2QDD0rshwLkEWNUmJnXz9KjtOt22nYRaZIitJ7j/T8vmsMOyn0GmzBJ6MxZ8pKKLU9FPzbbv3h&#13;&#10;jjMfhC2FAasKflae3y/ev5u3Llc3UIMpFTIqYn3euoLXIbg8y7ysVSP8CJyyFKwAGxFoi4esRNFS&#13;&#10;9cZkN+PxLGsBS4cglffkfeiDfJHqV5WS4amqvArMFJzeFtKKad3HNVvMRX5A4WotL88Q//CKRmhL&#13;&#10;l15LPYgg2BH1H6UaLRE8VGEkocmgqrRUCQOhmYzfoNnWwqmEhcjx7kqT/39l5ePpGZkuCz67m3Jm&#13;&#10;RUMi7VQX2GfoWPQRQ63zOSVuHaWGjgKk9OD35IzAuwqb+CVIjOLE9fnKbywnyTm9vZvdjikkKTab&#13;&#10;TD9OUvns9bRDH74oaFg0Co6kX6JVnDY+0EsodUiJl3kwulxrY+ImBlYG2UmQ1m2tg4pvpBO/ZRkb&#13;&#10;cy3EU304erIIsYcSrdDtu0TKZPZpALqH8kz4Efoe8k6uNd24ET48C6SmIVw0COGJlspAW3C4WJzV&#13;&#10;gD/+5o/5pCVFOWupCQvuvx8FKs7MV0sqx44dDByM/WDYY7MCwjqhEXMymXQAgxnMCqF5oflYxlso&#13;&#10;JKykuwoeBnMV+lGg+ZJquUxJ1JdOhI3dOhlLD8zuuheB7qJLIEUfYWhPkb+Rp89NArnlMRDXSbvI&#13;&#10;bM/ihXDq6STQZf7i0Py6T1mvf4nFTwAAAP//AwBQSwMEFAAGAAgAAAAhAEAAoxbkAAAADQEAAA8A&#13;&#10;AABkcnMvZG93bnJldi54bWxMjzFPwzAQhXck/oN1SCyIOlA3VGkuVVVggKUidGFzYzcOxHZkO234&#13;&#10;9xwTLCfdPb137yvXk+3ZSYfYeYdwN8uAadd41bkWYf/+fLsEFpN0SvbeaYRvHWFdXV6UslD+7N70&#13;&#10;qU4toxAXC4lgUhoKzmNjtJVx5gftSDv6YGWiNbRcBXmmcNvz+yzLuZWdow9GDnprdPNVjxZhJz52&#13;&#10;5mY8Pr1uxDy87Mdt/tnWiNdX0+OKxmYFLOkp/Tngl4H6Q0XFDn50KrIegWgSwmKRCWAkL3NBlwNC&#13;&#10;Lh7mwKuS/6eofgAAAP//AwBQSwECLQAUAAYACAAAACEAtoM4kv4AAADhAQAAEwAAAAAAAAAAAAAA&#13;&#10;AAAAAAAAW0NvbnRlbnRfVHlwZXNdLnhtbFBLAQItABQABgAIAAAAIQA4/SH/1gAAAJQBAAALAAAA&#13;&#10;AAAAAAAAAAAAAC8BAABfcmVscy8ucmVsc1BLAQItABQABgAIAAAAIQAHr5Y/NwIAAG0EAAAOAAAA&#13;&#10;AAAAAAAAAAAAAC4CAABkcnMvZTJvRG9jLnhtbFBLAQItABQABgAIAAAAIQBAAKMW5AAAAA0BAAAP&#13;&#10;AAAAAAAAAAAAAAAAAJEEAABkcnMvZG93bnJldi54bWxQSwUGAAAAAAQABADzAAAAogUAAAAA&#13;&#10;" stroked="f">
                <v:textbox style="mso-fit-shape-to-text:t" inset="0,0,0,0">
                  <w:txbxContent>
                    <w:p w14:paraId="1FA327DA" w14:textId="18ED13B7" w:rsidR="00314D1B" w:rsidRPr="004540CF" w:rsidRDefault="00314D1B" w:rsidP="00B47590">
                      <w:pPr>
                        <w:pStyle w:val="Caption"/>
                        <w:rPr>
                          <w:noProof/>
                          <w:sz w:val="22"/>
                          <w:szCs w:val="22"/>
                        </w:rPr>
                      </w:pPr>
                      <w:bookmarkStart w:id="547" w:name="_Ref517790462"/>
                      <w:r>
                        <w:t xml:space="preserve">Figure </w:t>
                      </w:r>
                      <w:r>
                        <w:rPr>
                          <w:noProof/>
                        </w:rPr>
                        <w:fldChar w:fldCharType="begin"/>
                      </w:r>
                      <w:r>
                        <w:rPr>
                          <w:noProof/>
                        </w:rPr>
                        <w:instrText xml:space="preserve"> SEQ Figure \* ARABIC </w:instrText>
                      </w:r>
                      <w:r>
                        <w:rPr>
                          <w:noProof/>
                        </w:rPr>
                        <w:fldChar w:fldCharType="separate"/>
                      </w:r>
                      <w:r>
                        <w:rPr>
                          <w:noProof/>
                        </w:rPr>
                        <w:t>171</w:t>
                      </w:r>
                      <w:r>
                        <w:rPr>
                          <w:noProof/>
                        </w:rPr>
                        <w:fldChar w:fldCharType="end"/>
                      </w:r>
                      <w:bookmarkEnd w:id="547"/>
                      <w:r>
                        <w:t>: (a) and (b) are two views of the cavity with the tuner inner shell aligned to the outer body before welding. (c) shows the alignment fixture that is used to center the beam pipe in the body of the cavity.</w:t>
                      </w:r>
                    </w:p>
                  </w:txbxContent>
                </v:textbox>
                <w10:wrap type="topAndBottom"/>
              </v:shape>
            </w:pict>
          </mc:Fallback>
        </mc:AlternateContent>
      </w:r>
      <w:r>
        <w:rPr>
          <w:noProof/>
        </w:rPr>
        <w:drawing>
          <wp:anchor distT="0" distB="0" distL="114300" distR="114300" simplePos="0" relativeHeight="252254208" behindDoc="0" locked="0" layoutInCell="1" allowOverlap="1" wp14:anchorId="1D534E08" wp14:editId="5A44509C">
            <wp:simplePos x="0" y="0"/>
            <wp:positionH relativeFrom="column">
              <wp:align>center</wp:align>
            </wp:positionH>
            <wp:positionV relativeFrom="paragraph">
              <wp:posOffset>993665</wp:posOffset>
            </wp:positionV>
            <wp:extent cx="5486400" cy="2496185"/>
            <wp:effectExtent l="0" t="0" r="0" b="5715"/>
            <wp:wrapTopAndBottom/>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 name="inner_conductor2body.png"/>
                    <pic:cNvPicPr/>
                  </pic:nvPicPr>
                  <pic:blipFill>
                    <a:blip r:embed="rId185"/>
                    <a:stretch>
                      <a:fillRect/>
                    </a:stretch>
                  </pic:blipFill>
                  <pic:spPr>
                    <a:xfrm>
                      <a:off x="0" y="0"/>
                      <a:ext cx="5486400" cy="2496185"/>
                    </a:xfrm>
                    <a:prstGeom prst="rect">
                      <a:avLst/>
                    </a:prstGeom>
                  </pic:spPr>
                </pic:pic>
              </a:graphicData>
            </a:graphic>
            <wp14:sizeRelH relativeFrom="margin">
              <wp14:pctWidth>0</wp14:pctWidth>
            </wp14:sizeRelH>
            <wp14:sizeRelV relativeFrom="margin">
              <wp14:pctHeight>0</wp14:pctHeight>
            </wp14:sizeRelV>
          </wp:anchor>
        </w:drawing>
      </w:r>
      <w:r w:rsidR="001D6058">
        <w:t xml:space="preserve">The tuner inner shell assembly (discussed in section </w:t>
      </w:r>
      <w:r w:rsidR="001D6058">
        <w:fldChar w:fldCharType="begin"/>
      </w:r>
      <w:r w:rsidR="001D6058">
        <w:instrText xml:space="preserve"> REF _Ref509316933 \w \h </w:instrText>
      </w:r>
      <w:r w:rsidR="001D6058">
        <w:fldChar w:fldCharType="separate"/>
      </w:r>
      <w:r w:rsidR="00314D1B">
        <w:t>17.3</w:t>
      </w:r>
      <w:r w:rsidR="001D6058">
        <w:fldChar w:fldCharType="end"/>
      </w:r>
      <w:r w:rsidR="001D6058">
        <w:t xml:space="preserve">) is aligned and welded to the </w:t>
      </w:r>
      <w:r w:rsidR="00AC1E54">
        <w:t xml:space="preserve">outer body (discussed in section </w:t>
      </w:r>
      <w:r w:rsidR="00AC1E54">
        <w:fldChar w:fldCharType="begin"/>
      </w:r>
      <w:r w:rsidR="00AC1E54">
        <w:instrText xml:space="preserve"> REF _Ref509302961 \w \h </w:instrText>
      </w:r>
      <w:r w:rsidR="00AC1E54">
        <w:fldChar w:fldCharType="separate"/>
      </w:r>
      <w:r w:rsidR="00314D1B">
        <w:t>17.9</w:t>
      </w:r>
      <w:r w:rsidR="00AC1E54">
        <w:fldChar w:fldCharType="end"/>
      </w:r>
      <w:r w:rsidR="00AC1E54">
        <w:t>)</w:t>
      </w:r>
      <w:r w:rsidR="00972CA9">
        <w:t>.</w:t>
      </w:r>
      <w:r w:rsidR="00924EEA">
        <w:t xml:space="preserve"> See </w:t>
      </w:r>
      <w:r w:rsidR="0003728E">
        <w:fldChar w:fldCharType="begin"/>
      </w:r>
      <w:r w:rsidR="0003728E">
        <w:instrText xml:space="preserve"> REF _Ref517790462 \h </w:instrText>
      </w:r>
      <w:r w:rsidR="0003728E">
        <w:fldChar w:fldCharType="separate"/>
      </w:r>
      <w:r w:rsidR="00314D1B">
        <w:t xml:space="preserve">Figure </w:t>
      </w:r>
      <w:r w:rsidR="00314D1B">
        <w:rPr>
          <w:noProof/>
        </w:rPr>
        <w:t>171</w:t>
      </w:r>
      <w:r w:rsidR="0003728E">
        <w:fldChar w:fldCharType="end"/>
      </w:r>
      <w:r w:rsidR="00924EEA">
        <w:t xml:space="preserve">(a) and (b). </w:t>
      </w:r>
      <w:r w:rsidR="00972CA9">
        <w:t xml:space="preserve"> An alignment fixture that is used to center the beam pipe in the body of the cavity is shown</w:t>
      </w:r>
      <w:r w:rsidR="00924EEA">
        <w:t xml:space="preserve"> </w:t>
      </w:r>
      <w:r w:rsidR="00972CA9">
        <w:t xml:space="preserve"> in </w:t>
      </w:r>
      <w:r w:rsidR="0003728E">
        <w:fldChar w:fldCharType="begin"/>
      </w:r>
      <w:r w:rsidR="0003728E">
        <w:instrText xml:space="preserve"> REF _Ref517790462 \h </w:instrText>
      </w:r>
      <w:r w:rsidR="0003728E">
        <w:fldChar w:fldCharType="separate"/>
      </w:r>
      <w:r w:rsidR="00314D1B">
        <w:t xml:space="preserve">Figure </w:t>
      </w:r>
      <w:r w:rsidR="00314D1B">
        <w:rPr>
          <w:noProof/>
        </w:rPr>
        <w:t>171</w:t>
      </w:r>
      <w:r w:rsidR="0003728E">
        <w:fldChar w:fldCharType="end"/>
      </w:r>
      <w:r w:rsidR="0003728E">
        <w:t>(c).</w:t>
      </w:r>
    </w:p>
    <w:p w14:paraId="2CDA26A0" w14:textId="6ECD56A5" w:rsidR="001D3FBD" w:rsidRDefault="00E52553" w:rsidP="00EA0694">
      <w:r>
        <w:rPr>
          <w:noProof/>
        </w:rPr>
        <w:lastRenderedPageBreak/>
        <w:drawing>
          <wp:anchor distT="0" distB="0" distL="114300" distR="114300" simplePos="0" relativeHeight="252265472" behindDoc="0" locked="0" layoutInCell="1" allowOverlap="1" wp14:anchorId="11293EAC" wp14:editId="42F6497C">
            <wp:simplePos x="0" y="0"/>
            <wp:positionH relativeFrom="column">
              <wp:align>center</wp:align>
            </wp:positionH>
            <wp:positionV relativeFrom="paragraph">
              <wp:posOffset>3165641</wp:posOffset>
            </wp:positionV>
            <wp:extent cx="3657600" cy="2743200"/>
            <wp:effectExtent l="0" t="0" r="0" b="0"/>
            <wp:wrapTopAndBottom/>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 name="IMG_3060.jpg"/>
                    <pic:cNvPicPr/>
                  </pic:nvPicPr>
                  <pic:blipFill>
                    <a:blip r:embed="rId186"/>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264448" behindDoc="0" locked="0" layoutInCell="1" allowOverlap="1" wp14:anchorId="68935B1E" wp14:editId="7D6DFCB9">
                <wp:simplePos x="0" y="0"/>
                <wp:positionH relativeFrom="column">
                  <wp:align>center</wp:align>
                </wp:positionH>
                <wp:positionV relativeFrom="paragraph">
                  <wp:posOffset>2590800</wp:posOffset>
                </wp:positionV>
                <wp:extent cx="4965065" cy="306705"/>
                <wp:effectExtent l="0" t="0" r="635" b="0"/>
                <wp:wrapTopAndBottom/>
                <wp:docPr id="690" name="Text Box 690"/>
                <wp:cNvGraphicFramePr/>
                <a:graphic xmlns:a="http://schemas.openxmlformats.org/drawingml/2006/main">
                  <a:graphicData uri="http://schemas.microsoft.com/office/word/2010/wordprocessingShape">
                    <wps:wsp>
                      <wps:cNvSpPr txBox="1"/>
                      <wps:spPr>
                        <a:xfrm>
                          <a:off x="0" y="0"/>
                          <a:ext cx="4965065" cy="306705"/>
                        </a:xfrm>
                        <a:prstGeom prst="rect">
                          <a:avLst/>
                        </a:prstGeom>
                        <a:solidFill>
                          <a:prstClr val="white"/>
                        </a:solidFill>
                        <a:ln>
                          <a:noFill/>
                        </a:ln>
                      </wps:spPr>
                      <wps:txbx>
                        <w:txbxContent>
                          <w:p w14:paraId="4B4EE98B" w14:textId="5E1F19D5" w:rsidR="00314D1B" w:rsidRPr="004C5035" w:rsidRDefault="00314D1B" w:rsidP="00E32B8C">
                            <w:pPr>
                              <w:pStyle w:val="Caption"/>
                              <w:rPr>
                                <w:sz w:val="22"/>
                                <w:szCs w:val="22"/>
                              </w:rPr>
                            </w:pPr>
                            <w:bookmarkStart w:id="548" w:name="_Ref517939464"/>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8"/>
                            <w:r>
                              <w:t>: When aligned, the weld lips do not line up and have to ground to match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935B1E" id="Text Box 690" o:spid="_x0000_s1198" type="#_x0000_t202" style="position:absolute;left:0;text-align:left;margin-left:0;margin-top:204pt;width:390.95pt;height:24.15pt;z-index:2522644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IDWLNAIAAG0EAAAOAAAAZHJzL2Uyb0RvYy54bWysVFFv2yAQfp+0/4B4X+x0S9pacaosVaZJ&#13;&#10;VVspmfpMMI6RgGNAYme/fge2063b07QXfNwdH9z33Xlx12lFTsJ5Caak00lOiTAcKmkOJf2223y4&#13;&#10;ocQHZiqmwIiSnoWnd8v37xatLcQVNKAq4QiCGF+0tqRNCLbIMs8boZmfgBUGgzU4zQJu3SGrHGsR&#13;&#10;XavsKs/nWQuusg648B69932QLhN+XQsenurai0BUSfFtIa0urfu4ZssFKw6O2Uby4RnsH16hmTR4&#13;&#10;6QXqngVGjk7+AaUld+ChDhMOOoO6llykGrCaaf6mmm3DrEi1IDneXmjy/w+WP56eHZFVSee3yI9h&#13;&#10;GkXaiS6Qz9CR6EOGWusLTNxaTA0dBlDp0e/RGQvvaqfjF0siGEes84XfCMfR+el2PsvnM0o4xj7m&#13;&#10;8+t8FmGy19PW+fBFgCbRKKlD/RKt7PTgQ586psTLPChZbaRScRMDa+XIiaHWbSODGMB/y1Im5hqI&#13;&#10;p3rA6MliiX0p0QrdvkukTK8vBOyhOmP9Dvoe8pZvJN74wHx4Zg6bBkvGQQhPuNQK2pLCYFHSgPvx&#13;&#10;N3/MRy0xSkmLTVhS//3InKBEfTWocuzY0XCjsR8Nc9RrwFqnOGKWJxMPuKBGs3agX3A+VvEWDDHD&#13;&#10;8a6ShtFch34UcL64WK1SEvalZeHBbC2P0COzu+6FOTvoElDRRxjbkxVv5Olzk0B2dQzIddIuMtuz&#13;&#10;OBCOPZ3UH+YvDs2v+5T1+pdY/gQAAP//AwBQSwMEFAAGAAgAAAAhALRKK83kAAAADQEAAA8AAABk&#13;&#10;cnMvZG93bnJldi54bWxMj0FPwzAMhe9I/IfISFwQS8dKKV3TaRpwGJeJsgu3rMmaQuNUSbqVf485&#13;&#10;wcWy/eTn95WryfbspH3oHAqYzxJgGhunOmwF7N9fbnNgIUpUsneoBXzrAKvq8qKUhXJnfNOnOraM&#13;&#10;TDAUUoCJcSg4D43RVoaZGzSSdnTeykijb7ny8kzmtud3SZJxKzukD0YOemN081WPVsAu/diZm/H4&#13;&#10;/LpOF367HzfZZ1sLcX01PS2prJfAop7i3wX8MlB+qCjYwY2oAusFEE0UkCY5NSQ/5PNHYAfa3GcL&#13;&#10;4FXJ/1NUPwAAAP//AwBQSwECLQAUAAYACAAAACEAtoM4kv4AAADhAQAAEwAAAAAAAAAAAAAAAAAA&#13;&#10;AAAAW0NvbnRlbnRfVHlwZXNdLnhtbFBLAQItABQABgAIAAAAIQA4/SH/1gAAAJQBAAALAAAAAAAA&#13;&#10;AAAAAAAAAC8BAABfcmVscy8ucmVsc1BLAQItABQABgAIAAAAIQCUIDWLNAIAAG0EAAAOAAAAAAAA&#13;&#10;AAAAAAAAAC4CAABkcnMvZTJvRG9jLnhtbFBLAQItABQABgAIAAAAIQC0SivN5AAAAA0BAAAPAAAA&#13;&#10;AAAAAAAAAAAAAI4EAABkcnMvZG93bnJldi54bWxQSwUGAAAAAAQABADzAAAAnwUAAAAA&#13;&#10;" stroked="f">
                <v:textbox style="mso-fit-shape-to-text:t" inset="0,0,0,0">
                  <w:txbxContent>
                    <w:p w14:paraId="4B4EE98B" w14:textId="5E1F19D5" w:rsidR="00314D1B" w:rsidRPr="004C5035" w:rsidRDefault="00314D1B" w:rsidP="00E32B8C">
                      <w:pPr>
                        <w:pStyle w:val="Caption"/>
                        <w:rPr>
                          <w:sz w:val="22"/>
                          <w:szCs w:val="22"/>
                        </w:rPr>
                      </w:pPr>
                      <w:bookmarkStart w:id="549" w:name="_Ref517939464"/>
                      <w:r>
                        <w:t xml:space="preserve">Figure </w:t>
                      </w:r>
                      <w:r>
                        <w:rPr>
                          <w:noProof/>
                        </w:rPr>
                        <w:fldChar w:fldCharType="begin"/>
                      </w:r>
                      <w:r>
                        <w:rPr>
                          <w:noProof/>
                        </w:rPr>
                        <w:instrText xml:space="preserve"> SEQ Figure \* ARABIC </w:instrText>
                      </w:r>
                      <w:r>
                        <w:rPr>
                          <w:noProof/>
                        </w:rPr>
                        <w:fldChar w:fldCharType="separate"/>
                      </w:r>
                      <w:r>
                        <w:rPr>
                          <w:noProof/>
                        </w:rPr>
                        <w:t>172</w:t>
                      </w:r>
                      <w:r>
                        <w:rPr>
                          <w:noProof/>
                        </w:rPr>
                        <w:fldChar w:fldCharType="end"/>
                      </w:r>
                      <w:bookmarkEnd w:id="549"/>
                      <w:r>
                        <w:t>: When aligned, the weld lips do not line up and have to ground to match</w:t>
                      </w:r>
                    </w:p>
                  </w:txbxContent>
                </v:textbox>
                <w10:wrap type="topAndBottom"/>
              </v:shape>
            </w:pict>
          </mc:Fallback>
        </mc:AlternateContent>
      </w:r>
      <w:r>
        <w:rPr>
          <w:noProof/>
        </w:rPr>
        <w:drawing>
          <wp:anchor distT="0" distB="0" distL="114300" distR="114300" simplePos="0" relativeHeight="252262400" behindDoc="0" locked="0" layoutInCell="1" allowOverlap="1" wp14:anchorId="4E12A0AB" wp14:editId="7F854DDF">
            <wp:simplePos x="0" y="0"/>
            <wp:positionH relativeFrom="column">
              <wp:align>center</wp:align>
            </wp:positionH>
            <wp:positionV relativeFrom="paragraph">
              <wp:posOffset>-273685</wp:posOffset>
            </wp:positionV>
            <wp:extent cx="2752090" cy="2733675"/>
            <wp:effectExtent l="0" t="0" r="3810" b="0"/>
            <wp:wrapTopAndBottom/>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lip_gaps.png"/>
                    <pic:cNvPicPr/>
                  </pic:nvPicPr>
                  <pic:blipFill>
                    <a:blip r:embed="rId187"/>
                    <a:stretch>
                      <a:fillRect/>
                    </a:stretch>
                  </pic:blipFill>
                  <pic:spPr>
                    <a:xfrm>
                      <a:off x="0" y="0"/>
                      <a:ext cx="2752090" cy="2733675"/>
                    </a:xfrm>
                    <a:prstGeom prst="rect">
                      <a:avLst/>
                    </a:prstGeom>
                  </pic:spPr>
                </pic:pic>
              </a:graphicData>
            </a:graphic>
            <wp14:sizeRelH relativeFrom="margin">
              <wp14:pctWidth>0</wp14:pctWidth>
            </wp14:sizeRelH>
            <wp14:sizeRelV relativeFrom="margin">
              <wp14:pctHeight>0</wp14:pctHeight>
            </wp14:sizeRelV>
          </wp:anchor>
        </w:drawing>
      </w:r>
      <w:r w:rsidR="004C3D57">
        <w:t>However, w</w:t>
      </w:r>
      <w:r w:rsidR="00E32B8C">
        <w:t xml:space="preserve">hen </w:t>
      </w:r>
      <w:r w:rsidR="004C3D57">
        <w:t xml:space="preserve">they are </w:t>
      </w:r>
      <w:r w:rsidR="00E32B8C">
        <w:t>pressed together</w:t>
      </w:r>
      <w:r w:rsidR="00FB1BEC">
        <w:t xml:space="preserve"> as shown in </w:t>
      </w:r>
      <w:r w:rsidR="00FB1BEC">
        <w:fldChar w:fldCharType="begin"/>
      </w:r>
      <w:r w:rsidR="00FB1BEC">
        <w:instrText xml:space="preserve"> REF _Ref517939464 \h </w:instrText>
      </w:r>
      <w:r w:rsidR="00FB1BEC">
        <w:fldChar w:fldCharType="separate"/>
      </w:r>
      <w:r w:rsidR="00314D1B">
        <w:t xml:space="preserve">Figure </w:t>
      </w:r>
      <w:r w:rsidR="00314D1B">
        <w:rPr>
          <w:noProof/>
        </w:rPr>
        <w:t>172</w:t>
      </w:r>
      <w:r w:rsidR="00FB1BEC">
        <w:fldChar w:fldCharType="end"/>
      </w:r>
      <w:r w:rsidR="00E32B8C">
        <w:t xml:space="preserve">, the weld lips do not match up because the cross section of the outer body is an oval and not a circle. </w:t>
      </w:r>
      <w:r w:rsidR="00FB1BEC">
        <w:t xml:space="preserve">The difference in radii is about 1/8” at the location of greatest mismatch. </w:t>
      </w:r>
      <w:r w:rsidR="00E32B8C">
        <w:t>The extra material has to be ground off before welding can take place.</w:t>
      </w:r>
      <w:r w:rsidR="008D7AFD">
        <w:t xml:space="preserve"> </w:t>
      </w:r>
      <w:r w:rsidR="00081CE0">
        <w:fldChar w:fldCharType="begin"/>
      </w:r>
      <w:r w:rsidR="00081CE0">
        <w:instrText xml:space="preserve"> REF _Ref518020418 \h </w:instrText>
      </w:r>
      <w:r w:rsidR="00081CE0">
        <w:fldChar w:fldCharType="separate"/>
      </w:r>
      <w:r w:rsidR="00314D1B">
        <w:t xml:space="preserve">Figure </w:t>
      </w:r>
      <w:r w:rsidR="00314D1B">
        <w:rPr>
          <w:noProof/>
        </w:rPr>
        <w:t>173</w:t>
      </w:r>
      <w:r w:rsidR="00081CE0">
        <w:fldChar w:fldCharType="end"/>
      </w:r>
      <w:r w:rsidR="00081CE0">
        <w:t xml:space="preserve"> shows t</w:t>
      </w:r>
      <w:r w:rsidR="008D7AFD">
        <w:t>he completed weld</w:t>
      </w:r>
      <w:r w:rsidR="00CB6120">
        <w:t>s</w:t>
      </w:r>
      <w:r w:rsidR="008D7AFD">
        <w:t xml:space="preserve"> </w:t>
      </w:r>
      <w:r w:rsidR="00CB6120">
        <w:t>between the inner shell assembly and the cavity body and t</w:t>
      </w:r>
      <w:r w:rsidR="008D7AFD">
        <w:t xml:space="preserve">he </w:t>
      </w:r>
      <w:r w:rsidR="00CB6120">
        <w:t>copper flange</w:t>
      </w:r>
      <w:r w:rsidR="00081CE0">
        <w:t xml:space="preserve"> to the inner shell.</w:t>
      </w:r>
    </w:p>
    <w:p w14:paraId="56038B2A" w14:textId="087F9CE3" w:rsidR="00E52553" w:rsidRDefault="00E52553" w:rsidP="00EA0694">
      <w:r>
        <w:rPr>
          <w:noProof/>
        </w:rPr>
        <mc:AlternateContent>
          <mc:Choice Requires="wps">
            <w:drawing>
              <wp:anchor distT="0" distB="0" distL="114300" distR="114300" simplePos="0" relativeHeight="252267520" behindDoc="0" locked="0" layoutInCell="1" allowOverlap="1" wp14:anchorId="6D9936BD" wp14:editId="38097034">
                <wp:simplePos x="0" y="0"/>
                <wp:positionH relativeFrom="column">
                  <wp:align>center</wp:align>
                </wp:positionH>
                <wp:positionV relativeFrom="paragraph">
                  <wp:posOffset>-1107744</wp:posOffset>
                </wp:positionV>
                <wp:extent cx="4919345" cy="461010"/>
                <wp:effectExtent l="0" t="0" r="0" b="0"/>
                <wp:wrapTopAndBottom/>
                <wp:docPr id="692" name="Text Box 692"/>
                <wp:cNvGraphicFramePr/>
                <a:graphic xmlns:a="http://schemas.openxmlformats.org/drawingml/2006/main">
                  <a:graphicData uri="http://schemas.microsoft.com/office/word/2010/wordprocessingShape">
                    <wps:wsp>
                      <wps:cNvSpPr txBox="1"/>
                      <wps:spPr>
                        <a:xfrm>
                          <a:off x="0" y="0"/>
                          <a:ext cx="4919345" cy="461010"/>
                        </a:xfrm>
                        <a:prstGeom prst="rect">
                          <a:avLst/>
                        </a:prstGeom>
                        <a:solidFill>
                          <a:prstClr val="white"/>
                        </a:solidFill>
                        <a:ln>
                          <a:noFill/>
                        </a:ln>
                      </wps:spPr>
                      <wps:txbx>
                        <w:txbxContent>
                          <w:p w14:paraId="3BB63CB9" w14:textId="79C2D631" w:rsidR="00314D1B" w:rsidRPr="00F52E73" w:rsidRDefault="00314D1B" w:rsidP="00D266EF">
                            <w:pPr>
                              <w:pStyle w:val="Caption"/>
                              <w:rPr>
                                <w:noProof/>
                                <w:sz w:val="22"/>
                                <w:szCs w:val="22"/>
                              </w:rPr>
                            </w:pPr>
                            <w:bookmarkStart w:id="550" w:name="_Ref518020418"/>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0"/>
                            <w:r>
                              <w:t>: The completed welds between the inner shell assembly and the cavity body and the copper flange to the inner shell assembly.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936BD" id="Text Box 692" o:spid="_x0000_s1199" type="#_x0000_t202" style="position:absolute;left:0;text-align:left;margin-left:0;margin-top:-87.2pt;width:387.35pt;height:36.3pt;z-index:252267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Z3ZXMwIAAG0EAAAOAAAAZHJzL2Uyb0RvYy54bWysVMGO2jAQvVfqP1i+lxBKaYkIK8qKqhLa&#13;&#10;XQmqPRvHIZZsj2sbEvr1HTuEbbc9Vb0445nx2O+9mSzuOq3IWTgvwZQ0H40pEYZDJc2xpN/2m3ef&#13;&#10;KPGBmYopMKKkF+Hp3fLtm0VrCzGBBlQlHMEixhetLWkTgi2yzPNGaOZHYIXBYA1Os4Bbd8wqx1qs&#13;&#10;rlU2GY9nWQuusg648B69932QLlP9uhY8PNa1F4GokuLbQlpdWg9xzZYLVhwds43k12ewf3iFZtLg&#13;&#10;pbdS9ywwcnLyj1Jacgce6jDioDOoa8lFwoBo8vErNLuGWZGwIDne3mjy/68sfzg/OSKrks7mE0oM&#13;&#10;0yjSXnSBfIaORB8y1FpfYOLOYmroMIBKD36Pzgi8q52OX4REMI5cX278xnIcndN5Pn8//UAJx9h0&#13;&#10;liPiWCZ7OW2dD18EaBKNkjrUL9HKzlsf+tQhJV7mQclqI5WKmxhYK0fODLVuGxnEtfhvWcrEXAPx&#13;&#10;VF8werIIsYcSrdAdukRK/vEG9ADVBfE76HvIW76ReOOW+fDEHDYNQsZBCI+41AraksLVoqQB9+Nv&#13;&#10;/piPWmKUkhabsKT++4k5QYn6alDl2LGD4QbjMBjmpNeAWHMcMcuTiQdcUINZO9DPOB+reAuGmOF4&#13;&#10;V0nDYK5DPwo4X1ysVikJ+9KysDU7y2Ppgdl998ycveoSUNEHGNqTFa/k6XOTQHZ1Csh10i4y27N4&#13;&#10;JRx7Oql/nb84NL/uU9bLX2L5EwAA//8DAFBLAwQUAAYACAAAACEArc+2d+UAAAAPAQAADwAAAGRy&#13;&#10;cy9kb3ducmV2LnhtbEyPMU/DMBCFdyT+g3VILKh1AlFTpXGqqsAAS0XowubGbhyIz5HttOHfc53K&#13;&#10;ctLd03v3vnI92Z6dtA+dQwHpPAGmsXGqw1bA/vN1tgQWokQle4dawK8OsK5ub0pZKHfGD32qY8so&#13;&#10;BEMhBZgYh4Lz0BhtZZi7QSNpR+etjLT6lisvzxRue/6YJAtuZYf0wchBb41ufurRCthlXzvzMB5f&#13;&#10;3jfZk3/bj9vFd1sLcX83Pa9obFbAop7i1QEXBuoPFRU7uBFVYL0AookCZmmeZcBIz/MsB3a4nJJ0&#13;&#10;Cbwq+X+O6g8AAP//AwBQSwECLQAUAAYACAAAACEAtoM4kv4AAADhAQAAEwAAAAAAAAAAAAAAAAAA&#13;&#10;AAAAW0NvbnRlbnRfVHlwZXNdLnhtbFBLAQItABQABgAIAAAAIQA4/SH/1gAAAJQBAAALAAAAAAAA&#13;&#10;AAAAAAAAAC8BAABfcmVscy8ucmVsc1BLAQItABQABgAIAAAAIQALZ3ZXMwIAAG0EAAAOAAAAAAAA&#13;&#10;AAAAAAAAAC4CAABkcnMvZTJvRG9jLnhtbFBLAQItABQABgAIAAAAIQCtz7Z35QAAAA8BAAAPAAAA&#13;&#10;AAAAAAAAAAAAAI0EAABkcnMvZG93bnJldi54bWxQSwUGAAAAAAQABADzAAAAnwUAAAAA&#13;&#10;" stroked="f">
                <v:textbox style="mso-fit-shape-to-text:t" inset="0,0,0,0">
                  <w:txbxContent>
                    <w:p w14:paraId="3BB63CB9" w14:textId="79C2D631" w:rsidR="00314D1B" w:rsidRPr="00F52E73" w:rsidRDefault="00314D1B" w:rsidP="00D266EF">
                      <w:pPr>
                        <w:pStyle w:val="Caption"/>
                        <w:rPr>
                          <w:noProof/>
                          <w:sz w:val="22"/>
                          <w:szCs w:val="22"/>
                        </w:rPr>
                      </w:pPr>
                      <w:bookmarkStart w:id="551" w:name="_Ref518020418"/>
                      <w:r>
                        <w:t xml:space="preserve">Figure </w:t>
                      </w:r>
                      <w:r>
                        <w:rPr>
                          <w:noProof/>
                        </w:rPr>
                        <w:fldChar w:fldCharType="begin"/>
                      </w:r>
                      <w:r>
                        <w:rPr>
                          <w:noProof/>
                        </w:rPr>
                        <w:instrText xml:space="preserve"> SEQ Figure \* ARABIC </w:instrText>
                      </w:r>
                      <w:r>
                        <w:rPr>
                          <w:noProof/>
                        </w:rPr>
                        <w:fldChar w:fldCharType="separate"/>
                      </w:r>
                      <w:r>
                        <w:rPr>
                          <w:noProof/>
                        </w:rPr>
                        <w:t>173</w:t>
                      </w:r>
                      <w:r>
                        <w:rPr>
                          <w:noProof/>
                        </w:rPr>
                        <w:fldChar w:fldCharType="end"/>
                      </w:r>
                      <w:bookmarkEnd w:id="551"/>
                      <w:r>
                        <w:t>: The completed welds between the inner shell assembly and the cavity body and the copper flange to the inner shell assembly.</w:t>
                      </w:r>
                    </w:p>
                  </w:txbxContent>
                </v:textbox>
                <w10:wrap type="topAndBottom"/>
              </v:shape>
            </w:pict>
          </mc:Fallback>
        </mc:AlternateContent>
      </w:r>
    </w:p>
    <w:p w14:paraId="7C403652" w14:textId="00C483A0" w:rsidR="00BB0181" w:rsidRDefault="00BB0181" w:rsidP="00BB0181">
      <w:pPr>
        <w:pStyle w:val="Heading3"/>
      </w:pPr>
      <w:bookmarkStart w:id="552" w:name="_Ref518366485"/>
      <w:bookmarkStart w:id="553" w:name="_Toc525221752"/>
      <w:r>
        <w:lastRenderedPageBreak/>
        <w:t>Installing the power module and power amplifier</w:t>
      </w:r>
      <w:bookmarkEnd w:id="552"/>
      <w:bookmarkEnd w:id="553"/>
    </w:p>
    <w:p w14:paraId="05433F51" w14:textId="505372CD" w:rsidR="0028311B" w:rsidRDefault="004413A7" w:rsidP="00EA0694">
      <w:r>
        <w:rPr>
          <w:noProof/>
        </w:rPr>
        <mc:AlternateContent>
          <mc:Choice Requires="wps">
            <w:drawing>
              <wp:anchor distT="0" distB="0" distL="114300" distR="114300" simplePos="0" relativeHeight="252289024" behindDoc="0" locked="0" layoutInCell="1" allowOverlap="1" wp14:anchorId="670CF040" wp14:editId="00A869C1">
                <wp:simplePos x="0" y="0"/>
                <wp:positionH relativeFrom="column">
                  <wp:align>center</wp:align>
                </wp:positionH>
                <wp:positionV relativeFrom="paragraph">
                  <wp:posOffset>6904990</wp:posOffset>
                </wp:positionV>
                <wp:extent cx="5477256" cy="612648"/>
                <wp:effectExtent l="0" t="0" r="0" b="0"/>
                <wp:wrapTopAndBottom/>
                <wp:docPr id="707" name="Text Box 707"/>
                <wp:cNvGraphicFramePr/>
                <a:graphic xmlns:a="http://schemas.openxmlformats.org/drawingml/2006/main">
                  <a:graphicData uri="http://schemas.microsoft.com/office/word/2010/wordprocessingShape">
                    <wps:wsp>
                      <wps:cNvSpPr txBox="1"/>
                      <wps:spPr>
                        <a:xfrm>
                          <a:off x="0" y="0"/>
                          <a:ext cx="5477256" cy="612648"/>
                        </a:xfrm>
                        <a:prstGeom prst="rect">
                          <a:avLst/>
                        </a:prstGeom>
                        <a:solidFill>
                          <a:prstClr val="white"/>
                        </a:solidFill>
                        <a:ln>
                          <a:noFill/>
                        </a:ln>
                      </wps:spPr>
                      <wps:txbx>
                        <w:txbxContent>
                          <w:p w14:paraId="5CC5B610" w14:textId="72635A27" w:rsidR="00314D1B" w:rsidRPr="008741F9" w:rsidRDefault="00314D1B" w:rsidP="004413A7">
                            <w:pPr>
                              <w:pStyle w:val="Caption"/>
                              <w:rPr>
                                <w:noProof/>
                                <w:sz w:val="22"/>
                                <w:szCs w:val="22"/>
                              </w:rPr>
                            </w:pPr>
                            <w:bookmarkStart w:id="554" w:name="_Ref518559449"/>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4"/>
                            <w:r>
                              <w:t>: (a) shows the PA shell, window and stem where the PA cone will be connected; (b) shows the bottom of the PA cone with the spring fingers; (c) cone has been installed; (d) installation of the PA and its associated parts; (e) after installation.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0CF040" id="Text Box 707" o:spid="_x0000_s1200" type="#_x0000_t202" style="position:absolute;left:0;text-align:left;margin-left:0;margin-top:543.7pt;width:431.3pt;height:48.25pt;z-index:252289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dfxENQIAAG0EAAAOAAAAZHJzL2Uyb0RvYy54bWysVMFu2zAMvQ/YPwi6L06CNimCOEWWIsOA&#13;&#10;oC2QDD0rshwbkESNUmJ3Xz9KttOt22nYRaZIitJ7j/TyvjWaXRT6GmzOJ6MxZ8pKKGp7yvm3w/bT&#13;&#10;HWc+CFsIDVbl/FV5fr/6+GHZuIWaQgW6UMioiPWLxuW8CsEtsszLShnhR+CUpWAJaESgLZ6yAkVD&#13;&#10;1Y3OpuPxLGsAC4cglffkfeiCfJXql6WS4aksvQpM55zeFtKKaT3GNVstxeKEwlW17J8h/uEVRtSW&#13;&#10;Lr2WehBBsDPWf5QytUTwUIaRBJNBWdZSJQyEZjJ+h2ZfCacSFiLHuytN/v+VlY+XZ2R1kfP5eM6Z&#13;&#10;FYZEOqg2sM/QsugjhhrnF5S4d5QaWgqQ0oPfkzMCb0s08UuQGMWJ69crv7GcJOftzXw+vZ1xJik2&#13;&#10;m0xnN3exTPZ22qEPXxQYFo2cI+mXaBWXnQ9d6pASL/Og62Jbax03MbDRyC6CtG6qOqi++G9Z2sZc&#13;&#10;C/FUVzB6sgixgxKt0B7bRMpkPh2AHqF4JfwIXQ95J7c13bgTPjwLpKYhyDQI4YmWUkOTc+gtzirA&#13;&#10;H3/zx3zSkqKcNdSEOfffzwIVZ/qrJZVjxw4GDsZxMOzZbICwTmjEnEwmHcCgB7NEMC80H+t4C4WE&#13;&#10;lXRXzsNgbkI3CjRfUq3XKYn60omws3snY+mB2UP7ItD1ugRS9BGG9hSLd/J0uUkgtz4H4jppF5nt&#13;&#10;WOwJp55O6vfzF4fm133KevtLrH4CAAD//wMAUEsDBBQABgAIAAAAIQCis8a55QAAAA8BAAAPAAAA&#13;&#10;ZHJzL2Rvd25yZXYueG1sTI8xT8MwEIV3JP6DdUgsiDptoxDSOFVVYKBLRejC5sZuHIjPke204d9z&#13;&#10;TLCcdO/p3r2vXE+2Z2ftQ+dQwHyWANPYONVhK+Dw/nKfAwtRopK9Qy3gWwdYV9dXpSyUu+CbPtex&#13;&#10;ZRSCoZACTIxDwXlojLYyzNygkbyT81ZGWn3LlZcXCrc9XyRJxq3skD4YOeit0c1XPVoB+/Rjb+7G&#13;&#10;0/Nuky7962HcZp9tLcTtzfS0orFZAYt6in8X8MtA/aGiYkc3ogqsF0A0kdQkf0iBkZ9niwzYkaR5&#13;&#10;vnwEXpX8P0f1AwAA//8DAFBLAQItABQABgAIAAAAIQC2gziS/gAAAOEBAAATAAAAAAAAAAAAAAAA&#13;&#10;AAAAAABbQ29udGVudF9UeXBlc10ueG1sUEsBAi0AFAAGAAgAAAAhADj9If/WAAAAlAEAAAsAAAAA&#13;&#10;AAAAAAAAAAAALwEAAF9yZWxzLy5yZWxzUEsBAi0AFAAGAAgAAAAhANV1/EQ1AgAAbQQAAA4AAAAA&#13;&#10;AAAAAAAAAAAALgIAAGRycy9lMm9Eb2MueG1sUEsBAi0AFAAGAAgAAAAhAKKzxrnlAAAADwEAAA8A&#13;&#10;AAAAAAAAAAAAAAAAjwQAAGRycy9kb3ducmV2LnhtbFBLBQYAAAAABAAEAPMAAAChBQAAAAA=&#13;&#10;" stroked="f">
                <v:textbox style="mso-fit-shape-to-text:t" inset="0,0,0,0">
                  <w:txbxContent>
                    <w:p w14:paraId="5CC5B610" w14:textId="72635A27" w:rsidR="00314D1B" w:rsidRPr="008741F9" w:rsidRDefault="00314D1B" w:rsidP="004413A7">
                      <w:pPr>
                        <w:pStyle w:val="Caption"/>
                        <w:rPr>
                          <w:noProof/>
                          <w:sz w:val="22"/>
                          <w:szCs w:val="22"/>
                        </w:rPr>
                      </w:pPr>
                      <w:bookmarkStart w:id="555" w:name="_Ref518559449"/>
                      <w:r>
                        <w:t xml:space="preserve">Figure </w:t>
                      </w:r>
                      <w:r>
                        <w:rPr>
                          <w:noProof/>
                        </w:rPr>
                        <w:fldChar w:fldCharType="begin"/>
                      </w:r>
                      <w:r>
                        <w:rPr>
                          <w:noProof/>
                        </w:rPr>
                        <w:instrText xml:space="preserve"> SEQ Figure \* ARABIC </w:instrText>
                      </w:r>
                      <w:r>
                        <w:rPr>
                          <w:noProof/>
                        </w:rPr>
                        <w:fldChar w:fldCharType="separate"/>
                      </w:r>
                      <w:r>
                        <w:rPr>
                          <w:noProof/>
                        </w:rPr>
                        <w:t>174</w:t>
                      </w:r>
                      <w:r>
                        <w:rPr>
                          <w:noProof/>
                        </w:rPr>
                        <w:fldChar w:fldCharType="end"/>
                      </w:r>
                      <w:bookmarkEnd w:id="555"/>
                      <w:r>
                        <w:t>: (a) shows the PA shell, window and stem where the PA cone will be connected; (b) shows the bottom of the PA cone with the spring fingers; (c) cone has been installed; (d) installation of the PA and its associated parts; (e) after installation.</w:t>
                      </w:r>
                    </w:p>
                  </w:txbxContent>
                </v:textbox>
                <w10:wrap type="topAndBottom"/>
              </v:shape>
            </w:pict>
          </mc:Fallback>
        </mc:AlternateContent>
      </w:r>
      <w:r w:rsidR="00070956">
        <w:rPr>
          <w:noProof/>
        </w:rPr>
        <w:drawing>
          <wp:anchor distT="0" distB="0" distL="114300" distR="114300" simplePos="0" relativeHeight="252286976" behindDoc="0" locked="0" layoutInCell="1" allowOverlap="1" wp14:anchorId="12590569" wp14:editId="3628B939">
            <wp:simplePos x="0" y="0"/>
            <wp:positionH relativeFrom="column">
              <wp:align>center</wp:align>
            </wp:positionH>
            <wp:positionV relativeFrom="paragraph">
              <wp:posOffset>900917</wp:posOffset>
            </wp:positionV>
            <wp:extent cx="3675888" cy="5943600"/>
            <wp:effectExtent l="0" t="0" r="0" b="0"/>
            <wp:wrapTopAndBottom/>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 name="pa_install.png"/>
                    <pic:cNvPicPr/>
                  </pic:nvPicPr>
                  <pic:blipFill>
                    <a:blip r:embed="rId188"/>
                    <a:stretch>
                      <a:fillRect/>
                    </a:stretch>
                  </pic:blipFill>
                  <pic:spPr>
                    <a:xfrm>
                      <a:off x="0" y="0"/>
                      <a:ext cx="3675888" cy="5943600"/>
                    </a:xfrm>
                    <a:prstGeom prst="rect">
                      <a:avLst/>
                    </a:prstGeom>
                  </pic:spPr>
                </pic:pic>
              </a:graphicData>
            </a:graphic>
            <wp14:sizeRelH relativeFrom="margin">
              <wp14:pctWidth>0</wp14:pctWidth>
            </wp14:sizeRelH>
            <wp14:sizeRelV relativeFrom="margin">
              <wp14:pctHeight>0</wp14:pctHeight>
            </wp14:sizeRelV>
          </wp:anchor>
        </w:drawing>
      </w:r>
      <w:r w:rsidR="00BB0181">
        <w:t xml:space="preserve">The next step is to install the </w:t>
      </w:r>
      <w:r w:rsidR="00CB68D6">
        <w:t>power module to</w:t>
      </w:r>
      <w:r w:rsidR="00D2112F">
        <w:t>gether with the power amplifier and its cathode resonator plus other assemblies associated with the amplifier.</w:t>
      </w:r>
      <w:r w:rsidR="005F443D">
        <w:t xml:space="preserve"> </w:t>
      </w:r>
      <w:r w:rsidR="00D7341C">
        <w:fldChar w:fldCharType="begin"/>
      </w:r>
      <w:r w:rsidR="00D7341C">
        <w:instrText xml:space="preserve"> REF _Ref518559449 \h </w:instrText>
      </w:r>
      <w:r w:rsidR="00D7341C">
        <w:fldChar w:fldCharType="separate"/>
      </w:r>
      <w:r w:rsidR="00314D1B">
        <w:t xml:space="preserve">Figure </w:t>
      </w:r>
      <w:r w:rsidR="00314D1B">
        <w:rPr>
          <w:noProof/>
        </w:rPr>
        <w:t>174</w:t>
      </w:r>
      <w:r w:rsidR="00D7341C">
        <w:fldChar w:fldCharType="end"/>
      </w:r>
      <w:r w:rsidR="00D7341C">
        <w:t xml:space="preserve"> </w:t>
      </w:r>
      <w:r w:rsidR="005F443D">
        <w:t>shows photos of the various steps.</w:t>
      </w:r>
      <w:r w:rsidR="00070956" w:rsidRPr="00070956">
        <w:rPr>
          <w:noProof/>
        </w:rPr>
        <w:t xml:space="preserve"> </w:t>
      </w:r>
    </w:p>
    <w:p w14:paraId="1B30135C" w14:textId="5041528E" w:rsidR="00DB1882" w:rsidRDefault="00694229" w:rsidP="00DB1882">
      <w:pPr>
        <w:pStyle w:val="Heading2"/>
      </w:pPr>
      <w:bookmarkStart w:id="556" w:name="_Ref518629103"/>
      <w:bookmarkStart w:id="557" w:name="_Ref518629413"/>
      <w:bookmarkStart w:id="558" w:name="_Ref518629576"/>
      <w:bookmarkStart w:id="559" w:name="_Toc525221753"/>
      <w:r>
        <w:lastRenderedPageBreak/>
        <w:t>Tuner stack assembly</w:t>
      </w:r>
      <w:bookmarkEnd w:id="556"/>
      <w:bookmarkEnd w:id="557"/>
      <w:bookmarkEnd w:id="558"/>
      <w:bookmarkEnd w:id="559"/>
    </w:p>
    <w:p w14:paraId="6D862B06" w14:textId="2EB71EAC" w:rsidR="00DB1882" w:rsidRDefault="005D39E4" w:rsidP="00DB1882">
      <w:pPr>
        <w:rPr>
          <w:b/>
        </w:rPr>
      </w:pPr>
      <w:r w:rsidRPr="00E5490B">
        <w:rPr>
          <w:b/>
        </w:rPr>
        <w:t>Editor’s note</w:t>
      </w:r>
      <w:r w:rsidR="00720B04">
        <w:rPr>
          <w:b/>
        </w:rPr>
        <w:t xml:space="preserve"> 1</w:t>
      </w:r>
      <w:r w:rsidRPr="00E5490B">
        <w:rPr>
          <w:b/>
        </w:rPr>
        <w:t>: Before the garnet rings were installed onto</w:t>
      </w:r>
      <w:r w:rsidR="00523803" w:rsidRPr="00E5490B">
        <w:rPr>
          <w:b/>
        </w:rPr>
        <w:t xml:space="preserve"> the cavity, the RF properties of the first two modes of the </w:t>
      </w:r>
      <w:r w:rsidR="00E5490B">
        <w:rPr>
          <w:b/>
        </w:rPr>
        <w:t xml:space="preserve">empty </w:t>
      </w:r>
      <w:r w:rsidR="00523803" w:rsidRPr="00E5490B">
        <w:rPr>
          <w:b/>
        </w:rPr>
        <w:t>cavity</w:t>
      </w:r>
      <w:r w:rsidR="00E5490B">
        <w:rPr>
          <w:b/>
        </w:rPr>
        <w:t xml:space="preserve"> with and without the PA</w:t>
      </w:r>
      <w:r w:rsidR="00523803" w:rsidRPr="00E5490B">
        <w:rPr>
          <w:b/>
        </w:rPr>
        <w:t xml:space="preserve"> were measured. See section </w:t>
      </w:r>
      <w:r w:rsidR="00523803" w:rsidRPr="00E5490B">
        <w:rPr>
          <w:b/>
        </w:rPr>
        <w:fldChar w:fldCharType="begin"/>
      </w:r>
      <w:r w:rsidR="00523803" w:rsidRPr="00E5490B">
        <w:rPr>
          <w:b/>
        </w:rPr>
        <w:instrText xml:space="preserve"> REF _Ref518628589 \w \h </w:instrText>
      </w:r>
      <w:r w:rsidR="00E5490B">
        <w:rPr>
          <w:b/>
        </w:rPr>
        <w:instrText xml:space="preserve"> \* MERGEFORMAT </w:instrText>
      </w:r>
      <w:r w:rsidR="00523803" w:rsidRPr="00E5490B">
        <w:rPr>
          <w:b/>
        </w:rPr>
      </w:r>
      <w:r w:rsidR="00523803" w:rsidRPr="00E5490B">
        <w:rPr>
          <w:b/>
        </w:rPr>
        <w:fldChar w:fldCharType="separate"/>
      </w:r>
      <w:r w:rsidR="00314D1B">
        <w:rPr>
          <w:b/>
        </w:rPr>
        <w:t>19</w:t>
      </w:r>
      <w:r w:rsidR="00523803" w:rsidRPr="00E5490B">
        <w:rPr>
          <w:b/>
        </w:rPr>
        <w:fldChar w:fldCharType="end"/>
      </w:r>
      <w:r w:rsidR="00523803" w:rsidRPr="00E5490B">
        <w:rPr>
          <w:b/>
        </w:rPr>
        <w:t>.</w:t>
      </w:r>
    </w:p>
    <w:p w14:paraId="56E38B93" w14:textId="72F3A529" w:rsidR="00720B04" w:rsidRDefault="00720B04" w:rsidP="00DB1882">
      <w:pPr>
        <w:rPr>
          <w:b/>
        </w:rPr>
      </w:pPr>
      <w:r>
        <w:rPr>
          <w:b/>
        </w:rPr>
        <w:t xml:space="preserve">Editor’s note 2: </w:t>
      </w:r>
      <w:r w:rsidR="007808E5">
        <w:rPr>
          <w:b/>
        </w:rPr>
        <w:t>There were many modifications</w:t>
      </w:r>
      <w:r w:rsidR="00906F71">
        <w:rPr>
          <w:b/>
        </w:rPr>
        <w:t xml:space="preserve"> made</w:t>
      </w:r>
      <w:r w:rsidR="007808E5">
        <w:rPr>
          <w:b/>
        </w:rPr>
        <w:t xml:space="preserve"> to the </w:t>
      </w:r>
      <w:r w:rsidR="00E37A58">
        <w:rPr>
          <w:b/>
        </w:rPr>
        <w:t>tuner neck assembly</w:t>
      </w:r>
      <w:r w:rsidR="007808E5">
        <w:rPr>
          <w:b/>
        </w:rPr>
        <w:t xml:space="preserve"> in order to mate it to the cavity body with the solenoid end plate attached. These modifications are documented in section </w:t>
      </w:r>
      <w:r w:rsidR="00E37A58">
        <w:rPr>
          <w:b/>
        </w:rPr>
        <w:fldChar w:fldCharType="begin"/>
      </w:r>
      <w:r w:rsidR="00E37A58">
        <w:rPr>
          <w:b/>
        </w:rPr>
        <w:instrText xml:space="preserve"> REF _Ref520352789 \w \h </w:instrText>
      </w:r>
      <w:r w:rsidR="00E37A58">
        <w:rPr>
          <w:b/>
        </w:rPr>
      </w:r>
      <w:r w:rsidR="00E37A58">
        <w:rPr>
          <w:b/>
        </w:rPr>
        <w:fldChar w:fldCharType="separate"/>
      </w:r>
      <w:r w:rsidR="00314D1B">
        <w:rPr>
          <w:b/>
        </w:rPr>
        <w:t>17.2.1</w:t>
      </w:r>
      <w:r w:rsidR="00E37A58">
        <w:rPr>
          <w:b/>
        </w:rPr>
        <w:fldChar w:fldCharType="end"/>
      </w:r>
      <w:r w:rsidR="00E37A58">
        <w:rPr>
          <w:b/>
        </w:rPr>
        <w:t>.</w:t>
      </w:r>
    </w:p>
    <w:p w14:paraId="7BEDEA3E" w14:textId="03FA01C5" w:rsidR="00725B24" w:rsidRPr="00E5490B" w:rsidRDefault="00725B24" w:rsidP="00DB1882">
      <w:pPr>
        <w:rPr>
          <w:b/>
        </w:rPr>
      </w:pPr>
      <w:r>
        <w:rPr>
          <w:b/>
        </w:rPr>
        <w:t xml:space="preserve">Editor’s note 3: The outer shell had bad </w:t>
      </w:r>
      <w:r w:rsidR="003E3CD5">
        <w:rPr>
          <w:b/>
        </w:rPr>
        <w:t xml:space="preserve">weld </w:t>
      </w:r>
      <w:r>
        <w:rPr>
          <w:b/>
        </w:rPr>
        <w:t>joints. Its</w:t>
      </w:r>
      <w:r w:rsidR="001749B2">
        <w:rPr>
          <w:b/>
        </w:rPr>
        <w:t xml:space="preserve"> discovery and </w:t>
      </w:r>
      <w:r w:rsidR="006446C0">
        <w:rPr>
          <w:b/>
        </w:rPr>
        <w:t xml:space="preserve">future </w:t>
      </w:r>
      <w:r w:rsidR="001749B2">
        <w:rPr>
          <w:b/>
        </w:rPr>
        <w:t>repair wa</w:t>
      </w:r>
      <w:r>
        <w:rPr>
          <w:b/>
        </w:rPr>
        <w:t xml:space="preserve">s discussed in section </w:t>
      </w:r>
      <w:r>
        <w:rPr>
          <w:b/>
        </w:rPr>
        <w:fldChar w:fldCharType="begin"/>
      </w:r>
      <w:r>
        <w:rPr>
          <w:b/>
        </w:rPr>
        <w:instrText xml:space="preserve"> REF _Ref522512914 \w \h </w:instrText>
      </w:r>
      <w:r>
        <w:rPr>
          <w:b/>
        </w:rPr>
      </w:r>
      <w:r>
        <w:rPr>
          <w:b/>
        </w:rPr>
        <w:fldChar w:fldCharType="separate"/>
      </w:r>
      <w:r w:rsidR="00314D1B">
        <w:rPr>
          <w:b/>
        </w:rPr>
        <w:t>17.4.1</w:t>
      </w:r>
      <w:r>
        <w:rPr>
          <w:b/>
        </w:rPr>
        <w:fldChar w:fldCharType="end"/>
      </w:r>
      <w:r>
        <w:rPr>
          <w:b/>
        </w:rPr>
        <w:t>.</w:t>
      </w:r>
    </w:p>
    <w:p w14:paraId="47CED3BD" w14:textId="77777777" w:rsidR="00FB64A7" w:rsidRDefault="006F43A2" w:rsidP="00464F95">
      <w:r>
        <w:t>There is a lot of preparation work before the garnet rings can be installed onto the</w:t>
      </w:r>
      <w:r w:rsidR="00240BE7">
        <w:t xml:space="preserve"> cavity. </w:t>
      </w:r>
      <w:r w:rsidR="00FB64A7">
        <w:t>Some of the steps are outlined below:</w:t>
      </w:r>
    </w:p>
    <w:p w14:paraId="2F2AC0A8" w14:textId="29E768C3" w:rsidR="00464F95" w:rsidRDefault="00FB64A7" w:rsidP="00464F95">
      <w:pPr>
        <w:pStyle w:val="ListParagraph"/>
        <w:numPr>
          <w:ilvl w:val="0"/>
          <w:numId w:val="21"/>
        </w:numPr>
      </w:pPr>
      <w:r>
        <w:t>Attachment of the solenoid end plate</w:t>
      </w:r>
      <w:r w:rsidR="00B80F4B">
        <w:t xml:space="preserve"> and support structure. See </w:t>
      </w:r>
      <w:r w:rsidR="004506F3">
        <w:fldChar w:fldCharType="begin"/>
      </w:r>
      <w:r w:rsidR="004506F3">
        <w:instrText xml:space="preserve"> REF _Ref521496392 \h </w:instrText>
      </w:r>
      <w:r w:rsidR="004506F3">
        <w:fldChar w:fldCharType="separate"/>
      </w:r>
      <w:r w:rsidR="00314D1B">
        <w:t xml:space="preserve">Figure </w:t>
      </w:r>
      <w:r w:rsidR="00314D1B">
        <w:rPr>
          <w:noProof/>
        </w:rPr>
        <w:t>175</w:t>
      </w:r>
      <w:r w:rsidR="004506F3">
        <w:fldChar w:fldCharType="end"/>
      </w:r>
      <w:r w:rsidR="00575C16">
        <w:t>(a).</w:t>
      </w:r>
    </w:p>
    <w:p w14:paraId="01BAEC88" w14:textId="7DD9BD3E" w:rsidR="00575C16" w:rsidRDefault="00BA0FB7" w:rsidP="00464F95">
      <w:pPr>
        <w:pStyle w:val="ListParagraph"/>
        <w:numPr>
          <w:ilvl w:val="0"/>
          <w:numId w:val="21"/>
        </w:numPr>
      </w:pPr>
      <w:r>
        <w:t xml:space="preserve">Installation of the neck assembly. The neck assembly has been modified (see section </w:t>
      </w:r>
      <w:r>
        <w:fldChar w:fldCharType="begin"/>
      </w:r>
      <w:r>
        <w:instrText xml:space="preserve"> REF _Ref520352789 \w \h </w:instrText>
      </w:r>
      <w:r>
        <w:fldChar w:fldCharType="separate"/>
      </w:r>
      <w:r w:rsidR="00314D1B">
        <w:t>17.2.1</w:t>
      </w:r>
      <w:r>
        <w:fldChar w:fldCharType="end"/>
      </w:r>
      <w:r>
        <w:t>) so that it can fit properly with the solenoid end plate installed.</w:t>
      </w:r>
      <w:r w:rsidR="00B52A28">
        <w:t xml:space="preserve"> See </w:t>
      </w:r>
      <w:r w:rsidR="00B52A28">
        <w:fldChar w:fldCharType="begin"/>
      </w:r>
      <w:r w:rsidR="00B52A28">
        <w:instrText xml:space="preserve"> REF _Ref521496392 \h </w:instrText>
      </w:r>
      <w:r w:rsidR="00B52A28">
        <w:fldChar w:fldCharType="separate"/>
      </w:r>
      <w:r w:rsidR="00314D1B">
        <w:t xml:space="preserve">Figure </w:t>
      </w:r>
      <w:r w:rsidR="00314D1B">
        <w:rPr>
          <w:noProof/>
        </w:rPr>
        <w:t>175</w:t>
      </w:r>
      <w:r w:rsidR="00B52A28">
        <w:fldChar w:fldCharType="end"/>
      </w:r>
      <w:r w:rsidR="00B52A28">
        <w:t>(b).</w:t>
      </w:r>
    </w:p>
    <w:p w14:paraId="6742A120" w14:textId="4AE44177" w:rsidR="00464F95" w:rsidRDefault="00464F95" w:rsidP="00464F95">
      <w:pPr>
        <w:pStyle w:val="ListParagraph"/>
        <w:numPr>
          <w:ilvl w:val="0"/>
          <w:numId w:val="21"/>
        </w:numPr>
      </w:pPr>
      <w:r>
        <w:t>Support system for the garnet rings.</w:t>
      </w:r>
      <w:r w:rsidR="00B80F4B">
        <w:t xml:space="preserve"> See </w:t>
      </w:r>
      <w:r w:rsidR="001A46ED">
        <w:fldChar w:fldCharType="begin"/>
      </w:r>
      <w:r w:rsidR="001A46ED">
        <w:instrText xml:space="preserve"> REF _Ref521911669 \h </w:instrText>
      </w:r>
      <w:r w:rsidR="001A46ED">
        <w:fldChar w:fldCharType="separate"/>
      </w:r>
      <w:r w:rsidR="00314D1B">
        <w:t xml:space="preserve">Figure </w:t>
      </w:r>
      <w:r w:rsidR="00314D1B">
        <w:rPr>
          <w:noProof/>
        </w:rPr>
        <w:t>177</w:t>
      </w:r>
      <w:r w:rsidR="001A46ED">
        <w:fldChar w:fldCharType="end"/>
      </w:r>
      <w:r w:rsidR="001A46ED">
        <w:t>(f). The support was printed on a 3D printer and bolted on a unistrut.</w:t>
      </w:r>
    </w:p>
    <w:p w14:paraId="26CAB587" w14:textId="0EAE0327" w:rsidR="00620C9C" w:rsidRDefault="006C5665" w:rsidP="006C5665">
      <w:r>
        <w:rPr>
          <w:noProof/>
        </w:rPr>
        <w:drawing>
          <wp:anchor distT="0" distB="0" distL="114300" distR="114300" simplePos="0" relativeHeight="252333056" behindDoc="0" locked="0" layoutInCell="1" allowOverlap="1" wp14:anchorId="31183902" wp14:editId="2A1E503B">
            <wp:simplePos x="0" y="0"/>
            <wp:positionH relativeFrom="column">
              <wp:align>center</wp:align>
            </wp:positionH>
            <wp:positionV relativeFrom="paragraph">
              <wp:posOffset>784860</wp:posOffset>
            </wp:positionV>
            <wp:extent cx="5486400" cy="2623820"/>
            <wp:effectExtent l="0" t="0" r="0" b="5080"/>
            <wp:wrapTopAndBottom/>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 name="IMG_3243.jpg"/>
                    <pic:cNvPicPr/>
                  </pic:nvPicPr>
                  <pic:blipFill>
                    <a:blip r:embed="rId189"/>
                    <a:stretch>
                      <a:fillRect/>
                    </a:stretch>
                  </pic:blipFill>
                  <pic:spPr>
                    <a:xfrm>
                      <a:off x="0" y="0"/>
                      <a:ext cx="5486400" cy="26238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35104" behindDoc="0" locked="0" layoutInCell="1" allowOverlap="1" wp14:anchorId="28BE22D9" wp14:editId="67F8A59F">
                <wp:simplePos x="0" y="0"/>
                <wp:positionH relativeFrom="column">
                  <wp:align>center</wp:align>
                </wp:positionH>
                <wp:positionV relativeFrom="paragraph">
                  <wp:posOffset>3607962</wp:posOffset>
                </wp:positionV>
                <wp:extent cx="5437505" cy="635"/>
                <wp:effectExtent l="0" t="0" r="0" b="0"/>
                <wp:wrapTopAndBottom/>
                <wp:docPr id="734" name="Text Box 734"/>
                <wp:cNvGraphicFramePr/>
                <a:graphic xmlns:a="http://schemas.openxmlformats.org/drawingml/2006/main">
                  <a:graphicData uri="http://schemas.microsoft.com/office/word/2010/wordprocessingShape">
                    <wps:wsp>
                      <wps:cNvSpPr txBox="1"/>
                      <wps:spPr>
                        <a:xfrm>
                          <a:off x="0" y="0"/>
                          <a:ext cx="5437505" cy="635"/>
                        </a:xfrm>
                        <a:prstGeom prst="rect">
                          <a:avLst/>
                        </a:prstGeom>
                        <a:solidFill>
                          <a:prstClr val="white"/>
                        </a:solidFill>
                        <a:ln>
                          <a:noFill/>
                        </a:ln>
                      </wps:spPr>
                      <wps:txbx>
                        <w:txbxContent>
                          <w:p w14:paraId="60B72960" w14:textId="5BC5062F" w:rsidR="00314D1B" w:rsidRPr="006D098F" w:rsidRDefault="00314D1B" w:rsidP="00994258">
                            <w:pPr>
                              <w:pStyle w:val="Caption"/>
                              <w:rPr>
                                <w:rFonts w:eastAsiaTheme="minorHAnsi"/>
                                <w:noProof/>
                                <w:sz w:val="21"/>
                                <w:szCs w:val="22"/>
                              </w:rPr>
                            </w:pPr>
                            <w:bookmarkStart w:id="560" w:name="_Ref521496392"/>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0"/>
                            <w:r>
                              <w:t>: (a) A turn buckle is used to ensure that the frame holding the solenoid end plate is square. (b) The neck assembly is installed onto the cavity together with the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8BE22D9" id="Text Box 734" o:spid="_x0000_s1201" type="#_x0000_t202" style="position:absolute;left:0;text-align:left;margin-left:0;margin-top:284.1pt;width:428.15pt;height:.05pt;z-index:25233510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2WsMwIAAGoEAAAOAAAAZHJzL2Uyb0RvYy54bWysVFFv2yAQfp+0/4B4X5w0TVNZcaosVaZJ&#13;&#10;UVspmfpMMI6RgGNAYme/fge2063b07QXfNwdB9/33Xnx0GpFzsJ5Caagk9GYEmE4lNIcC/ptv/l0&#13;&#10;T4kPzJRMgREFvQhPH5YfPywam4sbqEGVwhEsYnze2ILWIdg8yzyvhWZ+BFYYDFbgNAu4dcesdKzB&#13;&#10;6lplN+PxXdaAK60DLrxH72MXpMtUv6oED89V5UUgqqD4tpBWl9ZDXLPlguVHx2wtef8M9g+v0Ewa&#13;&#10;vPRa6pEFRk5O/lFKS+7AQxVGHHQGVSW5SBgQzWT8Ds2uZlYkLEiOt1ea/P8ry5/OL47IsqDz6S0l&#13;&#10;hmkUaS/aQD5DS6IPGWqszzFxZzE1tBhApQe/R2cE3lZOxy9CIhhHri9XfmM5js7Z7XQ+G88o4Ri7&#13;&#10;m85ijeztqHU+fBGgSTQK6lC8xCk7b33oUoeUeJMHJcuNVCpuYmCtHDkzFLqpZRB98d+ylIm5BuKp&#13;&#10;rmD0ZBFfhyNaoT20iZHJfDqgPEB5QfAOugbylm8k3rhlPrwwhx2DeHEKwjMulYKmoNBblNTgfvzN&#13;&#10;H/NRSIxS0mAHFtR/PzEnKFFfDUoc23Uw3GAcBsOc9BoQ6wTny/Jk4gEX1GBWDvQrDscq3oIhZjje&#13;&#10;VdAwmOvQzQEOFxerVUrCprQsbM3O8lh6YHbfvjJne10CyvkEQ2+y/J08XW4SyK5OAblO2kVmOxZ7&#13;&#10;wrGhk/r98MWJ+XWfst5+EcufAAAA//8DAFBLAwQUAAYACAAAACEAhtTI5+QAAAANAQAADwAAAGRy&#13;&#10;cy9kb3ducmV2LnhtbEyPMU/DMBCFdyT+g3VILIg6NG0UpXGqqsAAS0XowubGbhyIz5HttOHfc3SB&#13;&#10;5aS7p/fufeV6sj07aR86hwIeZgkwjY1THbYC9u/P9zmwECUq2TvUAr51gHV1fVXKQrkzvulTHVtG&#13;&#10;IRgKKcDEOBSch8ZoK8PMDRpJOzpvZaTVt1x5eaZw2/N5kmTcyg7pg5GD3hrdfNWjFbBbfOzM3Xh8&#13;&#10;et0sUv+yH7fZZ1sLcXszPa5obFbAop7inwN+Gag/VFTs4EZUgfUCiCYKWGb5HBjJ+TJLgR0ulxR4&#13;&#10;VfL/FNUPAAAA//8DAFBLAQItABQABgAIAAAAIQC2gziS/gAAAOEBAAATAAAAAAAAAAAAAAAAAAAA&#13;&#10;AABbQ29udGVudF9UeXBlc10ueG1sUEsBAi0AFAAGAAgAAAAhADj9If/WAAAAlAEAAAsAAAAAAAAA&#13;&#10;AAAAAAAALwEAAF9yZWxzLy5yZWxzUEsBAi0AFAAGAAgAAAAhAEmXZawzAgAAagQAAA4AAAAAAAAA&#13;&#10;AAAAAAAALgIAAGRycy9lMm9Eb2MueG1sUEsBAi0AFAAGAAgAAAAhAIbUyOfkAAAADQEAAA8AAAAA&#13;&#10;AAAAAAAAAAAAjQQAAGRycy9kb3ducmV2LnhtbFBLBQYAAAAABAAEAPMAAACeBQAAAAA=&#13;&#10;" stroked="f">
                <v:textbox style="mso-fit-shape-to-text:t" inset="0,0,0,0">
                  <w:txbxContent>
                    <w:p w14:paraId="60B72960" w14:textId="5BC5062F" w:rsidR="00314D1B" w:rsidRPr="006D098F" w:rsidRDefault="00314D1B" w:rsidP="00994258">
                      <w:pPr>
                        <w:pStyle w:val="Caption"/>
                        <w:rPr>
                          <w:rFonts w:eastAsiaTheme="minorHAnsi"/>
                          <w:noProof/>
                          <w:sz w:val="21"/>
                          <w:szCs w:val="22"/>
                        </w:rPr>
                      </w:pPr>
                      <w:bookmarkStart w:id="561" w:name="_Ref521496392"/>
                      <w:r>
                        <w:t xml:space="preserve">Figure </w:t>
                      </w:r>
                      <w:r>
                        <w:rPr>
                          <w:noProof/>
                        </w:rPr>
                        <w:fldChar w:fldCharType="begin"/>
                      </w:r>
                      <w:r>
                        <w:rPr>
                          <w:noProof/>
                        </w:rPr>
                        <w:instrText xml:space="preserve"> SEQ Figure \* ARABIC </w:instrText>
                      </w:r>
                      <w:r>
                        <w:rPr>
                          <w:noProof/>
                        </w:rPr>
                        <w:fldChar w:fldCharType="separate"/>
                      </w:r>
                      <w:r>
                        <w:rPr>
                          <w:noProof/>
                        </w:rPr>
                        <w:t>175</w:t>
                      </w:r>
                      <w:r>
                        <w:rPr>
                          <w:noProof/>
                        </w:rPr>
                        <w:fldChar w:fldCharType="end"/>
                      </w:r>
                      <w:bookmarkEnd w:id="561"/>
                      <w:r>
                        <w:t>: (a) A turn buckle is used to ensure that the frame holding the solenoid end plate is square. (b) The neck assembly is installed onto the cavity together with the end plate.</w:t>
                      </w:r>
                    </w:p>
                  </w:txbxContent>
                </v:textbox>
                <w10:wrap type="topAndBottom"/>
              </v:shape>
            </w:pict>
          </mc:Fallback>
        </mc:AlternateContent>
      </w:r>
      <w:r w:rsidR="0091139E">
        <w:t xml:space="preserve">After the support structures and </w:t>
      </w:r>
      <w:r w:rsidR="00E17ACE">
        <w:t>the neck assembly are installed</w:t>
      </w:r>
      <w:r w:rsidR="0065180B">
        <w:t>, only then can the garnet rings be installed.</w:t>
      </w:r>
    </w:p>
    <w:p w14:paraId="4CEBFD06" w14:textId="1CAEA197" w:rsidR="00620C9C" w:rsidRDefault="006A0C35" w:rsidP="006A0C35">
      <w:pPr>
        <w:pStyle w:val="Heading3"/>
      </w:pPr>
      <w:bookmarkStart w:id="562" w:name="_Ref521661050"/>
      <w:bookmarkStart w:id="563" w:name="_Ref521661067"/>
      <w:bookmarkStart w:id="564" w:name="_Ref509304773"/>
      <w:bookmarkStart w:id="565" w:name="_Toc525221754"/>
      <w:r>
        <w:lastRenderedPageBreak/>
        <w:t>Installing the garnet rings</w:t>
      </w:r>
      <w:bookmarkEnd w:id="562"/>
      <w:bookmarkEnd w:id="563"/>
      <w:bookmarkEnd w:id="565"/>
    </w:p>
    <w:p w14:paraId="26C6BADA" w14:textId="489CE958" w:rsidR="005921FE" w:rsidRDefault="00A2013C" w:rsidP="006C5665">
      <w:r>
        <w:t xml:space="preserve">Before the garnet rings are installed, </w:t>
      </w:r>
      <w:r w:rsidR="00857FA9">
        <w:t xml:space="preserve">we used </w:t>
      </w:r>
      <w:r>
        <w:t>a hose clamp to compress the 4 sectors of the inner conductor</w:t>
      </w:r>
      <w:r w:rsidR="00857FA9">
        <w:t xml:space="preserve">. This </w:t>
      </w:r>
      <w:r>
        <w:t xml:space="preserve">reduced </w:t>
      </w:r>
      <w:r w:rsidR="00857FA9">
        <w:t xml:space="preserve">the </w:t>
      </w:r>
      <w:r>
        <w:t xml:space="preserve">radius of the inner conductor makes it easier for the garnet rings to slip onto the inner conductor. When all the rings are installed, </w:t>
      </w:r>
      <w:r w:rsidR="00857FA9">
        <w:t xml:space="preserve">we release </w:t>
      </w:r>
      <w:r>
        <w:t>the hose clamp and friction will then partially hold the rings in place.</w:t>
      </w:r>
      <w:r w:rsidR="000C72C5">
        <w:t xml:space="preserve"> See </w:t>
      </w:r>
      <w:r w:rsidR="005921FE">
        <w:fldChar w:fldCharType="begin"/>
      </w:r>
      <w:r w:rsidR="005921FE">
        <w:instrText xml:space="preserve"> REF _Ref521502671 \h </w:instrText>
      </w:r>
      <w:r w:rsidR="005921FE">
        <w:fldChar w:fldCharType="separate"/>
      </w:r>
      <w:r w:rsidR="00314D1B">
        <w:t xml:space="preserve">Figure </w:t>
      </w:r>
      <w:r w:rsidR="00314D1B">
        <w:rPr>
          <w:noProof/>
        </w:rPr>
        <w:t>176</w:t>
      </w:r>
      <w:r w:rsidR="005921FE">
        <w:fldChar w:fldCharType="end"/>
      </w:r>
      <w:r w:rsidR="005921FE">
        <w:t>.</w:t>
      </w:r>
    </w:p>
    <w:p w14:paraId="0379685E" w14:textId="1DB7C74A" w:rsidR="00730396" w:rsidRPr="005921FE" w:rsidRDefault="005921FE" w:rsidP="006C5665">
      <w:r>
        <w:rPr>
          <w:noProof/>
        </w:rPr>
        <w:drawing>
          <wp:anchor distT="0" distB="0" distL="114300" distR="114300" simplePos="0" relativeHeight="252336128" behindDoc="0" locked="0" layoutInCell="1" allowOverlap="1" wp14:anchorId="5853EBB0" wp14:editId="737A4A15">
            <wp:simplePos x="0" y="0"/>
            <wp:positionH relativeFrom="column">
              <wp:align>center</wp:align>
            </wp:positionH>
            <wp:positionV relativeFrom="paragraph">
              <wp:posOffset>866140</wp:posOffset>
            </wp:positionV>
            <wp:extent cx="2743200" cy="3657600"/>
            <wp:effectExtent l="0" t="0" r="0" b="0"/>
            <wp:wrapTopAndBottom/>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 name="IMG_3289.jpg"/>
                    <pic:cNvPicPr/>
                  </pic:nvPicPr>
                  <pic:blipFill>
                    <a:blip r:embed="rId190"/>
                    <a:stretch>
                      <a:fillRect/>
                    </a:stretch>
                  </pic:blipFill>
                  <pic:spPr>
                    <a:xfrm>
                      <a:off x="0" y="0"/>
                      <a:ext cx="2743200" cy="3657600"/>
                    </a:xfrm>
                    <a:prstGeom prst="rect">
                      <a:avLst/>
                    </a:prstGeom>
                  </pic:spPr>
                </pic:pic>
              </a:graphicData>
            </a:graphic>
          </wp:anchor>
        </w:drawing>
      </w:r>
      <w:r>
        <w:rPr>
          <w:noProof/>
        </w:rPr>
        <mc:AlternateContent>
          <mc:Choice Requires="wps">
            <w:drawing>
              <wp:anchor distT="0" distB="0" distL="114300" distR="114300" simplePos="0" relativeHeight="252338176" behindDoc="0" locked="0" layoutInCell="1" allowOverlap="1" wp14:anchorId="16F49BA6" wp14:editId="3578F925">
                <wp:simplePos x="0" y="0"/>
                <wp:positionH relativeFrom="column">
                  <wp:align>center</wp:align>
                </wp:positionH>
                <wp:positionV relativeFrom="paragraph">
                  <wp:posOffset>4655982</wp:posOffset>
                </wp:positionV>
                <wp:extent cx="4581525" cy="306705"/>
                <wp:effectExtent l="0" t="0" r="3175" b="0"/>
                <wp:wrapTopAndBottom/>
                <wp:docPr id="736" name="Text Box 736"/>
                <wp:cNvGraphicFramePr/>
                <a:graphic xmlns:a="http://schemas.openxmlformats.org/drawingml/2006/main">
                  <a:graphicData uri="http://schemas.microsoft.com/office/word/2010/wordprocessingShape">
                    <wps:wsp>
                      <wps:cNvSpPr txBox="1"/>
                      <wps:spPr>
                        <a:xfrm>
                          <a:off x="0" y="0"/>
                          <a:ext cx="4581525" cy="306705"/>
                        </a:xfrm>
                        <a:prstGeom prst="rect">
                          <a:avLst/>
                        </a:prstGeom>
                        <a:solidFill>
                          <a:prstClr val="white"/>
                        </a:solidFill>
                        <a:ln>
                          <a:noFill/>
                        </a:ln>
                      </wps:spPr>
                      <wps:txbx>
                        <w:txbxContent>
                          <w:p w14:paraId="171F27C3" w14:textId="184BB3E3" w:rsidR="00314D1B" w:rsidRPr="00DA33F5" w:rsidRDefault="00314D1B" w:rsidP="00297FA3">
                            <w:pPr>
                              <w:pStyle w:val="Caption"/>
                              <w:rPr>
                                <w:noProof/>
                                <w:sz w:val="22"/>
                                <w:szCs w:val="22"/>
                              </w:rPr>
                            </w:pPr>
                            <w:bookmarkStart w:id="566" w:name="_Ref521502671"/>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6"/>
                            <w:r>
                              <w:t>: Hose clamps are used to squeeze the four sectors of the inner conductor together to reduce its radius.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6F49BA6" id="Text Box 736" o:spid="_x0000_s1202" type="#_x0000_t202" style="position:absolute;left:0;text-align:left;margin-left:0;margin-top:366.6pt;width:360.75pt;height:24.15pt;z-index:25233817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z3gkNgIAAG0EAAAOAAAAZHJzL2Uyb0RvYy54bWysVFFv2yAQfp+0/4B4X5ykTVpZcaosVaZJ&#13;&#10;UVspmfpMMI6RgGNAYme/fge2063b07QXfNwdB9/33Xnx0GpFzsJ5Caagk9GYEmE4lNIcC/ptv/l0&#13;&#10;T4kPzJRMgREFvQhPH5YfPywam4sp1KBK4QgWMT5vbEHrEGyeZZ7XQjM/AisMBitwmgXcumNWOtZg&#13;&#10;da2y6Xg8zxpwpXXAhffofeyCdJnqV5Xg4bmqvAhEFRTfFtLq0nqIa7ZcsPzomK0l75/B/uEVmkmD&#13;&#10;l15LPbLAyMnJP0ppyR14qMKIg86gqiQXCQOimYzfodnVzIqEBcnx9kqT/39l+dP5xRFZFvTuZk6J&#13;&#10;YRpF2os2kM/QkuhDhhrrc0zcWUwNLQZQ6cHv0RmBt5XT8YuQCMaR68uV31iOo/N2dj+ZTWeUcIzd&#13;&#10;jOd341ksk72dts6HLwI0iUZBHeqXaGXnrQ9d6pASL/OgZLmRSsVNDKyVI2eGWje1DKIv/luWMjHX&#13;&#10;QDzVFYyeLELsoEQrtIc2kTK5ux2AHqC8IH4HXQ95yzcSb9wyH16Yw6ZByDgI4RmXSkFTUOgtSmpw&#13;&#10;P/7mj/moJUYpabAJC+q/n5gTlKivBlWOHTsYbjAOg2FOeg2IdYIjZnky8YALajArB/oV52MVb8EQ&#13;&#10;MxzvKmgYzHXoRgHni4vVKiVhX1oWtmZneSw9MLtvX5mzvS4BFX2CoT1Z/k6eLjcJZFengFwn7SKz&#13;&#10;HYs94djTSf1+/uLQ/LpPWW9/ieVPAAAA//8DAFBLAwQUAAYACAAAACEAV37qsuQAAAANAQAADwAA&#13;&#10;AGRycy9kb3ducmV2LnhtbEyPMU/DMBCFdyT+g3WVWBB1mpS2SuNUVYEBlorQpZsbu3EgPke204Z/&#13;&#10;zzHBcnqnp3v3vmIz2o5dtA+tQwGzaQJMY+1Ui42Aw8fLwwpYiBKV7BxqAd86wKa8vSlkrtwV3/Wl&#13;&#10;ig2jEAy5FGBi7HPOQ220lWHqeo3knZ23MtLqG668vFK47XiaJAtuZYv0wche74yuv6rBCtjPj3tz&#13;&#10;P5yf37bzzL8eht3is6mEuJuMT2sa2zWwqMf4dwG/DNQfSip2cgOqwDoBRBMFLLMsBUb2Mp09AjuR&#13;&#10;WJHgZcH/U5Q/AAAA//8DAFBLAQItABQABgAIAAAAIQC2gziS/gAAAOEBAAATAAAAAAAAAAAAAAAA&#13;&#10;AAAAAABbQ29udGVudF9UeXBlc10ueG1sUEsBAi0AFAAGAAgAAAAhADj9If/WAAAAlAEAAAsAAAAA&#13;&#10;AAAAAAAAAAAALwEAAF9yZWxzLy5yZWxzUEsBAi0AFAAGAAgAAAAhAFLPeCQ2AgAAbQQAAA4AAAAA&#13;&#10;AAAAAAAAAAAALgIAAGRycy9lMm9Eb2MueG1sUEsBAi0AFAAGAAgAAAAhAFd+6rLkAAAADQEAAA8A&#13;&#10;AAAAAAAAAAAAAAAAkAQAAGRycy9kb3ducmV2LnhtbFBLBQYAAAAABAAEAPMAAAChBQAAAAA=&#13;&#10;" stroked="f">
                <v:textbox style="mso-fit-shape-to-text:t" inset="0,0,0,0">
                  <w:txbxContent>
                    <w:p w14:paraId="171F27C3" w14:textId="184BB3E3" w:rsidR="00314D1B" w:rsidRPr="00DA33F5" w:rsidRDefault="00314D1B" w:rsidP="00297FA3">
                      <w:pPr>
                        <w:pStyle w:val="Caption"/>
                        <w:rPr>
                          <w:noProof/>
                          <w:sz w:val="22"/>
                          <w:szCs w:val="22"/>
                        </w:rPr>
                      </w:pPr>
                      <w:bookmarkStart w:id="567" w:name="_Ref521502671"/>
                      <w:r>
                        <w:t xml:space="preserve">Figure </w:t>
                      </w:r>
                      <w:r>
                        <w:rPr>
                          <w:noProof/>
                        </w:rPr>
                        <w:fldChar w:fldCharType="begin"/>
                      </w:r>
                      <w:r>
                        <w:rPr>
                          <w:noProof/>
                        </w:rPr>
                        <w:instrText xml:space="preserve"> SEQ Figure \* ARABIC </w:instrText>
                      </w:r>
                      <w:r>
                        <w:rPr>
                          <w:noProof/>
                        </w:rPr>
                        <w:fldChar w:fldCharType="separate"/>
                      </w:r>
                      <w:r>
                        <w:rPr>
                          <w:noProof/>
                        </w:rPr>
                        <w:t>176</w:t>
                      </w:r>
                      <w:r>
                        <w:rPr>
                          <w:noProof/>
                        </w:rPr>
                        <w:fldChar w:fldCharType="end"/>
                      </w:r>
                      <w:bookmarkEnd w:id="567"/>
                      <w:r>
                        <w:t>: Hose clamps are used to squeeze the four sectors of the inner conductor together to reduce its radius.</w:t>
                      </w:r>
                    </w:p>
                  </w:txbxContent>
                </v:textbox>
                <w10:wrap type="topAndBottom"/>
              </v:shape>
            </w:pict>
          </mc:Fallback>
        </mc:AlternateContent>
      </w:r>
      <w:r w:rsidR="00857FA9">
        <w:t xml:space="preserve">In order to make sure that we do not damage the </w:t>
      </w:r>
      <w:r w:rsidR="00857FA9" w:rsidRPr="005921FE">
        <w:t>garnet rings during t</w:t>
      </w:r>
      <w:r w:rsidR="00D34816">
        <w:t>he installation process, we have</w:t>
      </w:r>
      <w:r w:rsidR="00857FA9" w:rsidRPr="005921FE">
        <w:t xml:space="preserve"> made aluminum rings for practice.</w:t>
      </w:r>
      <w:r w:rsidR="00B45647" w:rsidRPr="005921FE">
        <w:t xml:space="preserve"> See </w:t>
      </w:r>
      <w:r w:rsidR="001E77FD">
        <w:fldChar w:fldCharType="begin"/>
      </w:r>
      <w:r w:rsidR="001E77FD">
        <w:instrText xml:space="preserve"> REF _Ref521911669 \h </w:instrText>
      </w:r>
      <w:r w:rsidR="001E77FD">
        <w:fldChar w:fldCharType="separate"/>
      </w:r>
      <w:r w:rsidR="00314D1B">
        <w:t xml:space="preserve">Figure </w:t>
      </w:r>
      <w:r w:rsidR="00314D1B">
        <w:rPr>
          <w:noProof/>
        </w:rPr>
        <w:t>177</w:t>
      </w:r>
      <w:r w:rsidR="001E77FD">
        <w:fldChar w:fldCharType="end"/>
      </w:r>
      <w:r w:rsidR="001E77FD">
        <w:t xml:space="preserve">(a). </w:t>
      </w:r>
      <w:r w:rsidR="009558DF" w:rsidRPr="005921FE">
        <w:t>Once we were satisfied,</w:t>
      </w:r>
      <w:r w:rsidR="00730396" w:rsidRPr="005921FE">
        <w:t xml:space="preserve"> we starte</w:t>
      </w:r>
      <w:r w:rsidR="00D34816">
        <w:t>d the garnet ring installation process.</w:t>
      </w:r>
    </w:p>
    <w:p w14:paraId="4D28DA9D" w14:textId="5FE5C3C7" w:rsidR="00857FA9" w:rsidRPr="001D29A5" w:rsidRDefault="00730396" w:rsidP="006C5665">
      <w:pPr>
        <w:rPr>
          <w:b/>
        </w:rPr>
      </w:pPr>
      <w:r>
        <w:t>We</w:t>
      </w:r>
      <w:r w:rsidR="000F20D6">
        <w:t xml:space="preserve"> have</w:t>
      </w:r>
      <w:r>
        <w:t xml:space="preserve"> pre-selected the garnet rings for the installation: the best shim ring that we have, goes on first. Then the best regular garnet rings go</w:t>
      </w:r>
      <w:r w:rsidR="003D1CD6">
        <w:t xml:space="preserve"> </w:t>
      </w:r>
      <w:r>
        <w:t>on next in sequence until the worst ring. This sequenc</w:t>
      </w:r>
      <w:r w:rsidR="003F49E3">
        <w:t xml:space="preserve">e was </w:t>
      </w:r>
      <w:r w:rsidR="003D1CD6">
        <w:t xml:space="preserve">picked because </w:t>
      </w:r>
      <w:r w:rsidR="003F49E3">
        <w:t>the MWS</w:t>
      </w:r>
      <w:r>
        <w:t xml:space="preserve"> simulations, </w:t>
      </w:r>
      <w:r w:rsidR="00347A8B">
        <w:t>see</w:t>
      </w:r>
      <w:r>
        <w:t xml:space="preserve"> </w:t>
      </w:r>
      <w:r>
        <w:fldChar w:fldCharType="begin"/>
      </w:r>
      <w:r>
        <w:instrText xml:space="preserve"> REF _Ref520271934 \h </w:instrText>
      </w:r>
      <w:r>
        <w:fldChar w:fldCharType="separate"/>
      </w:r>
      <w:r w:rsidR="00314D1B">
        <w:t xml:space="preserve">Figure </w:t>
      </w:r>
      <w:r w:rsidR="00314D1B">
        <w:rPr>
          <w:noProof/>
        </w:rPr>
        <w:t>203</w:t>
      </w:r>
      <w:r>
        <w:fldChar w:fldCharType="end"/>
      </w:r>
      <w:r>
        <w:t xml:space="preserve">, </w:t>
      </w:r>
      <w:r w:rsidR="00347A8B">
        <w:t xml:space="preserve">showed that </w:t>
      </w:r>
      <w:r>
        <w:t>the magnetic field is weakest at the shim end and strongest at the shorted end. This means that the highest RF losses will be at the</w:t>
      </w:r>
      <w:r w:rsidR="00347A8B">
        <w:t xml:space="preserve"> shim end and the smallest</w:t>
      </w:r>
      <w:r>
        <w:t xml:space="preserve"> at the shorted end. </w:t>
      </w:r>
      <w:r w:rsidR="003D1CD6">
        <w:t>This is the reason for our chosen sequence</w:t>
      </w:r>
      <w:r w:rsidR="009E44B4">
        <w:t>.</w:t>
      </w:r>
      <w:r w:rsidR="003D1CD6">
        <w:t xml:space="preserve"> For </w:t>
      </w:r>
      <w:r w:rsidR="00347A8B">
        <w:t xml:space="preserve">the </w:t>
      </w:r>
      <w:r w:rsidR="003D1CD6">
        <w:t xml:space="preserve">record, the ring sequence as installed is: </w:t>
      </w:r>
      <w:r w:rsidR="003D1CD6" w:rsidRPr="00FB682F">
        <w:rPr>
          <w:u w:val="single"/>
        </w:rPr>
        <w:t>b</w:t>
      </w:r>
      <w:r w:rsidR="007040D9">
        <w:rPr>
          <w:u w:val="single"/>
        </w:rPr>
        <w:t>est shim ring, ring #3, #11, #5</w:t>
      </w:r>
      <w:r w:rsidR="003D1CD6" w:rsidRPr="00FB682F">
        <w:rPr>
          <w:u w:val="single"/>
        </w:rPr>
        <w:t>, and #</w:t>
      </w:r>
      <w:r w:rsidR="007040D9">
        <w:rPr>
          <w:u w:val="single"/>
        </w:rPr>
        <w:t>1</w:t>
      </w:r>
      <w:r w:rsidR="00347A8B">
        <w:t>.</w:t>
      </w:r>
      <w:r w:rsidR="00E30B17">
        <w:t xml:space="preserve"> (The number that identifies each ring is the smallest number marked on each ring</w:t>
      </w:r>
      <w:r w:rsidR="00655563">
        <w:t>. These numbers identify the garnet sector/</w:t>
      </w:r>
      <w:r w:rsidR="00E30B17">
        <w:t xml:space="preserve">witness </w:t>
      </w:r>
      <w:r w:rsidR="00E30B17">
        <w:lastRenderedPageBreak/>
        <w:t>piece</w:t>
      </w:r>
      <w:r w:rsidR="00101ABE">
        <w:t xml:space="preserve"> pair</w:t>
      </w:r>
      <w:r w:rsidR="00E30B17">
        <w:t>).</w:t>
      </w:r>
      <w:r w:rsidR="001D29A5">
        <w:t xml:space="preserve"> </w:t>
      </w:r>
      <w:r w:rsidR="001D29A5" w:rsidRPr="001D29A5">
        <w:rPr>
          <w:b/>
        </w:rPr>
        <w:t>Editor’s note: The method below describes the second installation at</w:t>
      </w:r>
      <w:r w:rsidR="001D29A5">
        <w:rPr>
          <w:b/>
        </w:rPr>
        <w:t>tempt. In the first attempt</w:t>
      </w:r>
      <w:r w:rsidR="001D29A5" w:rsidRPr="001D29A5">
        <w:rPr>
          <w:b/>
        </w:rPr>
        <w:t xml:space="preserve">, there was insufficient grease between the ID and the inner conductor which required </w:t>
      </w:r>
      <w:r w:rsidR="002C62D1">
        <w:rPr>
          <w:noProof/>
        </w:rPr>
        <w:drawing>
          <wp:anchor distT="0" distB="0" distL="114300" distR="114300" simplePos="0" relativeHeight="252339200" behindDoc="0" locked="0" layoutInCell="1" allowOverlap="1" wp14:anchorId="67112DA7" wp14:editId="0125202A">
            <wp:simplePos x="0" y="0"/>
            <wp:positionH relativeFrom="column">
              <wp:posOffset>386715</wp:posOffset>
            </wp:positionH>
            <wp:positionV relativeFrom="paragraph">
              <wp:posOffset>854075</wp:posOffset>
            </wp:positionV>
            <wp:extent cx="5605145" cy="4944110"/>
            <wp:effectExtent l="0" t="0" r="0" b="0"/>
            <wp:wrapTopAndBottom/>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 name="ring_install.png"/>
                    <pic:cNvPicPr/>
                  </pic:nvPicPr>
                  <pic:blipFill>
                    <a:blip r:embed="rId191"/>
                    <a:stretch>
                      <a:fillRect/>
                    </a:stretch>
                  </pic:blipFill>
                  <pic:spPr>
                    <a:xfrm>
                      <a:off x="0" y="0"/>
                      <a:ext cx="5605145" cy="4944110"/>
                    </a:xfrm>
                    <a:prstGeom prst="rect">
                      <a:avLst/>
                    </a:prstGeom>
                  </pic:spPr>
                </pic:pic>
              </a:graphicData>
            </a:graphic>
            <wp14:sizeRelH relativeFrom="margin">
              <wp14:pctWidth>0</wp14:pctWidth>
            </wp14:sizeRelH>
            <wp14:sizeRelV relativeFrom="margin">
              <wp14:pctHeight>0</wp14:pctHeight>
            </wp14:sizeRelV>
          </wp:anchor>
        </w:drawing>
      </w:r>
      <w:r w:rsidR="0053531E">
        <w:rPr>
          <w:noProof/>
        </w:rPr>
        <mc:AlternateContent>
          <mc:Choice Requires="wps">
            <w:drawing>
              <wp:anchor distT="0" distB="0" distL="114300" distR="114300" simplePos="0" relativeHeight="252341248" behindDoc="0" locked="0" layoutInCell="1" allowOverlap="1" wp14:anchorId="2251FD10" wp14:editId="4FAD16A8">
                <wp:simplePos x="0" y="0"/>
                <wp:positionH relativeFrom="column">
                  <wp:posOffset>393065</wp:posOffset>
                </wp:positionH>
                <wp:positionV relativeFrom="paragraph">
                  <wp:posOffset>5887720</wp:posOffset>
                </wp:positionV>
                <wp:extent cx="5605145" cy="635"/>
                <wp:effectExtent l="0" t="0" r="0" b="12065"/>
                <wp:wrapTopAndBottom/>
                <wp:docPr id="738" name="Text Box 738"/>
                <wp:cNvGraphicFramePr/>
                <a:graphic xmlns:a="http://schemas.openxmlformats.org/drawingml/2006/main">
                  <a:graphicData uri="http://schemas.microsoft.com/office/word/2010/wordprocessingShape">
                    <wps:wsp>
                      <wps:cNvSpPr txBox="1"/>
                      <wps:spPr>
                        <a:xfrm>
                          <a:off x="0" y="0"/>
                          <a:ext cx="5605145" cy="635"/>
                        </a:xfrm>
                        <a:prstGeom prst="rect">
                          <a:avLst/>
                        </a:prstGeom>
                        <a:solidFill>
                          <a:prstClr val="white"/>
                        </a:solidFill>
                        <a:ln>
                          <a:noFill/>
                        </a:ln>
                      </wps:spPr>
                      <wps:txbx>
                        <w:txbxContent>
                          <w:p w14:paraId="2852F88E" w14:textId="1B955044" w:rsidR="00314D1B" w:rsidRPr="006D2268" w:rsidRDefault="00314D1B" w:rsidP="0053531E">
                            <w:pPr>
                              <w:pStyle w:val="Caption"/>
                              <w:rPr>
                                <w:sz w:val="22"/>
                                <w:szCs w:val="22"/>
                              </w:rPr>
                            </w:pPr>
                            <w:bookmarkStart w:id="568" w:name="_Ref521911669"/>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8"/>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51FD10" id="Text Box 738" o:spid="_x0000_s1203" type="#_x0000_t202" style="position:absolute;left:0;text-align:left;margin-left:30.95pt;margin-top:463.6pt;width:441.35pt;height:.05pt;z-index:25234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EWMPMQIAAGoEAAAOAAAAZHJzL2Uyb0RvYy54bWysVMFu2zAMvQ/YPwi6L07aJR2M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e9uSSor&#13;&#10;GhJpq7rAPkPHoo8q1DqfU+LGUWroKEBKD35Pzki8q7CJX6LEKE61Pl3qG+EkOaez8XTyccqZpNjs&#13;&#10;dhoxsutRhz58UdCwaBQcSbxUU3F89KFPHVLiTR6MLtfamLiJgZVBdhQkdFvroM7gv2UZG3MtxFM9&#13;&#10;YPRkkV/PI1qh23WpIpO79MLo20F5IvIIfQN5J9eabnwUPrwIpI4hvjQF4ZmWykBbcDhbnNWAP/7m&#13;&#10;j/kkJEU5a6kDC+6/HwQqzsxXSxLHdh0MHIzdYNhDswLiOqH5cjKZdACDGcwKoXml4VjGWygkrKS7&#13;&#10;Ch4GcxX6OaDhkmq5TEnUlE6ER7txMkIPld12rwLdWZdAcj7B0JsifyNPn5sEcstDoFon7a5VPBec&#13;&#10;Gjqpfx6+ODG/7lPW9Rex+AkAAP//AwBQSwMEFAAGAAgAAAAhAObD/Q3kAAAADwEAAA8AAABkcnMv&#13;&#10;ZG93bnJldi54bWxMTz1PwzAQ3ZH4D9YhsSDqNI0CSeNUVYEBlorQhc2N3TgQn6PYadN/34MFlpPu&#13;&#10;3rv3Uawm27GjHnzrUMB8FgHTWDvVYiNg9/Fy/wjMB4lKdg61gLP2sCqvrwqZK3fCd32sQsNIBH0u&#13;&#10;BZgQ+pxzXxttpZ+5XiNhBzdYGWgdGq4GeSJx2/E4ilJuZYvkYGSvN0bX39VoBWyTz625Gw/Pb+tk&#13;&#10;Mbzuxk361VRC3N5MT0sa6yWwoKfw9wE/HSg/lBRs70ZUnnUC0nlGTAFZ/BADI0KWJCmw/e9lAbws&#13;&#10;+P8e5QUAAP//AwBQSwECLQAUAAYACAAAACEAtoM4kv4AAADhAQAAEwAAAAAAAAAAAAAAAAAAAAAA&#13;&#10;W0NvbnRlbnRfVHlwZXNdLnhtbFBLAQItABQABgAIAAAAIQA4/SH/1gAAAJQBAAALAAAAAAAAAAAA&#13;&#10;AAAAAC8BAABfcmVscy8ucmVsc1BLAQItABQABgAIAAAAIQAtEWMPMQIAAGoEAAAOAAAAAAAAAAAA&#13;&#10;AAAAAC4CAABkcnMvZTJvRG9jLnhtbFBLAQItABQABgAIAAAAIQDmw/0N5AAAAA8BAAAPAAAAAAAA&#13;&#10;AAAAAAAAAIsEAABkcnMvZG93bnJldi54bWxQSwUGAAAAAAQABADzAAAAnAUAAAAA&#13;&#10;" stroked="f">
                <v:textbox style="mso-fit-shape-to-text:t" inset="0,0,0,0">
                  <w:txbxContent>
                    <w:p w14:paraId="2852F88E" w14:textId="1B955044" w:rsidR="00314D1B" w:rsidRPr="006D2268" w:rsidRDefault="00314D1B" w:rsidP="0053531E">
                      <w:pPr>
                        <w:pStyle w:val="Caption"/>
                        <w:rPr>
                          <w:sz w:val="22"/>
                          <w:szCs w:val="22"/>
                        </w:rPr>
                      </w:pPr>
                      <w:bookmarkStart w:id="569" w:name="_Ref521911669"/>
                      <w:r>
                        <w:t xml:space="preserve">Figure </w:t>
                      </w:r>
                      <w:r>
                        <w:rPr>
                          <w:noProof/>
                        </w:rPr>
                        <w:fldChar w:fldCharType="begin"/>
                      </w:r>
                      <w:r>
                        <w:rPr>
                          <w:noProof/>
                        </w:rPr>
                        <w:instrText xml:space="preserve"> SEQ Figure \* ARABIC </w:instrText>
                      </w:r>
                      <w:r>
                        <w:rPr>
                          <w:noProof/>
                        </w:rPr>
                        <w:fldChar w:fldCharType="separate"/>
                      </w:r>
                      <w:r>
                        <w:rPr>
                          <w:noProof/>
                        </w:rPr>
                        <w:t>177</w:t>
                      </w:r>
                      <w:r>
                        <w:rPr>
                          <w:noProof/>
                        </w:rPr>
                        <w:fldChar w:fldCharType="end"/>
                      </w:r>
                      <w:bookmarkEnd w:id="569"/>
                      <w:r>
                        <w:t>: (a) An aluminum ring that has the same dimensions as a garnet ring is used for practice. (b) Grease is applied liberally to the ID of the garnet ring. (c) Grease is applied to the inner conductor before each ring is inserted. There is already grease on the face of the ring because this is the second installation attempt. And the arrow indicates where there was insufficient grease from the first install. (d) G10 spacers are sued to set the position of the stack. (e) A thin layer of grease is applied to the face of the garnet ring. (f) A support is used after the 1 shim + 2 regular rings have been installed.</w:t>
                      </w:r>
                    </w:p>
                  </w:txbxContent>
                </v:textbox>
                <w10:wrap type="topAndBottom"/>
              </v:shape>
            </w:pict>
          </mc:Fallback>
        </mc:AlternateContent>
      </w:r>
      <w:r w:rsidR="001D29A5" w:rsidRPr="001D29A5">
        <w:rPr>
          <w:b/>
        </w:rPr>
        <w:t>complete disassembly of the rings. See section</w:t>
      </w:r>
      <w:r w:rsidR="00AA2109">
        <w:rPr>
          <w:b/>
        </w:rPr>
        <w:t xml:space="preserve"> </w:t>
      </w:r>
      <w:r w:rsidR="00AA2109">
        <w:rPr>
          <w:b/>
        </w:rPr>
        <w:fldChar w:fldCharType="begin"/>
      </w:r>
      <w:r w:rsidR="00AA2109">
        <w:rPr>
          <w:b/>
        </w:rPr>
        <w:instrText xml:space="preserve"> REF _Ref521661089 \w \h </w:instrText>
      </w:r>
      <w:r w:rsidR="00AA2109">
        <w:rPr>
          <w:b/>
        </w:rPr>
      </w:r>
      <w:r w:rsidR="00AA2109">
        <w:rPr>
          <w:b/>
        </w:rPr>
        <w:fldChar w:fldCharType="separate"/>
      </w:r>
      <w:r w:rsidR="00314D1B">
        <w:rPr>
          <w:b/>
        </w:rPr>
        <w:t>17.11.5</w:t>
      </w:r>
      <w:r w:rsidR="00AA2109">
        <w:rPr>
          <w:b/>
        </w:rPr>
        <w:fldChar w:fldCharType="end"/>
      </w:r>
      <w:r w:rsidR="00AA2109">
        <w:rPr>
          <w:b/>
        </w:rPr>
        <w:t xml:space="preserve"> </w:t>
      </w:r>
      <w:r w:rsidR="001D29A5" w:rsidRPr="001D29A5">
        <w:rPr>
          <w:b/>
        </w:rPr>
        <w:t>for lessons learned from the first attempt.</w:t>
      </w:r>
    </w:p>
    <w:p w14:paraId="5631B0FC" w14:textId="7E0C855C" w:rsidR="005E39AD" w:rsidRDefault="00FD34C4" w:rsidP="006C5665">
      <w:r>
        <w:t>We grease</w:t>
      </w:r>
      <w:r w:rsidR="005E39AD">
        <w:t xml:space="preserve"> (for information about the grease, see</w:t>
      </w:r>
      <w:r w:rsidR="0040211A">
        <w:t xml:space="preserve"> section </w:t>
      </w:r>
      <w:r w:rsidR="0040211A">
        <w:fldChar w:fldCharType="begin"/>
      </w:r>
      <w:r w:rsidR="0040211A">
        <w:instrText xml:space="preserve"> REF _Ref504628478 \w \h </w:instrText>
      </w:r>
      <w:r w:rsidR="0040211A">
        <w:fldChar w:fldCharType="separate"/>
      </w:r>
      <w:r w:rsidR="00314D1B">
        <w:t>5</w:t>
      </w:r>
      <w:r w:rsidR="0040211A">
        <w:fldChar w:fldCharType="end"/>
      </w:r>
      <w:r w:rsidR="0040211A">
        <w:t>)</w:t>
      </w:r>
      <w:r>
        <w:t xml:space="preserve"> the ID of each ring before installation.</w:t>
      </w:r>
      <w:r w:rsidR="00AA2109">
        <w:t xml:space="preserve"> See </w:t>
      </w:r>
      <w:r w:rsidR="001E77FD">
        <w:fldChar w:fldCharType="begin"/>
      </w:r>
      <w:r w:rsidR="001E77FD">
        <w:instrText xml:space="preserve"> REF _Ref521911669 \h </w:instrText>
      </w:r>
      <w:r w:rsidR="001E77FD">
        <w:fldChar w:fldCharType="separate"/>
      </w:r>
      <w:r w:rsidR="00314D1B">
        <w:t xml:space="preserve">Figure </w:t>
      </w:r>
      <w:r w:rsidR="00314D1B">
        <w:rPr>
          <w:noProof/>
        </w:rPr>
        <w:t>177</w:t>
      </w:r>
      <w:r w:rsidR="001E77FD">
        <w:fldChar w:fldCharType="end"/>
      </w:r>
      <w:r w:rsidR="001E77FD">
        <w:t>(</w:t>
      </w:r>
      <w:r w:rsidR="002D7A84">
        <w:t>b)</w:t>
      </w:r>
      <w:r w:rsidR="00AA2109">
        <w:t xml:space="preserve">. </w:t>
      </w:r>
      <w:r>
        <w:t xml:space="preserve"> </w:t>
      </w:r>
      <w:r w:rsidR="00A3590E">
        <w:t>It is necessary to apply a thick layer here because any air gap between the ring and the inner conductor can cause sparking or ev</w:t>
      </w:r>
      <w:r w:rsidR="00354692">
        <w:t xml:space="preserve">en </w:t>
      </w:r>
      <w:r w:rsidR="000A05EE">
        <w:t>“</w:t>
      </w:r>
      <w:r w:rsidR="00354692">
        <w:t>melting</w:t>
      </w:r>
      <w:r w:rsidR="000A05EE">
        <w:t>”</w:t>
      </w:r>
      <w:r w:rsidR="00354692">
        <w:t xml:space="preserve"> of the garnet </w:t>
      </w:r>
      <w:sdt>
        <w:sdtPr>
          <w:id w:val="557360177"/>
          <w:citation/>
        </w:sdtPr>
        <w:sdtContent>
          <w:r w:rsidR="00354692">
            <w:fldChar w:fldCharType="begin"/>
          </w:r>
          <w:r w:rsidR="00354692">
            <w:instrText xml:space="preserve"> CITATION PCo93 \l 1033 </w:instrText>
          </w:r>
          <w:r w:rsidR="00C81381">
            <w:instrText xml:space="preserve"> \m Ave93</w:instrText>
          </w:r>
          <w:r w:rsidR="00354692">
            <w:fldChar w:fldCharType="separate"/>
          </w:r>
          <w:r w:rsidR="00314D1B" w:rsidRPr="00314D1B">
            <w:rPr>
              <w:noProof/>
            </w:rPr>
            <w:t>[5, 15]</w:t>
          </w:r>
          <w:r w:rsidR="00354692">
            <w:fldChar w:fldCharType="end"/>
          </w:r>
        </w:sdtContent>
      </w:sdt>
      <w:r w:rsidR="008F7C9C">
        <w:t xml:space="preserve"> when high power RF is applied</w:t>
      </w:r>
      <w:r w:rsidR="00A3590E">
        <w:t xml:space="preserve">. </w:t>
      </w:r>
      <w:r w:rsidR="00B628EB">
        <w:t xml:space="preserve">We also apply grease to the inner conductor to ensure that grease fills the gap. </w:t>
      </w:r>
    </w:p>
    <w:p w14:paraId="1E83A481" w14:textId="35D15CF5" w:rsidR="005E39AD" w:rsidRDefault="008472BD" w:rsidP="006C5665">
      <w:r>
        <w:lastRenderedPageBreak/>
        <w:t>We install t</w:t>
      </w:r>
      <w:r w:rsidR="005E39AD">
        <w:t xml:space="preserve">he shim ring </w:t>
      </w:r>
      <w:r w:rsidR="00F34010">
        <w:t xml:space="preserve">(see section </w:t>
      </w:r>
      <w:r w:rsidR="00F34010">
        <w:fldChar w:fldCharType="begin"/>
      </w:r>
      <w:r w:rsidR="00F34010">
        <w:instrText xml:space="preserve"> REF _Ref521583612 \w \h </w:instrText>
      </w:r>
      <w:r w:rsidR="00F34010">
        <w:fldChar w:fldCharType="separate"/>
      </w:r>
      <w:r w:rsidR="00314D1B">
        <w:t>8.2</w:t>
      </w:r>
      <w:r w:rsidR="00F34010">
        <w:fldChar w:fldCharType="end"/>
      </w:r>
      <w:r>
        <w:t>) first</w:t>
      </w:r>
      <w:r w:rsidR="005E39AD">
        <w:t xml:space="preserve">. </w:t>
      </w:r>
      <w:r>
        <w:t xml:space="preserve">We tighten the hose clamp shown in </w:t>
      </w:r>
      <w:r>
        <w:fldChar w:fldCharType="begin"/>
      </w:r>
      <w:r>
        <w:instrText xml:space="preserve"> REF _Ref521502671 \h </w:instrText>
      </w:r>
      <w:r>
        <w:fldChar w:fldCharType="separate"/>
      </w:r>
      <w:r w:rsidR="00314D1B">
        <w:t xml:space="preserve">Figure </w:t>
      </w:r>
      <w:r w:rsidR="00314D1B">
        <w:rPr>
          <w:noProof/>
        </w:rPr>
        <w:t>176</w:t>
      </w:r>
      <w:r>
        <w:fldChar w:fldCharType="end"/>
      </w:r>
      <w:r>
        <w:t xml:space="preserve"> to allow the shim ring to go onto the inner conductor. Once it gets into its approximate position, we loosen the clamp and then visually check for grease at the gap. If we can see oozing of the grease beading out of the gap, then we know there is sufficient grease that fills the gap. If not, we pull the shim ring off, apply more grease to its ID and to </w:t>
      </w:r>
      <w:r w:rsidR="00975B5B">
        <w:t>places</w:t>
      </w:r>
      <w:r>
        <w:t xml:space="preserve"> there is insufficient grease on the inner conductor. </w:t>
      </w:r>
      <w:r w:rsidR="00975B5B">
        <w:t xml:space="preserve">See </w:t>
      </w:r>
      <w:r w:rsidR="00975B5B">
        <w:fldChar w:fldCharType="begin"/>
      </w:r>
      <w:r w:rsidR="00975B5B">
        <w:instrText xml:space="preserve"> REF _Ref521911669 \h </w:instrText>
      </w:r>
      <w:r w:rsidR="00975B5B">
        <w:fldChar w:fldCharType="separate"/>
      </w:r>
      <w:r w:rsidR="00314D1B">
        <w:t xml:space="preserve">Figure </w:t>
      </w:r>
      <w:r w:rsidR="00314D1B">
        <w:rPr>
          <w:noProof/>
        </w:rPr>
        <w:t>177</w:t>
      </w:r>
      <w:r w:rsidR="00975B5B">
        <w:fldChar w:fldCharType="end"/>
      </w:r>
      <w:r w:rsidR="00975B5B">
        <w:t xml:space="preserve">(c). </w:t>
      </w:r>
      <w:r w:rsidR="00186546">
        <w:t xml:space="preserve">The shim ring is pressed onto G10 spacers which are set to approximately its final position. See </w:t>
      </w:r>
      <w:r w:rsidR="00975B5B">
        <w:fldChar w:fldCharType="begin"/>
      </w:r>
      <w:r w:rsidR="00975B5B">
        <w:instrText xml:space="preserve"> REF _Ref521911669 \h </w:instrText>
      </w:r>
      <w:r w:rsidR="00975B5B">
        <w:fldChar w:fldCharType="separate"/>
      </w:r>
      <w:r w:rsidR="00314D1B">
        <w:t xml:space="preserve">Figure </w:t>
      </w:r>
      <w:r w:rsidR="00314D1B">
        <w:rPr>
          <w:noProof/>
        </w:rPr>
        <w:t>177</w:t>
      </w:r>
      <w:r w:rsidR="00975B5B">
        <w:fldChar w:fldCharType="end"/>
      </w:r>
      <w:r w:rsidR="00975B5B">
        <w:t>(d).</w:t>
      </w:r>
    </w:p>
    <w:p w14:paraId="07771CE1" w14:textId="72C80BAC" w:rsidR="00B628EB" w:rsidRDefault="00253C9D" w:rsidP="006C5665">
      <w:r>
        <w:rPr>
          <w:noProof/>
        </w:rPr>
        <w:drawing>
          <wp:anchor distT="0" distB="0" distL="114300" distR="114300" simplePos="0" relativeHeight="252345344" behindDoc="0" locked="0" layoutInCell="1" allowOverlap="1" wp14:anchorId="178A0A07" wp14:editId="715C7B6B">
            <wp:simplePos x="0" y="0"/>
            <wp:positionH relativeFrom="column">
              <wp:align>center</wp:align>
            </wp:positionH>
            <wp:positionV relativeFrom="paragraph">
              <wp:posOffset>1418590</wp:posOffset>
            </wp:positionV>
            <wp:extent cx="5559552" cy="4187921"/>
            <wp:effectExtent l="0" t="0" r="3175" b="3175"/>
            <wp:wrapTopAndBottom/>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 name="compression.png"/>
                    <pic:cNvPicPr/>
                  </pic:nvPicPr>
                  <pic:blipFill>
                    <a:blip r:embed="rId192"/>
                    <a:stretch>
                      <a:fillRect/>
                    </a:stretch>
                  </pic:blipFill>
                  <pic:spPr>
                    <a:xfrm>
                      <a:off x="0" y="0"/>
                      <a:ext cx="5559552" cy="418792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7392" behindDoc="0" locked="0" layoutInCell="1" allowOverlap="1" wp14:anchorId="30C39CC6" wp14:editId="03F7AE43">
                <wp:simplePos x="0" y="0"/>
                <wp:positionH relativeFrom="column">
                  <wp:align>center</wp:align>
                </wp:positionH>
                <wp:positionV relativeFrom="paragraph">
                  <wp:posOffset>5663901</wp:posOffset>
                </wp:positionV>
                <wp:extent cx="5559552" cy="635"/>
                <wp:effectExtent l="0" t="0" r="3175" b="0"/>
                <wp:wrapTopAndBottom/>
                <wp:docPr id="742" name="Text Box 742"/>
                <wp:cNvGraphicFramePr/>
                <a:graphic xmlns:a="http://schemas.openxmlformats.org/drawingml/2006/main">
                  <a:graphicData uri="http://schemas.microsoft.com/office/word/2010/wordprocessingShape">
                    <wps:wsp>
                      <wps:cNvSpPr txBox="1"/>
                      <wps:spPr>
                        <a:xfrm>
                          <a:off x="0" y="0"/>
                          <a:ext cx="5559552" cy="635"/>
                        </a:xfrm>
                        <a:prstGeom prst="rect">
                          <a:avLst/>
                        </a:prstGeom>
                        <a:solidFill>
                          <a:prstClr val="white"/>
                        </a:solidFill>
                        <a:ln>
                          <a:noFill/>
                        </a:ln>
                      </wps:spPr>
                      <wps:txbx>
                        <w:txbxContent>
                          <w:p w14:paraId="5AAA6B02" w14:textId="1A5D38A1" w:rsidR="00314D1B" w:rsidRPr="00E650A2" w:rsidRDefault="00314D1B" w:rsidP="0050503F">
                            <w:pPr>
                              <w:pStyle w:val="Caption"/>
                              <w:rPr>
                                <w:noProof/>
                                <w:sz w:val="22"/>
                                <w:szCs w:val="22"/>
                              </w:rPr>
                            </w:pPr>
                            <w:bookmarkStart w:id="570" w:name="_Ref521917361"/>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0"/>
                            <w:r>
                              <w:t>: (a) shows gaps between rings. (b) The gaps are filled with grease after compression with the fixture shown in (d). A rubber ring shown in (c) is used to protect the rings.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0C39CC6" id="Text Box 742" o:spid="_x0000_s1204" type="#_x0000_t202" style="position:absolute;left:0;text-align:left;margin-left:0;margin-top:446pt;width:437.75pt;height:.05pt;z-index:2523473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O/5pMgIAAGoEAAAOAAAAZHJzL2Uyb0RvYy54bWysVMFu2zAMvQ/YPwi6L06yOd2MOEWWIsOA&#13;&#10;oi2QDD0rshwLkERNUmJnXz9KttOt22nYRaFIivR7j8zyttOKnIXzEkxJZ5MpJcJwqKQ5lvTbfvvu&#13;&#10;IyU+MFMxBUaU9CI8vV29fbNsbSHm0ICqhCNYxPiitSVtQrBFlnneCM38BKwwGKzBaRbw6o5Z5ViL&#13;&#10;1bXK5tPpImvBVdYBF96j964P0lWqX9eCh8e69iIQVVL8tpBOl85DPLPVkhVHx2wj+fAZ7B++QjNp&#13;&#10;sOm11B0LjJyc/KOUltyBhzpMOOgM6lpykTAgmtn0FZpdw6xIWJAcb680+f9Xlj+cnxyRVUlvPswp&#13;&#10;MUyjSHvRBfIZOhJ9yFBrfYGJO4upocMAKj36PToj8K52Ov4iJIJx5Ppy5TeW4+jM8/xTnmMbjrHF&#13;&#10;+zzWyF6eWufDFwGaRKOkDsVLnLLzvQ996pgSO3lQstpKpeIlBjbKkTNDodtGBjEU/y1LmZhrIL7q&#13;&#10;C0ZPFvH1OKIVukOXGJndLEaUB6guCN5BP0De8q3EjvfMhyfmcGIQL25BeMSjVtCWFAaLkgbcj7/5&#13;&#10;Yz4KiVFKWpzAkvrvJ+YEJeqrQYnjuI6GG43DaJiT3gBineF+WZ5MfOCCGs3agX7G5VjHLhhihmOv&#13;&#10;kobR3IR+D3C5uFivUxIOpWXh3uwsj6VHZvfdM3N20CWgnA8wziYrXsnT5yaB7PoUkOukXWS2Z3Eg&#13;&#10;HAc6qT8sX9yYX+8p6+UvYvUTAAD//wMAUEsDBBQABgAIAAAAIQALk/Ah5AAAAA0BAAAPAAAAZHJz&#13;&#10;L2Rvd25yZXYueG1sTI9BT8MwDIXvSPyHyEhc0JZubKN0TadpwGFcJrpduGWN1xSapErSrfx7DBe4&#13;&#10;WLaf/Py+fDWYlp3Rh8ZZAZNxAgxt5VRjawGH/csoBRaitEq2zqKALwywKq6vcpkpd7FveC5jzcjE&#13;&#10;hkwK0DF2Geeh0mhkGLsOLWkn542MNPqaKy8vZG5aPk2SBTeysfRByw43GqvPsjcCdrP3nb7rT8+v&#13;&#10;69m93x76zeKjLoW4vRmellTWS2ARh/h3AT8MlB8KCnZ0vVWBtQKIJgpIH6fUkJw+zOfAjr+bCfAi&#13;&#10;5/8pim8AAAD//wMAUEsBAi0AFAAGAAgAAAAhALaDOJL+AAAA4QEAABMAAAAAAAAAAAAAAAAAAAAA&#13;&#10;AFtDb250ZW50X1R5cGVzXS54bWxQSwECLQAUAAYACAAAACEAOP0h/9YAAACUAQAACwAAAAAAAAAA&#13;&#10;AAAAAAAvAQAAX3JlbHMvLnJlbHNQSwECLQAUAAYACAAAACEABjv+aTICAABqBAAADgAAAAAAAAAA&#13;&#10;AAAAAAAuAgAAZHJzL2Uyb0RvYy54bWxQSwECLQAUAAYACAAAACEAC5PwIeQAAAANAQAADwAAAAAA&#13;&#10;AAAAAAAAAACMBAAAZHJzL2Rvd25yZXYueG1sUEsFBgAAAAAEAAQA8wAAAJ0FAAAAAA==&#13;&#10;" stroked="f">
                <v:textbox style="mso-fit-shape-to-text:t" inset="0,0,0,0">
                  <w:txbxContent>
                    <w:p w14:paraId="5AAA6B02" w14:textId="1A5D38A1" w:rsidR="00314D1B" w:rsidRPr="00E650A2" w:rsidRDefault="00314D1B" w:rsidP="0050503F">
                      <w:pPr>
                        <w:pStyle w:val="Caption"/>
                        <w:rPr>
                          <w:noProof/>
                          <w:sz w:val="22"/>
                          <w:szCs w:val="22"/>
                        </w:rPr>
                      </w:pPr>
                      <w:bookmarkStart w:id="571" w:name="_Ref521917361"/>
                      <w:r>
                        <w:t xml:space="preserve">Figure </w:t>
                      </w:r>
                      <w:r>
                        <w:rPr>
                          <w:noProof/>
                        </w:rPr>
                        <w:fldChar w:fldCharType="begin"/>
                      </w:r>
                      <w:r>
                        <w:rPr>
                          <w:noProof/>
                        </w:rPr>
                        <w:instrText xml:space="preserve"> SEQ Figure \* ARABIC </w:instrText>
                      </w:r>
                      <w:r>
                        <w:rPr>
                          <w:noProof/>
                        </w:rPr>
                        <w:fldChar w:fldCharType="separate"/>
                      </w:r>
                      <w:r>
                        <w:rPr>
                          <w:noProof/>
                        </w:rPr>
                        <w:t>178</w:t>
                      </w:r>
                      <w:r>
                        <w:rPr>
                          <w:noProof/>
                        </w:rPr>
                        <w:fldChar w:fldCharType="end"/>
                      </w:r>
                      <w:bookmarkEnd w:id="571"/>
                      <w:r>
                        <w:t>: (a) shows gaps between rings. (b) The gaps are filled with grease after compression with the fixture shown in (d). A rubber ring shown in (c) is used to protect the rings.</w:t>
                      </w:r>
                    </w:p>
                  </w:txbxContent>
                </v:textbox>
                <w10:wrap type="topAndBottom"/>
              </v:shape>
            </w:pict>
          </mc:Fallback>
        </mc:AlternateContent>
      </w:r>
      <w:r w:rsidR="008472BD">
        <w:t>The regular</w:t>
      </w:r>
      <w:r w:rsidR="00B628EB">
        <w:t xml:space="preserve"> ring</w:t>
      </w:r>
      <w:r w:rsidR="008472BD">
        <w:t>s are installed next. We repeat the application of grease to the ID and the inner conductor. We push a ring</w:t>
      </w:r>
      <w:r w:rsidR="006F394F">
        <w:t xml:space="preserve"> </w:t>
      </w:r>
      <w:r w:rsidR="008472BD">
        <w:t xml:space="preserve">to </w:t>
      </w:r>
      <w:r w:rsidR="001A2A48">
        <w:t>about 1/8” from its predecessor</w:t>
      </w:r>
      <w:r w:rsidR="008472BD">
        <w:t>.</w:t>
      </w:r>
      <w:r w:rsidR="00B628EB">
        <w:t xml:space="preserve"> </w:t>
      </w:r>
      <w:r w:rsidR="008472BD">
        <w:t>W</w:t>
      </w:r>
      <w:r w:rsidR="00B628EB">
        <w:t xml:space="preserve">e </w:t>
      </w:r>
      <w:r w:rsidR="00354692">
        <w:t xml:space="preserve">visually inspect </w:t>
      </w:r>
      <w:r w:rsidR="00B628EB">
        <w:t>the gap to</w:t>
      </w:r>
      <w:r w:rsidR="00354692">
        <w:t xml:space="preserve"> check that grease </w:t>
      </w:r>
      <w:r w:rsidR="00B628EB">
        <w:t>does fill it</w:t>
      </w:r>
      <w:r w:rsidR="008472BD">
        <w:t xml:space="preserve"> using the same methodology described from the shim ring. </w:t>
      </w:r>
      <w:r w:rsidR="007967C5">
        <w:t xml:space="preserve">Once we are satisfied, we then push the ring onto its predecessor. </w:t>
      </w:r>
      <w:r w:rsidR="008472BD">
        <w:t xml:space="preserve">Once the ring is pushed onto its predecessor, it is very difficult to remove because of suction from the grease. Flaking of the rings can result during separation. See </w:t>
      </w:r>
      <w:r w:rsidR="003E57C4">
        <w:fldChar w:fldCharType="begin"/>
      </w:r>
      <w:r w:rsidR="003E57C4">
        <w:instrText xml:space="preserve"> REF _Ref521916296 \h </w:instrText>
      </w:r>
      <w:r w:rsidR="003E57C4">
        <w:fldChar w:fldCharType="separate"/>
      </w:r>
      <w:r w:rsidR="00314D1B">
        <w:t xml:space="preserve">Figure </w:t>
      </w:r>
      <w:r w:rsidR="00314D1B">
        <w:rPr>
          <w:noProof/>
        </w:rPr>
        <w:t>184</w:t>
      </w:r>
      <w:r w:rsidR="003E57C4">
        <w:fldChar w:fldCharType="end"/>
      </w:r>
      <w:r w:rsidR="003E57C4">
        <w:t>.</w:t>
      </w:r>
    </w:p>
    <w:p w14:paraId="75AE652D" w14:textId="139854E4" w:rsidR="00303BDC" w:rsidRDefault="005141A8" w:rsidP="006C5665">
      <w:r>
        <w:lastRenderedPageBreak/>
        <w:t xml:space="preserve">Unlike the thick grease </w:t>
      </w:r>
      <w:r w:rsidR="00FB5C78">
        <w:t xml:space="preserve">that is applied </w:t>
      </w:r>
      <w:r>
        <w:t xml:space="preserve">between the ID and the inner conductor, we </w:t>
      </w:r>
      <w:r w:rsidR="0040211A">
        <w:t>o</w:t>
      </w:r>
      <w:r w:rsidR="00FD34C4">
        <w:t>nly</w:t>
      </w:r>
      <w:r>
        <w:t xml:space="preserve"> apply</w:t>
      </w:r>
      <w:r w:rsidR="00FD34C4">
        <w:t xml:space="preserve"> a thin layer </w:t>
      </w:r>
      <w:r w:rsidR="0040211A">
        <w:t xml:space="preserve">of grease </w:t>
      </w:r>
      <w:r w:rsidR="002629B3">
        <w:t>between rings</w:t>
      </w:r>
      <w:r w:rsidR="00FD34C4">
        <w:t>.</w:t>
      </w:r>
      <w:r w:rsidR="002629B3">
        <w:t xml:space="preserve"> </w:t>
      </w:r>
      <w:r w:rsidR="0040211A">
        <w:t xml:space="preserve">In this case, we just want to </w:t>
      </w:r>
      <w:r w:rsidR="00303BDC">
        <w:t xml:space="preserve">improve thermal contact by </w:t>
      </w:r>
      <w:r w:rsidR="0040211A">
        <w:t>fill</w:t>
      </w:r>
      <w:r w:rsidR="00303BDC">
        <w:t>ing</w:t>
      </w:r>
      <w:r w:rsidR="0040211A">
        <w:t xml:space="preserve"> in any imperfections between the garnet </w:t>
      </w:r>
      <w:r w:rsidR="00303BDC">
        <w:t>and the alumina</w:t>
      </w:r>
      <w:r w:rsidR="0040211A">
        <w:t xml:space="preserve">. </w:t>
      </w:r>
      <w:r w:rsidR="00474AC0">
        <w:t xml:space="preserve">See </w:t>
      </w:r>
      <w:r w:rsidR="00975B5B">
        <w:fldChar w:fldCharType="begin"/>
      </w:r>
      <w:r w:rsidR="00975B5B">
        <w:instrText xml:space="preserve"> REF _Ref521911669 \h </w:instrText>
      </w:r>
      <w:r w:rsidR="00975B5B">
        <w:fldChar w:fldCharType="separate"/>
      </w:r>
      <w:r w:rsidR="00314D1B">
        <w:t xml:space="preserve">Figure </w:t>
      </w:r>
      <w:r w:rsidR="00314D1B">
        <w:rPr>
          <w:noProof/>
        </w:rPr>
        <w:t>177</w:t>
      </w:r>
      <w:r w:rsidR="00975B5B">
        <w:fldChar w:fldCharType="end"/>
      </w:r>
      <w:r w:rsidR="00975B5B">
        <w:t>(e).</w:t>
      </w:r>
    </w:p>
    <w:p w14:paraId="5FB21EC1" w14:textId="23EBBFE5" w:rsidR="00FD34C4" w:rsidRDefault="00303BDC" w:rsidP="006C5665">
      <w:r>
        <w:t xml:space="preserve">The above </w:t>
      </w:r>
      <w:r w:rsidR="00474AC0">
        <w:t xml:space="preserve">sequence </w:t>
      </w:r>
      <w:r w:rsidR="00186546">
        <w:t xml:space="preserve">is repeated until all the four regular rings are installed. The </w:t>
      </w:r>
      <w:r w:rsidR="00975B5B">
        <w:t xml:space="preserve">installation is paused </w:t>
      </w:r>
      <w:r w:rsidR="00186546">
        <w:t>a</w:t>
      </w:r>
      <w:r>
        <w:t>fter the third ring</w:t>
      </w:r>
      <w:r w:rsidR="00707748">
        <w:t xml:space="preserve"> (one shim + two regular rings)</w:t>
      </w:r>
      <w:r w:rsidR="00975B5B">
        <w:t xml:space="preserve"> is installed. This is where </w:t>
      </w:r>
      <w:r>
        <w:t>w</w:t>
      </w:r>
      <w:r w:rsidR="00975B5B">
        <w:t xml:space="preserve">e </w:t>
      </w:r>
      <w:r w:rsidR="00707748">
        <w:t xml:space="preserve">install a </w:t>
      </w:r>
      <w:r>
        <w:t>support</w:t>
      </w:r>
      <w:r w:rsidR="00474AC0">
        <w:t xml:space="preserve"> to relieve stress on the conical window.</w:t>
      </w:r>
      <w:r w:rsidR="00975B5B">
        <w:t xml:space="preserve"> See </w:t>
      </w:r>
      <w:r w:rsidR="00975B5B">
        <w:fldChar w:fldCharType="begin"/>
      </w:r>
      <w:r w:rsidR="00975B5B">
        <w:instrText xml:space="preserve"> REF _Ref521911669 \h </w:instrText>
      </w:r>
      <w:r w:rsidR="00975B5B">
        <w:fldChar w:fldCharType="separate"/>
      </w:r>
      <w:r w:rsidR="00314D1B">
        <w:t xml:space="preserve">Figure </w:t>
      </w:r>
      <w:r w:rsidR="00314D1B">
        <w:rPr>
          <w:noProof/>
        </w:rPr>
        <w:t>177</w:t>
      </w:r>
      <w:r w:rsidR="00975B5B">
        <w:fldChar w:fldCharType="end"/>
      </w:r>
      <w:r w:rsidR="00975B5B">
        <w:t>(f).</w:t>
      </w:r>
    </w:p>
    <w:p w14:paraId="3AC3AA2A" w14:textId="42AF9FB0" w:rsidR="00DA1B5A" w:rsidRDefault="00303BDC" w:rsidP="006C5665">
      <w:r>
        <w:t xml:space="preserve">After the final two rings are installed, </w:t>
      </w:r>
      <w:r w:rsidR="00DA1B5A">
        <w:t>we visually examine</w:t>
      </w:r>
      <w:r w:rsidR="00D022FD">
        <w:t xml:space="preserve"> the </w:t>
      </w:r>
      <w:r w:rsidR="00DA1B5A">
        <w:t xml:space="preserve">stack to look for gaps. The seam between the garnet rings and the inner conductor is filled with grease. However, there are gaps between rings. See </w:t>
      </w:r>
      <w:r w:rsidR="00F0244D">
        <w:fldChar w:fldCharType="begin"/>
      </w:r>
      <w:r w:rsidR="00F0244D">
        <w:instrText xml:space="preserve"> REF _Ref521917361 \h </w:instrText>
      </w:r>
      <w:r w:rsidR="00F0244D">
        <w:fldChar w:fldCharType="separate"/>
      </w:r>
      <w:r w:rsidR="00314D1B">
        <w:t xml:space="preserve">Figure </w:t>
      </w:r>
      <w:r w:rsidR="00314D1B">
        <w:rPr>
          <w:noProof/>
        </w:rPr>
        <w:t>178</w:t>
      </w:r>
      <w:r w:rsidR="00F0244D">
        <w:fldChar w:fldCharType="end"/>
      </w:r>
      <w:r w:rsidR="00F0244D">
        <w:t>(a)</w:t>
      </w:r>
      <w:r>
        <w:t xml:space="preserve">. </w:t>
      </w:r>
      <w:r w:rsidR="00DA1B5A">
        <w:t xml:space="preserve">We believe the gaps are caused by the uneven fill of grease. The uneven fill happens when some grease is pushed between the rings </w:t>
      </w:r>
      <w:r w:rsidR="00F0244D">
        <w:t>due to</w:t>
      </w:r>
      <w:r w:rsidR="00DA1B5A">
        <w:t xml:space="preserve"> the extra grease between the rings and the inner conductor. We made a compression fixture to fix this problem.</w:t>
      </w:r>
      <w:r w:rsidR="00F0244D">
        <w:t xml:space="preserve"> The compression fixture is shown in </w:t>
      </w:r>
      <w:r w:rsidR="00F0244D">
        <w:fldChar w:fldCharType="begin"/>
      </w:r>
      <w:r w:rsidR="00F0244D">
        <w:instrText xml:space="preserve"> REF _Ref521917361 \h </w:instrText>
      </w:r>
      <w:r w:rsidR="00F0244D">
        <w:fldChar w:fldCharType="separate"/>
      </w:r>
      <w:r w:rsidR="00314D1B">
        <w:t xml:space="preserve">Figure </w:t>
      </w:r>
      <w:r w:rsidR="00314D1B">
        <w:rPr>
          <w:noProof/>
        </w:rPr>
        <w:t>178</w:t>
      </w:r>
      <w:r w:rsidR="00F0244D">
        <w:fldChar w:fldCharType="end"/>
      </w:r>
      <w:r w:rsidR="00F0244D">
        <w:t xml:space="preserve">(d). A rubber ring, shown in </w:t>
      </w:r>
      <w:r w:rsidR="00F0244D">
        <w:fldChar w:fldCharType="begin"/>
      </w:r>
      <w:r w:rsidR="00F0244D">
        <w:instrText xml:space="preserve"> REF _Ref521917361 \h </w:instrText>
      </w:r>
      <w:r w:rsidR="00F0244D">
        <w:fldChar w:fldCharType="separate"/>
      </w:r>
      <w:r w:rsidR="00314D1B">
        <w:t xml:space="preserve">Figure </w:t>
      </w:r>
      <w:r w:rsidR="00314D1B">
        <w:rPr>
          <w:noProof/>
        </w:rPr>
        <w:t>178</w:t>
      </w:r>
      <w:r w:rsidR="00F0244D">
        <w:fldChar w:fldCharType="end"/>
      </w:r>
      <w:r w:rsidR="00F0244D">
        <w:t>(c) is used to protect the garnet during compression.</w:t>
      </w:r>
    </w:p>
    <w:p w14:paraId="09D97DB2" w14:textId="015B81C4" w:rsidR="00A35A84" w:rsidRDefault="00707748" w:rsidP="006C5665">
      <w:r>
        <w:t>T</w:t>
      </w:r>
      <w:r w:rsidR="004F3A5F">
        <w:t>he entire stack is pushe</w:t>
      </w:r>
      <w:r w:rsidR="003C323F">
        <w:t>d</w:t>
      </w:r>
      <w:r>
        <w:t xml:space="preserve"> against the spacers</w:t>
      </w:r>
      <w:r w:rsidR="003C323F">
        <w:t xml:space="preserve"> </w:t>
      </w:r>
      <w:r w:rsidR="002A4E78">
        <w:t xml:space="preserve">with the fixture shown in </w:t>
      </w:r>
      <w:r w:rsidR="00F0244D">
        <w:fldChar w:fldCharType="begin"/>
      </w:r>
      <w:r w:rsidR="00F0244D">
        <w:instrText xml:space="preserve"> REF _Ref521911669 \h </w:instrText>
      </w:r>
      <w:r w:rsidR="00F0244D">
        <w:fldChar w:fldCharType="separate"/>
      </w:r>
      <w:r w:rsidR="00314D1B">
        <w:t xml:space="preserve">Figure </w:t>
      </w:r>
      <w:r w:rsidR="00314D1B">
        <w:rPr>
          <w:noProof/>
        </w:rPr>
        <w:t>177</w:t>
      </w:r>
      <w:r w:rsidR="00F0244D">
        <w:fldChar w:fldCharType="end"/>
      </w:r>
      <w:r w:rsidR="00F0244D">
        <w:t>(d). Light, continuous pressure</w:t>
      </w:r>
      <w:r w:rsidR="003C323F">
        <w:t xml:space="preserve"> </w:t>
      </w:r>
      <w:r w:rsidR="00253C9D">
        <w:t>is used to squeeze out excess grease. The process takes about one</w:t>
      </w:r>
      <w:r w:rsidR="00F0244D">
        <w:t xml:space="preserve"> day. </w:t>
      </w:r>
      <w:r w:rsidR="002A4E78">
        <w:t xml:space="preserve">The tension on the hose clamp is released during this compression phase. </w:t>
      </w:r>
      <w:r w:rsidR="00165405">
        <w:t xml:space="preserve">The gaps eventually fill with grease, shown in </w:t>
      </w:r>
      <w:r w:rsidR="00165405">
        <w:fldChar w:fldCharType="begin"/>
      </w:r>
      <w:r w:rsidR="00165405">
        <w:instrText xml:space="preserve"> REF _Ref521917361 \h </w:instrText>
      </w:r>
      <w:r w:rsidR="00165405">
        <w:fldChar w:fldCharType="separate"/>
      </w:r>
      <w:r w:rsidR="00314D1B">
        <w:t xml:space="preserve">Figure </w:t>
      </w:r>
      <w:r w:rsidR="00314D1B">
        <w:rPr>
          <w:noProof/>
        </w:rPr>
        <w:t>178</w:t>
      </w:r>
      <w:r w:rsidR="00165405">
        <w:fldChar w:fldCharType="end"/>
      </w:r>
      <w:r w:rsidR="00165405">
        <w:t>(b). The final average thickness of the grease is 9 mils after we finished this process.</w:t>
      </w:r>
    </w:p>
    <w:p w14:paraId="66C0075A" w14:textId="77777777" w:rsidR="004072BA" w:rsidRDefault="004072BA" w:rsidP="004072BA"/>
    <w:p w14:paraId="0F7C7507" w14:textId="15A5CBBA" w:rsidR="00237BDD" w:rsidRDefault="00237BDD" w:rsidP="00237BDD">
      <w:pPr>
        <w:pStyle w:val="Heading3"/>
      </w:pPr>
      <w:bookmarkStart w:id="572" w:name="_Ref522170865"/>
      <w:bookmarkStart w:id="573" w:name="_Toc525221755"/>
      <w:r>
        <w:t xml:space="preserve">Installing the </w:t>
      </w:r>
      <w:r w:rsidR="00E2227B">
        <w:t xml:space="preserve">outer </w:t>
      </w:r>
      <w:bookmarkEnd w:id="572"/>
      <w:r w:rsidR="00837B3A">
        <w:t>shells</w:t>
      </w:r>
      <w:bookmarkEnd w:id="573"/>
    </w:p>
    <w:p w14:paraId="51228091" w14:textId="7B6F549A" w:rsidR="00BA7B3D" w:rsidRDefault="008E18C3" w:rsidP="00BA7B3D">
      <w:r>
        <w:t>We have to be very careful not to scrape away the grease while installing the outer shells.</w:t>
      </w:r>
      <w:r w:rsidR="004E07A6">
        <w:t xml:space="preserve"> One obstacle to the installation are the long thread</w:t>
      </w:r>
      <w:r w:rsidR="00361B32">
        <w:t>ed rods</w:t>
      </w:r>
      <w:r w:rsidR="004E07A6">
        <w:t xml:space="preserve"> that will be used to bear the weight of the tuner assembly. See </w:t>
      </w:r>
      <w:r w:rsidR="002C6D4C">
        <w:fldChar w:fldCharType="begin"/>
      </w:r>
      <w:r w:rsidR="002C6D4C">
        <w:instrText xml:space="preserve"> REF _Ref522177834 \h </w:instrText>
      </w:r>
      <w:r w:rsidR="002C6D4C">
        <w:fldChar w:fldCharType="separate"/>
      </w:r>
      <w:r w:rsidR="00314D1B">
        <w:t xml:space="preserve">Figure </w:t>
      </w:r>
      <w:r w:rsidR="00314D1B">
        <w:rPr>
          <w:noProof/>
        </w:rPr>
        <w:t>179</w:t>
      </w:r>
      <w:r w:rsidR="002C6D4C">
        <w:fldChar w:fldCharType="end"/>
      </w:r>
      <w:r w:rsidR="002C6D4C">
        <w:t xml:space="preserve">(a). </w:t>
      </w:r>
      <w:r w:rsidR="004E07A6">
        <w:t xml:space="preserve">These get in the way of </w:t>
      </w:r>
      <w:r w:rsidR="00CB1B91">
        <w:t xml:space="preserve">the installation. </w:t>
      </w:r>
      <w:r w:rsidR="001059C0">
        <w:t xml:space="preserve">This rod (drawing: F10078327) </w:t>
      </w:r>
      <w:r w:rsidR="00361B32">
        <w:t>is a solid piece that has ½” threaded rod on the end plate side and 3/8” threaded rod that is visible in the photo.</w:t>
      </w:r>
      <w:r w:rsidR="00D861FE">
        <w:t xml:space="preserve"> Our backup plan, if it is not possible to slide in the outer shells without disturbing the grease</w:t>
      </w:r>
      <w:r w:rsidR="00424D18">
        <w:t>, i</w:t>
      </w:r>
      <w:r w:rsidR="00D861FE">
        <w:t>s to replace the solid rod with one ½” threaded rod, a fema</w:t>
      </w:r>
      <w:r w:rsidR="00A54B76">
        <w:t>le hex thread adapter (</w:t>
      </w:r>
      <w:r w:rsidR="00A54B76" w:rsidRPr="00A54B76">
        <w:rPr>
          <w:rFonts w:ascii="American Typewriter" w:hAnsi="American Typewriter"/>
        </w:rPr>
        <w:t>McMaster-</w:t>
      </w:r>
      <w:r w:rsidR="00D861FE" w:rsidRPr="00A54B76">
        <w:rPr>
          <w:rFonts w:ascii="American Typewriter" w:hAnsi="American Typewriter"/>
        </w:rPr>
        <w:t>Carr</w:t>
      </w:r>
      <w:r w:rsidR="00D861FE">
        <w:t xml:space="preserve"> catalog part number: </w:t>
      </w:r>
      <w:r w:rsidR="00D861FE" w:rsidRPr="00D861FE">
        <w:t>98434A410</w:t>
      </w:r>
      <w:r w:rsidR="00D861FE">
        <w:t xml:space="preserve">), and a 1/8” threaded rod. </w:t>
      </w:r>
      <w:r w:rsidR="00424D18">
        <w:t>However, by breaking up the solid rod into three pieces, the strength of this assembly is weaker than the original solid rod.</w:t>
      </w:r>
    </w:p>
    <w:p w14:paraId="6340FEE5" w14:textId="0D77C8F2" w:rsidR="005175FE" w:rsidRPr="006A36E0" w:rsidRDefault="0074010D" w:rsidP="005175FE">
      <w:pPr>
        <w:rPr>
          <w:b/>
        </w:rPr>
      </w:pPr>
      <w:r>
        <w:t xml:space="preserve">The outer shell is slid onto the rod via a hole made for it. A nut on the rod is turned in order to advance the shell to its final position. All the while, the shell has to be held up so that it does not scrape the grease. See </w:t>
      </w:r>
      <w:r w:rsidR="002C6D4C">
        <w:fldChar w:fldCharType="begin"/>
      </w:r>
      <w:r w:rsidR="002C6D4C">
        <w:instrText xml:space="preserve"> REF _Ref522177834 \h </w:instrText>
      </w:r>
      <w:r w:rsidR="002C6D4C">
        <w:fldChar w:fldCharType="separate"/>
      </w:r>
      <w:r w:rsidR="00314D1B">
        <w:t xml:space="preserve">Figure </w:t>
      </w:r>
      <w:r w:rsidR="00314D1B">
        <w:rPr>
          <w:noProof/>
        </w:rPr>
        <w:t>179</w:t>
      </w:r>
      <w:r w:rsidR="002C6D4C">
        <w:fldChar w:fldCharType="end"/>
      </w:r>
      <w:r w:rsidR="002C6D4C">
        <w:t xml:space="preserve">(b) and (c). </w:t>
      </w:r>
      <w:r w:rsidR="008213D5">
        <w:t xml:space="preserve">After careful maneuvering, all four outer shells made it to their final positions. See </w:t>
      </w:r>
      <w:r w:rsidR="002C6D4C">
        <w:fldChar w:fldCharType="begin"/>
      </w:r>
      <w:r w:rsidR="002C6D4C">
        <w:instrText xml:space="preserve"> REF _Ref522177834 \h </w:instrText>
      </w:r>
      <w:r w:rsidR="002C6D4C">
        <w:fldChar w:fldCharType="separate"/>
      </w:r>
      <w:r w:rsidR="00314D1B">
        <w:t xml:space="preserve">Figure </w:t>
      </w:r>
      <w:r w:rsidR="00314D1B">
        <w:rPr>
          <w:noProof/>
        </w:rPr>
        <w:t>179</w:t>
      </w:r>
      <w:r w:rsidR="002C6D4C">
        <w:fldChar w:fldCharType="end"/>
      </w:r>
      <w:r w:rsidR="002C6D4C">
        <w:t>(d).</w:t>
      </w:r>
      <w:r w:rsidR="008C5DF5">
        <w:t xml:space="preserve"> </w:t>
      </w:r>
      <w:r w:rsidR="008C5DF5" w:rsidRPr="006A36E0">
        <w:rPr>
          <w:b/>
        </w:rPr>
        <w:t xml:space="preserve">Editor’s note: In the first installation attempt, we discovered that there were cracks in the joint between the lips and the cylindrical body of the outer </w:t>
      </w:r>
      <w:r w:rsidR="006A36E0" w:rsidRPr="006A36E0">
        <w:rPr>
          <w:b/>
        </w:rPr>
        <w:t xml:space="preserve">shell. We </w:t>
      </w:r>
      <w:r w:rsidR="0086658C">
        <w:rPr>
          <w:b/>
        </w:rPr>
        <w:t xml:space="preserve">have left </w:t>
      </w:r>
      <w:r w:rsidR="006A36E0" w:rsidRPr="006A36E0">
        <w:rPr>
          <w:b/>
        </w:rPr>
        <w:t>the cracks</w:t>
      </w:r>
      <w:r w:rsidR="0086658C">
        <w:rPr>
          <w:b/>
        </w:rPr>
        <w:t xml:space="preserve"> as is. We will repair the cracks in the future</w:t>
      </w:r>
      <w:r w:rsidR="006A36E0" w:rsidRPr="006A36E0">
        <w:rPr>
          <w:b/>
        </w:rPr>
        <w:t>.</w:t>
      </w:r>
      <w:r w:rsidR="006A36E0">
        <w:rPr>
          <w:b/>
        </w:rPr>
        <w:t xml:space="preserve"> See section </w:t>
      </w:r>
      <w:r w:rsidR="006A36E0">
        <w:rPr>
          <w:b/>
        </w:rPr>
        <w:fldChar w:fldCharType="begin"/>
      </w:r>
      <w:r w:rsidR="006A36E0">
        <w:rPr>
          <w:b/>
        </w:rPr>
        <w:instrText xml:space="preserve"> REF _Ref522512914 \w \h </w:instrText>
      </w:r>
      <w:r w:rsidR="006A36E0">
        <w:rPr>
          <w:b/>
        </w:rPr>
      </w:r>
      <w:r w:rsidR="006A36E0">
        <w:rPr>
          <w:b/>
        </w:rPr>
        <w:fldChar w:fldCharType="separate"/>
      </w:r>
      <w:r w:rsidR="00314D1B">
        <w:rPr>
          <w:b/>
        </w:rPr>
        <w:t>17.4.1</w:t>
      </w:r>
      <w:r w:rsidR="006A36E0">
        <w:rPr>
          <w:b/>
        </w:rPr>
        <w:fldChar w:fldCharType="end"/>
      </w:r>
      <w:r w:rsidR="006A36E0">
        <w:rPr>
          <w:b/>
        </w:rPr>
        <w:t>.</w:t>
      </w:r>
    </w:p>
    <w:p w14:paraId="7F67173F" w14:textId="0E4E1539" w:rsidR="00AD5B91" w:rsidRDefault="005175FE" w:rsidP="005175FE">
      <w:r>
        <w:rPr>
          <w:noProof/>
        </w:rPr>
        <w:lastRenderedPageBreak/>
        <w:drawing>
          <wp:anchor distT="0" distB="0" distL="114300" distR="114300" simplePos="0" relativeHeight="252348416" behindDoc="0" locked="0" layoutInCell="1" allowOverlap="1" wp14:anchorId="0834FD7F" wp14:editId="4D90655B">
            <wp:simplePos x="0" y="0"/>
            <wp:positionH relativeFrom="column">
              <wp:align>center</wp:align>
            </wp:positionH>
            <wp:positionV relativeFrom="paragraph">
              <wp:posOffset>58420</wp:posOffset>
            </wp:positionV>
            <wp:extent cx="4572000" cy="6080760"/>
            <wp:effectExtent l="0" t="0" r="0" b="2540"/>
            <wp:wrapTopAndBottom/>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 name="outershell_install.png"/>
                    <pic:cNvPicPr/>
                  </pic:nvPicPr>
                  <pic:blipFill>
                    <a:blip r:embed="rId193"/>
                    <a:stretch>
                      <a:fillRect/>
                    </a:stretch>
                  </pic:blipFill>
                  <pic:spPr>
                    <a:xfrm>
                      <a:off x="0" y="0"/>
                      <a:ext cx="4572000" cy="6080760"/>
                    </a:xfrm>
                    <a:prstGeom prst="rect">
                      <a:avLst/>
                    </a:prstGeom>
                  </pic:spPr>
                </pic:pic>
              </a:graphicData>
            </a:graphic>
            <wp14:sizeRelH relativeFrom="margin">
              <wp14:pctWidth>0</wp14:pctWidth>
            </wp14:sizeRelH>
            <wp14:sizeRelV relativeFrom="margin">
              <wp14:pctHeight>0</wp14:pctHeight>
            </wp14:sizeRelV>
          </wp:anchor>
        </w:drawing>
      </w:r>
      <w:r w:rsidR="005271CC">
        <w:rPr>
          <w:noProof/>
        </w:rPr>
        <mc:AlternateContent>
          <mc:Choice Requires="wps">
            <w:drawing>
              <wp:anchor distT="0" distB="0" distL="114300" distR="114300" simplePos="0" relativeHeight="252350464" behindDoc="0" locked="0" layoutInCell="1" allowOverlap="1" wp14:anchorId="0EC816CC" wp14:editId="378D3BD6">
                <wp:simplePos x="0" y="0"/>
                <wp:positionH relativeFrom="column">
                  <wp:align>center</wp:align>
                </wp:positionH>
                <wp:positionV relativeFrom="paragraph">
                  <wp:posOffset>6196693</wp:posOffset>
                </wp:positionV>
                <wp:extent cx="4572000" cy="635"/>
                <wp:effectExtent l="0" t="0" r="0" b="5715"/>
                <wp:wrapTopAndBottom/>
                <wp:docPr id="743" name="Text Box 743"/>
                <wp:cNvGraphicFramePr/>
                <a:graphic xmlns:a="http://schemas.openxmlformats.org/drawingml/2006/main">
                  <a:graphicData uri="http://schemas.microsoft.com/office/word/2010/wordprocessingShape">
                    <wps:wsp>
                      <wps:cNvSpPr txBox="1"/>
                      <wps:spPr>
                        <a:xfrm>
                          <a:off x="0" y="0"/>
                          <a:ext cx="4572000" cy="635"/>
                        </a:xfrm>
                        <a:prstGeom prst="rect">
                          <a:avLst/>
                        </a:prstGeom>
                        <a:solidFill>
                          <a:prstClr val="white"/>
                        </a:solidFill>
                        <a:ln>
                          <a:noFill/>
                        </a:ln>
                      </wps:spPr>
                      <wps:txbx>
                        <w:txbxContent>
                          <w:p w14:paraId="12FF045B" w14:textId="20EBC908" w:rsidR="00314D1B" w:rsidRPr="00C04EE1" w:rsidRDefault="00314D1B" w:rsidP="005271CC">
                            <w:pPr>
                              <w:pStyle w:val="Caption"/>
                              <w:rPr>
                                <w:noProof/>
                                <w:sz w:val="22"/>
                                <w:szCs w:val="22"/>
                              </w:rPr>
                            </w:pPr>
                            <w:bookmarkStart w:id="574" w:name="_Ref522177834"/>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4"/>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C816CC" id="Text Box 743" o:spid="_x0000_s1205" type="#_x0000_t202" style="position:absolute;left:0;text-align:left;margin-left:0;margin-top:487.95pt;width:5in;height:.05pt;z-index:25235046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uSyUMQIAAGoEAAAOAAAAZHJzL2Uyb0RvYy54bWysVE1v2zAMvQ/YfxB0X5z0K4URp8hSZBgQ&#13;&#10;tAWSoWdFlmMDkqhRSuzs14+S43Trdhp2kSmSovTeIz176IxmR4W+AVvwyWjMmbISysbuC/5tu/p0&#13;&#10;z5kPwpZCg1UFPynPH+YfP8xal6srqEGXChkVsT5vXcHrEFyeZV7Wygg/AqcsBStAIwJtcZ+VKFqq&#13;&#10;bnR2NR7fZS1g6RCk8p68j32Qz1P9qlIyPFeVV4HpgtPbQloxrbu4ZvOZyPcoXN3I8zPEP7zCiMbS&#13;&#10;pZdSjyIIdsDmj1KmkQgeqjCSYDKoqkaqhIHQTMbv0Gxq4VTCQuR4d6HJ/7+y8un4gqwpCz69uebM&#13;&#10;CkMibVUX2GfoWPQRQ63zOSVuHKWGjgKk9OD35IzAuwpN/BIkRnHi+nThN5aT5Ly5nZJmFJIUu7u+&#13;&#10;jTWyt6MOffiiwLBoFBxJvMSpOK596FOHlHiTB92Uq0bruImBpUZ2FCR0WzdBnYv/lqVtzLUQT/UF&#13;&#10;oyeL+Hoc0QrdrkuMTKbTAeUOyhOBR+gbyDu5aujGtfDhRSB1DIGiKQjPtFQa2oLD2eKsBvzxN3/M&#13;&#10;JyEpyllLHVhw//0gUHGmv1qSOLbrYOBg7AbDHswSCOuE5svJZNIBDHowKwTzSsOxiLdQSFhJdxU8&#13;&#10;DOYy9HNAwyXVYpGSqCmdCGu7cTKWHpjddq8C3VmXQHI+wdCbIn8nT5+bBHKLQyCuk3aR2Z7FM+HU&#13;&#10;0En98/DFifl1n7LefhHznwAAAP//AwBQSwMEFAAGAAgAAAAhAEcsrl3jAAAADQEAAA8AAABkcnMv&#13;&#10;ZG93bnJldi54bWxMjzFPwzAQhXck/oN1SCyIOkBJaRqnqgoMZakIXdjc5BoH4nNkO23491wnWE66&#13;&#10;e7r33pcvR9uJI/rQOlJwN0lAIFWubqlRsPt4vX0CEaKmWneOUMEPBlgWlxe5zmp3onc8lrERbEIh&#13;&#10;0wpMjH0mZagMWh0mrkdi7eC81ZFX38ja6xOb207eJ0kqrW6JE4zucW2w+i4Hq2A7/dyam+Hw8raa&#13;&#10;PvjNblinX02p1PXV+LzgsVqAiDjGvw84M3B/KLjY3g1UB9EpYJqoYD57nINgecaRIPbnS5qALHL5&#13;&#10;n6L4BQAA//8DAFBLAQItABQABgAIAAAAIQC2gziS/gAAAOEBAAATAAAAAAAAAAAAAAAAAAAAAABb&#13;&#10;Q29udGVudF9UeXBlc10ueG1sUEsBAi0AFAAGAAgAAAAhADj9If/WAAAAlAEAAAsAAAAAAAAAAAAA&#13;&#10;AAAALwEAAF9yZWxzLy5yZWxzUEsBAi0AFAAGAAgAAAAhAEq5LJQxAgAAagQAAA4AAAAAAAAAAAAA&#13;&#10;AAAALgIAAGRycy9lMm9Eb2MueG1sUEsBAi0AFAAGAAgAAAAhAEcsrl3jAAAADQEAAA8AAAAAAAAA&#13;&#10;AAAAAAAAiwQAAGRycy9kb3ducmV2LnhtbFBLBQYAAAAABAAEAPMAAACbBQAAAAA=&#13;&#10;" stroked="f">
                <v:textbox style="mso-fit-shape-to-text:t" inset="0,0,0,0">
                  <w:txbxContent>
                    <w:p w14:paraId="12FF045B" w14:textId="20EBC908" w:rsidR="00314D1B" w:rsidRPr="00C04EE1" w:rsidRDefault="00314D1B" w:rsidP="005271CC">
                      <w:pPr>
                        <w:pStyle w:val="Caption"/>
                        <w:rPr>
                          <w:noProof/>
                          <w:sz w:val="22"/>
                          <w:szCs w:val="22"/>
                        </w:rPr>
                      </w:pPr>
                      <w:bookmarkStart w:id="575" w:name="_Ref522177834"/>
                      <w:r>
                        <w:t xml:space="preserve">Figure </w:t>
                      </w:r>
                      <w:r>
                        <w:rPr>
                          <w:noProof/>
                        </w:rPr>
                        <w:fldChar w:fldCharType="begin"/>
                      </w:r>
                      <w:r>
                        <w:rPr>
                          <w:noProof/>
                        </w:rPr>
                        <w:instrText xml:space="preserve"> SEQ Figure \* ARABIC </w:instrText>
                      </w:r>
                      <w:r>
                        <w:rPr>
                          <w:noProof/>
                        </w:rPr>
                        <w:fldChar w:fldCharType="separate"/>
                      </w:r>
                      <w:r>
                        <w:rPr>
                          <w:noProof/>
                        </w:rPr>
                        <w:t>179</w:t>
                      </w:r>
                      <w:r>
                        <w:rPr>
                          <w:noProof/>
                        </w:rPr>
                        <w:fldChar w:fldCharType="end"/>
                      </w:r>
                      <w:bookmarkEnd w:id="575"/>
                      <w:r>
                        <w:t xml:space="preserve">: (a) A thin layer of grease is applied to the outer surface of the tuner stack. The threaded rod makes the installation of the outer shell more difficult. (b) A nut is used to advance the shell into its final position. (c) One technician holds up the outer shell, while another advances the shell by turning the nut. (d) Almost there! </w:t>
                      </w:r>
                    </w:p>
                  </w:txbxContent>
                </v:textbox>
                <w10:wrap type="topAndBottom"/>
              </v:shape>
            </w:pict>
          </mc:Fallback>
        </mc:AlternateContent>
      </w:r>
      <w:r w:rsidR="007F1992">
        <w:t xml:space="preserve">Next, the spacers are inserted into the slots and the shells are then bolted together. At this point the shells are not tightly bolted to the neck assembly yet. </w:t>
      </w:r>
      <w:r w:rsidR="00F4754A">
        <w:t>Once the nuts</w:t>
      </w:r>
      <w:r w:rsidR="007A5784">
        <w:t xml:space="preserve"> along the slots with the spacers are tightened, we have to visually ensure that grease flows out of the seams. This is to make sure that </w:t>
      </w:r>
      <w:r w:rsidR="007A5784">
        <w:lastRenderedPageBreak/>
        <w:t>grease fills the space between the outer shell and the tuner stack.</w:t>
      </w:r>
      <w:r w:rsidR="00AD5B91">
        <w:t xml:space="preserve"> See </w:t>
      </w:r>
      <w:r w:rsidR="00673283">
        <w:fldChar w:fldCharType="begin"/>
      </w:r>
      <w:r w:rsidR="00673283">
        <w:instrText xml:space="preserve"> REF _Ref522265818 \h </w:instrText>
      </w:r>
      <w:r w:rsidR="00673283">
        <w:fldChar w:fldCharType="separate"/>
      </w:r>
      <w:r w:rsidR="00314D1B">
        <w:t xml:space="preserve">Figure </w:t>
      </w:r>
      <w:r w:rsidR="00314D1B">
        <w:rPr>
          <w:noProof/>
        </w:rPr>
        <w:t>180</w:t>
      </w:r>
      <w:r w:rsidR="00673283">
        <w:fldChar w:fldCharType="end"/>
      </w:r>
      <w:r w:rsidR="00673283">
        <w:t xml:space="preserve">(a). Insulating washers </w:t>
      </w:r>
      <w:r w:rsidR="007620DE">
        <w:rPr>
          <w:noProof/>
        </w:rPr>
        <mc:AlternateContent>
          <mc:Choice Requires="wps">
            <w:drawing>
              <wp:anchor distT="0" distB="0" distL="114300" distR="114300" simplePos="0" relativeHeight="252353536" behindDoc="0" locked="0" layoutInCell="1" allowOverlap="1" wp14:anchorId="52C59B38" wp14:editId="777FBAB8">
                <wp:simplePos x="0" y="0"/>
                <wp:positionH relativeFrom="column">
                  <wp:align>center</wp:align>
                </wp:positionH>
                <wp:positionV relativeFrom="paragraph">
                  <wp:posOffset>3303905</wp:posOffset>
                </wp:positionV>
                <wp:extent cx="6391656" cy="635"/>
                <wp:effectExtent l="0" t="0" r="0" b="0"/>
                <wp:wrapTopAndBottom/>
                <wp:docPr id="745" name="Text Box 745"/>
                <wp:cNvGraphicFramePr/>
                <a:graphic xmlns:a="http://schemas.openxmlformats.org/drawingml/2006/main">
                  <a:graphicData uri="http://schemas.microsoft.com/office/word/2010/wordprocessingShape">
                    <wps:wsp>
                      <wps:cNvSpPr txBox="1"/>
                      <wps:spPr>
                        <a:xfrm>
                          <a:off x="0" y="0"/>
                          <a:ext cx="6391656" cy="635"/>
                        </a:xfrm>
                        <a:prstGeom prst="rect">
                          <a:avLst/>
                        </a:prstGeom>
                        <a:solidFill>
                          <a:prstClr val="white"/>
                        </a:solidFill>
                        <a:ln>
                          <a:noFill/>
                        </a:ln>
                      </wps:spPr>
                      <wps:txbx>
                        <w:txbxContent>
                          <w:p w14:paraId="1D0F9317" w14:textId="1EF934C2" w:rsidR="00314D1B" w:rsidRPr="009C0846" w:rsidRDefault="00314D1B" w:rsidP="00493EA9">
                            <w:pPr>
                              <w:pStyle w:val="Caption"/>
                              <w:rPr>
                                <w:noProof/>
                                <w:sz w:val="22"/>
                                <w:szCs w:val="22"/>
                              </w:rPr>
                            </w:pPr>
                            <w:bookmarkStart w:id="576" w:name="_Ref522265818"/>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6"/>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C59B38" id="Text Box 745" o:spid="_x0000_s1206" type="#_x0000_t202" style="position:absolute;left:0;text-align:left;margin-left:0;margin-top:260.15pt;width:503.3pt;height:.05pt;z-index:25235353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c6ejNQIAAGoEAAAOAAAAZHJzL2Uyb0RvYy54bWysVMFu2zAMvQ/YPwi6L07aNe2MOEWWIsOA&#13;&#10;oC2QDD0rshwbkESNUmJnXz9KjtOt22nYRaZIitJ7j/TsvjOaHRX6BmzBJ6MxZ8pKKBu7L/i37erD&#13;&#10;HWc+CFsKDVYV/KQ8v5+/fzdrXa6uoAZdKmRUxPq8dQWvQ3B5lnlZKyP8CJyyFKwAjQi0xX1Womip&#13;&#10;utHZ1Xg8zVrA0iFI5T15H/ogn6f6VaVkeKoqrwLTBae3hbRiWndxzeYzke9RuLqR52eIf3iFEY2l&#13;&#10;Sy+lHkQQ7IDNH6VMIxE8VGEkwWRQVY1UCQOhmYzfoNnUwqmEhcjx7kKT/39l5ePxGVlTFvz24w1n&#13;&#10;VhgSaau6wD5Dx6KPGGqdzylx4yg1dBQgpQe/J2cE3lVo4pcgMYoT16cLv7GcJOf0+tNkejPlTFJs&#13;&#10;ep1qZ69HHfrwRYFh0Sg4kniJU3Fc+0DPoNQhJd7kQTflqtE6bmJgqZEdBQnd1k1Q8YF04rcsbWOu&#13;&#10;hXiqD0dPFvH1OKIVul2XGJnc3g0od1CeCDxC30DeyVVDN66FD88CqWMIL01BeKKl0tAWHM4WZzXg&#13;&#10;j7/5Yz4JSVHOWurAgvvvB4GKM/3VksSxXQcDB2M3GPZglkBYJzRfTiaTDmDQg1khmBcajkW8hULC&#13;&#10;Srqr4GEwl6GfAxouqRaLlERN6URY242TsfTA7LZ7EejOugSS8xGG3hT5G3n63CSQWxwCcZ20i8z2&#13;&#10;LJ4Jp4ZOAp2HL07Mr/uU9fqLmP8EAAD//wMAUEsDBBQABgAIAAAAIQDMHXeH4wAAAA4BAAAPAAAA&#13;&#10;ZHJzL2Rvd25yZXYueG1sTI8xT8MwEIV3JP6DdUgsiDq0IUJpnKoqMMBSEbqwufE1DsTnKHba8O+5&#13;&#10;ssBy0t3Tvfe+YjW5ThxxCK0nBXezBARS7U1LjYLd+/PtA4gQNRndeUIF3xhgVV5eFDo3/kRveKxi&#13;&#10;I9iEQq4V2Bj7XMpQW3Q6zHyPxNrBD05HXodGmkGf2Nx1cp4kmXS6JU6wuseNxfqrGp2CbfqxtTfj&#13;&#10;4el1nS6Gl924yT6bSqnrq+lxyWO9BBFxin8fcGbg/lBysb0fyQTRKWCaqOB+nixAnGVOzEDsf08p&#13;&#10;yLKQ/zHKHwAAAP//AwBQSwECLQAUAAYACAAAACEAtoM4kv4AAADhAQAAEwAAAAAAAAAAAAAAAAAA&#13;&#10;AAAAW0NvbnRlbnRfVHlwZXNdLnhtbFBLAQItABQABgAIAAAAIQA4/SH/1gAAAJQBAAALAAAAAAAA&#13;&#10;AAAAAAAAAC8BAABfcmVscy8ucmVsc1BLAQItABQABgAIAAAAIQBlc6ejNQIAAGoEAAAOAAAAAAAA&#13;&#10;AAAAAAAAAC4CAABkcnMvZTJvRG9jLnhtbFBLAQItABQABgAIAAAAIQDMHXeH4wAAAA4BAAAPAAAA&#13;&#10;AAAAAAAAAAAAAI8EAABkcnMvZG93bnJldi54bWxQSwUGAAAAAAQABADzAAAAnwUAAAAA&#13;&#10;" stroked="f">
                <v:textbox style="mso-fit-shape-to-text:t" inset="0,0,0,0">
                  <w:txbxContent>
                    <w:p w14:paraId="1D0F9317" w14:textId="1EF934C2" w:rsidR="00314D1B" w:rsidRPr="009C0846" w:rsidRDefault="00314D1B" w:rsidP="00493EA9">
                      <w:pPr>
                        <w:pStyle w:val="Caption"/>
                        <w:rPr>
                          <w:noProof/>
                          <w:sz w:val="22"/>
                          <w:szCs w:val="22"/>
                        </w:rPr>
                      </w:pPr>
                      <w:bookmarkStart w:id="577" w:name="_Ref522265818"/>
                      <w:r>
                        <w:t xml:space="preserve">Figure </w:t>
                      </w:r>
                      <w:r>
                        <w:rPr>
                          <w:noProof/>
                        </w:rPr>
                        <w:fldChar w:fldCharType="begin"/>
                      </w:r>
                      <w:r>
                        <w:rPr>
                          <w:noProof/>
                        </w:rPr>
                        <w:instrText xml:space="preserve"> SEQ Figure \* ARABIC </w:instrText>
                      </w:r>
                      <w:r>
                        <w:rPr>
                          <w:noProof/>
                        </w:rPr>
                        <w:fldChar w:fldCharType="separate"/>
                      </w:r>
                      <w:r>
                        <w:rPr>
                          <w:noProof/>
                        </w:rPr>
                        <w:t>180</w:t>
                      </w:r>
                      <w:r>
                        <w:rPr>
                          <w:noProof/>
                        </w:rPr>
                        <w:fldChar w:fldCharType="end"/>
                      </w:r>
                      <w:bookmarkEnd w:id="577"/>
                      <w:r>
                        <w:t>: (a) A G10 spacer that is between the outer shells defines the spacing between them. Grease flows out from the seams which tells us that there are no air gaps between the outer shell and tuner stack. (b) Insulating washers are used to electrically isolate the bolts from shorting out the outer shells.</w:t>
                      </w:r>
                    </w:p>
                  </w:txbxContent>
                </v:textbox>
                <w10:wrap type="topAndBottom"/>
              </v:shape>
            </w:pict>
          </mc:Fallback>
        </mc:AlternateContent>
      </w:r>
      <w:r w:rsidR="007620DE">
        <w:rPr>
          <w:noProof/>
        </w:rPr>
        <w:drawing>
          <wp:anchor distT="0" distB="0" distL="114300" distR="114300" simplePos="0" relativeHeight="252351488" behindDoc="0" locked="0" layoutInCell="1" allowOverlap="1" wp14:anchorId="7412C641" wp14:editId="7A2B1DB3">
            <wp:simplePos x="0" y="0"/>
            <wp:positionH relativeFrom="column">
              <wp:align>center</wp:align>
            </wp:positionH>
            <wp:positionV relativeFrom="paragraph">
              <wp:posOffset>686551</wp:posOffset>
            </wp:positionV>
            <wp:extent cx="6391656" cy="2558565"/>
            <wp:effectExtent l="0" t="0" r="0" b="0"/>
            <wp:wrapTopAndBottom/>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 name="outershell.png"/>
                    <pic:cNvPicPr/>
                  </pic:nvPicPr>
                  <pic:blipFill>
                    <a:blip r:embed="rId194"/>
                    <a:stretch>
                      <a:fillRect/>
                    </a:stretch>
                  </pic:blipFill>
                  <pic:spPr>
                    <a:xfrm>
                      <a:off x="0" y="0"/>
                      <a:ext cx="6391656" cy="2558565"/>
                    </a:xfrm>
                    <a:prstGeom prst="rect">
                      <a:avLst/>
                    </a:prstGeom>
                  </pic:spPr>
                </pic:pic>
              </a:graphicData>
            </a:graphic>
            <wp14:sizeRelH relativeFrom="margin">
              <wp14:pctWidth>0</wp14:pctWidth>
            </wp14:sizeRelH>
            <wp14:sizeRelV relativeFrom="margin">
              <wp14:pctHeight>0</wp14:pctHeight>
            </wp14:sizeRelV>
          </wp:anchor>
        </w:drawing>
      </w:r>
      <w:r w:rsidR="00673283">
        <w:t>are used to prevent the bolts from electrically shorting the outer shells.</w:t>
      </w:r>
      <w:r w:rsidR="0061093E">
        <w:t xml:space="preserve"> See </w:t>
      </w:r>
      <w:r w:rsidR="0061093E">
        <w:fldChar w:fldCharType="begin"/>
      </w:r>
      <w:r w:rsidR="0061093E">
        <w:instrText xml:space="preserve"> REF _Ref522265818 \h </w:instrText>
      </w:r>
      <w:r w:rsidR="0061093E">
        <w:fldChar w:fldCharType="separate"/>
      </w:r>
      <w:r w:rsidR="00314D1B">
        <w:t xml:space="preserve">Figure </w:t>
      </w:r>
      <w:r w:rsidR="00314D1B">
        <w:rPr>
          <w:noProof/>
        </w:rPr>
        <w:t>180</w:t>
      </w:r>
      <w:r w:rsidR="0061093E">
        <w:fldChar w:fldCharType="end"/>
      </w:r>
      <w:r w:rsidR="0061093E">
        <w:t>(b).</w:t>
      </w:r>
    </w:p>
    <w:p w14:paraId="3FD3D321" w14:textId="291D1669" w:rsidR="00722774" w:rsidRDefault="00722774" w:rsidP="005175FE"/>
    <w:p w14:paraId="3B49EFE2" w14:textId="2F184AB3" w:rsidR="00837B3A" w:rsidRDefault="0058392C" w:rsidP="00837B3A">
      <w:pPr>
        <w:pStyle w:val="Heading3"/>
      </w:pPr>
      <w:bookmarkStart w:id="578" w:name="_Ref522794190"/>
      <w:bookmarkStart w:id="579" w:name="_Toc525221756"/>
      <w:r>
        <w:t>Preparing for end plate installation</w:t>
      </w:r>
      <w:bookmarkEnd w:id="578"/>
      <w:bookmarkEnd w:id="579"/>
    </w:p>
    <w:p w14:paraId="1A7CB50F" w14:textId="7909C9E2" w:rsidR="001E1D35" w:rsidRDefault="00516D5B" w:rsidP="005175FE">
      <w:r>
        <w:t xml:space="preserve">Before the end plates can be installed, the </w:t>
      </w:r>
      <w:r w:rsidR="001E1D35">
        <w:t>position of the tuner stack w.r.t. the inner conductor and the outer shell has to be established. The goal is to try to position the tuner stack so that it is about 10 mils below both the inner conductor the outer shell. However, we found that the dimensional errors of the neck assembly prevented us from achieving this number at the OD of the tuner stack. Thus, we were only able to have the ~10 miles requirement at the ID and we did the best we could for the OD.</w:t>
      </w:r>
      <w:r w:rsidR="0056475D">
        <w:t xml:space="preserve"> </w:t>
      </w:r>
      <w:r w:rsidR="001E1D35">
        <w:t>The procedure is as follows:</w:t>
      </w:r>
    </w:p>
    <w:p w14:paraId="4E971759" w14:textId="233D760D" w:rsidR="00B84058" w:rsidRPr="00B84058" w:rsidRDefault="001E1D35" w:rsidP="005175FE">
      <w:pPr>
        <w:rPr>
          <w:b/>
        </w:rPr>
      </w:pPr>
      <w:r>
        <w:t xml:space="preserve"> </w:t>
      </w:r>
      <w:r w:rsidR="00B67BC5">
        <w:t xml:space="preserve"> First</w:t>
      </w:r>
      <w:r w:rsidR="0057423B">
        <w:t>, the three nuts</w:t>
      </w:r>
      <w:r w:rsidR="00A32613">
        <w:t xml:space="preserve"> </w:t>
      </w:r>
      <w:r w:rsidR="0018299C">
        <w:t xml:space="preserve">along the shell </w:t>
      </w:r>
      <w:r w:rsidR="00A32613">
        <w:t xml:space="preserve">shown in </w:t>
      </w:r>
      <w:r w:rsidR="00A32613">
        <w:fldChar w:fldCharType="begin"/>
      </w:r>
      <w:r w:rsidR="00A32613">
        <w:instrText xml:space="preserve"> REF _Ref522265818 \h </w:instrText>
      </w:r>
      <w:r w:rsidR="00A32613">
        <w:fldChar w:fldCharType="separate"/>
      </w:r>
      <w:r w:rsidR="00314D1B">
        <w:t xml:space="preserve">Figure </w:t>
      </w:r>
      <w:r w:rsidR="00314D1B">
        <w:rPr>
          <w:noProof/>
        </w:rPr>
        <w:t>180</w:t>
      </w:r>
      <w:r w:rsidR="00A32613">
        <w:fldChar w:fldCharType="end"/>
      </w:r>
      <w:r w:rsidR="00051D70">
        <w:t>(b</w:t>
      </w:r>
      <w:r w:rsidR="0057423B">
        <w:t>) and its sister nuts</w:t>
      </w:r>
      <w:r w:rsidR="00A32613">
        <w:t xml:space="preserve"> on the other three quadrants are loosened so that the tuner stack is free to move. </w:t>
      </w:r>
      <w:r w:rsidR="0057423B">
        <w:t xml:space="preserve">The nuts that connect the outer shell to the neck assembly are tightened to 45 inch-pounds (1/2 of the final torque). </w:t>
      </w:r>
      <w:r w:rsidR="00A32613">
        <w:t>T</w:t>
      </w:r>
      <w:r w:rsidR="00B67BC5">
        <w:t xml:space="preserve">he tuner stack is </w:t>
      </w:r>
      <w:r w:rsidR="00F036B0">
        <w:t xml:space="preserve">set into position, about 10 mils w.r.t. the inner conductor , by pushing </w:t>
      </w:r>
      <w:r w:rsidR="00D144F4">
        <w:t xml:space="preserve">using the fixture shown in </w:t>
      </w:r>
      <w:r w:rsidR="00E65DD3">
        <w:fldChar w:fldCharType="begin"/>
      </w:r>
      <w:r w:rsidR="00E65DD3">
        <w:instrText xml:space="preserve"> REF _Ref522775534 \h </w:instrText>
      </w:r>
      <w:r w:rsidR="00E65DD3">
        <w:fldChar w:fldCharType="separate"/>
      </w:r>
      <w:r w:rsidR="00314D1B">
        <w:t xml:space="preserve">Figure </w:t>
      </w:r>
      <w:r w:rsidR="00314D1B">
        <w:rPr>
          <w:noProof/>
        </w:rPr>
        <w:t>181</w:t>
      </w:r>
      <w:r w:rsidR="00E65DD3">
        <w:fldChar w:fldCharType="end"/>
      </w:r>
      <w:r w:rsidR="00E65DD3">
        <w:t xml:space="preserve">(a) </w:t>
      </w:r>
      <w:r w:rsidR="0018299C">
        <w:t>and</w:t>
      </w:r>
      <w:r w:rsidR="00F036B0">
        <w:t xml:space="preserve"> </w:t>
      </w:r>
      <w:r w:rsidR="00A96BA9">
        <w:t xml:space="preserve">inserting shims behind the space </w:t>
      </w:r>
      <w:r w:rsidR="00D144F4">
        <w:t>shown in</w:t>
      </w:r>
      <w:r w:rsidR="00A96BA9">
        <w:t xml:space="preserve"> the inset of</w:t>
      </w:r>
      <w:r w:rsidR="00D144F4">
        <w:t xml:space="preserve"> </w:t>
      </w:r>
      <w:r w:rsidR="00A96BA9">
        <w:t xml:space="preserve"> </w:t>
      </w:r>
      <w:r w:rsidR="00A96BA9">
        <w:fldChar w:fldCharType="begin"/>
      </w:r>
      <w:r w:rsidR="00A96BA9">
        <w:instrText xml:space="preserve"> REF _Ref522775534 \h </w:instrText>
      </w:r>
      <w:r w:rsidR="00A96BA9">
        <w:fldChar w:fldCharType="separate"/>
      </w:r>
      <w:r w:rsidR="00314D1B">
        <w:t xml:space="preserve">Figure </w:t>
      </w:r>
      <w:r w:rsidR="00314D1B">
        <w:rPr>
          <w:noProof/>
        </w:rPr>
        <w:t>181</w:t>
      </w:r>
      <w:r w:rsidR="00A96BA9">
        <w:fldChar w:fldCharType="end"/>
      </w:r>
      <w:r w:rsidR="00A96BA9">
        <w:t xml:space="preserve">(b). </w:t>
      </w:r>
      <w:r w:rsidR="00051D70">
        <w:t xml:space="preserve">The outer shell is set to its final position w.r.t. the tuner stack by turning the adjustment nut shown in </w:t>
      </w:r>
      <w:r w:rsidR="001C3F0A">
        <w:fldChar w:fldCharType="begin"/>
      </w:r>
      <w:r w:rsidR="001C3F0A">
        <w:instrText xml:space="preserve"> REF _Ref522775534 \h </w:instrText>
      </w:r>
      <w:r w:rsidR="001C3F0A">
        <w:fldChar w:fldCharType="separate"/>
      </w:r>
      <w:r w:rsidR="00314D1B">
        <w:t xml:space="preserve">Figure </w:t>
      </w:r>
      <w:r w:rsidR="00314D1B">
        <w:rPr>
          <w:noProof/>
        </w:rPr>
        <w:t>181</w:t>
      </w:r>
      <w:r w:rsidR="001C3F0A">
        <w:fldChar w:fldCharType="end"/>
      </w:r>
      <w:r w:rsidR="001C3F0A">
        <w:t xml:space="preserve">(b) </w:t>
      </w:r>
      <w:r w:rsidR="000406D7">
        <w:t xml:space="preserve">and nut 2 shown in </w:t>
      </w:r>
      <w:r w:rsidR="001C3F0A">
        <w:fldChar w:fldCharType="begin"/>
      </w:r>
      <w:r w:rsidR="001C3F0A">
        <w:instrText xml:space="preserve"> REF _Ref522775534 \h </w:instrText>
      </w:r>
      <w:r w:rsidR="001C3F0A">
        <w:fldChar w:fldCharType="separate"/>
      </w:r>
      <w:r w:rsidR="00314D1B">
        <w:t xml:space="preserve">Figure </w:t>
      </w:r>
      <w:r w:rsidR="00314D1B">
        <w:rPr>
          <w:noProof/>
        </w:rPr>
        <w:t>181</w:t>
      </w:r>
      <w:r w:rsidR="001C3F0A">
        <w:fldChar w:fldCharType="end"/>
      </w:r>
      <w:r w:rsidR="001C3F0A">
        <w:t xml:space="preserve">(c). </w:t>
      </w:r>
      <w:r w:rsidR="00051D70">
        <w:t xml:space="preserve">The shim shown </w:t>
      </w:r>
      <w:r w:rsidR="001C3F0A">
        <w:fldChar w:fldCharType="begin"/>
      </w:r>
      <w:r w:rsidR="001C3F0A">
        <w:instrText xml:space="preserve"> REF _Ref522775534 \h </w:instrText>
      </w:r>
      <w:r w:rsidR="001C3F0A">
        <w:fldChar w:fldCharType="separate"/>
      </w:r>
      <w:r w:rsidR="00314D1B">
        <w:t xml:space="preserve">Figure </w:t>
      </w:r>
      <w:r w:rsidR="00314D1B">
        <w:rPr>
          <w:noProof/>
        </w:rPr>
        <w:t>181</w:t>
      </w:r>
      <w:r w:rsidR="001C3F0A">
        <w:fldChar w:fldCharType="end"/>
      </w:r>
      <w:r w:rsidR="001C3F0A">
        <w:t xml:space="preserve">(b) </w:t>
      </w:r>
      <w:r w:rsidR="00051D70">
        <w:t>is supposed to stop the tuner stack from moving inwards. But in practice they do not seem to be stiff enough to hold the stack. Wh</w:t>
      </w:r>
      <w:r w:rsidR="0057423B">
        <w:t xml:space="preserve">ile turning the adjustment nut to draw in the outer shell, </w:t>
      </w:r>
      <w:r w:rsidR="00051D70">
        <w:t xml:space="preserve">the relative position </w:t>
      </w:r>
      <w:r w:rsidR="004315ED">
        <w:t xml:space="preserve">of </w:t>
      </w:r>
      <w:r w:rsidR="00051D70">
        <w:t xml:space="preserve">the tuner stack moves outward w.r.t. </w:t>
      </w:r>
      <w:r w:rsidR="00051D70">
        <w:lastRenderedPageBreak/>
        <w:t>the inner conductor</w:t>
      </w:r>
      <w:r w:rsidR="00315DB3">
        <w:t xml:space="preserve">. </w:t>
      </w:r>
      <w:r w:rsidR="00B84058" w:rsidRPr="00B84058">
        <w:rPr>
          <w:b/>
        </w:rPr>
        <w:t xml:space="preserve">Editor’s </w:t>
      </w:r>
      <w:r w:rsidR="00B9559D">
        <w:rPr>
          <w:b/>
        </w:rPr>
        <w:t>n</w:t>
      </w:r>
      <w:r w:rsidR="00B84058" w:rsidRPr="00B84058">
        <w:rPr>
          <w:b/>
        </w:rPr>
        <w:t>ote: We really do not know how much grease is dripping on the front of the tuner stack because it is hidden from view.</w:t>
      </w:r>
      <w:r w:rsidR="00783DBC">
        <w:rPr>
          <w:b/>
        </w:rPr>
        <w:t xml:space="preserve"> How the excess grease will affect performance of </w:t>
      </w:r>
      <w:r w:rsidR="00047285">
        <w:rPr>
          <w:noProof/>
        </w:rPr>
        <w:drawing>
          <wp:anchor distT="0" distB="0" distL="114300" distR="114300" simplePos="0" relativeHeight="252357632" behindDoc="0" locked="0" layoutInCell="1" allowOverlap="1" wp14:anchorId="3C9EB72B" wp14:editId="49F0B543">
            <wp:simplePos x="0" y="0"/>
            <wp:positionH relativeFrom="column">
              <wp:align>center</wp:align>
            </wp:positionH>
            <wp:positionV relativeFrom="paragraph">
              <wp:posOffset>797961</wp:posOffset>
            </wp:positionV>
            <wp:extent cx="5870448" cy="5486400"/>
            <wp:effectExtent l="0" t="0" r="0" b="0"/>
            <wp:wrapTopAndBottom/>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 name="pulling_in_shell.png"/>
                    <pic:cNvPicPr/>
                  </pic:nvPicPr>
                  <pic:blipFill>
                    <a:blip r:embed="rId195"/>
                    <a:stretch>
                      <a:fillRect/>
                    </a:stretch>
                  </pic:blipFill>
                  <pic:spPr>
                    <a:xfrm>
                      <a:off x="0" y="0"/>
                      <a:ext cx="5870448" cy="5486400"/>
                    </a:xfrm>
                    <a:prstGeom prst="rect">
                      <a:avLst/>
                    </a:prstGeom>
                  </pic:spPr>
                </pic:pic>
              </a:graphicData>
            </a:graphic>
            <wp14:sizeRelH relativeFrom="margin">
              <wp14:pctWidth>0</wp14:pctWidth>
            </wp14:sizeRelH>
            <wp14:sizeRelV relativeFrom="margin">
              <wp14:pctHeight>0</wp14:pctHeight>
            </wp14:sizeRelV>
          </wp:anchor>
        </w:drawing>
      </w:r>
      <w:r w:rsidR="00B96AF4">
        <w:rPr>
          <w:noProof/>
        </w:rPr>
        <mc:AlternateContent>
          <mc:Choice Requires="wps">
            <w:drawing>
              <wp:anchor distT="0" distB="0" distL="114300" distR="114300" simplePos="0" relativeHeight="252359680" behindDoc="0" locked="0" layoutInCell="1" allowOverlap="1" wp14:anchorId="2F05B0E1" wp14:editId="444C8A9A">
                <wp:simplePos x="0" y="0"/>
                <wp:positionH relativeFrom="column">
                  <wp:align>center</wp:align>
                </wp:positionH>
                <wp:positionV relativeFrom="paragraph">
                  <wp:posOffset>6435984</wp:posOffset>
                </wp:positionV>
                <wp:extent cx="5943600" cy="1078992"/>
                <wp:effectExtent l="0" t="0" r="0" b="1905"/>
                <wp:wrapTopAndBottom/>
                <wp:docPr id="749" name="Text Box 749"/>
                <wp:cNvGraphicFramePr/>
                <a:graphic xmlns:a="http://schemas.openxmlformats.org/drawingml/2006/main">
                  <a:graphicData uri="http://schemas.microsoft.com/office/word/2010/wordprocessingShape">
                    <wps:wsp>
                      <wps:cNvSpPr txBox="1"/>
                      <wps:spPr>
                        <a:xfrm>
                          <a:off x="0" y="0"/>
                          <a:ext cx="5943600" cy="1078992"/>
                        </a:xfrm>
                        <a:prstGeom prst="rect">
                          <a:avLst/>
                        </a:prstGeom>
                        <a:solidFill>
                          <a:prstClr val="white"/>
                        </a:solidFill>
                        <a:ln>
                          <a:noFill/>
                        </a:ln>
                      </wps:spPr>
                      <wps:txbx>
                        <w:txbxContent>
                          <w:p w14:paraId="4097D2F5" w14:textId="64CA2137" w:rsidR="00314D1B" w:rsidRPr="00B83849" w:rsidRDefault="00314D1B" w:rsidP="00FA4DDF">
                            <w:pPr>
                              <w:pStyle w:val="Caption"/>
                              <w:rPr>
                                <w:noProof/>
                                <w:sz w:val="22"/>
                                <w:szCs w:val="22"/>
                              </w:rPr>
                            </w:pPr>
                            <w:bookmarkStart w:id="580" w:name="_Ref522775534"/>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80"/>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F05B0E1" id="Text Box 749" o:spid="_x0000_s1207" type="#_x0000_t202" style="position:absolute;left:0;text-align:left;margin-left:0;margin-top:506.75pt;width:468pt;height:84.95pt;z-index:2523596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KYygNQIAAG4EAAAOAAAAZHJzL2Uyb0RvYy54bWysVFFv2yAQfp+0/4B4X+xkXdNEcaosVaZJ&#13;&#10;UVspmfpMMI6RgGNAYme/fge2063b07QXfNwdH9z33Xlx32pFzsJ5Caag41FOiTAcSmmOBf2233y4&#13;&#10;o8QHZkqmwIiCXoSn98v37xaNnYsJ1KBK4QiCGD9vbEHrEOw8yzyvhWZ+BFYYDFbgNAu4dcesdKxB&#13;&#10;dK2ySZ7fZg240jrgwnv0PnRBukz4VSV4eKoqLwJRBcW3hbS6tB7imi0XbH50zNaS989g//AKzaTB&#13;&#10;S69QDywwcnLyDygtuQMPVRhx0BlUleQi1YDVjPM31exqZkWqBcnx9kqT/3+w/PH87IgsCzq9mVFi&#13;&#10;mEaR9qIN5DO0JPqQocb6OSbuLKaGFgOo9OD36IyFt5XT8YslEYwj15crvxGOo/PT7ObjbY4hjrFx&#13;&#10;Pr2bzSYRJ3s9bp0PXwRoEo2COhQw8crOWx+61CEl3uZByXIjlYqbGFgrR84MxW5qGUQP/luWMjHX&#13;&#10;QDzVAUZPFmvsaolWaA9tYmU8vTJwgPKCBDjomshbvpF445b58Mwcdg0WhpMQnnCpFDQFhd6ipAb3&#13;&#10;42/+mI9iYpSSBruwoP77iTlBifpqUObYsoPhBuMwGOak14C1jnHGLE8mHnBBDWblQL/ggKziLRhi&#13;&#10;huNdBQ2DuQ7dLOCAcbFapSRsTMvC1uwsj9ADs/v2hTnb6xJQ0kcY+pPN38jT5SaB7OoUkOukXWS2&#13;&#10;Y7EnHJs6qd8PYJyaX/cp6/U3sfwJAAD//wMAUEsDBBQABgAIAAAAIQCk90eT5AAAAA8BAAAPAAAA&#13;&#10;ZHJzL2Rvd25yZXYueG1sTI8xT8MwEIV3JP6DdUgsiDohISppnKoqMMBSEbqwubEbB+JzZDtt+Pcc&#13;&#10;Eywn3fd0796r1rMd2En70DsUkC4SYBpbp3rsBOzfn2+XwEKUqOTgUAv41gHW9eVFJUvlzvimT03s&#13;&#10;GJlgKKUAE+NYch5ao60MCzdqJO3ovJWRVt9x5eWZzO3A75Kk4Fb2SB+MHPXW6ParmayAXf6xMzfT&#13;&#10;8el1k2f+ZT9ti8+uEeL6an5c0disgEU9x78L+O1A+aGmYAc3oQpsEEBtItEkze6Bkf6QFYQOhNJl&#13;&#10;lgOvK/6/R/0DAAD//wMAUEsBAi0AFAAGAAgAAAAhALaDOJL+AAAA4QEAABMAAAAAAAAAAAAAAAAA&#13;&#10;AAAAAFtDb250ZW50X1R5cGVzXS54bWxQSwECLQAUAAYACAAAACEAOP0h/9YAAACUAQAACwAAAAAA&#13;&#10;AAAAAAAAAAAvAQAAX3JlbHMvLnJlbHNQSwECLQAUAAYACAAAACEAMimMoDUCAABuBAAADgAAAAAA&#13;&#10;AAAAAAAAAAAuAgAAZHJzL2Uyb0RvYy54bWxQSwECLQAUAAYACAAAACEApPdHk+QAAAAPAQAADwAA&#13;&#10;AAAAAAAAAAAAAACPBAAAZHJzL2Rvd25yZXYueG1sUEsFBgAAAAAEAAQA8wAAAKAFAAAAAA==&#13;&#10;" stroked="f">
                <v:textbox style="mso-fit-shape-to-text:t" inset="0,0,0,0">
                  <w:txbxContent>
                    <w:p w14:paraId="4097D2F5" w14:textId="64CA2137" w:rsidR="00314D1B" w:rsidRPr="00B83849" w:rsidRDefault="00314D1B" w:rsidP="00FA4DDF">
                      <w:pPr>
                        <w:pStyle w:val="Caption"/>
                        <w:rPr>
                          <w:noProof/>
                          <w:sz w:val="22"/>
                          <w:szCs w:val="22"/>
                        </w:rPr>
                      </w:pPr>
                      <w:bookmarkStart w:id="581" w:name="_Ref522775534"/>
                      <w:r>
                        <w:t xml:space="preserve">Figure </w:t>
                      </w:r>
                      <w:r>
                        <w:rPr>
                          <w:noProof/>
                        </w:rPr>
                        <w:fldChar w:fldCharType="begin"/>
                      </w:r>
                      <w:r>
                        <w:rPr>
                          <w:noProof/>
                        </w:rPr>
                        <w:instrText xml:space="preserve"> SEQ Figure \* ARABIC </w:instrText>
                      </w:r>
                      <w:r>
                        <w:rPr>
                          <w:noProof/>
                        </w:rPr>
                        <w:fldChar w:fldCharType="separate"/>
                      </w:r>
                      <w:r>
                        <w:rPr>
                          <w:noProof/>
                        </w:rPr>
                        <w:t>181</w:t>
                      </w:r>
                      <w:r>
                        <w:rPr>
                          <w:noProof/>
                        </w:rPr>
                        <w:fldChar w:fldCharType="end"/>
                      </w:r>
                      <w:bookmarkEnd w:id="581"/>
                      <w:r>
                        <w:t>: (a) shows the fixture that pushes the tuner stack inward. They are made from ¼” thick G10 and a 10 mil shim is inserted beneath the G10 rectangle. (b) The adjustment nut and nut 1 that are used to pull outer shell into position. Shims are inserted behind the spacer to push the stack and to set its longitudinal position. (c) Nut 2 that is behind the solenoid end plate is also used to pull in the outer shell. (d) The gaps are closed with bolts. The 4-40 screw, as indicated, closes the edge. (e) The final position of the tuner stack measured w.r.t. the outer shell (blue) and the inner conductor (black) in mils. This measurement was done after all the nuts are tightened and the fixture shown in (a) is removed.</w:t>
                      </w:r>
                    </w:p>
                  </w:txbxContent>
                </v:textbox>
                <w10:wrap type="topAndBottom"/>
              </v:shape>
            </w:pict>
          </mc:Fallback>
        </mc:AlternateContent>
      </w:r>
      <w:r w:rsidR="00783DBC">
        <w:rPr>
          <w:b/>
        </w:rPr>
        <w:t>the cavity is unknown at this time.</w:t>
      </w:r>
    </w:p>
    <w:p w14:paraId="49B2B901" w14:textId="7148EC4B" w:rsidR="003E7E3D" w:rsidRDefault="001E5DF5" w:rsidP="005175FE">
      <w:r>
        <w:lastRenderedPageBreak/>
        <w:t>Finally,</w:t>
      </w:r>
      <w:r w:rsidR="00464659">
        <w:t xml:space="preserve"> once the tuner stack and the inner and outer shells are in position,</w:t>
      </w:r>
      <w:r>
        <w:t xml:space="preserve"> </w:t>
      </w:r>
      <w:r w:rsidR="00C71A47">
        <w:t xml:space="preserve">the nuts that connect the outer shell to the neck assembly, and the adjustment nuts are </w:t>
      </w:r>
      <w:r w:rsidR="0057423B">
        <w:t xml:space="preserve">loosened. This is to allow the nuts shown in </w:t>
      </w:r>
      <w:r w:rsidR="0057423B">
        <w:fldChar w:fldCharType="begin"/>
      </w:r>
      <w:r w:rsidR="0057423B">
        <w:instrText xml:space="preserve"> REF _Ref522265818 \h </w:instrText>
      </w:r>
      <w:r w:rsidR="0057423B">
        <w:fldChar w:fldCharType="separate"/>
      </w:r>
      <w:r w:rsidR="00314D1B">
        <w:t xml:space="preserve">Figure </w:t>
      </w:r>
      <w:r w:rsidR="00314D1B">
        <w:rPr>
          <w:noProof/>
        </w:rPr>
        <w:t>180</w:t>
      </w:r>
      <w:r w:rsidR="0057423B">
        <w:fldChar w:fldCharType="end"/>
      </w:r>
      <w:r w:rsidR="0057423B">
        <w:t>(b) to be tightened to 30 inch-pound</w:t>
      </w:r>
      <w:r w:rsidR="00D144F4">
        <w:t>s</w:t>
      </w:r>
      <w:r w:rsidR="0057423B">
        <w:t xml:space="preserve">. </w:t>
      </w:r>
      <w:r w:rsidR="00C71A47">
        <w:t xml:space="preserve">The loosening also means that the outer shell springs away from the collar. Unfortunately, </w:t>
      </w:r>
      <w:r w:rsidR="0057423B">
        <w:t xml:space="preserve">loosening </w:t>
      </w:r>
      <w:r w:rsidR="00C71A47">
        <w:t xml:space="preserve">is necessary </w:t>
      </w:r>
      <w:r w:rsidR="0057423B">
        <w:t xml:space="preserve">allow for compression of the outer shell onto the tuner stack. </w:t>
      </w:r>
      <w:r w:rsidR="00C71A47">
        <w:t xml:space="preserve">Once the </w:t>
      </w:r>
      <w:r w:rsidR="00EF0CAF">
        <w:t xml:space="preserve">nuts </w:t>
      </w:r>
      <w:r w:rsidR="003C4C5D">
        <w:t xml:space="preserve">that </w:t>
      </w:r>
      <w:r w:rsidR="00051D70">
        <w:t xml:space="preserve">are </w:t>
      </w:r>
      <w:r w:rsidR="003C4C5D">
        <w:t xml:space="preserve">indicated in </w:t>
      </w:r>
      <w:r w:rsidR="003C4C5D">
        <w:fldChar w:fldCharType="begin"/>
      </w:r>
      <w:r w:rsidR="003C4C5D">
        <w:instrText xml:space="preserve"> REF _Ref522265818 \h </w:instrText>
      </w:r>
      <w:r w:rsidR="003C4C5D">
        <w:fldChar w:fldCharType="separate"/>
      </w:r>
      <w:r w:rsidR="00314D1B">
        <w:t xml:space="preserve">Figure </w:t>
      </w:r>
      <w:r w:rsidR="00314D1B">
        <w:rPr>
          <w:noProof/>
        </w:rPr>
        <w:t>180</w:t>
      </w:r>
      <w:r w:rsidR="003C4C5D">
        <w:fldChar w:fldCharType="end"/>
      </w:r>
      <w:r w:rsidR="003C4C5D">
        <w:t>(b) a</w:t>
      </w:r>
      <w:r w:rsidR="00C71A47">
        <w:t>re tightened to 30 inch-pounds, t</w:t>
      </w:r>
      <w:r w:rsidR="003C4C5D">
        <w:t>he nuts that connect the outer shell to the neck assembly are tightened to 90 inch-pounds.</w:t>
      </w:r>
      <w:r w:rsidR="00464659">
        <w:t xml:space="preserve"> </w:t>
      </w:r>
      <w:r w:rsidR="00C71A47">
        <w:t>Finally, t</w:t>
      </w:r>
      <w:r w:rsidR="00D144F4">
        <w:t>he adjustment nut</w:t>
      </w:r>
      <w:r w:rsidR="00F4754A">
        <w:t xml:space="preserve"> is used to pull the outer shell back to the collar and </w:t>
      </w:r>
      <w:r w:rsidR="00C71A47">
        <w:t>it</w:t>
      </w:r>
      <w:r w:rsidR="00D144F4">
        <w:t xml:space="preserve"> is tightene</w:t>
      </w:r>
      <w:r w:rsidR="0057423B">
        <w:t xml:space="preserve">d to 130 inch-pounds. </w:t>
      </w:r>
      <w:r w:rsidR="00022F99">
        <w:t>The last scr</w:t>
      </w:r>
      <w:r w:rsidR="005B6A98">
        <w:t>ews to be installed are the 4-40</w:t>
      </w:r>
      <w:r w:rsidR="00022F99">
        <w:t xml:space="preserve"> screws</w:t>
      </w:r>
      <w:r w:rsidR="005B6A98">
        <w:t xml:space="preserve"> (</w:t>
      </w:r>
      <w:r w:rsidR="005B6A98" w:rsidRPr="005B6A98">
        <w:rPr>
          <w:b/>
        </w:rPr>
        <w:t>Editor’s note: originally 8-32 screws were supposed to be used</w:t>
      </w:r>
      <w:r w:rsidR="005B6A98">
        <w:rPr>
          <w:b/>
        </w:rPr>
        <w:t xml:space="preserve"> but the holes did not line up, so smaller screws were used.</w:t>
      </w:r>
      <w:r w:rsidR="005B6A98">
        <w:t>)</w:t>
      </w:r>
      <w:r w:rsidR="00022F99">
        <w:t xml:space="preserve"> that squeeze the end of the outer shell to the neck assembly.</w:t>
      </w:r>
      <w:r w:rsidR="0082632A">
        <w:t xml:space="preserve"> </w:t>
      </w:r>
      <w:r w:rsidR="00464659">
        <w:t xml:space="preserve">The </w:t>
      </w:r>
      <w:r w:rsidR="00D144F4">
        <w:t xml:space="preserve">final positions of the </w:t>
      </w:r>
      <w:r w:rsidR="00464659">
        <w:t>tuner stack</w:t>
      </w:r>
      <w:r w:rsidR="00D144F4">
        <w:t xml:space="preserve"> w.r.t. the inner conductor and outer shells</w:t>
      </w:r>
      <w:r w:rsidR="00464659">
        <w:t xml:space="preserve"> are shown in </w:t>
      </w:r>
      <w:r w:rsidR="001C3F0A">
        <w:fldChar w:fldCharType="begin"/>
      </w:r>
      <w:r w:rsidR="001C3F0A">
        <w:instrText xml:space="preserve"> REF _Ref522775534 \h </w:instrText>
      </w:r>
      <w:r w:rsidR="001C3F0A">
        <w:fldChar w:fldCharType="separate"/>
      </w:r>
      <w:r w:rsidR="00314D1B">
        <w:t xml:space="preserve">Figure </w:t>
      </w:r>
      <w:r w:rsidR="00314D1B">
        <w:rPr>
          <w:noProof/>
        </w:rPr>
        <w:t>181</w:t>
      </w:r>
      <w:r w:rsidR="001C3F0A">
        <w:fldChar w:fldCharType="end"/>
      </w:r>
      <w:r w:rsidR="001C3F0A">
        <w:t>(d).</w:t>
      </w:r>
    </w:p>
    <w:p w14:paraId="67F07E76" w14:textId="3B47543C" w:rsidR="006B58EB" w:rsidRDefault="008E54E2" w:rsidP="006B58EB">
      <w:pPr>
        <w:pStyle w:val="Heading3"/>
      </w:pPr>
      <w:bookmarkStart w:id="582" w:name="_Ref522794239"/>
      <w:bookmarkStart w:id="583" w:name="_Toc525221757"/>
      <w:r>
        <w:t>Installing end plates</w:t>
      </w:r>
      <w:bookmarkEnd w:id="582"/>
      <w:bookmarkEnd w:id="583"/>
    </w:p>
    <w:p w14:paraId="0CCDDB28" w14:textId="794DCFFB" w:rsidR="00041E30" w:rsidRDefault="000C788D" w:rsidP="005175FE">
      <w:r>
        <w:rPr>
          <w:noProof/>
        </w:rPr>
        <mc:AlternateContent>
          <mc:Choice Requires="wps">
            <w:drawing>
              <wp:anchor distT="0" distB="0" distL="114300" distR="114300" simplePos="0" relativeHeight="252365824" behindDoc="0" locked="0" layoutInCell="1" allowOverlap="1" wp14:anchorId="42A429C1" wp14:editId="44270420">
                <wp:simplePos x="0" y="0"/>
                <wp:positionH relativeFrom="column">
                  <wp:align>center</wp:align>
                </wp:positionH>
                <wp:positionV relativeFrom="paragraph">
                  <wp:posOffset>4534535</wp:posOffset>
                </wp:positionV>
                <wp:extent cx="4583430" cy="306705"/>
                <wp:effectExtent l="0" t="0" r="1270" b="0"/>
                <wp:wrapTopAndBottom/>
                <wp:docPr id="753" name="Text Box 753"/>
                <wp:cNvGraphicFramePr/>
                <a:graphic xmlns:a="http://schemas.openxmlformats.org/drawingml/2006/main">
                  <a:graphicData uri="http://schemas.microsoft.com/office/word/2010/wordprocessingShape">
                    <wps:wsp>
                      <wps:cNvSpPr txBox="1"/>
                      <wps:spPr>
                        <a:xfrm>
                          <a:off x="0" y="0"/>
                          <a:ext cx="4583430" cy="306705"/>
                        </a:xfrm>
                        <a:prstGeom prst="rect">
                          <a:avLst/>
                        </a:prstGeom>
                        <a:solidFill>
                          <a:prstClr val="white"/>
                        </a:solidFill>
                        <a:ln>
                          <a:noFill/>
                        </a:ln>
                      </wps:spPr>
                      <wps:txbx>
                        <w:txbxContent>
                          <w:p w14:paraId="7B47EC06" w14:textId="6B373FF5" w:rsidR="00314D1B" w:rsidRPr="000D5458" w:rsidRDefault="00314D1B" w:rsidP="000C788D">
                            <w:pPr>
                              <w:pStyle w:val="Caption"/>
                              <w:rPr>
                                <w:noProof/>
                                <w:sz w:val="22"/>
                                <w:szCs w:val="22"/>
                              </w:rPr>
                            </w:pPr>
                            <w:bookmarkStart w:id="584" w:name="_Ref522866845"/>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4"/>
                            <w:r>
                              <w:t>: The wires that form the RF lips have been moved to guarantee contact with both the outer shell and inner conductor.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2A429C1" id="Text Box 753" o:spid="_x0000_s1208" type="#_x0000_t202" style="position:absolute;left:0;text-align:left;margin-left:0;margin-top:357.05pt;width:360.9pt;height:24.15pt;z-index:252365824;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br4NNAIAAG0EAAAOAAAAZHJzL2Uyb0RvYy54bWysVFFv2yAQfp+0/4B4X+w0TRtZcaosVaZJ&#13;&#10;UVspmfpMMI6RgGNAYme/fgeOm63b07QXfNwdH9z33Xn+0GlFTsJ5Caak41FOiTAcKmkOJf22W3+a&#13;&#10;UeIDMxVTYERJz8LTh8XHD/PWFuIGGlCVcARBjC9aW9ImBFtkmeeN0MyPwAqDwRqcZgG37pBVjrWI&#13;&#10;rlV2k+d3WQuusg648B69j32QLhJ+XQsenuvai0BUSfFtIa0urfu4Zos5Kw6O2UbyyzPYP7xCM2nw&#13;&#10;0jeoRxYYOTr5B5SW3IGHOow46AzqWnKRasBqxvm7arYNsyLVguR4+0aT/3+w/On04oisSno/nVBi&#13;&#10;mEaRdqIL5DN0JPqQodb6AhO3FlNDhwFUevB7dMbCu9rp+MWSCMaR6/MbvxGOo/N2OpvcTjDEMTbJ&#13;&#10;7+7zaYTJrqet8+GLAE2iUVKH+iVa2WnjQ586pMTLPChZraVScRMDK+XIiaHWbSODuID/lqVMzDUQ&#13;&#10;T/WA0ZPFEvtSohW6fZdIGc9Si0TfHqoz1u+g7yFv+VrijRvmwwtz2DRYFw5CeMalVtCWFC4WJQ24&#13;&#10;H3/zx3zUEqOUtNiEJfXfj8wJStRXgyrHjh0MNxj7wTBHvQKsdYwjZnky8YALajBrB/oV52MZb8EQ&#13;&#10;MxzvKmkYzFXoRwHni4vlMiVhX1oWNmZreYQemN11r8zZiy4BFX2CoT1Z8U6ePjcJZJfHgFwn7a4s&#13;&#10;XgjHnk7qX+YvDs2v+5R1/UssfgIAAP//AwBQSwMEFAAGAAgAAAAhAOqLiMLjAAAADQEAAA8AAABk&#13;&#10;cnMvZG93bnJldi54bWxMjzFPwzAQhXck/oN1SCyIOglRitI4VVVggKUidGFzYzcOxOfIdtrw7zmm&#13;&#10;spzu9PTeva9az3ZgJ+1D71BAukiAaWyd6rETsP94uX8EFqJEJQeHWsCPDrCur68qWSp3xnd9amLH&#13;&#10;KARDKQWYGMeS89AabWVYuFEjaUfnrYx0+o4rL88UbgeeJUnBreyRPhg56q3R7XczWQG7/HNn7qbj&#13;&#10;89smf/Cv+2lbfHWNELc389OKxmYFLOo5Xhzwx0D9oaZiBzehCmwQQDRRwDLNU2AkL7OUcA60FFkO&#13;&#10;vK74f4r6FwAA//8DAFBLAQItABQABgAIAAAAIQC2gziS/gAAAOEBAAATAAAAAAAAAAAAAAAAAAAA&#13;&#10;AABbQ29udGVudF9UeXBlc10ueG1sUEsBAi0AFAAGAAgAAAAhADj9If/WAAAAlAEAAAsAAAAAAAAA&#13;&#10;AAAAAAAALwEAAF9yZWxzLy5yZWxzUEsBAi0AFAAGAAgAAAAhADFuvg00AgAAbQQAAA4AAAAAAAAA&#13;&#10;AAAAAAAALgIAAGRycy9lMm9Eb2MueG1sUEsBAi0AFAAGAAgAAAAhAOqLiMLjAAAADQEAAA8AAAAA&#13;&#10;AAAAAAAAAAAAjgQAAGRycy9kb3ducmV2LnhtbFBLBQYAAAAABAAEAPMAAACeBQAAAAA=&#13;&#10;" stroked="f">
                <v:textbox style="mso-fit-shape-to-text:t" inset="0,0,0,0">
                  <w:txbxContent>
                    <w:p w14:paraId="7B47EC06" w14:textId="6B373FF5" w:rsidR="00314D1B" w:rsidRPr="000D5458" w:rsidRDefault="00314D1B" w:rsidP="000C788D">
                      <w:pPr>
                        <w:pStyle w:val="Caption"/>
                        <w:rPr>
                          <w:noProof/>
                          <w:sz w:val="22"/>
                          <w:szCs w:val="22"/>
                        </w:rPr>
                      </w:pPr>
                      <w:bookmarkStart w:id="585" w:name="_Ref522866845"/>
                      <w:r>
                        <w:t xml:space="preserve">Figure </w:t>
                      </w:r>
                      <w:r>
                        <w:rPr>
                          <w:noProof/>
                        </w:rPr>
                        <w:fldChar w:fldCharType="begin"/>
                      </w:r>
                      <w:r>
                        <w:rPr>
                          <w:noProof/>
                        </w:rPr>
                        <w:instrText xml:space="preserve"> SEQ Figure \* ARABIC </w:instrText>
                      </w:r>
                      <w:r>
                        <w:rPr>
                          <w:noProof/>
                        </w:rPr>
                        <w:fldChar w:fldCharType="separate"/>
                      </w:r>
                      <w:r>
                        <w:rPr>
                          <w:noProof/>
                        </w:rPr>
                        <w:t>182</w:t>
                      </w:r>
                      <w:r>
                        <w:rPr>
                          <w:noProof/>
                        </w:rPr>
                        <w:fldChar w:fldCharType="end"/>
                      </w:r>
                      <w:bookmarkEnd w:id="585"/>
                      <w:r>
                        <w:t>: The wires that form the RF lips have been moved to guarantee contact with both the outer shell and inner conductor.</w:t>
                      </w:r>
                    </w:p>
                  </w:txbxContent>
                </v:textbox>
                <w10:wrap type="topAndBottom"/>
              </v:shape>
            </w:pict>
          </mc:Fallback>
        </mc:AlternateContent>
      </w:r>
      <w:r>
        <w:rPr>
          <w:noProof/>
        </w:rPr>
        <w:drawing>
          <wp:anchor distT="0" distB="0" distL="114300" distR="114300" simplePos="0" relativeHeight="252363776" behindDoc="0" locked="0" layoutInCell="1" allowOverlap="1" wp14:anchorId="223D122D" wp14:editId="27D60FF3">
            <wp:simplePos x="0" y="0"/>
            <wp:positionH relativeFrom="column">
              <wp:align>center</wp:align>
            </wp:positionH>
            <wp:positionV relativeFrom="paragraph">
              <wp:posOffset>1617980</wp:posOffset>
            </wp:positionV>
            <wp:extent cx="3657600" cy="2752090"/>
            <wp:effectExtent l="0" t="0" r="0" b="3810"/>
            <wp:wrapTopAndBottom/>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 name="endplate_new_wires.png"/>
                    <pic:cNvPicPr/>
                  </pic:nvPicPr>
                  <pic:blipFill>
                    <a:blip r:embed="rId196"/>
                    <a:stretch>
                      <a:fillRect/>
                    </a:stretch>
                  </pic:blipFill>
                  <pic:spPr>
                    <a:xfrm>
                      <a:off x="0" y="0"/>
                      <a:ext cx="3657600" cy="2752090"/>
                    </a:xfrm>
                    <a:prstGeom prst="rect">
                      <a:avLst/>
                    </a:prstGeom>
                  </pic:spPr>
                </pic:pic>
              </a:graphicData>
            </a:graphic>
            <wp14:sizeRelH relativeFrom="margin">
              <wp14:pctWidth>0</wp14:pctWidth>
            </wp14:sizeRelH>
            <wp14:sizeRelV relativeFrom="margin">
              <wp14:pctHeight>0</wp14:pctHeight>
            </wp14:sizeRelV>
          </wp:anchor>
        </w:drawing>
      </w:r>
      <w:r w:rsidR="00041E30">
        <w:t xml:space="preserve">We found problems with the </w:t>
      </w:r>
      <w:r w:rsidR="00E50C5E">
        <w:t xml:space="preserve">wires on the end plates </w:t>
      </w:r>
      <w:r w:rsidR="0091280F">
        <w:t xml:space="preserve">that are shown in </w:t>
      </w:r>
      <w:r w:rsidR="005E7762">
        <w:fldChar w:fldCharType="begin"/>
      </w:r>
      <w:r w:rsidR="005E7762">
        <w:instrText xml:space="preserve"> REF _Ref518547958 \h </w:instrText>
      </w:r>
      <w:r w:rsidR="005E7762">
        <w:fldChar w:fldCharType="separate"/>
      </w:r>
      <w:r w:rsidR="00314D1B">
        <w:t xml:space="preserve">Figure </w:t>
      </w:r>
      <w:r w:rsidR="00314D1B">
        <w:rPr>
          <w:noProof/>
        </w:rPr>
        <w:t>161</w:t>
      </w:r>
      <w:r w:rsidR="005E7762">
        <w:fldChar w:fldCharType="end"/>
      </w:r>
      <w:r w:rsidR="005E7762">
        <w:t>(a)</w:t>
      </w:r>
      <w:r w:rsidR="001B0940">
        <w:t xml:space="preserve"> that act as RF lips</w:t>
      </w:r>
      <w:r w:rsidR="005E7762">
        <w:t xml:space="preserve">. </w:t>
      </w:r>
      <w:r w:rsidR="001B0940">
        <w:t xml:space="preserve">The wires inserted into the slots on the end plates can miss contacting either the outer shell or the inner conductor. This is not a good situation because from the simulations (see </w:t>
      </w:r>
      <w:r w:rsidR="001B0940">
        <w:fldChar w:fldCharType="begin"/>
      </w:r>
      <w:r w:rsidR="001B0940">
        <w:instrText xml:space="preserve"> REF _Ref520271934 \h </w:instrText>
      </w:r>
      <w:r w:rsidR="001B0940">
        <w:fldChar w:fldCharType="separate"/>
      </w:r>
      <w:r w:rsidR="00314D1B">
        <w:t xml:space="preserve">Figure </w:t>
      </w:r>
      <w:r w:rsidR="00314D1B">
        <w:rPr>
          <w:noProof/>
        </w:rPr>
        <w:t>203</w:t>
      </w:r>
      <w:r w:rsidR="001B0940">
        <w:fldChar w:fldCharType="end"/>
      </w:r>
      <w:r w:rsidR="001B0940">
        <w:t xml:space="preserve">), the highest surface current density will be close to the end plates. Therefore, we had to change the location of the wires by soldering on new wires that will definitely make contact with the required surfaces. The relocated wires are shown in </w:t>
      </w:r>
      <w:r>
        <w:fldChar w:fldCharType="begin"/>
      </w:r>
      <w:r>
        <w:instrText xml:space="preserve"> REF _Ref522866845 \h </w:instrText>
      </w:r>
      <w:r>
        <w:fldChar w:fldCharType="separate"/>
      </w:r>
      <w:r w:rsidR="00314D1B">
        <w:t xml:space="preserve">Figure </w:t>
      </w:r>
      <w:r w:rsidR="00314D1B">
        <w:rPr>
          <w:noProof/>
        </w:rPr>
        <w:t>182</w:t>
      </w:r>
      <w:r>
        <w:fldChar w:fldCharType="end"/>
      </w:r>
      <w:r>
        <w:t>.</w:t>
      </w:r>
    </w:p>
    <w:p w14:paraId="72291EC0" w14:textId="327AB2B7" w:rsidR="003E7E3D" w:rsidRDefault="00EE0CE3" w:rsidP="005175FE">
      <w:r>
        <w:rPr>
          <w:noProof/>
        </w:rPr>
        <w:lastRenderedPageBreak/>
        <w:drawing>
          <wp:anchor distT="0" distB="0" distL="114300" distR="114300" simplePos="0" relativeHeight="252366848" behindDoc="0" locked="0" layoutInCell="1" allowOverlap="1" wp14:anchorId="19772905" wp14:editId="2EE434BA">
            <wp:simplePos x="0" y="0"/>
            <wp:positionH relativeFrom="column">
              <wp:posOffset>1279525</wp:posOffset>
            </wp:positionH>
            <wp:positionV relativeFrom="paragraph">
              <wp:posOffset>1395095</wp:posOffset>
            </wp:positionV>
            <wp:extent cx="3836670" cy="5089525"/>
            <wp:effectExtent l="0" t="0" r="0" b="3175"/>
            <wp:wrapTopAndBottom/>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 name="endplate_install.png"/>
                    <pic:cNvPicPr/>
                  </pic:nvPicPr>
                  <pic:blipFill>
                    <a:blip r:embed="rId197"/>
                    <a:stretch>
                      <a:fillRect/>
                    </a:stretch>
                  </pic:blipFill>
                  <pic:spPr>
                    <a:xfrm>
                      <a:off x="0" y="0"/>
                      <a:ext cx="3836670" cy="5089525"/>
                    </a:xfrm>
                    <a:prstGeom prst="rect">
                      <a:avLst/>
                    </a:prstGeom>
                  </pic:spPr>
                </pic:pic>
              </a:graphicData>
            </a:graphic>
            <wp14:sizeRelH relativeFrom="margin">
              <wp14:pctWidth>0</wp14:pctWidth>
            </wp14:sizeRelH>
            <wp14:sizeRelV relativeFrom="margin">
              <wp14:pctHeight>0</wp14:pctHeight>
            </wp14:sizeRelV>
          </wp:anchor>
        </w:drawing>
      </w:r>
      <w:r w:rsidR="00485DF8">
        <w:rPr>
          <w:noProof/>
        </w:rPr>
        <mc:AlternateContent>
          <mc:Choice Requires="wps">
            <w:drawing>
              <wp:anchor distT="0" distB="0" distL="114300" distR="114300" simplePos="0" relativeHeight="252368896" behindDoc="0" locked="0" layoutInCell="1" allowOverlap="1" wp14:anchorId="74332BDE" wp14:editId="004B3D58">
                <wp:simplePos x="0" y="0"/>
                <wp:positionH relativeFrom="column">
                  <wp:align>center</wp:align>
                </wp:positionH>
                <wp:positionV relativeFrom="paragraph">
                  <wp:posOffset>6575816</wp:posOffset>
                </wp:positionV>
                <wp:extent cx="5029200" cy="768985"/>
                <wp:effectExtent l="0" t="0" r="0" b="5715"/>
                <wp:wrapTopAndBottom/>
                <wp:docPr id="755" name="Text Box 755"/>
                <wp:cNvGraphicFramePr/>
                <a:graphic xmlns:a="http://schemas.openxmlformats.org/drawingml/2006/main">
                  <a:graphicData uri="http://schemas.microsoft.com/office/word/2010/wordprocessingShape">
                    <wps:wsp>
                      <wps:cNvSpPr txBox="1"/>
                      <wps:spPr>
                        <a:xfrm>
                          <a:off x="0" y="0"/>
                          <a:ext cx="5029200" cy="768985"/>
                        </a:xfrm>
                        <a:prstGeom prst="rect">
                          <a:avLst/>
                        </a:prstGeom>
                        <a:solidFill>
                          <a:prstClr val="white"/>
                        </a:solidFill>
                        <a:ln>
                          <a:noFill/>
                        </a:ln>
                      </wps:spPr>
                      <wps:txbx>
                        <w:txbxContent>
                          <w:p w14:paraId="695B14FD" w14:textId="4D64DC6D" w:rsidR="00314D1B" w:rsidRPr="00D6211F" w:rsidRDefault="00314D1B" w:rsidP="00970882">
                            <w:pPr>
                              <w:pStyle w:val="Caption"/>
                              <w:rPr>
                                <w:noProof/>
                                <w:sz w:val="22"/>
                                <w:szCs w:val="22"/>
                              </w:rPr>
                            </w:pPr>
                            <w:bookmarkStart w:id="586" w:name="_Ref522868543"/>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6"/>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4332BDE" id="Text Box 755" o:spid="_x0000_s1209" type="#_x0000_t202" style="position:absolute;left:0;text-align:left;margin-left:0;margin-top:517.8pt;width:396pt;height:60.55pt;z-index:25236889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IwJNgIAAG0EAAAOAAAAZHJzL2Uyb0RvYy54bWysVMFu2zAMvQ/YPwi6L04CpE2NOEWWIsOA&#13;&#10;oC2QDD0rshwLkEWNUmJ3Xz9KjtOt22nYRaZIitJ7j/TivmsMOyv0GmzBJ6MxZ8pKKLU9FvzbfvNp&#13;&#10;zpkPwpbCgFUFf1We3y8/fli0LldTqMGUChkVsT5vXcHrEFyeZV7WqhF+BE5ZClaAjQi0xWNWomip&#13;&#10;emOy6Xh8k7WApUOQynvyPvRBvkz1q0rJ8FRVXgVmCk5vC2nFtB7imi0XIj+icLWWl2eIf3hFI7Sl&#13;&#10;S6+lHkQQ7IT6j1KNlggeqjCS0GRQVVqqhIHQTMbv0Oxq4VTCQuR4d6XJ/7+y8vH8jEyXBb+dzTiz&#13;&#10;oiGR9qoL7DN0LPqIodb5nBJ3jlJDRwFSevB7ckbgXYVN/BIkRnHi+vXKbywnyTkbT+9INM4kxW5v&#13;&#10;5nfzVD57O+3Qhy8KGhaNgiPpl2gV560P9BJKHVLiZR6MLjfamLiJgbVBdhakdVvroOIb6cRvWcbG&#13;&#10;XAvxVB+OnixC7KFEK3SHLpEymV+BHqB8JfwIfQ95JzeabtwKH54FUtMQLhqE8ERLZaAtOFwszmrA&#13;&#10;H3/zx3zSkqKctdSEBfffTwIVZ+arJZVjxw4GDsZhMOypWQNhndCIOZlMOoDBDGaF0LzQfKziLRQS&#13;&#10;VtJdBQ+DuQ79KNB8SbVapSTqSyfC1u6cjKUHZvfdi0B30SWQoo8wtKfI38nT5yaB3OoUiOukXWS2&#13;&#10;Z/FCOPV0Eugyf3Foft2nrLe/xPInAAAA//8DAFBLAwQUAAYACAAAACEAPwo1NuUAAAAPAQAADwAA&#13;&#10;AGRycy9kb3ducmV2LnhtbEyPzU7DMBCE70i8g7VIXFDr9C+FNE5VFTiUS0XaCzc33saB2I5spw1v&#13;&#10;z3KCy0r7jXZ2Jl8PpmUX9KFxVsBknABDWznV2FrA8fA6egQWorRKts6igG8MsC5ub3KZKXe173gp&#13;&#10;Y83IxIZMCtAxdhnnodJoZBi7Di1pZ+eNjLT6misvr2RuWj5NkpQb2Vj6oGWHW43VV9kbAfv5x14/&#13;&#10;9OeXt8185nfHfpt+1qUQ93fD84rGZgUs4hD/LuC3A+WHgoKdXG9VYK0AahOJJrNFCoz05dOU0InQ&#13;&#10;ZJEugRc5/9+j+AEAAP//AwBQSwECLQAUAAYACAAAACEAtoM4kv4AAADhAQAAEwAAAAAAAAAAAAAA&#13;&#10;AAAAAAAAW0NvbnRlbnRfVHlwZXNdLnhtbFBLAQItABQABgAIAAAAIQA4/SH/1gAAAJQBAAALAAAA&#13;&#10;AAAAAAAAAAAAAC8BAABfcmVscy8ucmVsc1BLAQItABQABgAIAAAAIQBYGIwJNgIAAG0EAAAOAAAA&#13;&#10;AAAAAAAAAAAAAC4CAABkcnMvZTJvRG9jLnhtbFBLAQItABQABgAIAAAAIQA/CjU25QAAAA8BAAAP&#13;&#10;AAAAAAAAAAAAAAAAAJAEAABkcnMvZG93bnJldi54bWxQSwUGAAAAAAQABADzAAAAogUAAAAA&#13;&#10;" stroked="f">
                <v:textbox style="mso-fit-shape-to-text:t" inset="0,0,0,0">
                  <w:txbxContent>
                    <w:p w14:paraId="695B14FD" w14:textId="4D64DC6D" w:rsidR="00314D1B" w:rsidRPr="00D6211F" w:rsidRDefault="00314D1B" w:rsidP="00970882">
                      <w:pPr>
                        <w:pStyle w:val="Caption"/>
                        <w:rPr>
                          <w:noProof/>
                          <w:sz w:val="22"/>
                          <w:szCs w:val="22"/>
                        </w:rPr>
                      </w:pPr>
                      <w:bookmarkStart w:id="587" w:name="_Ref522868543"/>
                      <w:r>
                        <w:t xml:space="preserve">Figure </w:t>
                      </w:r>
                      <w:r>
                        <w:rPr>
                          <w:noProof/>
                        </w:rPr>
                        <w:fldChar w:fldCharType="begin"/>
                      </w:r>
                      <w:r>
                        <w:rPr>
                          <w:noProof/>
                        </w:rPr>
                        <w:instrText xml:space="preserve"> SEQ Figure \* ARABIC </w:instrText>
                      </w:r>
                      <w:r>
                        <w:rPr>
                          <w:noProof/>
                        </w:rPr>
                        <w:fldChar w:fldCharType="separate"/>
                      </w:r>
                      <w:r>
                        <w:rPr>
                          <w:noProof/>
                        </w:rPr>
                        <w:t>183</w:t>
                      </w:r>
                      <w:r>
                        <w:rPr>
                          <w:noProof/>
                        </w:rPr>
                        <w:fldChar w:fldCharType="end"/>
                      </w:r>
                      <w:bookmarkEnd w:id="587"/>
                      <w:r>
                        <w:t>: (a) The application tool has a groove that is ¾” long and 1/8” deep. (b) The tool allows a consistent application of the grease on the end plate. (c) Grease is applied to the face of the end plate one quadrant at a time. Kapton tape is used to protect the contact surfaces. (d) shows the grease filling the quadrant. Also shown is an end plate bolted onto the outer shell and inner conductor. (e) All buttoned up!</w:t>
                      </w:r>
                    </w:p>
                  </w:txbxContent>
                </v:textbox>
                <w10:wrap type="topAndBottom"/>
              </v:shape>
            </w:pict>
          </mc:Fallback>
        </mc:AlternateContent>
      </w:r>
      <w:r w:rsidR="003E7E3D">
        <w:t>Grease is then applied</w:t>
      </w:r>
      <w:r w:rsidR="00B77907">
        <w:t>, one quadrant at a time,</w:t>
      </w:r>
      <w:r w:rsidR="003E7E3D">
        <w:t xml:space="preserve"> to the face of the tuner stack and</w:t>
      </w:r>
      <w:r w:rsidR="00B77907">
        <w:t xml:space="preserve"> to</w:t>
      </w:r>
      <w:r w:rsidR="00075D65">
        <w:t xml:space="preserve"> the end plates. </w:t>
      </w:r>
      <w:r w:rsidR="008A261D">
        <w:t>A</w:t>
      </w:r>
      <w:r w:rsidR="0012134B">
        <w:t xml:space="preserve">n application </w:t>
      </w:r>
      <w:r w:rsidR="008A261D">
        <w:t xml:space="preserve">tool is used to ensure that the depth of the grease is consistent between for each application. The goal is to achieve 80% grease fill without contaminating the contact surfaces with grease. </w:t>
      </w:r>
      <w:r w:rsidR="0012134B">
        <w:fldChar w:fldCharType="begin"/>
      </w:r>
      <w:r w:rsidR="0012134B">
        <w:instrText xml:space="preserve"> REF _Ref522868543 \h </w:instrText>
      </w:r>
      <w:r w:rsidR="0012134B">
        <w:fldChar w:fldCharType="separate"/>
      </w:r>
      <w:r w:rsidR="00314D1B">
        <w:t xml:space="preserve">Figure </w:t>
      </w:r>
      <w:r w:rsidR="00314D1B">
        <w:rPr>
          <w:noProof/>
        </w:rPr>
        <w:t>183</w:t>
      </w:r>
      <w:r w:rsidR="0012134B">
        <w:fldChar w:fldCharType="end"/>
      </w:r>
      <w:r w:rsidR="0012134B">
        <w:t xml:space="preserve"> shows the some of the steps that we have used to achieve the requirements. The bolts have been tightened to 90 inch-pounds. And after the bolts are tightened, we examine the edges to make sure that there is no grease contamination of the electrical contacts.</w:t>
      </w:r>
    </w:p>
    <w:p w14:paraId="4EF8578A" w14:textId="76BF1249" w:rsidR="004072BA" w:rsidRDefault="003E7E3D" w:rsidP="005175FE">
      <w:r>
        <w:lastRenderedPageBreak/>
        <w:t xml:space="preserve">This completes the assembly of the cavity. The next step is to install the bias solenoid. The write up for this installation can be found in section </w:t>
      </w:r>
      <w:r>
        <w:fldChar w:fldCharType="begin"/>
      </w:r>
      <w:r>
        <w:instrText xml:space="preserve"> REF _Ref518628932 \w \h </w:instrText>
      </w:r>
      <w:r>
        <w:fldChar w:fldCharType="separate"/>
      </w:r>
      <w:r w:rsidR="00314D1B">
        <w:t>19</w:t>
      </w:r>
      <w:r>
        <w:fldChar w:fldCharType="end"/>
      </w:r>
      <w:r>
        <w:t xml:space="preserve"> after our discussion on the construction of the solenoid that is presented in the next section.</w:t>
      </w:r>
    </w:p>
    <w:p w14:paraId="7EA2140D" w14:textId="4486DCB6" w:rsidR="00BA7B3D" w:rsidRDefault="00BA7B3D" w:rsidP="00BA7B3D">
      <w:pPr>
        <w:pStyle w:val="Heading3"/>
      </w:pPr>
      <w:bookmarkStart w:id="588" w:name="_Ref521661089"/>
      <w:bookmarkStart w:id="589" w:name="_Toc525221758"/>
      <w:r>
        <w:t>Lessons learnt</w:t>
      </w:r>
      <w:bookmarkEnd w:id="588"/>
      <w:bookmarkEnd w:id="589"/>
    </w:p>
    <w:p w14:paraId="559A6E96" w14:textId="073EC00D" w:rsidR="00BA7B3D" w:rsidRDefault="00BA7B3D" w:rsidP="00BA7B3D">
      <w:r>
        <w:t>Our first attempt at installing the garnet rings did not go well. We had to unst</w:t>
      </w:r>
      <w:r w:rsidR="00175768">
        <w:t xml:space="preserve">ack the garnet rings to correct. On close examination of the seam between the garnet ring and </w:t>
      </w:r>
      <w:r w:rsidR="007540AC">
        <w:t xml:space="preserve">inner conductor we found a gap that was devoid of grease. After </w:t>
      </w:r>
      <w:r w:rsidR="001478D3">
        <w:t xml:space="preserve">this discovery, we decided to remove the final ring and saw that, indeed, there was not enough grease. See </w:t>
      </w:r>
      <w:r w:rsidR="001478D3">
        <w:fldChar w:fldCharType="begin"/>
      </w:r>
      <w:r w:rsidR="001478D3">
        <w:instrText xml:space="preserve"> REF _Ref521911669 \h </w:instrText>
      </w:r>
      <w:r w:rsidR="001478D3">
        <w:fldChar w:fldCharType="separate"/>
      </w:r>
      <w:r w:rsidR="00314D1B">
        <w:t xml:space="preserve">Figure </w:t>
      </w:r>
      <w:r w:rsidR="00314D1B">
        <w:rPr>
          <w:noProof/>
        </w:rPr>
        <w:t>177</w:t>
      </w:r>
      <w:r w:rsidR="001478D3">
        <w:fldChar w:fldCharType="end"/>
      </w:r>
      <w:r w:rsidR="001478D3">
        <w:t xml:space="preserve">(c). </w:t>
      </w:r>
      <w:r w:rsidR="00953777">
        <w:t>After this, we made the decision to remove all the rings and we foun</w:t>
      </w:r>
      <w:r w:rsidR="008B428C">
        <w:t xml:space="preserve">d that there were voids. In the second go-around, we applied more grease to the garnet ID as well as to the inner conductor. We outlined the new installation method in section </w:t>
      </w:r>
      <w:r w:rsidR="008B428C">
        <w:fldChar w:fldCharType="begin"/>
      </w:r>
      <w:r w:rsidR="008B428C">
        <w:instrText xml:space="preserve"> REF _Ref521661050 \w \h </w:instrText>
      </w:r>
      <w:r w:rsidR="008B428C">
        <w:fldChar w:fldCharType="separate"/>
      </w:r>
      <w:r w:rsidR="00314D1B">
        <w:t>17.11.1</w:t>
      </w:r>
      <w:r w:rsidR="008B428C">
        <w:fldChar w:fldCharType="end"/>
      </w:r>
      <w:r w:rsidR="008B428C">
        <w:t>.</w:t>
      </w:r>
    </w:p>
    <w:p w14:paraId="5ED50BDD" w14:textId="36AAB801" w:rsidR="004F07DA" w:rsidRDefault="004F07DA" w:rsidP="00BA7B3D">
      <w:r>
        <w:t>However, we have to be very cautious if we want to ever remove garnet rings from the stack again. The reasons are:</w:t>
      </w:r>
    </w:p>
    <w:p w14:paraId="10ACD571" w14:textId="2EBA2B8D" w:rsidR="004F07DA" w:rsidRDefault="004F07DA" w:rsidP="004F07DA">
      <w:pPr>
        <w:pStyle w:val="ListParagraph"/>
        <w:numPr>
          <w:ilvl w:val="0"/>
          <w:numId w:val="25"/>
        </w:numPr>
      </w:pPr>
      <w:r>
        <w:t>The suction between rings from the grease between rings is very strong. It is very difficult to separate the rings.</w:t>
      </w:r>
    </w:p>
    <w:p w14:paraId="7E3B23F4" w14:textId="60DF0F76" w:rsidR="00730396" w:rsidRDefault="004F07DA" w:rsidP="00F72F04">
      <w:pPr>
        <w:pStyle w:val="ListParagraph"/>
        <w:numPr>
          <w:ilvl w:val="0"/>
          <w:numId w:val="25"/>
        </w:numPr>
      </w:pPr>
      <w:r>
        <w:t xml:space="preserve">Separating the rings can cause flaking of the garnet. See </w:t>
      </w:r>
      <w:r w:rsidR="009921F3">
        <w:fldChar w:fldCharType="begin"/>
      </w:r>
      <w:r w:rsidR="009921F3">
        <w:instrText xml:space="preserve"> REF _Ref521916296 \h </w:instrText>
      </w:r>
      <w:r w:rsidR="009921F3">
        <w:fldChar w:fldCharType="separate"/>
      </w:r>
      <w:r w:rsidR="00314D1B">
        <w:t xml:space="preserve">Figure </w:t>
      </w:r>
      <w:r w:rsidR="00314D1B">
        <w:rPr>
          <w:noProof/>
        </w:rPr>
        <w:t>184</w:t>
      </w:r>
      <w:r w:rsidR="009921F3">
        <w:fldChar w:fldCharType="end"/>
      </w:r>
      <w:r w:rsidR="009921F3">
        <w:t xml:space="preserve">. </w:t>
      </w:r>
      <w:r>
        <w:t>The original ring #13 that was used in t</w:t>
      </w:r>
      <w:r w:rsidR="00006BAB">
        <w:t>he first install was replaced with</w:t>
      </w:r>
      <w:r>
        <w:t xml:space="preserve"> </w:t>
      </w:r>
      <w:r w:rsidR="00006BAB">
        <w:t xml:space="preserve">our spare </w:t>
      </w:r>
      <w:r>
        <w:t>ring #1.</w:t>
      </w:r>
    </w:p>
    <w:p w14:paraId="73A1BE70" w14:textId="05D5A235" w:rsidR="000747D6" w:rsidRDefault="000747D6" w:rsidP="00F72F04">
      <w:pPr>
        <w:pStyle w:val="ListParagraph"/>
        <w:numPr>
          <w:ilvl w:val="0"/>
          <w:numId w:val="25"/>
        </w:numPr>
      </w:pPr>
      <w:r>
        <w:rPr>
          <w:noProof/>
        </w:rPr>
        <w:drawing>
          <wp:anchor distT="0" distB="0" distL="114300" distR="114300" simplePos="0" relativeHeight="252342272" behindDoc="0" locked="0" layoutInCell="1" allowOverlap="1" wp14:anchorId="5D3F7ECF" wp14:editId="4AACDBB1">
            <wp:simplePos x="0" y="0"/>
            <wp:positionH relativeFrom="column">
              <wp:posOffset>1338580</wp:posOffset>
            </wp:positionH>
            <wp:positionV relativeFrom="paragraph">
              <wp:posOffset>513715</wp:posOffset>
            </wp:positionV>
            <wp:extent cx="3721100" cy="2806700"/>
            <wp:effectExtent l="0" t="0" r="0" b="0"/>
            <wp:wrapTopAndBottom/>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 name="flake.png"/>
                    <pic:cNvPicPr/>
                  </pic:nvPicPr>
                  <pic:blipFill>
                    <a:blip r:embed="rId198"/>
                    <a:stretch>
                      <a:fillRect/>
                    </a:stretch>
                  </pic:blipFill>
                  <pic:spPr>
                    <a:xfrm>
                      <a:off x="0" y="0"/>
                      <a:ext cx="3721100" cy="28067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44320" behindDoc="0" locked="0" layoutInCell="1" allowOverlap="1" wp14:anchorId="07ED4B51" wp14:editId="0A013F3A">
                <wp:simplePos x="0" y="0"/>
                <wp:positionH relativeFrom="column">
                  <wp:posOffset>412750</wp:posOffset>
                </wp:positionH>
                <wp:positionV relativeFrom="paragraph">
                  <wp:posOffset>3538739</wp:posOffset>
                </wp:positionV>
                <wp:extent cx="5569585" cy="767715"/>
                <wp:effectExtent l="0" t="0" r="5715" b="0"/>
                <wp:wrapTopAndBottom/>
                <wp:docPr id="740" name="Text Box 740"/>
                <wp:cNvGraphicFramePr/>
                <a:graphic xmlns:a="http://schemas.openxmlformats.org/drawingml/2006/main">
                  <a:graphicData uri="http://schemas.microsoft.com/office/word/2010/wordprocessingShape">
                    <wps:wsp>
                      <wps:cNvSpPr txBox="1"/>
                      <wps:spPr>
                        <a:xfrm>
                          <a:off x="0" y="0"/>
                          <a:ext cx="5569585" cy="767715"/>
                        </a:xfrm>
                        <a:prstGeom prst="rect">
                          <a:avLst/>
                        </a:prstGeom>
                        <a:solidFill>
                          <a:prstClr val="white"/>
                        </a:solidFill>
                        <a:ln>
                          <a:noFill/>
                        </a:ln>
                      </wps:spPr>
                      <wps:txbx>
                        <w:txbxContent>
                          <w:p w14:paraId="2335EDEF" w14:textId="30E4135F" w:rsidR="00314D1B" w:rsidRPr="005E4C0C" w:rsidRDefault="00314D1B" w:rsidP="00FB2160">
                            <w:pPr>
                              <w:pStyle w:val="Caption"/>
                              <w:rPr>
                                <w:noProof/>
                                <w:sz w:val="22"/>
                                <w:szCs w:val="22"/>
                              </w:rPr>
                            </w:pPr>
                            <w:bookmarkStart w:id="590" w:name="_Ref521916296"/>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0"/>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7ED4B51" id="Text Box 740" o:spid="_x0000_s1210" type="#_x0000_t202" style="position:absolute;left:0;text-align:left;margin-left:32.5pt;margin-top:278.65pt;width:438.55pt;height:60.4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n8DNAIAAG0EAAAOAAAAZHJzL2Uyb0RvYy54bWysVMGO2jAQvVfqP1i+lwAqsI0IK8qKqhLa&#13;&#10;XQmqPRvHIZZsj2sbEvr1HTsJ2257qnoxk5nJc957MyzvW63IRTgvwRR0MhpTIgyHUppTQb8dth/u&#13;&#10;KPGBmZIpMKKgV+Hp/er9u2VjczGFGlQpHEEQ4/PGFrQOweZZ5nktNPMjsMJgsQKnWcBHd8pKxxpE&#13;&#10;1yqbjsfzrAFXWgdceI/Zh65IVwm/qgQPT1XlRSCqoPhtIZ0uncd4Zqsly0+O2Vry/jPYP3yFZtLg&#13;&#10;pTeoBxYYOTv5B5SW3IGHKow46AyqSnKROCCbyfgNm33NrEhcUBxvbzL5/wfLHy/PjsiyoIuPqI9h&#13;&#10;Gk06iDaQz9CSmEOFGutzbNxbbA0tFtDpIe8xGYm3ldPxFykRrCPW9aZvhOOYnM3mn2Z3M0o41hbz&#13;&#10;xWIyizDZ69vW+fBFgCYxKKhD/5Ks7LLzoWsdWuJlHpQst1Kp+BALG+XIhaHXTS2D6MF/61Im9hqI&#13;&#10;b3WAMZNFih2VGIX22CZRJnfTgegRyivyd9DNkLd8K/HGHfPhmTkcGqSMixCe8KgUNAWFPqKkBvfj&#13;&#10;b/nYj15ilZIGh7Cg/vuZOUGJ+mrQ5TixQ+CG4DgE5qw3gFwnuGKWpxBfcEENYeVAv+B+rOMtWGKG&#13;&#10;410FDUO4Cd0q4H5xsV6nJpxLy8LO7C2P0IOyh/aFOdv7EtDRRxjGk+Vv7Ol6k0F2fQ6odfIuKtup&#13;&#10;2AuOM53c7/cvLs2vz6nr9V9i9RMAAP//AwBQSwMEFAAGAAgAAAAhAE0ObzPnAAAADwEAAA8AAABk&#13;&#10;cnMvZG93bnJldi54bWxMjzFPwzAQhXck/oN1SCyIOk2TtKRxqqrAAEtF6MLmxm4ciM9R7LTh33NM&#13;&#10;sJx0eu/eva/YTLZjZz341qGA+SwCprF2qsVGwOH9+X4FzAeJSnYOtYBv7WFTXl8VMlfugm/6XIWG&#13;&#10;UQj6XAowIfQ557422ko/c71G0k5usDLQOjRcDfJC4bbjcRRl3MoW6YORvd4ZXX9VoxWwTz725m48&#13;&#10;Pb1uk8Xwchh32WdTCXF7Mz2uaWzXwIKewt8F/DJQfyip2NGNqDzrBGQp8QQBabpcACPDQxLPgR1J&#13;&#10;Wa5i4GXB/3OUPwAAAP//AwBQSwECLQAUAAYACAAAACEAtoM4kv4AAADhAQAAEwAAAAAAAAAAAAAA&#13;&#10;AAAAAAAAW0NvbnRlbnRfVHlwZXNdLnhtbFBLAQItABQABgAIAAAAIQA4/SH/1gAAAJQBAAALAAAA&#13;&#10;AAAAAAAAAAAAAC8BAABfcmVscy8ucmVsc1BLAQItABQABgAIAAAAIQBkAn8DNAIAAG0EAAAOAAAA&#13;&#10;AAAAAAAAAAAAAC4CAABkcnMvZTJvRG9jLnhtbFBLAQItABQABgAIAAAAIQBNDm8z5wAAAA8BAAAP&#13;&#10;AAAAAAAAAAAAAAAAAI4EAABkcnMvZG93bnJldi54bWxQSwUGAAAAAAQABADzAAAAogUAAAAA&#13;&#10;" stroked="f">
                <v:textbox style="mso-fit-shape-to-text:t" inset="0,0,0,0">
                  <w:txbxContent>
                    <w:p w14:paraId="2335EDEF" w14:textId="30E4135F" w:rsidR="00314D1B" w:rsidRPr="005E4C0C" w:rsidRDefault="00314D1B" w:rsidP="00FB2160">
                      <w:pPr>
                        <w:pStyle w:val="Caption"/>
                        <w:rPr>
                          <w:noProof/>
                          <w:sz w:val="22"/>
                          <w:szCs w:val="22"/>
                        </w:rPr>
                      </w:pPr>
                      <w:bookmarkStart w:id="591" w:name="_Ref521916296"/>
                      <w:r>
                        <w:t xml:space="preserve">Figure </w:t>
                      </w:r>
                      <w:r>
                        <w:rPr>
                          <w:noProof/>
                        </w:rPr>
                        <w:fldChar w:fldCharType="begin"/>
                      </w:r>
                      <w:r>
                        <w:rPr>
                          <w:noProof/>
                        </w:rPr>
                        <w:instrText xml:space="preserve"> SEQ Figure \* ARABIC </w:instrText>
                      </w:r>
                      <w:r>
                        <w:rPr>
                          <w:noProof/>
                        </w:rPr>
                        <w:fldChar w:fldCharType="separate"/>
                      </w:r>
                      <w:r>
                        <w:rPr>
                          <w:noProof/>
                        </w:rPr>
                        <w:t>184</w:t>
                      </w:r>
                      <w:r>
                        <w:rPr>
                          <w:noProof/>
                        </w:rPr>
                        <w:fldChar w:fldCharType="end"/>
                      </w:r>
                      <w:bookmarkEnd w:id="591"/>
                      <w:r>
                        <w:t>: Ring #13 flaked during removal and reinstallation. (a) shows the flake during removal and its location where it fell off indicated with the arrow in (b). (c) shows a large flake that fell off during the second installation when we were pulling it off to add more grease. (d) Handling caused an alumina flake to fall off.</w:t>
                      </w:r>
                    </w:p>
                  </w:txbxContent>
                </v:textbox>
                <w10:wrap type="topAndBottom"/>
              </v:shape>
            </w:pict>
          </mc:Fallback>
        </mc:AlternateContent>
      </w:r>
      <w:r w:rsidR="00A96A92">
        <w:t>J</w:t>
      </w:r>
      <w:r w:rsidR="00611C3A">
        <w:t xml:space="preserve">ust </w:t>
      </w:r>
      <w:r w:rsidR="00DE3CC0">
        <w:t xml:space="preserve">handling </w:t>
      </w:r>
      <w:r w:rsidR="00A96A92">
        <w:t xml:space="preserve">a ring can </w:t>
      </w:r>
      <w:r w:rsidR="00DE3CC0">
        <w:t>cause</w:t>
      </w:r>
      <w:r>
        <w:t xml:space="preserve"> a flake to fall off the alumina</w:t>
      </w:r>
      <w:r w:rsidR="00A96A92">
        <w:t>. For example, ring #1 has flaked from handling</w:t>
      </w:r>
      <w:r w:rsidR="00CF77C4">
        <w:t xml:space="preserve"> during installation</w:t>
      </w:r>
      <w:r w:rsidR="00A96A92">
        <w:t xml:space="preserve">. </w:t>
      </w:r>
      <w:r>
        <w:t xml:space="preserve">See </w:t>
      </w:r>
      <w:r>
        <w:fldChar w:fldCharType="begin"/>
      </w:r>
      <w:r>
        <w:instrText xml:space="preserve"> REF _Ref513121143 \h </w:instrText>
      </w:r>
      <w:r>
        <w:fldChar w:fldCharType="separate"/>
      </w:r>
      <w:r w:rsidR="00314D1B">
        <w:t xml:space="preserve">Figure </w:t>
      </w:r>
      <w:r w:rsidR="00314D1B">
        <w:rPr>
          <w:noProof/>
        </w:rPr>
        <w:t>185</w:t>
      </w:r>
      <w:r>
        <w:fldChar w:fldCharType="end"/>
      </w:r>
      <w:r w:rsidR="00891EC5">
        <w:t>(d</w:t>
      </w:r>
      <w:r>
        <w:t xml:space="preserve">). </w:t>
      </w:r>
    </w:p>
    <w:p w14:paraId="4CCC7FA7" w14:textId="2EF05EB5" w:rsidR="00DB1882" w:rsidRDefault="00DB1882" w:rsidP="00DB1882">
      <w:pPr>
        <w:pStyle w:val="Heading2"/>
      </w:pPr>
      <w:bookmarkStart w:id="592" w:name="_Toc525221759"/>
      <w:r>
        <w:lastRenderedPageBreak/>
        <w:t>Drawing numbers</w:t>
      </w:r>
      <w:bookmarkEnd w:id="564"/>
      <w:bookmarkEnd w:id="592"/>
    </w:p>
    <w:p w14:paraId="392E429E" w14:textId="7B770E43" w:rsidR="00DB1882" w:rsidRPr="00DB1882" w:rsidRDefault="00DB1882" w:rsidP="00DB1882"/>
    <w:tbl>
      <w:tblPr>
        <w:tblStyle w:val="GridTable1Light"/>
        <w:tblW w:w="0" w:type="auto"/>
        <w:tblLook w:val="04A0" w:firstRow="1" w:lastRow="0" w:firstColumn="1" w:lastColumn="0" w:noHBand="0" w:noVBand="1"/>
      </w:tblPr>
      <w:tblGrid>
        <w:gridCol w:w="5148"/>
        <w:gridCol w:w="5148"/>
      </w:tblGrid>
      <w:tr w:rsidR="005F1E2C" w14:paraId="1C2C4A12" w14:textId="77777777" w:rsidTr="005F1E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588F0555" w14:textId="7B02AF48" w:rsidR="005F1E2C" w:rsidRDefault="000F0AAD" w:rsidP="00DB1882">
            <w:pPr>
              <w:ind w:firstLine="0"/>
            </w:pPr>
            <w:r>
              <w:t>Assembly</w:t>
            </w:r>
            <w:r w:rsidR="007344DA">
              <w:t xml:space="preserve"> name</w:t>
            </w:r>
          </w:p>
        </w:tc>
        <w:tc>
          <w:tcPr>
            <w:tcW w:w="5148" w:type="dxa"/>
          </w:tcPr>
          <w:p w14:paraId="01CC7835" w14:textId="0D838D45" w:rsidR="005F1E2C" w:rsidRDefault="005F1E2C" w:rsidP="00DB1882">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5F1E2C" w14:paraId="131FBFA5"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224C96" w14:textId="734887E6" w:rsidR="005F1E2C" w:rsidRPr="00B77F2B" w:rsidRDefault="00B77F2B" w:rsidP="00DB1882">
            <w:pPr>
              <w:ind w:firstLine="0"/>
              <w:rPr>
                <w:b w:val="0"/>
              </w:rPr>
            </w:pPr>
            <w:r>
              <w:rPr>
                <w:b w:val="0"/>
              </w:rPr>
              <w:t>Cavity parts</w:t>
            </w:r>
          </w:p>
        </w:tc>
        <w:tc>
          <w:tcPr>
            <w:tcW w:w="5148" w:type="dxa"/>
          </w:tcPr>
          <w:p w14:paraId="40E1023D" w14:textId="76DE4316" w:rsidR="005F1E2C" w:rsidRDefault="00B77F2B" w:rsidP="00DB1882">
            <w:pPr>
              <w:ind w:firstLine="0"/>
              <w:cnfStyle w:val="000000000000" w:firstRow="0" w:lastRow="0" w:firstColumn="0" w:lastColumn="0" w:oddVBand="0" w:evenVBand="0" w:oddHBand="0" w:evenHBand="0" w:firstRowFirstColumn="0" w:firstRowLastColumn="0" w:lastRowFirstColumn="0" w:lastRowLastColumn="0"/>
            </w:pPr>
            <w:r>
              <w:t>F1007285, F10078211, F10078327, F10084457</w:t>
            </w:r>
          </w:p>
        </w:tc>
      </w:tr>
      <w:tr w:rsidR="00B77F2B" w14:paraId="3258B5BC"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47166976" w14:textId="63453B26" w:rsidR="00B77F2B" w:rsidRDefault="005C4643" w:rsidP="00DB1882">
            <w:pPr>
              <w:ind w:firstLine="0"/>
              <w:rPr>
                <w:b w:val="0"/>
              </w:rPr>
            </w:pPr>
            <w:r>
              <w:rPr>
                <w:b w:val="0"/>
              </w:rPr>
              <w:t>Cavity support plates</w:t>
            </w:r>
          </w:p>
        </w:tc>
        <w:tc>
          <w:tcPr>
            <w:tcW w:w="5148" w:type="dxa"/>
          </w:tcPr>
          <w:p w14:paraId="41D8B9B2" w14:textId="42FF9684" w:rsidR="00B77F2B" w:rsidRDefault="005C4643" w:rsidP="00DB1882">
            <w:pPr>
              <w:ind w:firstLine="0"/>
              <w:cnfStyle w:val="000000000000" w:firstRow="0" w:lastRow="0" w:firstColumn="0" w:lastColumn="0" w:oddVBand="0" w:evenVBand="0" w:oddHBand="0" w:evenHBand="0" w:firstRowFirstColumn="0" w:firstRowLastColumn="0" w:lastRowFirstColumn="0" w:lastRowLastColumn="0"/>
            </w:pPr>
            <w:r>
              <w:t>F10085366, F10085380, F10085403</w:t>
            </w:r>
          </w:p>
        </w:tc>
      </w:tr>
      <w:tr w:rsidR="005C4643" w14:paraId="2FC3A042"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779B4F94" w14:textId="571152E6" w:rsidR="005C4643" w:rsidRDefault="00B74377" w:rsidP="00DB1882">
            <w:pPr>
              <w:ind w:firstLine="0"/>
              <w:rPr>
                <w:b w:val="0"/>
              </w:rPr>
            </w:pPr>
            <w:r>
              <w:rPr>
                <w:b w:val="0"/>
              </w:rPr>
              <w:t>Coupling capacitor stem</w:t>
            </w:r>
          </w:p>
        </w:tc>
        <w:tc>
          <w:tcPr>
            <w:tcW w:w="5148" w:type="dxa"/>
          </w:tcPr>
          <w:p w14:paraId="1C48CBEA" w14:textId="5F04564C" w:rsidR="005C4643" w:rsidRDefault="00B74377" w:rsidP="00DB1882">
            <w:pPr>
              <w:ind w:firstLine="0"/>
              <w:cnfStyle w:val="000000000000" w:firstRow="0" w:lastRow="0" w:firstColumn="0" w:lastColumn="0" w:oddVBand="0" w:evenVBand="0" w:oddHBand="0" w:evenHBand="0" w:firstRowFirstColumn="0" w:firstRowLastColumn="0" w:lastRowFirstColumn="0" w:lastRowLastColumn="0"/>
            </w:pPr>
            <w:r>
              <w:t>F10049215</w:t>
            </w:r>
          </w:p>
        </w:tc>
      </w:tr>
      <w:tr w:rsidR="00B74377" w14:paraId="4BCE3F0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E232185" w14:textId="7AD49272" w:rsidR="00B74377" w:rsidRDefault="00B74377" w:rsidP="00DB1882">
            <w:pPr>
              <w:ind w:firstLine="0"/>
              <w:rPr>
                <w:b w:val="0"/>
              </w:rPr>
            </w:pPr>
            <w:r>
              <w:rPr>
                <w:b w:val="0"/>
              </w:rPr>
              <w:t>Inner shell and beam pipe assembly</w:t>
            </w:r>
          </w:p>
        </w:tc>
        <w:tc>
          <w:tcPr>
            <w:tcW w:w="5148" w:type="dxa"/>
          </w:tcPr>
          <w:p w14:paraId="04C9C66F" w14:textId="22769394" w:rsidR="00B74377" w:rsidRDefault="00F4700E" w:rsidP="00F4700E">
            <w:pPr>
              <w:ind w:firstLine="0"/>
              <w:cnfStyle w:val="000000000000" w:firstRow="0" w:lastRow="0" w:firstColumn="0" w:lastColumn="0" w:oddVBand="0" w:evenVBand="0" w:oddHBand="0" w:evenHBand="0" w:firstRowFirstColumn="0" w:firstRowLastColumn="0" w:lastRowFirstColumn="0" w:lastRowLastColumn="0"/>
            </w:pPr>
            <w:r>
              <w:t>F10045157, F10071896, F10071900, F10071903, F10071904, F10072881, F10073008, F10086213</w:t>
            </w:r>
          </w:p>
        </w:tc>
      </w:tr>
      <w:tr w:rsidR="00F4700E" w14:paraId="4D6AADBD"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14F803F" w14:textId="3F130E73" w:rsidR="00F4700E" w:rsidRDefault="0024314D" w:rsidP="00DB1882">
            <w:pPr>
              <w:ind w:firstLine="0"/>
              <w:rPr>
                <w:b w:val="0"/>
              </w:rPr>
            </w:pPr>
            <w:r>
              <w:rPr>
                <w:b w:val="0"/>
              </w:rPr>
              <w:t>PA base (power module base)</w:t>
            </w:r>
          </w:p>
        </w:tc>
        <w:tc>
          <w:tcPr>
            <w:tcW w:w="5148" w:type="dxa"/>
          </w:tcPr>
          <w:p w14:paraId="71F7E074" w14:textId="5A4E0B12" w:rsidR="00F4700E" w:rsidRDefault="00907EA9" w:rsidP="00907EA9">
            <w:pPr>
              <w:ind w:firstLine="0"/>
              <w:cnfStyle w:val="000000000000" w:firstRow="0" w:lastRow="0" w:firstColumn="0" w:lastColumn="0" w:oddVBand="0" w:evenVBand="0" w:oddHBand="0" w:evenHBand="0" w:firstRowFirstColumn="0" w:firstRowLastColumn="0" w:lastRowFirstColumn="0" w:lastRowLastColumn="0"/>
            </w:pPr>
            <w:r>
              <w:t>F10049183, F10049230, F10074277, F10078196, F10084373, F10084526, F10084563</w:t>
            </w:r>
          </w:p>
        </w:tc>
      </w:tr>
      <w:tr w:rsidR="003667A6" w14:paraId="4D5B51AB"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9499E2F" w14:textId="38631790" w:rsidR="003667A6" w:rsidRDefault="003667A6" w:rsidP="00DB1882">
            <w:pPr>
              <w:ind w:firstLine="0"/>
              <w:rPr>
                <w:b w:val="0"/>
              </w:rPr>
            </w:pPr>
            <w:r>
              <w:rPr>
                <w:b w:val="0"/>
              </w:rPr>
              <w:t>PA base assembly (power module base assembly)</w:t>
            </w:r>
          </w:p>
        </w:tc>
        <w:tc>
          <w:tcPr>
            <w:tcW w:w="5148" w:type="dxa"/>
          </w:tcPr>
          <w:p w14:paraId="484655ED" w14:textId="6E6F715F" w:rsidR="003667A6" w:rsidRDefault="003667A6" w:rsidP="003667A6">
            <w:pPr>
              <w:ind w:firstLine="0"/>
              <w:cnfStyle w:val="000000000000" w:firstRow="0" w:lastRow="0" w:firstColumn="0" w:lastColumn="0" w:oddVBand="0" w:evenVBand="0" w:oddHBand="0" w:evenHBand="0" w:firstRowFirstColumn="0" w:firstRowLastColumn="0" w:lastRowFirstColumn="0" w:lastRowLastColumn="0"/>
            </w:pPr>
            <w:r>
              <w:t>F10049209, F10058169</w:t>
            </w:r>
          </w:p>
        </w:tc>
      </w:tr>
      <w:tr w:rsidR="003667A6" w14:paraId="2185F854"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5A5D0940" w14:textId="32236ACD" w:rsidR="003667A6" w:rsidRDefault="009A1695" w:rsidP="00DB1882">
            <w:pPr>
              <w:ind w:firstLine="0"/>
              <w:rPr>
                <w:b w:val="0"/>
              </w:rPr>
            </w:pPr>
            <w:r>
              <w:rPr>
                <w:b w:val="0"/>
              </w:rPr>
              <w:t>PA outer shell upper assembly (power module outer shell upper assembly)</w:t>
            </w:r>
          </w:p>
        </w:tc>
        <w:tc>
          <w:tcPr>
            <w:tcW w:w="5148" w:type="dxa"/>
          </w:tcPr>
          <w:p w14:paraId="374B46E8" w14:textId="4799F1BB" w:rsidR="00B10E79" w:rsidRDefault="00B10E79" w:rsidP="00B10E79">
            <w:pPr>
              <w:ind w:firstLine="0"/>
              <w:cnfStyle w:val="000000000000" w:firstRow="0" w:lastRow="0" w:firstColumn="0" w:lastColumn="0" w:oddVBand="0" w:evenVBand="0" w:oddHBand="0" w:evenHBand="0" w:firstRowFirstColumn="0" w:firstRowLastColumn="0" w:lastRowFirstColumn="0" w:lastRowLastColumn="0"/>
            </w:pPr>
            <w:r>
              <w:t xml:space="preserve">F10074295, F10074300, F10074301, F10074311, </w:t>
            </w:r>
          </w:p>
          <w:p w14:paraId="3E38BBB6" w14:textId="1D60AADE" w:rsidR="003667A6" w:rsidRDefault="00B10E79" w:rsidP="00B10E79">
            <w:pPr>
              <w:ind w:firstLine="0"/>
              <w:cnfStyle w:val="000000000000" w:firstRow="0" w:lastRow="0" w:firstColumn="0" w:lastColumn="0" w:oddVBand="0" w:evenVBand="0" w:oddHBand="0" w:evenHBand="0" w:firstRowFirstColumn="0" w:firstRowLastColumn="0" w:lastRowFirstColumn="0" w:lastRowLastColumn="0"/>
            </w:pPr>
            <w:r>
              <w:t>F10084234, F10084238</w:t>
            </w:r>
          </w:p>
        </w:tc>
      </w:tr>
      <w:tr w:rsidR="00F36CF2" w14:paraId="12339B5E"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0525A219" w14:textId="02C6DB82" w:rsidR="00F36CF2" w:rsidRDefault="00F36CF2" w:rsidP="00DB1882">
            <w:pPr>
              <w:ind w:firstLine="0"/>
              <w:rPr>
                <w:b w:val="0"/>
              </w:rPr>
            </w:pPr>
            <w:r>
              <w:rPr>
                <w:b w:val="0"/>
              </w:rPr>
              <w:t>Support stand</w:t>
            </w:r>
          </w:p>
        </w:tc>
        <w:tc>
          <w:tcPr>
            <w:tcW w:w="5148" w:type="dxa"/>
          </w:tcPr>
          <w:p w14:paraId="0FC84CB6" w14:textId="5355EB7A" w:rsidR="00F36CF2" w:rsidRDefault="00F36CF2" w:rsidP="00F36CF2">
            <w:pPr>
              <w:ind w:firstLine="0"/>
              <w:cnfStyle w:val="000000000000" w:firstRow="0" w:lastRow="0" w:firstColumn="0" w:lastColumn="0" w:oddVBand="0" w:evenVBand="0" w:oddHBand="0" w:evenHBand="0" w:firstRowFirstColumn="0" w:firstRowLastColumn="0" w:lastRowFirstColumn="0" w:lastRowLastColumn="0"/>
            </w:pPr>
            <w:r>
              <w:t>F10078399, F10083770, F10083772, F10086275, F10086868</w:t>
            </w:r>
          </w:p>
        </w:tc>
      </w:tr>
      <w:tr w:rsidR="00420C77" w14:paraId="0A8D28D6"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1BBEEA6B" w14:textId="190A9064" w:rsidR="00420C77" w:rsidRDefault="00420C77" w:rsidP="00DB1882">
            <w:pPr>
              <w:ind w:firstLine="0"/>
              <w:rPr>
                <w:b w:val="0"/>
              </w:rPr>
            </w:pPr>
            <w:r>
              <w:rPr>
                <w:b w:val="0"/>
              </w:rPr>
              <w:t>Tuner outer conductor parts</w:t>
            </w:r>
          </w:p>
        </w:tc>
        <w:tc>
          <w:tcPr>
            <w:tcW w:w="5148" w:type="dxa"/>
          </w:tcPr>
          <w:p w14:paraId="0633C159" w14:textId="0C81882F" w:rsidR="00420C77" w:rsidRDefault="00420C77" w:rsidP="00420C77">
            <w:pPr>
              <w:ind w:firstLine="0"/>
              <w:cnfStyle w:val="000000000000" w:firstRow="0" w:lastRow="0" w:firstColumn="0" w:lastColumn="0" w:oddVBand="0" w:evenVBand="0" w:oddHBand="0" w:evenHBand="0" w:firstRowFirstColumn="0" w:firstRowLastColumn="0" w:lastRowFirstColumn="0" w:lastRowLastColumn="0"/>
            </w:pPr>
            <w:r>
              <w:t>F10045210, F10057399, F10058135, F10073336, F10078528, F10085151, F10086381</w:t>
            </w:r>
          </w:p>
        </w:tc>
      </w:tr>
      <w:tr w:rsidR="002426D3" w14:paraId="05BC9CF1" w14:textId="77777777" w:rsidTr="005F1E2C">
        <w:tc>
          <w:tcPr>
            <w:cnfStyle w:val="001000000000" w:firstRow="0" w:lastRow="0" w:firstColumn="1" w:lastColumn="0" w:oddVBand="0" w:evenVBand="0" w:oddHBand="0" w:evenHBand="0" w:firstRowFirstColumn="0" w:firstRowLastColumn="0" w:lastRowFirstColumn="0" w:lastRowLastColumn="0"/>
            <w:tcW w:w="5148" w:type="dxa"/>
          </w:tcPr>
          <w:p w14:paraId="6AB9D3BE" w14:textId="0B6C493A" w:rsidR="002426D3" w:rsidRDefault="002426D3" w:rsidP="00DB1882">
            <w:pPr>
              <w:ind w:firstLine="0"/>
              <w:rPr>
                <w:b w:val="0"/>
              </w:rPr>
            </w:pPr>
            <w:r>
              <w:rPr>
                <w:b w:val="0"/>
              </w:rPr>
              <w:t>Y567 tube parts</w:t>
            </w:r>
          </w:p>
        </w:tc>
        <w:tc>
          <w:tcPr>
            <w:tcW w:w="5148" w:type="dxa"/>
          </w:tcPr>
          <w:p w14:paraId="75FCFE81" w14:textId="58090736" w:rsidR="002426D3" w:rsidRDefault="002426D3" w:rsidP="002426D3">
            <w:pPr>
              <w:ind w:firstLine="0"/>
              <w:cnfStyle w:val="000000000000" w:firstRow="0" w:lastRow="0" w:firstColumn="0" w:lastColumn="0" w:oddVBand="0" w:evenVBand="0" w:oddHBand="0" w:evenHBand="0" w:firstRowFirstColumn="0" w:firstRowLastColumn="0" w:lastRowFirstColumn="0" w:lastRowLastColumn="0"/>
            </w:pPr>
            <w:r>
              <w:t>F10056022, F10072884, F10073542, F10075073, F10075318, F10076332, F10076874, F1007746</w:t>
            </w:r>
          </w:p>
        </w:tc>
      </w:tr>
    </w:tbl>
    <w:p w14:paraId="2277F38C" w14:textId="6CD73731" w:rsidR="00DB1882" w:rsidRPr="00DB1882" w:rsidRDefault="00DB1882" w:rsidP="00DB1882"/>
    <w:p w14:paraId="6AB179E8" w14:textId="77777777" w:rsidR="00DB1882" w:rsidRPr="00DB1882" w:rsidRDefault="00DB1882" w:rsidP="00DB1882"/>
    <w:p w14:paraId="25434A20" w14:textId="0737A580" w:rsidR="00831B81" w:rsidRPr="00831B81" w:rsidRDefault="00831B81" w:rsidP="00831B81"/>
    <w:p w14:paraId="13DCF2A6" w14:textId="6B98BDFF" w:rsidR="00831B81" w:rsidRPr="00831B81" w:rsidRDefault="00831B81" w:rsidP="00831B81"/>
    <w:p w14:paraId="607A8980" w14:textId="47CEB4CC" w:rsidR="00E26743" w:rsidRDefault="00E26743">
      <w:pPr>
        <w:spacing w:before="0" w:after="200"/>
        <w:ind w:firstLine="0"/>
      </w:pPr>
    </w:p>
    <w:p w14:paraId="319C42A5" w14:textId="1392472B" w:rsidR="002B5963" w:rsidRDefault="002B5963">
      <w:pPr>
        <w:spacing w:before="0" w:after="200"/>
        <w:ind w:firstLine="0"/>
      </w:pPr>
      <w:r>
        <w:br w:type="page"/>
      </w:r>
    </w:p>
    <w:p w14:paraId="0C07871A" w14:textId="2E093171" w:rsidR="00032946" w:rsidRDefault="00032946" w:rsidP="002B5963">
      <w:pPr>
        <w:pStyle w:val="Heading1"/>
        <w:spacing w:after="200"/>
      </w:pPr>
      <w:bookmarkStart w:id="593" w:name="_Ref510078704"/>
      <w:bookmarkStart w:id="594" w:name="_Ref509918641"/>
      <w:bookmarkStart w:id="595" w:name="_Toc525221760"/>
      <w:r>
        <w:lastRenderedPageBreak/>
        <w:t>Solenoid construction (</w:t>
      </w:r>
      <w:r w:rsidR="003D49EE">
        <w:t>A. Makarov)</w:t>
      </w:r>
      <w:bookmarkEnd w:id="593"/>
      <w:bookmarkEnd w:id="595"/>
    </w:p>
    <w:p w14:paraId="57CE09DA" w14:textId="5CF48EB6" w:rsidR="007010DB" w:rsidRDefault="009C6B54" w:rsidP="005078AF">
      <w:r>
        <w:rPr>
          <w:noProof/>
        </w:rPr>
        <w:drawing>
          <wp:anchor distT="0" distB="0" distL="114300" distR="114300" simplePos="0" relativeHeight="252167168" behindDoc="0" locked="0" layoutInCell="1" allowOverlap="1" wp14:anchorId="68A7FA1C" wp14:editId="1FD6E68A">
            <wp:simplePos x="0" y="0"/>
            <wp:positionH relativeFrom="column">
              <wp:posOffset>671195</wp:posOffset>
            </wp:positionH>
            <wp:positionV relativeFrom="paragraph">
              <wp:posOffset>1029970</wp:posOffset>
            </wp:positionV>
            <wp:extent cx="5056505" cy="3912870"/>
            <wp:effectExtent l="0" t="0" r="0" b="0"/>
            <wp:wrapTopAndBottom/>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solenoid_assembly.png"/>
                    <pic:cNvPicPr/>
                  </pic:nvPicPr>
                  <pic:blipFill>
                    <a:blip r:embed="rId199"/>
                    <a:stretch>
                      <a:fillRect/>
                    </a:stretch>
                  </pic:blipFill>
                  <pic:spPr>
                    <a:xfrm>
                      <a:off x="0" y="0"/>
                      <a:ext cx="5056505" cy="3912870"/>
                    </a:xfrm>
                    <a:prstGeom prst="rect">
                      <a:avLst/>
                    </a:prstGeom>
                  </pic:spPr>
                </pic:pic>
              </a:graphicData>
            </a:graphic>
            <wp14:sizeRelH relativeFrom="margin">
              <wp14:pctWidth>0</wp14:pctWidth>
            </wp14:sizeRelH>
            <wp14:sizeRelV relativeFrom="margin">
              <wp14:pctHeight>0</wp14:pctHeight>
            </wp14:sizeRelV>
          </wp:anchor>
        </w:drawing>
      </w:r>
      <w:r w:rsidR="00C4439B">
        <w:rPr>
          <w:noProof/>
        </w:rPr>
        <mc:AlternateContent>
          <mc:Choice Requires="wps">
            <w:drawing>
              <wp:anchor distT="0" distB="0" distL="114300" distR="114300" simplePos="0" relativeHeight="252169216" behindDoc="0" locked="0" layoutInCell="1" allowOverlap="1" wp14:anchorId="3A05C400" wp14:editId="4C9C362B">
                <wp:simplePos x="0" y="0"/>
                <wp:positionH relativeFrom="column">
                  <wp:posOffset>672465</wp:posOffset>
                </wp:positionH>
                <wp:positionV relativeFrom="paragraph">
                  <wp:posOffset>5003800</wp:posOffset>
                </wp:positionV>
                <wp:extent cx="5056505" cy="635"/>
                <wp:effectExtent l="0" t="0" r="0" b="12065"/>
                <wp:wrapTopAndBottom/>
                <wp:docPr id="631" name="Text Box 631"/>
                <wp:cNvGraphicFramePr/>
                <a:graphic xmlns:a="http://schemas.openxmlformats.org/drawingml/2006/main">
                  <a:graphicData uri="http://schemas.microsoft.com/office/word/2010/wordprocessingShape">
                    <wps:wsp>
                      <wps:cNvSpPr txBox="1"/>
                      <wps:spPr>
                        <a:xfrm>
                          <a:off x="0" y="0"/>
                          <a:ext cx="5056505" cy="635"/>
                        </a:xfrm>
                        <a:prstGeom prst="rect">
                          <a:avLst/>
                        </a:prstGeom>
                        <a:solidFill>
                          <a:prstClr val="white"/>
                        </a:solidFill>
                        <a:ln>
                          <a:noFill/>
                        </a:ln>
                      </wps:spPr>
                      <wps:txbx>
                        <w:txbxContent>
                          <w:p w14:paraId="696B14E4" w14:textId="71994321" w:rsidR="00314D1B" w:rsidRPr="009D5D5B" w:rsidRDefault="00314D1B" w:rsidP="00E62505">
                            <w:pPr>
                              <w:pStyle w:val="Caption"/>
                              <w:rPr>
                                <w:noProof/>
                                <w:sz w:val="22"/>
                                <w:szCs w:val="22"/>
                              </w:rPr>
                            </w:pPr>
                            <w:bookmarkStart w:id="596" w:name="_Ref513121143"/>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6"/>
                            <w:r>
                              <w:t>: The solenoid assembly drawing (F10076464). The core and the end plates are made by stacking thin sheets of steel laminations.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05C400" id="Text Box 631" o:spid="_x0000_s1211" type="#_x0000_t202" style="position:absolute;left:0;text-align:left;margin-left:52.95pt;margin-top:394pt;width:398.15pt;height:.05pt;z-index:252169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I3QPMAIAAGoEAAAOAAAAZHJzL2Uyb0RvYy54bWysVMGO2jAQvVfqP1i+l8Ai0AoRVpQVVSW0&#13;&#10;uxJUezaOQyLZHndsSOjXd+wkbLvtqeoBM54Zj/3em8nyoTWaXRT6GmzOJ6MxZ8pKKGp7yvm3w/bT&#13;&#10;PWc+CFsIDVbl/Ko8f1h9/LBs3ELdQQW6UMioiPWLxuW8CsEtsszLShnhR+CUpWAJaESgLZ6yAkVD&#13;&#10;1Y3O7sbjedYAFg5BKu/J+9gF+SrVL0slw3NZehWYzjm9LaQV03qMa7ZaisUJhatq2T9D/MMrjKgt&#13;&#10;XXor9SiCYGes/yhlaongoQwjCSaDsqylShgIzWT8Ds2+Ek4lLESOdzea/P8rK58uL8jqIufz6YQz&#13;&#10;KwyJdFBtYJ+hZdFHDDXOLyhx7yg1tBQgpQe/J2cE3pZo4j9BYhQnrq83fmM5Sc7ZeDanH2eSYvPp&#13;&#10;LNbI3o469OGLAsOikXMk8RKn4rLzoUsdUuJNHnRdbGut4yYGNhrZRZDQTVUH1Rf/LUvbmGshnuoK&#13;&#10;Rk8W8XU4ohXaY5sYmdxPB5RHKK4EHqFrIO/ktqYbd8KHF4HUMYSXpiA801JqaHIOvcVZBfjjb/6Y&#13;&#10;T0JSlLOGOjDn/vtZoOJMf7UkcWzXwcDBOA6GPZsNEFYSjV6TTDqAQQ9miWBeaTjW8RYKCSvprpyH&#13;&#10;wdyEbg5ouKRar1MSNaUTYWf3TsbSA7OH9lWg63UJJOcTDL0pFu/k6XKTQG59DsR10i4y27HYE04N&#13;&#10;ndTvhy9OzK/7lPX2iVj9BAAA//8DAFBLAwQUAAYACAAAACEA98xnv+QAAAAQAQAADwAAAGRycy9k&#13;&#10;b3ducmV2LnhtbExPPU/DMBDdkfgP1iGxIGo3lJKmcaqqwFCWitCFzY2vcSC2o9hpw7/nYIHlpHf3&#13;&#10;7n3kq9G27IR9aLyTMJ0IYOgqrxtXS9i/Pd+mwEJUTqvWO5TwhQFWxeVFrjLtz+4VT2WsGYm4kCkJ&#13;&#10;JsYu4zxUBq0KE9+ho9vR91ZFgn3Nda/OJG5bnggx51Y1jhyM6nBjsPosBythN3vfmZvh+PSynt31&#13;&#10;2/2wmX/UpZTXV+PjksZ6CSziGP8+4KcD5YeCgh384HRgLWFxvyCqhIc0pWbEWIgkAXb43UyBFzn/&#13;&#10;X6T4BgAA//8DAFBLAQItABQABgAIAAAAIQC2gziS/gAAAOEBAAATAAAAAAAAAAAAAAAAAAAAAABb&#13;&#10;Q29udGVudF9UeXBlc10ueG1sUEsBAi0AFAAGAAgAAAAhADj9If/WAAAAlAEAAAsAAAAAAAAAAAAA&#13;&#10;AAAALwEAAF9yZWxzLy5yZWxzUEsBAi0AFAAGAAgAAAAhANMjdA8wAgAAagQAAA4AAAAAAAAAAAAA&#13;&#10;AAAALgIAAGRycy9lMm9Eb2MueG1sUEsBAi0AFAAGAAgAAAAhAPfMZ7/kAAAAEAEAAA8AAAAAAAAA&#13;&#10;AAAAAAAAigQAAGRycy9kb3ducmV2LnhtbFBLBQYAAAAABAAEAPMAAACbBQAAAAA=&#13;&#10;" stroked="f">
                <v:textbox style="mso-fit-shape-to-text:t" inset="0,0,0,0">
                  <w:txbxContent>
                    <w:p w14:paraId="696B14E4" w14:textId="71994321" w:rsidR="00314D1B" w:rsidRPr="009D5D5B" w:rsidRDefault="00314D1B" w:rsidP="00E62505">
                      <w:pPr>
                        <w:pStyle w:val="Caption"/>
                        <w:rPr>
                          <w:noProof/>
                          <w:sz w:val="22"/>
                          <w:szCs w:val="22"/>
                        </w:rPr>
                      </w:pPr>
                      <w:bookmarkStart w:id="597" w:name="_Ref513121143"/>
                      <w:r>
                        <w:t xml:space="preserve">Figure </w:t>
                      </w:r>
                      <w:r>
                        <w:rPr>
                          <w:noProof/>
                        </w:rPr>
                        <w:fldChar w:fldCharType="begin"/>
                      </w:r>
                      <w:r>
                        <w:rPr>
                          <w:noProof/>
                        </w:rPr>
                        <w:instrText xml:space="preserve"> SEQ Figure \* ARABIC </w:instrText>
                      </w:r>
                      <w:r>
                        <w:rPr>
                          <w:noProof/>
                        </w:rPr>
                        <w:fldChar w:fldCharType="separate"/>
                      </w:r>
                      <w:r>
                        <w:rPr>
                          <w:noProof/>
                        </w:rPr>
                        <w:t>185</w:t>
                      </w:r>
                      <w:r>
                        <w:rPr>
                          <w:noProof/>
                        </w:rPr>
                        <w:fldChar w:fldCharType="end"/>
                      </w:r>
                      <w:bookmarkEnd w:id="597"/>
                      <w:r>
                        <w:t>: The solenoid assembly drawing (F10076464). The core and the end plates are made by stacking thin sheets of steel laminations.</w:t>
                      </w:r>
                    </w:p>
                  </w:txbxContent>
                </v:textbox>
                <w10:wrap type="topAndBottom"/>
              </v:shape>
            </w:pict>
          </mc:Fallback>
        </mc:AlternateContent>
      </w:r>
      <w:r w:rsidR="005078AF">
        <w:t>This type of laminated solenoid has never been built at Fermilab. The construction of the solenoid is extremely labor intensive because of the large number of laminations</w:t>
      </w:r>
      <w:r w:rsidR="00361647">
        <w:t xml:space="preserve"> that need to </w:t>
      </w:r>
      <w:r w:rsidR="00786D6C">
        <w:t xml:space="preserve">be </w:t>
      </w:r>
      <w:r w:rsidR="00361647">
        <w:t xml:space="preserve">stacked to form </w:t>
      </w:r>
      <w:r w:rsidR="00DB4FC5">
        <w:t xml:space="preserve">the </w:t>
      </w:r>
      <w:r w:rsidR="000A1B21">
        <w:t>end plates</w:t>
      </w:r>
      <w:r w:rsidR="00C4439B">
        <w:t xml:space="preserve"> (about 3000 laminations)</w:t>
      </w:r>
      <w:r w:rsidR="00525A06">
        <w:t xml:space="preserve"> and </w:t>
      </w:r>
      <w:r w:rsidR="000A1B21">
        <w:t>the core</w:t>
      </w:r>
      <w:r w:rsidR="00C4439B">
        <w:t xml:space="preserve"> blocks (about </w:t>
      </w:r>
      <w:r w:rsidR="00364222">
        <w:t>4500</w:t>
      </w:r>
      <w:r w:rsidR="00C4439B">
        <w:t xml:space="preserve"> laminations)</w:t>
      </w:r>
      <w:r w:rsidR="00FC4826">
        <w:t>.</w:t>
      </w:r>
      <w:r w:rsidR="00CC57E2">
        <w:t xml:space="preserve"> </w:t>
      </w:r>
      <w:r w:rsidR="00E00A1F">
        <w:fldChar w:fldCharType="begin"/>
      </w:r>
      <w:r w:rsidR="00E00A1F">
        <w:instrText xml:space="preserve"> REF _Ref513121143 \h </w:instrText>
      </w:r>
      <w:r w:rsidR="00E00A1F">
        <w:fldChar w:fldCharType="separate"/>
      </w:r>
      <w:r w:rsidR="00314D1B">
        <w:t xml:space="preserve">Figure </w:t>
      </w:r>
      <w:r w:rsidR="00314D1B">
        <w:rPr>
          <w:noProof/>
        </w:rPr>
        <w:t>185</w:t>
      </w:r>
      <w:r w:rsidR="00E00A1F">
        <w:fldChar w:fldCharType="end"/>
      </w:r>
      <w:r w:rsidR="00E00A1F">
        <w:t xml:space="preserve"> </w:t>
      </w:r>
      <w:r w:rsidR="003E4DF7">
        <w:t>shows the assembly drawing of the solenoid.</w:t>
      </w:r>
    </w:p>
    <w:p w14:paraId="6F0072EA" w14:textId="35D8DD23" w:rsidR="00EB195E" w:rsidRDefault="008E282F" w:rsidP="00EB195E">
      <w:r>
        <w:t xml:space="preserve">The </w:t>
      </w:r>
      <w:r w:rsidR="00611641">
        <w:t>travelers</w:t>
      </w:r>
      <w:r>
        <w:t xml:space="preserve"> for the assembly process can be found in Ref</w:t>
      </w:r>
      <w:r w:rsidR="00611641">
        <w:t>.</w:t>
      </w:r>
      <w:r>
        <w:t xml:space="preserve"> </w:t>
      </w:r>
      <w:sdt>
        <w:sdtPr>
          <w:id w:val="1691714778"/>
          <w:citation/>
        </w:sdtPr>
        <w:sdtContent>
          <w:r w:rsidR="00611641">
            <w:fldChar w:fldCharType="begin"/>
          </w:r>
          <w:r w:rsidR="00611641">
            <w:instrText xml:space="preserve"> CITATION Fer181 \l 1033 </w:instrText>
          </w:r>
          <w:r w:rsidR="00611641">
            <w:fldChar w:fldCharType="separate"/>
          </w:r>
          <w:r w:rsidR="00314D1B" w:rsidRPr="00314D1B">
            <w:rPr>
              <w:noProof/>
            </w:rPr>
            <w:t>[54]</w:t>
          </w:r>
          <w:r w:rsidR="00611641">
            <w:fldChar w:fldCharType="end"/>
          </w:r>
        </w:sdtContent>
      </w:sdt>
      <w:r>
        <w:t xml:space="preserve">. The following sections highlight </w:t>
      </w:r>
      <w:r w:rsidR="00290BEA">
        <w:t xml:space="preserve">some of </w:t>
      </w:r>
      <w:r>
        <w:t xml:space="preserve">the </w:t>
      </w:r>
      <w:r w:rsidR="00AE1C6B">
        <w:t>procedures</w:t>
      </w:r>
      <w:r>
        <w:t>.</w:t>
      </w:r>
      <w:r w:rsidR="00EB195E">
        <w:br w:type="page"/>
      </w:r>
    </w:p>
    <w:p w14:paraId="21D38AB5" w14:textId="6033CCC5" w:rsidR="00AE1C6B" w:rsidRDefault="00AE1C6B" w:rsidP="00AE1C6B">
      <w:pPr>
        <w:pStyle w:val="Heading2"/>
      </w:pPr>
      <w:bookmarkStart w:id="598" w:name="_Ref513117742"/>
      <w:bookmarkStart w:id="599" w:name="_Toc525221761"/>
      <w:r>
        <w:lastRenderedPageBreak/>
        <w:t>End plate assembly</w:t>
      </w:r>
      <w:bookmarkEnd w:id="598"/>
      <w:bookmarkEnd w:id="599"/>
    </w:p>
    <w:p w14:paraId="7274D059" w14:textId="08368BED" w:rsidR="00361647" w:rsidRDefault="00BC655C" w:rsidP="000B3937">
      <w:r>
        <w:rPr>
          <w:noProof/>
        </w:rPr>
        <w:drawing>
          <wp:anchor distT="0" distB="0" distL="114300" distR="114300" simplePos="0" relativeHeight="252142592" behindDoc="0" locked="0" layoutInCell="1" allowOverlap="1" wp14:anchorId="6B2A722D" wp14:editId="6BF1F4BF">
            <wp:simplePos x="0" y="0"/>
            <wp:positionH relativeFrom="column">
              <wp:align>center</wp:align>
            </wp:positionH>
            <wp:positionV relativeFrom="paragraph">
              <wp:posOffset>3588047</wp:posOffset>
            </wp:positionV>
            <wp:extent cx="3328416" cy="2843784"/>
            <wp:effectExtent l="0" t="0" r="0" b="1270"/>
            <wp:wrapTopAndBottom/>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stacking_laminations.png"/>
                    <pic:cNvPicPr/>
                  </pic:nvPicPr>
                  <pic:blipFill>
                    <a:blip r:embed="rId200"/>
                    <a:stretch>
                      <a:fillRect/>
                    </a:stretch>
                  </pic:blipFill>
                  <pic:spPr>
                    <a:xfrm>
                      <a:off x="0" y="0"/>
                      <a:ext cx="3328416" cy="284378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41568" behindDoc="0" locked="0" layoutInCell="1" allowOverlap="1" wp14:anchorId="3A8A574F" wp14:editId="464A544E">
                <wp:simplePos x="0" y="0"/>
                <wp:positionH relativeFrom="column">
                  <wp:align>center</wp:align>
                </wp:positionH>
                <wp:positionV relativeFrom="paragraph">
                  <wp:posOffset>2994768</wp:posOffset>
                </wp:positionV>
                <wp:extent cx="4535424" cy="310896"/>
                <wp:effectExtent l="0" t="0" r="0" b="0"/>
                <wp:wrapTopAndBottom/>
                <wp:docPr id="611" name="Text Box 611"/>
                <wp:cNvGraphicFramePr/>
                <a:graphic xmlns:a="http://schemas.openxmlformats.org/drawingml/2006/main">
                  <a:graphicData uri="http://schemas.microsoft.com/office/word/2010/wordprocessingShape">
                    <wps:wsp>
                      <wps:cNvSpPr txBox="1"/>
                      <wps:spPr>
                        <a:xfrm>
                          <a:off x="0" y="0"/>
                          <a:ext cx="4535424" cy="310896"/>
                        </a:xfrm>
                        <a:prstGeom prst="rect">
                          <a:avLst/>
                        </a:prstGeom>
                        <a:solidFill>
                          <a:prstClr val="white"/>
                        </a:solidFill>
                        <a:ln>
                          <a:noFill/>
                        </a:ln>
                      </wps:spPr>
                      <wps:txbx>
                        <w:txbxContent>
                          <w:p w14:paraId="167CF85B" w14:textId="08CF2179" w:rsidR="00314D1B" w:rsidRPr="003C737B" w:rsidRDefault="00314D1B" w:rsidP="0071334A">
                            <w:pPr>
                              <w:pStyle w:val="Caption"/>
                              <w:rPr>
                                <w:sz w:val="22"/>
                                <w:szCs w:val="22"/>
                              </w:rPr>
                            </w:pPr>
                            <w:bookmarkStart w:id="600" w:name="_Ref510079365"/>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600"/>
                            <w:r>
                              <w:t>: The 4 different types of laminations that have to be stacked in order.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A8A574F" id="Text Box 611" o:spid="_x0000_s1212" type="#_x0000_t202" style="position:absolute;left:0;text-align:left;margin-left:0;margin-top:235.8pt;width:357.1pt;height:24.5pt;z-index:252141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jIFNQIAAG0EAAAOAAAAZHJzL2Uyb0RvYy54bWysVFFv2yAQfp+0/4B4XxynaZRacaosVaZJ&#13;&#10;UVspmfpMMI6RgGNAYme/fgeO263b07QXfNwdB9/33Xlx32lFzsJ5Caak+WhMiTAcKmmOJf2233ya&#13;&#10;U+IDMxVTYERJL8LT++XHD4vWFmICDahKOIJFjC9aW9ImBFtkmeeN0MyPwAqDwRqcZgG37phVjrVY&#13;&#10;XatsMh7PshZcZR1w4T16H/ogXab6dS14eKprLwJRJcW3hbS6tB7imi0XrDg6ZhvJr89g//AKzaTB&#13;&#10;S19LPbDAyMnJP0ppyR14qMOIg86griUXCQOiycfv0OwaZkXCguR4+0qT/39l+eP52RFZlXSW55QY&#13;&#10;plGkvegC+QwdiT5kqLW+wMSdxdTQYQCVHvwenRF4VzsdvwiJYBy5vrzyG8txdE5vb26nkyklHGM3&#13;&#10;+Xh+N4tlsrfT1vnwRYAm0SipQ/0Srey89aFPHVLiZR6UrDZSqbiJgbVy5MxQ67aRQVyL/5alTMw1&#13;&#10;EE/1BaMnixB7KNEK3aFLpOTz6QD0ANUF8Tvoe8hbvpF445b58MwcNg1CxkEIT7jUCtqSwtWipAH3&#13;&#10;42/+mI9aYpSSFpuwpP77iTlBifpqUOXYsYPhBuMwGOak14BYUTd8TTLxgAtqMGsH+gXnYxVvwRAz&#13;&#10;HO8qaRjMdehHAeeLi9UqJWFfWha2Zmd5LD0wu+9emLNXXQIq+ghDe7LinTx9bhLIrk4BuU7aRWZ7&#13;&#10;Fq+EY08n9a/zF4fm133KevtLLH8CAAD//wMAUEsDBBQABgAIAAAAIQDaXKaK5AAAAA0BAAAPAAAA&#13;&#10;ZHJzL2Rvd25yZXYueG1sTI/BTsMwEETvSPyDtUhcEHUSQorSbKqqwAEuFaEXbm7sxoHYjmynDX/P&#13;&#10;coLLSKvRzsyr1rMZ2En50DuLkC4SYMq2Tva2Q9i/P98+AAtRWCkGZxXCtwqwri8vKlFKd7Zv6tTE&#13;&#10;jlGIDaVA0DGOJeeh1cqIsHCjsuQdnTci0uk7Lr04U7gZeJYkBTeit9Sgxai2WrVfzWQQdvnHTt9M&#13;&#10;x6fXTX7nX/bTtvjsGsTrq/lxRbJZAYtqjn8f8MtA+6GmYQc3WRnYgEA0ESFfpgUwspdpngE7INxn&#13;&#10;SQG8rvh/ivoHAAD//wMAUEsBAi0AFAAGAAgAAAAhALaDOJL+AAAA4QEAABMAAAAAAAAAAAAAAAAA&#13;&#10;AAAAAFtDb250ZW50X1R5cGVzXS54bWxQSwECLQAUAAYACAAAACEAOP0h/9YAAACUAQAACwAAAAAA&#13;&#10;AAAAAAAAAAAvAQAAX3JlbHMvLnJlbHNQSwECLQAUAAYACAAAACEARAoyBTUCAABtBAAADgAAAAAA&#13;&#10;AAAAAAAAAAAuAgAAZHJzL2Uyb0RvYy54bWxQSwECLQAUAAYACAAAACEA2lymiuQAAAANAQAADwAA&#13;&#10;AAAAAAAAAAAAAACPBAAAZHJzL2Rvd25yZXYueG1sUEsFBgAAAAAEAAQA8wAAAKAFAAAAAA==&#13;&#10;" stroked="f">
                <v:textbox style="mso-fit-shape-to-text:t" inset="0,0,0,0">
                  <w:txbxContent>
                    <w:p w14:paraId="167CF85B" w14:textId="08CF2179" w:rsidR="00314D1B" w:rsidRPr="003C737B" w:rsidRDefault="00314D1B" w:rsidP="0071334A">
                      <w:pPr>
                        <w:pStyle w:val="Caption"/>
                        <w:rPr>
                          <w:sz w:val="22"/>
                          <w:szCs w:val="22"/>
                        </w:rPr>
                      </w:pPr>
                      <w:bookmarkStart w:id="601" w:name="_Ref510079365"/>
                      <w:r>
                        <w:t xml:space="preserve">Figure </w:t>
                      </w:r>
                      <w:r>
                        <w:rPr>
                          <w:noProof/>
                        </w:rPr>
                        <w:fldChar w:fldCharType="begin"/>
                      </w:r>
                      <w:r>
                        <w:rPr>
                          <w:noProof/>
                        </w:rPr>
                        <w:instrText xml:space="preserve"> SEQ Figure \* ARABIC </w:instrText>
                      </w:r>
                      <w:r>
                        <w:rPr>
                          <w:noProof/>
                        </w:rPr>
                        <w:fldChar w:fldCharType="separate"/>
                      </w:r>
                      <w:r>
                        <w:rPr>
                          <w:noProof/>
                        </w:rPr>
                        <w:t>186</w:t>
                      </w:r>
                      <w:r>
                        <w:rPr>
                          <w:noProof/>
                        </w:rPr>
                        <w:fldChar w:fldCharType="end"/>
                      </w:r>
                      <w:bookmarkEnd w:id="601"/>
                      <w:r>
                        <w:t>: The 4 different types of laminations that have to be stacked in order.</w:t>
                      </w:r>
                    </w:p>
                  </w:txbxContent>
                </v:textbox>
                <w10:wrap type="topAndBottom"/>
              </v:shape>
            </w:pict>
          </mc:Fallback>
        </mc:AlternateContent>
      </w:r>
      <w:r w:rsidR="002C7644" w:rsidRPr="00697068">
        <w:rPr>
          <w:noProof/>
        </w:rPr>
        <w:drawing>
          <wp:anchor distT="0" distB="0" distL="114300" distR="114300" simplePos="0" relativeHeight="252139520" behindDoc="0" locked="0" layoutInCell="1" allowOverlap="1" wp14:anchorId="04CE36EC" wp14:editId="556EC13A">
            <wp:simplePos x="0" y="0"/>
            <wp:positionH relativeFrom="column">
              <wp:align>center</wp:align>
            </wp:positionH>
            <wp:positionV relativeFrom="paragraph">
              <wp:posOffset>1714182</wp:posOffset>
            </wp:positionV>
            <wp:extent cx="2907792" cy="1280160"/>
            <wp:effectExtent l="0" t="0" r="635" b="2540"/>
            <wp:wrapTopAndBottom/>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907792" cy="1280160"/>
                    </a:xfrm>
                    <a:prstGeom prst="rect">
                      <a:avLst/>
                    </a:prstGeom>
                  </pic:spPr>
                </pic:pic>
              </a:graphicData>
            </a:graphic>
            <wp14:sizeRelH relativeFrom="margin">
              <wp14:pctWidth>0</wp14:pctWidth>
            </wp14:sizeRelH>
            <wp14:sizeRelV relativeFrom="margin">
              <wp14:pctHeight>0</wp14:pctHeight>
            </wp14:sizeRelV>
          </wp:anchor>
        </w:drawing>
      </w:r>
      <w:r w:rsidR="003558C7">
        <w:t xml:space="preserve">An example of the process for making the end plate is shown in </w:t>
      </w:r>
      <w:r w:rsidR="003558C7">
        <w:fldChar w:fldCharType="begin"/>
      </w:r>
      <w:r w:rsidR="003558C7">
        <w:instrText xml:space="preserve"> REF _Ref510082590 \h </w:instrText>
      </w:r>
      <w:r w:rsidR="003558C7">
        <w:fldChar w:fldCharType="separate"/>
      </w:r>
      <w:r w:rsidR="00314D1B">
        <w:t xml:space="preserve">Figure </w:t>
      </w:r>
      <w:r w:rsidR="00314D1B">
        <w:rPr>
          <w:noProof/>
        </w:rPr>
        <w:t>187</w:t>
      </w:r>
      <w:r w:rsidR="003558C7">
        <w:fldChar w:fldCharType="end"/>
      </w:r>
      <w:r w:rsidR="003558C7">
        <w:t xml:space="preserve">. There are 4 different lamination shapes that have to be stacked in order. The different types of laser cut laminations are shown in </w:t>
      </w:r>
      <w:r w:rsidR="003558C7">
        <w:fldChar w:fldCharType="begin"/>
      </w:r>
      <w:r w:rsidR="003558C7">
        <w:instrText xml:space="preserve"> REF _Ref510079365 \h </w:instrText>
      </w:r>
      <w:r w:rsidR="003558C7">
        <w:fldChar w:fldCharType="separate"/>
      </w:r>
      <w:r w:rsidR="00314D1B">
        <w:t xml:space="preserve">Figure </w:t>
      </w:r>
      <w:r w:rsidR="00314D1B">
        <w:rPr>
          <w:noProof/>
        </w:rPr>
        <w:t>186</w:t>
      </w:r>
      <w:r w:rsidR="003558C7">
        <w:fldChar w:fldCharType="end"/>
      </w:r>
      <w:r w:rsidR="003558C7">
        <w:t xml:space="preserve">. The laminations are made from </w:t>
      </w:r>
      <w:r w:rsidR="00E539B0">
        <w:t xml:space="preserve">C3 coated, </w:t>
      </w:r>
      <w:r w:rsidR="003558C7">
        <w:t>M15  sil</w:t>
      </w:r>
      <w:r w:rsidR="00BA3689">
        <w:t>icon steel sheets that are 0.014</w:t>
      </w:r>
      <w:r w:rsidR="003558C7">
        <w:t>” thick.</w:t>
      </w:r>
      <w:r w:rsidR="000B3937">
        <w:t xml:space="preserve"> Each lamination is individually epoxied and then stacked in order in a stacking </w:t>
      </w:r>
      <w:r w:rsidR="00BD0D54">
        <w:t xml:space="preserve">fixture. </w:t>
      </w:r>
      <w:r w:rsidR="00265108">
        <w:t>For the end plate (</w:t>
      </w:r>
      <w:r w:rsidR="009C6B54">
        <w:t>180</w:t>
      </w:r>
      <w:r w:rsidR="009C6B54">
        <w:rPr>
          <w:rFonts w:ascii="Palatino Linotype" w:hAnsi="Palatino Linotype"/>
        </w:rPr>
        <w:t>°</w:t>
      </w:r>
      <w:r w:rsidR="00265108">
        <w:t xml:space="preserve">) (see </w:t>
      </w:r>
      <w:r w:rsidR="00B7149F">
        <w:fldChar w:fldCharType="begin"/>
      </w:r>
      <w:r w:rsidR="00B7149F">
        <w:instrText xml:space="preserve"> REF _Ref513121143 \h </w:instrText>
      </w:r>
      <w:r w:rsidR="00B7149F">
        <w:fldChar w:fldCharType="separate"/>
      </w:r>
      <w:r w:rsidR="00314D1B">
        <w:t xml:space="preserve">Figure </w:t>
      </w:r>
      <w:r w:rsidR="00314D1B">
        <w:rPr>
          <w:noProof/>
        </w:rPr>
        <w:t>185</w:t>
      </w:r>
      <w:r w:rsidR="00B7149F">
        <w:fldChar w:fldCharType="end"/>
      </w:r>
      <w:r w:rsidR="00265108">
        <w:t>)</w:t>
      </w:r>
      <w:r w:rsidR="00BD0D54">
        <w:t>, it</w:t>
      </w:r>
      <w:r w:rsidR="000B3937">
        <w:t xml:space="preserve"> </w:t>
      </w:r>
      <w:r w:rsidR="00BD0D54">
        <w:t>is made up of two 180</w:t>
      </w:r>
      <w:r w:rsidR="005C233F">
        <w:rPr>
          <w:rFonts w:ascii="Palatino Linotype" w:hAnsi="Palatino Linotype"/>
        </w:rPr>
        <w:t>°</w:t>
      </w:r>
      <w:r w:rsidR="006A2ABD">
        <w:t xml:space="preserve"> halves. For </w:t>
      </w:r>
      <w:r w:rsidR="00A25C7F">
        <w:t>the end plate (</w:t>
      </w:r>
      <w:r w:rsidR="009C6B54">
        <w:t>360</w:t>
      </w:r>
      <w:r w:rsidR="009C6B54">
        <w:rPr>
          <w:rFonts w:ascii="Palatino Linotype" w:hAnsi="Palatino Linotype"/>
        </w:rPr>
        <w:t>°</w:t>
      </w:r>
      <w:r w:rsidR="00BD0D54">
        <w:t xml:space="preserve">), </w:t>
      </w:r>
      <w:r w:rsidR="009C6B54">
        <w:t>it is one circular piece</w:t>
      </w:r>
      <w:r w:rsidR="000B3937">
        <w:t xml:space="preserve">. After the epoxy has cured, the curing fixture is removed and the end plate is revealed. More photographs of the construction process can be found in Ref. </w:t>
      </w:r>
      <w:sdt>
        <w:sdtPr>
          <w:id w:val="738832306"/>
          <w:citation/>
        </w:sdtPr>
        <w:sdtContent>
          <w:r w:rsidR="000B3937">
            <w:fldChar w:fldCharType="begin"/>
          </w:r>
          <w:r w:rsidR="000B3937">
            <w:instrText xml:space="preserve"> CITATION Fer18 \l 1033 </w:instrText>
          </w:r>
          <w:r w:rsidR="000B3937">
            <w:fldChar w:fldCharType="separate"/>
          </w:r>
          <w:r w:rsidR="00314D1B" w:rsidRPr="00314D1B">
            <w:rPr>
              <w:noProof/>
            </w:rPr>
            <w:t>[55]</w:t>
          </w:r>
          <w:r w:rsidR="000B3937">
            <w:fldChar w:fldCharType="end"/>
          </w:r>
        </w:sdtContent>
      </w:sdt>
      <w:r w:rsidR="000B3937">
        <w:t>.</w:t>
      </w:r>
    </w:p>
    <w:p w14:paraId="4D686576" w14:textId="77C91383" w:rsidR="003A25D7" w:rsidRDefault="00BC655C" w:rsidP="00A437C6">
      <w:r>
        <w:rPr>
          <w:noProof/>
        </w:rPr>
        <mc:AlternateContent>
          <mc:Choice Requires="wps">
            <w:drawing>
              <wp:anchor distT="0" distB="0" distL="114300" distR="114300" simplePos="0" relativeHeight="252144640" behindDoc="0" locked="0" layoutInCell="1" allowOverlap="1" wp14:anchorId="52DF992A" wp14:editId="20ED0F68">
                <wp:simplePos x="0" y="0"/>
                <wp:positionH relativeFrom="column">
                  <wp:align>center</wp:align>
                </wp:positionH>
                <wp:positionV relativeFrom="paragraph">
                  <wp:posOffset>3205034</wp:posOffset>
                </wp:positionV>
                <wp:extent cx="4992624" cy="768096"/>
                <wp:effectExtent l="0" t="0" r="0" b="5715"/>
                <wp:wrapTopAndBottom/>
                <wp:docPr id="613" name="Text Box 613"/>
                <wp:cNvGraphicFramePr/>
                <a:graphic xmlns:a="http://schemas.openxmlformats.org/drawingml/2006/main">
                  <a:graphicData uri="http://schemas.microsoft.com/office/word/2010/wordprocessingShape">
                    <wps:wsp>
                      <wps:cNvSpPr txBox="1"/>
                      <wps:spPr>
                        <a:xfrm>
                          <a:off x="0" y="0"/>
                          <a:ext cx="4992624" cy="768096"/>
                        </a:xfrm>
                        <a:prstGeom prst="rect">
                          <a:avLst/>
                        </a:prstGeom>
                        <a:solidFill>
                          <a:prstClr val="white"/>
                        </a:solidFill>
                        <a:ln>
                          <a:noFill/>
                        </a:ln>
                      </wps:spPr>
                      <wps:txbx>
                        <w:txbxContent>
                          <w:p w14:paraId="2ECFA00B" w14:textId="09169565" w:rsidR="00314D1B" w:rsidRPr="00237E4A" w:rsidRDefault="00314D1B" w:rsidP="00BB751C">
                            <w:pPr>
                              <w:pStyle w:val="Caption"/>
                              <w:rPr>
                                <w:noProof/>
                                <w:sz w:val="22"/>
                                <w:szCs w:val="22"/>
                              </w:rPr>
                            </w:pPr>
                            <w:bookmarkStart w:id="602" w:name="_Ref510082590"/>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2"/>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DF992A" id="Text Box 613" o:spid="_x0000_s1213" type="#_x0000_t202" style="position:absolute;left:0;text-align:left;margin-left:0;margin-top:252.35pt;width:393.1pt;height:60.5pt;z-index:2521446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RLhhNgIAAG0EAAAOAAAAZHJzL2Uyb0RvYy54bWysVFFv2yAQfp+0/4B4X5xkXZZYcaosVaZJ&#13;&#10;VVspmfpMMI6RgGNAYme/fge2067b07QXfNwdB9/33Xl522pFzsJ5Caagk9GYEmE4lNIcC/p9v/0w&#13;&#10;p8QHZkqmwIiCXoSnt6v375aNzcUUalClcASLGJ83tqB1CDbPMs9roZkfgRUGgxU4zQJu3TErHWuw&#13;&#10;ulbZdDyeZQ240jrgwnv03nVBukr1q0rw8FhVXgSiCopvC2l1aT3ENVstWX50zNaS989g//AKzaTB&#13;&#10;S6+l7lhg5OTkH6W05A48VGHEQWdQVZKLhAHRTMZv0OxqZkXCguR4e6XJ/7+y/OH85IgsCzqbfKTE&#13;&#10;MI0i7UUbyBdoSfQhQ431OSbuLKaGFgOo9OD36IzA28rp+EVIBOPI9eXKbyzH0XmzWExn0xtKOMY+&#13;&#10;z+bjxSyWyV5OW+fDVwGaRKOgDvVLtLLzvQ9d6pASL/OgZLmVSsVNDGyUI2eGWje1DKIv/luWMjHX&#13;&#10;QDzVFYyeLELsoEQrtIc2kTKZfxqAHqC8IH4HXQ95y7cSb7xnPjwxh02DkHEQwiMulYKmoNBblNTg&#13;&#10;fv7NH/NRS4xS0mATFtT/ODEnKFHfDKocO3Yw3GAcBsOc9AYQ6wRHzPJk4gEX1GBWDvQzzsc63oIh&#13;&#10;ZjjeVdAwmJvQjQLOFxfrdUrCvrQs3Jud5bH0wOy+fWbO9roEVPQBhvZk+Rt5utwkkF2fAnKdtIvM&#13;&#10;diz2hGNPJ/X7+YtD83qfsl7+EqtfAAAA//8DAFBLAwQUAAYACAAAACEAc1/tRuUAAAANAQAADwAA&#13;&#10;AGRycy9kb3ducmV2LnhtbEyPwU7DMBBE70j8g7VIXBB1CGlSpXGqqsCBXirSXnpz420ciNdR7LTh&#13;&#10;7zEnuIy0Gu3MvGI1mY5dcHCtJQFPswgYUm1VS42Aw/7tcQHMeUlKdpZQwDc6WJW3N4XMlb3SB14q&#13;&#10;37AQQi6XArT3fc65qzUa6Wa2Rwre2Q5G+nAODVeDvIZw0/E4ilJuZEuhQcseNxrrr2o0AnbJcacf&#13;&#10;xvPrdp08D++HcZN+NpUQ93fTyzLIegnM4+T/PuCXIeyHMgw72ZGUY52AQOMFzKMkAxbsbJHGwE4C&#13;&#10;0nieAS8L/p+i/AEAAP//AwBQSwECLQAUAAYACAAAACEAtoM4kv4AAADhAQAAEwAAAAAAAAAAAAAA&#13;&#10;AAAAAAAAW0NvbnRlbnRfVHlwZXNdLnhtbFBLAQItABQABgAIAAAAIQA4/SH/1gAAAJQBAAALAAAA&#13;&#10;AAAAAAAAAAAAAC8BAABfcmVscy8ucmVsc1BLAQItABQABgAIAAAAIQAHRLhhNgIAAG0EAAAOAAAA&#13;&#10;AAAAAAAAAAAAAC4CAABkcnMvZTJvRG9jLnhtbFBLAQItABQABgAIAAAAIQBzX+1G5QAAAA0BAAAP&#13;&#10;AAAAAAAAAAAAAAAAAJAEAABkcnMvZG93bnJldi54bWxQSwUGAAAAAAQABADzAAAAogUAAAAA&#13;&#10;" stroked="f">
                <v:textbox style="mso-fit-shape-to-text:t" inset="0,0,0,0">
                  <w:txbxContent>
                    <w:p w14:paraId="2ECFA00B" w14:textId="09169565" w:rsidR="00314D1B" w:rsidRPr="00237E4A" w:rsidRDefault="00314D1B" w:rsidP="00BB751C">
                      <w:pPr>
                        <w:pStyle w:val="Caption"/>
                        <w:rPr>
                          <w:noProof/>
                          <w:sz w:val="22"/>
                          <w:szCs w:val="22"/>
                        </w:rPr>
                      </w:pPr>
                      <w:bookmarkStart w:id="603" w:name="_Ref510082590"/>
                      <w:r>
                        <w:t xml:space="preserve">Figure </w:t>
                      </w:r>
                      <w:r>
                        <w:rPr>
                          <w:noProof/>
                        </w:rPr>
                        <w:fldChar w:fldCharType="begin"/>
                      </w:r>
                      <w:r>
                        <w:rPr>
                          <w:noProof/>
                        </w:rPr>
                        <w:instrText xml:space="preserve"> SEQ Figure \* ARABIC </w:instrText>
                      </w:r>
                      <w:r>
                        <w:rPr>
                          <w:noProof/>
                        </w:rPr>
                        <w:fldChar w:fldCharType="separate"/>
                      </w:r>
                      <w:r>
                        <w:rPr>
                          <w:noProof/>
                        </w:rPr>
                        <w:t>187</w:t>
                      </w:r>
                      <w:r>
                        <w:rPr>
                          <w:noProof/>
                        </w:rPr>
                        <w:fldChar w:fldCharType="end"/>
                      </w:r>
                      <w:bookmarkEnd w:id="603"/>
                      <w:r>
                        <w:t>: The construction of the end plate of the solenoid. (a) Each individual lamination is epoxied. (b) The laminations are stacked in order. (c) Epoxy is brushed on before applying a layer of fiber glass tape to the edge. (d) Example of 180</w:t>
                      </w:r>
                      <w:r>
                        <w:rPr>
                          <w:rFonts w:ascii="Palatino Linotype" w:hAnsi="Palatino Linotype"/>
                        </w:rPr>
                        <w:t>°</w:t>
                      </w:r>
                      <w:r>
                        <w:t xml:space="preserve"> of the end plate is clamped in a curing fixture. (e) The 360</w:t>
                      </w:r>
                      <w:r>
                        <w:rPr>
                          <w:rFonts w:ascii="Palatino Linotype" w:hAnsi="Palatino Linotype"/>
                        </w:rPr>
                        <w:t>°</w:t>
                      </w:r>
                      <w:r>
                        <w:t xml:space="preserve"> end plate in the fixture. (f) The end plate (360</w:t>
                      </w:r>
                      <w:r>
                        <w:rPr>
                          <w:rFonts w:ascii="Palatino Linotype" w:hAnsi="Palatino Linotype"/>
                        </w:rPr>
                        <w:t>°</w:t>
                      </w:r>
                      <w:r>
                        <w:t>).</w:t>
                      </w:r>
                    </w:p>
                  </w:txbxContent>
                </v:textbox>
                <w10:wrap type="topAndBottom"/>
              </v:shape>
            </w:pict>
          </mc:Fallback>
        </mc:AlternateContent>
      </w:r>
    </w:p>
    <w:p w14:paraId="57D74A84" w14:textId="7855ABEE" w:rsidR="003A25D7" w:rsidRDefault="00EB195E" w:rsidP="003A25D7">
      <w:pPr>
        <w:pStyle w:val="Heading2"/>
      </w:pPr>
      <w:bookmarkStart w:id="604" w:name="_Toc525221762"/>
      <w:r>
        <w:lastRenderedPageBreak/>
        <w:t xml:space="preserve">Core </w:t>
      </w:r>
      <w:r w:rsidR="003A25D7">
        <w:t>assembly</w:t>
      </w:r>
      <w:bookmarkEnd w:id="604"/>
    </w:p>
    <w:p w14:paraId="74A74882" w14:textId="70703640" w:rsidR="007017E6" w:rsidRDefault="005C782E" w:rsidP="00C963AE">
      <w:r>
        <w:t>There are sixty</w:t>
      </w:r>
      <w:r w:rsidR="00C963AE">
        <w:t xml:space="preserve"> core blocks that have to be made.</w:t>
      </w:r>
      <w:r w:rsidR="00960F2A">
        <w:t xml:space="preserve"> Each core </w:t>
      </w:r>
      <w:r w:rsidR="00B26727">
        <w:t xml:space="preserve">block </w:t>
      </w:r>
      <w:r w:rsidR="00960F2A">
        <w:t xml:space="preserve">is made from more than 66 laminations. </w:t>
      </w:r>
      <w:r w:rsidR="00611693">
        <w:t xml:space="preserve">The laminations are made from </w:t>
      </w:r>
      <w:r w:rsidR="00E539B0">
        <w:t xml:space="preserve">C3 coated, </w:t>
      </w:r>
      <w:r w:rsidR="00611693">
        <w:t xml:space="preserve">M15  silicon steel sheets that are 0.014” thick. </w:t>
      </w:r>
      <w:r w:rsidR="00B7775F">
        <w:t>Each lamination is individually stacked in a potting fixture</w:t>
      </w:r>
      <w:r w:rsidR="007017E6">
        <w:t xml:space="preserve"> which makes</w:t>
      </w:r>
      <w:r w:rsidR="00B7775F">
        <w:t xml:space="preserve"> one core block. </w:t>
      </w:r>
    </w:p>
    <w:p w14:paraId="76727D0F" w14:textId="3D7AB610" w:rsidR="00C963AE" w:rsidRPr="00C963AE" w:rsidRDefault="007017E6" w:rsidP="00C963AE">
      <w:r>
        <w:rPr>
          <w:noProof/>
        </w:rPr>
        <w:drawing>
          <wp:anchor distT="0" distB="0" distL="114300" distR="114300" simplePos="0" relativeHeight="252170240" behindDoc="0" locked="0" layoutInCell="1" allowOverlap="1" wp14:anchorId="1BCA1823" wp14:editId="62E2148A">
            <wp:simplePos x="0" y="0"/>
            <wp:positionH relativeFrom="column">
              <wp:align>center</wp:align>
            </wp:positionH>
            <wp:positionV relativeFrom="paragraph">
              <wp:posOffset>1026160</wp:posOffset>
            </wp:positionV>
            <wp:extent cx="4407408" cy="2935308"/>
            <wp:effectExtent l="0" t="0" r="0" b="0"/>
            <wp:wrapTopAndBottom/>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core_fixture.JPG"/>
                    <pic:cNvPicPr/>
                  </pic:nvPicPr>
                  <pic:blipFill>
                    <a:blip r:embed="rId202"/>
                    <a:stretch>
                      <a:fillRect/>
                    </a:stretch>
                  </pic:blipFill>
                  <pic:spPr>
                    <a:xfrm>
                      <a:off x="0" y="0"/>
                      <a:ext cx="4407408" cy="293530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2288" behindDoc="0" locked="0" layoutInCell="1" allowOverlap="1" wp14:anchorId="378FB94D" wp14:editId="163ADA49">
                <wp:simplePos x="0" y="0"/>
                <wp:positionH relativeFrom="column">
                  <wp:align>center</wp:align>
                </wp:positionH>
                <wp:positionV relativeFrom="paragraph">
                  <wp:posOffset>4018694</wp:posOffset>
                </wp:positionV>
                <wp:extent cx="4407408" cy="635"/>
                <wp:effectExtent l="0" t="0" r="0" b="0"/>
                <wp:wrapTopAndBottom/>
                <wp:docPr id="637" name="Text Box 637"/>
                <wp:cNvGraphicFramePr/>
                <a:graphic xmlns:a="http://schemas.openxmlformats.org/drawingml/2006/main">
                  <a:graphicData uri="http://schemas.microsoft.com/office/word/2010/wordprocessingShape">
                    <wps:wsp>
                      <wps:cNvSpPr txBox="1"/>
                      <wps:spPr>
                        <a:xfrm>
                          <a:off x="0" y="0"/>
                          <a:ext cx="4407408" cy="635"/>
                        </a:xfrm>
                        <a:prstGeom prst="rect">
                          <a:avLst/>
                        </a:prstGeom>
                        <a:solidFill>
                          <a:prstClr val="white"/>
                        </a:solidFill>
                        <a:ln>
                          <a:noFill/>
                        </a:ln>
                      </wps:spPr>
                      <wps:txbx>
                        <w:txbxContent>
                          <w:p w14:paraId="39A753C8" w14:textId="1870D4CA" w:rsidR="00314D1B" w:rsidRPr="00E67608" w:rsidRDefault="00314D1B" w:rsidP="00F919BC">
                            <w:pPr>
                              <w:pStyle w:val="Caption"/>
                              <w:rPr>
                                <w:noProof/>
                                <w:sz w:val="22"/>
                                <w:szCs w:val="22"/>
                              </w:rPr>
                            </w:pPr>
                            <w:bookmarkStart w:id="605" w:name="_Ref513108906"/>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5"/>
                            <w:r>
                              <w:t>: Thirty core blocks are installed in the stacking fixture so that the laminations can be compressed and baked.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8FB94D" id="Text Box 637" o:spid="_x0000_s1214" type="#_x0000_t202" style="position:absolute;left:0;text-align:left;margin-left:0;margin-top:316.45pt;width:347.05pt;height:.05pt;z-index:252172288;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1lEmMwIAAGoEAAAOAAAAZHJzL2Uyb0RvYy54bWysVFFv2yAQfp+0/4B4X+y0WVpZcaosVaZJ&#13;&#10;UVspmfpMMI6RgGNAYme/fge2267b07QXfNwdB9/33Xlx12lFzsJ5Caak00lOiTAcKmmOJf2+33y6&#13;&#10;pcQHZiqmwIiSXoSnd8uPHxatLcQVNKAq4QgWMb5obUmbEGyRZZ43QjM/ASsMBmtwmgXcumNWOdZi&#13;&#10;da2yqzyfZy24yjrgwnv03vdBukz161rw8FjXXgSiSopvC2l1aT3ENVsuWHF0zDaSD89g//AKzaTB&#13;&#10;S19K3bPAyMnJP0ppyR14qMOEg86griUXCQOimebv0OwaZkXCguR4+0KT/39l+cP5yRFZlXR+fUOJ&#13;&#10;YRpF2osukC/QkehDhlrrC0zcWUwNHQZQ6dHv0RmBd7XT8YuQCMaR68sLv7EcR+dslt/McuwIjrH5&#13;&#10;9edYI3s9ap0PXwVoEo2SOhQvccrOWx/61DEl3uRByWojlYqbGFgrR84MhW4bGcRQ/LcsZWKugXiq&#13;&#10;Lxg9WcTX44hW6A5dYmR6Ox9RHqC6IHgHfQN5yzcSb9wyH56Yw45BvDgF4RGXWkFbUhgsShpwP//m&#13;&#10;j/koJEYpabEDS+p/nJgTlKhvBiWO7ToabjQOo2FOeg2IdYrzZXky8YALajRrB/oZh2MVb8EQMxzv&#13;&#10;KmkYzXXo5wCHi4vVKiVhU1oWtmZneSw9Mrvvnpmzgy4B5XyAsTdZ8U6ePjcJZFengFwn7SKzPYsD&#13;&#10;4djQSf1h+OLEvN2nrNdfxPIXAAAA//8DAFBLAwQUAAYACAAAACEAxgvv6+QAAAANAQAADwAAAGRy&#13;&#10;cy9kb3ducmV2LnhtbEyPMU/DMBCFdyT+g3VILIg6baKIpnGqqsAAS0XowubGbhyIz5HttOHfc53K&#13;&#10;ctLd03v3vnI92Z6dtA+dQwHzWQJMY+NUh62A/efr4xOwECUq2TvUAn51gHV1e1PKQrkzfuhTHVtG&#13;&#10;IRgKKcDEOBSch8ZoK8PMDRpJOzpvZaTVt1x5eaZw2/NFkuTcyg7pg5GD3hrd/NSjFbDLvnbmYTy+&#13;&#10;vG+y1L/tx23+3dZC3N9NzysamxWwqKd4dcCFgfpDRcUObkQVWC+AaKKAPF0sgZGcL7M5sMPlkibA&#13;&#10;q5L/p6j+AAAA//8DAFBLAQItABQABgAIAAAAIQC2gziS/gAAAOEBAAATAAAAAAAAAAAAAAAAAAAA&#13;&#10;AABbQ29udGVudF9UeXBlc10ueG1sUEsBAi0AFAAGAAgAAAAhADj9If/WAAAAlAEAAAsAAAAAAAAA&#13;&#10;AAAAAAAALwEAAF9yZWxzLy5yZWxzUEsBAi0AFAAGAAgAAAAhADXWUSYzAgAAagQAAA4AAAAAAAAA&#13;&#10;AAAAAAAALgIAAGRycy9lMm9Eb2MueG1sUEsBAi0AFAAGAAgAAAAhAMYL7+vkAAAADQEAAA8AAAAA&#13;&#10;AAAAAAAAAAAAjQQAAGRycy9kb3ducmV2LnhtbFBLBQYAAAAABAAEAPMAAACeBQAAAAA=&#13;&#10;" stroked="f">
                <v:textbox style="mso-fit-shape-to-text:t" inset="0,0,0,0">
                  <w:txbxContent>
                    <w:p w14:paraId="39A753C8" w14:textId="1870D4CA" w:rsidR="00314D1B" w:rsidRPr="00E67608" w:rsidRDefault="00314D1B" w:rsidP="00F919BC">
                      <w:pPr>
                        <w:pStyle w:val="Caption"/>
                        <w:rPr>
                          <w:noProof/>
                          <w:sz w:val="22"/>
                          <w:szCs w:val="22"/>
                        </w:rPr>
                      </w:pPr>
                      <w:bookmarkStart w:id="606" w:name="_Ref513108906"/>
                      <w:r>
                        <w:t xml:space="preserve">Figure </w:t>
                      </w:r>
                      <w:r>
                        <w:rPr>
                          <w:noProof/>
                        </w:rPr>
                        <w:fldChar w:fldCharType="begin"/>
                      </w:r>
                      <w:r>
                        <w:rPr>
                          <w:noProof/>
                        </w:rPr>
                        <w:instrText xml:space="preserve"> SEQ Figure \* ARABIC </w:instrText>
                      </w:r>
                      <w:r>
                        <w:rPr>
                          <w:noProof/>
                        </w:rPr>
                        <w:fldChar w:fldCharType="separate"/>
                      </w:r>
                      <w:r>
                        <w:rPr>
                          <w:noProof/>
                        </w:rPr>
                        <w:t>188</w:t>
                      </w:r>
                      <w:r>
                        <w:rPr>
                          <w:noProof/>
                        </w:rPr>
                        <w:fldChar w:fldCharType="end"/>
                      </w:r>
                      <w:bookmarkEnd w:id="606"/>
                      <w:r>
                        <w:t>: Thirty core blocks are installed in the stacking fixture so that the laminations can be compressed and baked.</w:t>
                      </w:r>
                    </w:p>
                  </w:txbxContent>
                </v:textbox>
                <w10:wrap type="topAndBottom"/>
              </v:shape>
            </w:pict>
          </mc:Fallback>
        </mc:AlternateContent>
      </w:r>
      <w:r>
        <w:t xml:space="preserve">Thirty of the above described </w:t>
      </w:r>
      <w:r w:rsidR="00B7775F">
        <w:t xml:space="preserve">core blocks are then </w:t>
      </w:r>
      <w:r w:rsidR="00B94AC8">
        <w:t>installed into a stacking fixture where the lami</w:t>
      </w:r>
      <w:r w:rsidR="00550DE3">
        <w:t>nations are compressed. The laminations are bonded by baking the fusion coating that is on adjacent laminations</w:t>
      </w:r>
      <w:r w:rsidR="00B94AC8">
        <w:t>. The second set of thirty core blocks are made wi</w:t>
      </w:r>
      <w:r w:rsidR="005C782E">
        <w:t>th the same procedure so that sixty</w:t>
      </w:r>
      <w:r w:rsidR="00B94AC8">
        <w:t xml:space="preserve"> core blocks are produced.</w:t>
      </w:r>
      <w:r w:rsidR="00CB2067">
        <w:t xml:space="preserve"> </w:t>
      </w:r>
      <w:r w:rsidR="00344EB0">
        <w:fldChar w:fldCharType="begin"/>
      </w:r>
      <w:r w:rsidR="00344EB0">
        <w:instrText xml:space="preserve"> REF _Ref513108906 \h </w:instrText>
      </w:r>
      <w:r w:rsidR="00344EB0">
        <w:fldChar w:fldCharType="separate"/>
      </w:r>
      <w:r w:rsidR="00314D1B">
        <w:t xml:space="preserve">Figure </w:t>
      </w:r>
      <w:r w:rsidR="00314D1B">
        <w:rPr>
          <w:noProof/>
        </w:rPr>
        <w:t>188</w:t>
      </w:r>
      <w:r w:rsidR="00344EB0">
        <w:fldChar w:fldCharType="end"/>
      </w:r>
      <w:r w:rsidR="00344EB0">
        <w:t xml:space="preserve"> </w:t>
      </w:r>
      <w:r w:rsidR="005C782E">
        <w:t>shows thirty</w:t>
      </w:r>
      <w:r w:rsidR="00237977">
        <w:t xml:space="preserve"> core blocks installed in the stacking fixture.</w:t>
      </w:r>
      <w:r w:rsidR="00CB2067">
        <w:t xml:space="preserve"> </w:t>
      </w:r>
    </w:p>
    <w:p w14:paraId="5B45E0BB" w14:textId="5EBE475A" w:rsidR="003A25D7" w:rsidRPr="003A25D7" w:rsidRDefault="003A25D7" w:rsidP="003A25D7"/>
    <w:p w14:paraId="7EEEE2E5" w14:textId="2663486B" w:rsidR="009872C3" w:rsidRDefault="00F20317" w:rsidP="009872C3">
      <w:pPr>
        <w:pStyle w:val="Heading2"/>
      </w:pPr>
      <w:bookmarkStart w:id="607" w:name="_Ref515353646"/>
      <w:bookmarkStart w:id="608" w:name="_Toc525221763"/>
      <w:r>
        <w:t>Solenoid coil assembly</w:t>
      </w:r>
      <w:bookmarkEnd w:id="607"/>
      <w:bookmarkEnd w:id="608"/>
    </w:p>
    <w:p w14:paraId="5E4A77CF" w14:textId="3F44867F" w:rsidR="00DB6004" w:rsidRDefault="00F20317" w:rsidP="00374DB4">
      <w:r>
        <w:t>The solenoid coil assembly</w:t>
      </w:r>
      <w:r w:rsidR="00374DB4">
        <w:t xml:space="preserve"> is made of </w:t>
      </w:r>
      <w:r w:rsidR="005829DA">
        <w:t>3 sets of coils. E</w:t>
      </w:r>
      <w:r w:rsidR="005829DA" w:rsidRPr="005829DA">
        <w:t xml:space="preserve">lectrically there are only 2 coils in </w:t>
      </w:r>
      <w:r w:rsidR="005829DA">
        <w:t xml:space="preserve">the </w:t>
      </w:r>
      <w:r w:rsidR="005829DA" w:rsidRPr="005829DA">
        <w:t>solenoid whic</w:t>
      </w:r>
      <w:r w:rsidR="005829DA">
        <w:t xml:space="preserve">h can be powered independently. The main coil </w:t>
      </w:r>
      <w:r w:rsidR="00021E77">
        <w:t xml:space="preserve">consists of </w:t>
      </w:r>
      <w:r w:rsidR="00021E77" w:rsidRPr="005829DA">
        <w:t>two pancake type sections</w:t>
      </w:r>
      <w:r w:rsidR="00DB6004">
        <w:t xml:space="preserve"> wound in 4 layers</w:t>
      </w:r>
      <w:r w:rsidR="00537D89">
        <w:t>.</w:t>
      </w:r>
      <w:r w:rsidR="00DB6004">
        <w:t xml:space="preserve"> These sections</w:t>
      </w:r>
      <w:r w:rsidR="00021E77" w:rsidRPr="005829DA">
        <w:t xml:space="preserve"> are connected in series with a jumper brazed to the leads</w:t>
      </w:r>
      <w:r w:rsidR="00DB6004">
        <w:t xml:space="preserve"> to give 48 turns</w:t>
      </w:r>
      <w:r w:rsidR="00021E77">
        <w:t xml:space="preserve">. </w:t>
      </w:r>
      <w:r w:rsidR="005829DA">
        <w:t xml:space="preserve">An </w:t>
      </w:r>
      <w:r w:rsidR="00DB6004">
        <w:t xml:space="preserve">outer </w:t>
      </w:r>
      <w:r w:rsidR="00DA6A37">
        <w:t>5th</w:t>
      </w:r>
      <w:r w:rsidR="005829DA">
        <w:t xml:space="preserve"> layer coil has 12-turns</w:t>
      </w:r>
      <w:r w:rsidR="005829DA" w:rsidRPr="005829DA">
        <w:t xml:space="preserve">. </w:t>
      </w:r>
      <w:r w:rsidR="00DB6004">
        <w:t>The t</w:t>
      </w:r>
      <w:r w:rsidR="000124CD">
        <w:t>otal number of turns is 60</w:t>
      </w:r>
      <w:r w:rsidR="00DB6004">
        <w:t>.</w:t>
      </w:r>
    </w:p>
    <w:p w14:paraId="76476BC1" w14:textId="6785375C" w:rsidR="007335B4" w:rsidRDefault="00C475D9" w:rsidP="00C475D9">
      <w:r>
        <w:rPr>
          <w:noProof/>
        </w:rPr>
        <w:lastRenderedPageBreak/>
        <w:drawing>
          <wp:anchor distT="0" distB="0" distL="114300" distR="114300" simplePos="0" relativeHeight="252173312" behindDoc="0" locked="0" layoutInCell="1" allowOverlap="1" wp14:anchorId="0F88FE79" wp14:editId="331F75C1">
            <wp:simplePos x="0" y="0"/>
            <wp:positionH relativeFrom="column">
              <wp:align>center</wp:align>
            </wp:positionH>
            <wp:positionV relativeFrom="paragraph">
              <wp:posOffset>1453515</wp:posOffset>
            </wp:positionV>
            <wp:extent cx="3310128" cy="2139696"/>
            <wp:effectExtent l="0" t="0" r="5080" b="0"/>
            <wp:wrapTopAndBottom/>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F10072227---DWG1.jpg"/>
                    <pic:cNvPicPr/>
                  </pic:nvPicPr>
                  <pic:blipFill>
                    <a:blip r:embed="rId203"/>
                    <a:stretch>
                      <a:fillRect/>
                    </a:stretch>
                  </pic:blipFill>
                  <pic:spPr>
                    <a:xfrm>
                      <a:off x="0" y="0"/>
                      <a:ext cx="3310128" cy="21396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75360" behindDoc="0" locked="0" layoutInCell="1" allowOverlap="1" wp14:anchorId="0E473317" wp14:editId="500E7249">
                <wp:simplePos x="0" y="0"/>
                <wp:positionH relativeFrom="column">
                  <wp:align>center</wp:align>
                </wp:positionH>
                <wp:positionV relativeFrom="paragraph">
                  <wp:posOffset>3656360</wp:posOffset>
                </wp:positionV>
                <wp:extent cx="4416425" cy="306705"/>
                <wp:effectExtent l="0" t="0" r="3175" b="0"/>
                <wp:wrapTopAndBottom/>
                <wp:docPr id="640" name="Text Box 640"/>
                <wp:cNvGraphicFramePr/>
                <a:graphic xmlns:a="http://schemas.openxmlformats.org/drawingml/2006/main">
                  <a:graphicData uri="http://schemas.microsoft.com/office/word/2010/wordprocessingShape">
                    <wps:wsp>
                      <wps:cNvSpPr txBox="1"/>
                      <wps:spPr>
                        <a:xfrm>
                          <a:off x="0" y="0"/>
                          <a:ext cx="4416425" cy="306705"/>
                        </a:xfrm>
                        <a:prstGeom prst="rect">
                          <a:avLst/>
                        </a:prstGeom>
                        <a:solidFill>
                          <a:prstClr val="white"/>
                        </a:solidFill>
                        <a:ln>
                          <a:noFill/>
                        </a:ln>
                      </wps:spPr>
                      <wps:txbx>
                        <w:txbxContent>
                          <w:p w14:paraId="4631B06B" w14:textId="3B199402" w:rsidR="00314D1B" w:rsidRPr="00A03A24" w:rsidRDefault="00314D1B" w:rsidP="00740B6C">
                            <w:pPr>
                              <w:pStyle w:val="Caption"/>
                              <w:rPr>
                                <w:noProof/>
                                <w:sz w:val="22"/>
                                <w:szCs w:val="22"/>
                              </w:rPr>
                            </w:pPr>
                            <w:bookmarkStart w:id="609" w:name="_Ref513110884"/>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09"/>
                            <w:r>
                              <w:t>: The assembly drawing of the solenoid coils (F10072227).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473317" id="Text Box 640" o:spid="_x0000_s1215" type="#_x0000_t202" style="position:absolute;left:0;text-align:left;margin-left:0;margin-top:287.9pt;width:347.75pt;height:24.15pt;z-index:252175360;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iQNNQIAAG0EAAAOAAAAZHJzL2Uyb0RvYy54bWysVFFv2jAQfp+0/2D5fSQwSquIUDEqpkmo&#13;&#10;rQRTn43jEEu2z7MNCfv1OzuEdt2epr2Yy93lc77vu2N+32lFTsJ5Caak41FOiTAcKmkOJf2+W3+6&#13;&#10;o8QHZiqmwIiSnoWn94uPH+atLcQEGlCVcARBjC9aW9ImBFtkmeeN0MyPwAqDxRqcZgEf3SGrHGsR&#13;&#10;XatskuezrAVXWQdceI/Zh75IFwm/rgUPT3XtRSCqpPhtIZ0unft4Zos5Kw6O2Ubyy2ewf/gKzaTB&#13;&#10;S69QDywwcnTyDygtuQMPdRhx0BnUteQicUA24/wdm23DrEhcUBxvrzL5/wfLH0/PjsiqpLMp6mOY&#13;&#10;RpN2ogvkC3Qk5lCh1voCG7cWW0OHBXR6yHtMRuJd7XT8RUoE64h1vuob4Tgmp9PxbDq5oYRj7XM+&#13;&#10;u81vIkz2+rZ1PnwVoEkMSurQvyQrO2186FuHlniZByWrtVQqPsTCSjlyYuh128ggLuC/dSkTew3E&#13;&#10;t3rAmMkixZ5KjEK375Io47vbgegeqjPyd9DPkLd8LfHGDfPhmTkcGqSMixCe8KgVtCWFS0RJA+7n&#13;&#10;3/KxH73EKiUtDmFJ/Y8jc4IS9c2gy3Fih8ANwX4IzFGvALmOccUsTyG+4IIawtqBfsH9WMZbsMQM&#13;&#10;x7tKGoZwFfpVwP3iYrlMTTiXloWN2VoeoQdld90Lc/biS0BHH2EYT1a8s6fvTQbZ5TGg1sm7qGyv&#13;&#10;4kVwnOnk/mX/4tK8fU5dr/8Si18AAAD//wMAUEsDBBQABgAIAAAAIQCd8QJ65AAAAA0BAAAPAAAA&#13;&#10;ZHJzL2Rvd25yZXYueG1sTI8xT8MwEIV3JP6DdUgsiDotSYA0TlUVGMpSEbqwubEbB+JzZDtt+Pcc&#13;&#10;EyynOz29d+8rV5Pt2Un70DkUMJ8lwDQ2TnXYCti/v9w+AAtRopK9Qy3gWwdYVZcXpSyUO+ObPtWx&#13;&#10;ZRSCoZACTIxDwXlojLYyzNygkbSj81ZGOn3LlZdnCrc9XyRJzq3skD4YOeiN0c1XPVoBu/RjZ27G&#13;&#10;4/PrOr3z2/24yT/bWojrq+lpSWO9BBb1FP8c8MtA/aGiYgc3ogqsF0A0UUB2nxEFyfljlgE70LJI&#13;&#10;58Crkv+nqH4AAAD//wMAUEsBAi0AFAAGAAgAAAAhALaDOJL+AAAA4QEAABMAAAAAAAAAAAAAAAAA&#13;&#10;AAAAAFtDb250ZW50X1R5cGVzXS54bWxQSwECLQAUAAYACAAAACEAOP0h/9YAAACUAQAACwAAAAAA&#13;&#10;AAAAAAAAAAAvAQAAX3JlbHMvLnJlbHNQSwECLQAUAAYACAAAACEAjq4kDTUCAABtBAAADgAAAAAA&#13;&#10;AAAAAAAAAAAuAgAAZHJzL2Uyb0RvYy54bWxQSwECLQAUAAYACAAAACEAnfECeuQAAAANAQAADwAA&#13;&#10;AAAAAAAAAAAAAACPBAAAZHJzL2Rvd25yZXYueG1sUEsFBgAAAAAEAAQA8wAAAKAFAAAAAA==&#13;&#10;" stroked="f">
                <v:textbox style="mso-fit-shape-to-text:t" inset="0,0,0,0">
                  <w:txbxContent>
                    <w:p w14:paraId="4631B06B" w14:textId="3B199402" w:rsidR="00314D1B" w:rsidRPr="00A03A24" w:rsidRDefault="00314D1B" w:rsidP="00740B6C">
                      <w:pPr>
                        <w:pStyle w:val="Caption"/>
                        <w:rPr>
                          <w:noProof/>
                          <w:sz w:val="22"/>
                          <w:szCs w:val="22"/>
                        </w:rPr>
                      </w:pPr>
                      <w:bookmarkStart w:id="610" w:name="_Ref513110884"/>
                      <w:r>
                        <w:t xml:space="preserve">Figure </w:t>
                      </w:r>
                      <w:r>
                        <w:rPr>
                          <w:noProof/>
                        </w:rPr>
                        <w:fldChar w:fldCharType="begin"/>
                      </w:r>
                      <w:r>
                        <w:rPr>
                          <w:noProof/>
                        </w:rPr>
                        <w:instrText xml:space="preserve"> SEQ Figure \* ARABIC </w:instrText>
                      </w:r>
                      <w:r>
                        <w:rPr>
                          <w:noProof/>
                        </w:rPr>
                        <w:fldChar w:fldCharType="separate"/>
                      </w:r>
                      <w:r>
                        <w:rPr>
                          <w:noProof/>
                        </w:rPr>
                        <w:t>189</w:t>
                      </w:r>
                      <w:r>
                        <w:rPr>
                          <w:noProof/>
                        </w:rPr>
                        <w:fldChar w:fldCharType="end"/>
                      </w:r>
                      <w:bookmarkEnd w:id="610"/>
                      <w:r>
                        <w:t>: The assembly drawing of the solenoid coils (F10072227).</w:t>
                      </w:r>
                    </w:p>
                  </w:txbxContent>
                </v:textbox>
                <w10:wrap type="topAndBottom"/>
              </v:shape>
            </w:pict>
          </mc:Fallback>
        </mc:AlternateContent>
      </w:r>
      <w:r w:rsidR="00DB6004">
        <w:t>Since there are 3 coils, t</w:t>
      </w:r>
      <w:r w:rsidR="005829DA" w:rsidRPr="005829DA">
        <w:t>here are 3 independent water cooling passages in</w:t>
      </w:r>
      <w:r w:rsidR="00D9255C">
        <w:t xml:space="preserve"> the solenoid (two for the main</w:t>
      </w:r>
      <w:r w:rsidR="005829DA" w:rsidRPr="005829DA">
        <w:t xml:space="preserve"> coil, and one for the second coil).</w:t>
      </w:r>
      <w:r w:rsidR="00021E77">
        <w:t xml:space="preserve"> </w:t>
      </w:r>
      <w:r w:rsidR="00AA1669">
        <w:t xml:space="preserve">The assembly drawing is shown in </w:t>
      </w:r>
      <w:r w:rsidR="002C74C3">
        <w:fldChar w:fldCharType="begin"/>
      </w:r>
      <w:r w:rsidR="002C74C3">
        <w:instrText xml:space="preserve"> REF _Ref513110884 \h </w:instrText>
      </w:r>
      <w:r w:rsidR="002C74C3">
        <w:fldChar w:fldCharType="separate"/>
      </w:r>
      <w:r w:rsidR="00314D1B">
        <w:t xml:space="preserve">Figure </w:t>
      </w:r>
      <w:r w:rsidR="00314D1B">
        <w:rPr>
          <w:noProof/>
        </w:rPr>
        <w:t>189</w:t>
      </w:r>
      <w:r w:rsidR="002C74C3">
        <w:fldChar w:fldCharType="end"/>
      </w:r>
      <w:r w:rsidR="002C74C3">
        <w:t xml:space="preserve">. </w:t>
      </w:r>
      <w:r w:rsidR="00BF4265">
        <w:t>All the coils are made from 0.46” square, 0.25” ID copper conductor.</w:t>
      </w:r>
      <w:r w:rsidR="00B17E52">
        <w:t xml:space="preserve"> To prevent shorts between the conductors, </w:t>
      </w:r>
      <w:r w:rsidR="00550DE3">
        <w:t>fiberglass tape</w:t>
      </w:r>
      <w:r w:rsidR="00B17E52">
        <w:t xml:space="preserve"> is applied</w:t>
      </w:r>
      <w:r w:rsidR="00374D80">
        <w:t xml:space="preserve"> as electrical insulation.</w:t>
      </w:r>
      <w:r w:rsidR="00695A84">
        <w:t xml:space="preserve"> The coils are then </w:t>
      </w:r>
      <w:r w:rsidR="001D26F3">
        <w:t xml:space="preserve">installed into a potting fixture and </w:t>
      </w:r>
      <w:r w:rsidR="002A3DAE">
        <w:t>vacuum impregnated</w:t>
      </w:r>
      <w:r w:rsidR="001D26F3">
        <w:t xml:space="preserve"> with epoxy.</w:t>
      </w:r>
      <w:r w:rsidR="001836C3">
        <w:t xml:space="preserve"> </w:t>
      </w:r>
      <w:r w:rsidR="00D94E65">
        <w:fldChar w:fldCharType="begin"/>
      </w:r>
      <w:r w:rsidR="00D94E65">
        <w:instrText xml:space="preserve"> REF _Ref513120031 \h </w:instrText>
      </w:r>
      <w:r w:rsidR="00D94E65">
        <w:fldChar w:fldCharType="separate"/>
      </w:r>
      <w:r w:rsidR="00314D1B">
        <w:t xml:space="preserve">Figure </w:t>
      </w:r>
      <w:r w:rsidR="00314D1B">
        <w:rPr>
          <w:noProof/>
        </w:rPr>
        <w:t>190</w:t>
      </w:r>
      <w:r w:rsidR="00D94E65">
        <w:fldChar w:fldCharType="end"/>
      </w:r>
      <w:r w:rsidR="00D94E65">
        <w:t xml:space="preserve"> </w:t>
      </w:r>
      <w:r w:rsidR="001836C3">
        <w:t>shows a few of the steps in the procedure</w:t>
      </w:r>
      <w:r w:rsidR="00AE4312">
        <w:t xml:space="preserve"> for making the solenoid coil assembly</w:t>
      </w:r>
      <w:r w:rsidR="001836C3">
        <w:t>.</w:t>
      </w:r>
    </w:p>
    <w:p w14:paraId="49D18375" w14:textId="0CE53F36" w:rsidR="00C475D9" w:rsidRDefault="00C475D9" w:rsidP="00C475D9">
      <w:r>
        <w:rPr>
          <w:noProof/>
        </w:rPr>
        <mc:AlternateContent>
          <mc:Choice Requires="wps">
            <w:drawing>
              <wp:anchor distT="0" distB="0" distL="114300" distR="114300" simplePos="0" relativeHeight="252178432" behindDoc="0" locked="0" layoutInCell="1" allowOverlap="1" wp14:anchorId="6B938578" wp14:editId="509C5FF9">
                <wp:simplePos x="0" y="0"/>
                <wp:positionH relativeFrom="column">
                  <wp:align>center</wp:align>
                </wp:positionH>
                <wp:positionV relativeFrom="paragraph">
                  <wp:posOffset>5839209</wp:posOffset>
                </wp:positionV>
                <wp:extent cx="5550408" cy="612648"/>
                <wp:effectExtent l="0" t="0" r="0" b="0"/>
                <wp:wrapTopAndBottom/>
                <wp:docPr id="642" name="Text Box 642"/>
                <wp:cNvGraphicFramePr/>
                <a:graphic xmlns:a="http://schemas.openxmlformats.org/drawingml/2006/main">
                  <a:graphicData uri="http://schemas.microsoft.com/office/word/2010/wordprocessingShape">
                    <wps:wsp>
                      <wps:cNvSpPr txBox="1"/>
                      <wps:spPr>
                        <a:xfrm>
                          <a:off x="0" y="0"/>
                          <a:ext cx="5550408" cy="612648"/>
                        </a:xfrm>
                        <a:prstGeom prst="rect">
                          <a:avLst/>
                        </a:prstGeom>
                        <a:solidFill>
                          <a:prstClr val="white"/>
                        </a:solidFill>
                        <a:ln>
                          <a:noFill/>
                        </a:ln>
                      </wps:spPr>
                      <wps:txbx>
                        <w:txbxContent>
                          <w:p w14:paraId="6305EA54" w14:textId="018AD462" w:rsidR="00314D1B" w:rsidRPr="00A93CE1" w:rsidRDefault="00314D1B" w:rsidP="006D6CC4">
                            <w:pPr>
                              <w:pStyle w:val="Caption"/>
                              <w:rPr>
                                <w:noProof/>
                                <w:sz w:val="22"/>
                                <w:szCs w:val="22"/>
                              </w:rPr>
                            </w:pPr>
                            <w:bookmarkStart w:id="611" w:name="_Ref513120031"/>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1"/>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938578" id="Text Box 642" o:spid="_x0000_s1216" type="#_x0000_t202" style="position:absolute;left:0;text-align:left;margin-left:0;margin-top:459.8pt;width:437.05pt;height:48.25pt;z-index:252178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wsD1MwIAAG0EAAAOAAAAZHJzL2Uyb0RvYy54bWysVMGO2jAQvVfqP1i+lwQECCHCirKiqoR2&#13;&#10;V1qqPRvHIZZsj2sbEvr1HTsJtNueql6c8cz42fPeTFYPrVbkIpyXYAo6HuWUCMOhlOZU0G+H3acF&#13;&#10;JT4wUzIFRhT0Kjx9WH/8sGrsUkygBlUKRxDE+GVjC1qHYJdZ5nktNPMjsMJgsAKnWcCtO2WlYw2i&#13;&#10;a5VN8nyeNeBK64AL79H72AXpOuFXleDhuaq8CEQVFN8W0urSeoxrtl6x5ckxW0veP4P9wys0kwYv&#13;&#10;vUE9ssDI2ck/oLTkDjxUYcRBZ1BVkotUA1Yzzt9V81ozK1ItSI63N5r8/4PlT5cXR2RZ0Pl0Qolh&#13;&#10;GkU6iDaQz9CS6EOGGuuXmPhqMTW0GEClB79HZyy8rZyOXyyJYBy5vt74jXAcnbPZLJ/m2BEcY/Px&#13;&#10;ZD5dRJjsfto6H74I0CQaBXWoX6KVXfY+dKlDSrzMg5LlTioVNzGwVY5cGGrd1DKIHvy3LGViroF4&#13;&#10;qgOMniyW2JUSrdAe20TKeJFeGH1HKK9Yv4Ouh7zlO4k37pkPL8xh02DJOAjhGZdKQVNQ6C1KanA/&#13;&#10;/uaP+aglRilpsAkL6r+fmROUqK8GVY4dOxhuMI6DYc56C1jrGEfM8mTiARfUYFYO9BvOxybegiFm&#13;&#10;ON5V0DCY29CNAs4XF5tNSsK+tCzszavlEXpg9tC+MWd7XQIq+gRDe7LlO3m63CSQ3ZwDcp20u7PY&#13;&#10;E449ndTv5y8Oza/7lHX/S6x/AgAA//8DAFBLAwQUAAYACAAAACEAuk9PX+UAAAAOAQAADwAAAGRy&#13;&#10;cy9kb3ducmV2LnhtbEyPMU/DMBCFdyT+g3VILIg6hii0aZyqKjDAUpF26ebGbhyIz1HstOHfc0yw&#13;&#10;nHR67969r1hNrmNnM4TWowQxS4AZrL1usZGw373ez4GFqFCrzqOR8G0CrMrrq0Ll2l/ww5yr2DAK&#13;&#10;wZArCTbGPuc81NY4FWa+N0jayQ9ORVqHhutBXSjcdfwhSTLuVIv0warebKypv6rRSdimh629G08v&#13;&#10;7+v0cXjbj5vss6mkvL2Znpc01ktg0Uzx7wJ+Gag/lFTs6EfUgXUSiCZKWIhFBozk+VMqgB3Jl4hM&#13;&#10;AC8L/h+j/AEAAP//AwBQSwECLQAUAAYACAAAACEAtoM4kv4AAADhAQAAEwAAAAAAAAAAAAAAAAAA&#13;&#10;AAAAW0NvbnRlbnRfVHlwZXNdLnhtbFBLAQItABQABgAIAAAAIQA4/SH/1gAAAJQBAAALAAAAAAAA&#13;&#10;AAAAAAAAAC8BAABfcmVscy8ucmVsc1BLAQItABQABgAIAAAAIQD5wsD1MwIAAG0EAAAOAAAAAAAA&#13;&#10;AAAAAAAAAC4CAABkcnMvZTJvRG9jLnhtbFBLAQItABQABgAIAAAAIQC6T09f5QAAAA4BAAAPAAAA&#13;&#10;AAAAAAAAAAAAAI0EAABkcnMvZG93bnJldi54bWxQSwUGAAAAAAQABADzAAAAnwUAAAAA&#13;&#10;" stroked="f">
                <v:textbox style="mso-fit-shape-to-text:t" inset="0,0,0,0">
                  <w:txbxContent>
                    <w:p w14:paraId="6305EA54" w14:textId="018AD462" w:rsidR="00314D1B" w:rsidRPr="00A93CE1" w:rsidRDefault="00314D1B" w:rsidP="006D6CC4">
                      <w:pPr>
                        <w:pStyle w:val="Caption"/>
                        <w:rPr>
                          <w:noProof/>
                          <w:sz w:val="22"/>
                          <w:szCs w:val="22"/>
                        </w:rPr>
                      </w:pPr>
                      <w:bookmarkStart w:id="612" w:name="_Ref513120031"/>
                      <w:r>
                        <w:t xml:space="preserve">Figure </w:t>
                      </w:r>
                      <w:r>
                        <w:rPr>
                          <w:noProof/>
                        </w:rPr>
                        <w:fldChar w:fldCharType="begin"/>
                      </w:r>
                      <w:r>
                        <w:rPr>
                          <w:noProof/>
                        </w:rPr>
                        <w:instrText xml:space="preserve"> SEQ Figure \* ARABIC </w:instrText>
                      </w:r>
                      <w:r>
                        <w:rPr>
                          <w:noProof/>
                        </w:rPr>
                        <w:fldChar w:fldCharType="separate"/>
                      </w:r>
                      <w:r>
                        <w:rPr>
                          <w:noProof/>
                        </w:rPr>
                        <w:t>190</w:t>
                      </w:r>
                      <w:r>
                        <w:rPr>
                          <w:noProof/>
                        </w:rPr>
                        <w:fldChar w:fldCharType="end"/>
                      </w:r>
                      <w:bookmarkEnd w:id="612"/>
                      <w:r>
                        <w:t>: (a) The copper conductor being wound on the winding table. (b) All three coils in the in the potting fixture ready for vacuum impregnation of epoxy. (c) The completed coil assembly glued to the 360</w:t>
                      </w:r>
                      <w:r>
                        <w:rPr>
                          <w:rFonts w:ascii="Palatino Linotype" w:hAnsi="Palatino Linotype"/>
                        </w:rPr>
                        <w:t>°</w:t>
                      </w:r>
                      <w:r>
                        <w:t xml:space="preserve"> end plate.</w:t>
                      </w:r>
                    </w:p>
                  </w:txbxContent>
                </v:textbox>
                <w10:wrap type="topAndBottom"/>
              </v:shape>
            </w:pict>
          </mc:Fallback>
        </mc:AlternateContent>
      </w:r>
      <w:r>
        <w:rPr>
          <w:noProof/>
        </w:rPr>
        <w:drawing>
          <wp:anchor distT="0" distB="0" distL="114300" distR="114300" simplePos="0" relativeHeight="252176384" behindDoc="0" locked="0" layoutInCell="1" allowOverlap="1" wp14:anchorId="37831841" wp14:editId="5BC978C2">
            <wp:simplePos x="0" y="0"/>
            <wp:positionH relativeFrom="column">
              <wp:align>center</wp:align>
            </wp:positionH>
            <wp:positionV relativeFrom="paragraph">
              <wp:posOffset>2955969</wp:posOffset>
            </wp:positionV>
            <wp:extent cx="3941064" cy="2816352"/>
            <wp:effectExtent l="0" t="0" r="0" b="3175"/>
            <wp:wrapTopAndBottom/>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solenoid_winding.png"/>
                    <pic:cNvPicPr/>
                  </pic:nvPicPr>
                  <pic:blipFill>
                    <a:blip r:embed="rId204"/>
                    <a:stretch>
                      <a:fillRect/>
                    </a:stretch>
                  </pic:blipFill>
                  <pic:spPr>
                    <a:xfrm>
                      <a:off x="0" y="0"/>
                      <a:ext cx="3941064" cy="2816352"/>
                    </a:xfrm>
                    <a:prstGeom prst="rect">
                      <a:avLst/>
                    </a:prstGeom>
                  </pic:spPr>
                </pic:pic>
              </a:graphicData>
            </a:graphic>
            <wp14:sizeRelH relativeFrom="margin">
              <wp14:pctWidth>0</wp14:pctWidth>
            </wp14:sizeRelH>
            <wp14:sizeRelV relativeFrom="margin">
              <wp14:pctHeight>0</wp14:pctHeight>
            </wp14:sizeRelV>
          </wp:anchor>
        </w:drawing>
      </w:r>
    </w:p>
    <w:p w14:paraId="56649922" w14:textId="4C90353F" w:rsidR="00592A4D" w:rsidRDefault="00592A4D" w:rsidP="00592A4D">
      <w:pPr>
        <w:pStyle w:val="Heading2"/>
      </w:pPr>
      <w:bookmarkStart w:id="613" w:name="_Ref513189297"/>
      <w:bookmarkStart w:id="614" w:name="_Toc525221764"/>
      <w:r>
        <w:lastRenderedPageBreak/>
        <w:t>Final assembly</w:t>
      </w:r>
      <w:bookmarkEnd w:id="613"/>
      <w:bookmarkEnd w:id="614"/>
    </w:p>
    <w:p w14:paraId="6EFC7A0E" w14:textId="603F489D" w:rsidR="00592A4D" w:rsidRDefault="00132F1F" w:rsidP="00592A4D">
      <w:r>
        <w:t xml:space="preserve">In the final assembly, </w:t>
      </w:r>
      <w:r w:rsidR="00E814F0">
        <w:t>the</w:t>
      </w:r>
      <w:r>
        <w:t xml:space="preserve"> coils </w:t>
      </w:r>
      <w:r w:rsidR="00E814F0">
        <w:t xml:space="preserve">are glued </w:t>
      </w:r>
      <w:r>
        <w:t>to the 360</w:t>
      </w:r>
      <w:r w:rsidR="00517EA9">
        <w:rPr>
          <w:rFonts w:ascii="Palatino Linotype" w:hAnsi="Palatino Linotype"/>
        </w:rPr>
        <w:t>°</w:t>
      </w:r>
      <w:r>
        <w:t xml:space="preserve"> endplate with room cure Cab-O-Sil filled epoxy.</w:t>
      </w:r>
      <w:r w:rsidR="00F269EA">
        <w:t xml:space="preserve"> See </w:t>
      </w:r>
      <w:r w:rsidR="00F269EA">
        <w:fldChar w:fldCharType="begin"/>
      </w:r>
      <w:r w:rsidR="00F269EA">
        <w:instrText xml:space="preserve"> REF _Ref513120031 \h </w:instrText>
      </w:r>
      <w:r w:rsidR="00F269EA">
        <w:fldChar w:fldCharType="separate"/>
      </w:r>
      <w:r w:rsidR="00314D1B">
        <w:t xml:space="preserve">Figure </w:t>
      </w:r>
      <w:r w:rsidR="00314D1B">
        <w:rPr>
          <w:noProof/>
        </w:rPr>
        <w:t>190</w:t>
      </w:r>
      <w:r w:rsidR="00F269EA">
        <w:fldChar w:fldCharType="end"/>
      </w:r>
      <w:r w:rsidR="00F269EA">
        <w:t>(c).</w:t>
      </w:r>
      <w:r w:rsidR="00E814F0">
        <w:t xml:space="preserve"> </w:t>
      </w:r>
      <w:r w:rsidR="00E814F0" w:rsidRPr="00E814F0">
        <w:t>The coil-end plate</w:t>
      </w:r>
      <w:r w:rsidR="00CF59FE">
        <w:t xml:space="preserve"> and coil</w:t>
      </w:r>
      <w:r w:rsidR="00E814F0" w:rsidRPr="00E814F0">
        <w:t xml:space="preserve"> alignment was </w:t>
      </w:r>
      <w:r w:rsidR="00FA452F">
        <w:t xml:space="preserve">achieved with a simple tooling shown in </w:t>
      </w:r>
      <w:r w:rsidR="00CF59FE">
        <w:fldChar w:fldCharType="begin"/>
      </w:r>
      <w:r w:rsidR="00CF59FE">
        <w:instrText xml:space="preserve"> REF _Ref513188720 \h </w:instrText>
      </w:r>
      <w:r w:rsidR="00CF59FE">
        <w:fldChar w:fldCharType="separate"/>
      </w:r>
      <w:r w:rsidR="00314D1B">
        <w:t xml:space="preserve">Figure </w:t>
      </w:r>
      <w:r w:rsidR="00314D1B">
        <w:rPr>
          <w:noProof/>
        </w:rPr>
        <w:t>191</w:t>
      </w:r>
      <w:r w:rsidR="00CF59FE">
        <w:fldChar w:fldCharType="end"/>
      </w:r>
      <w:r w:rsidR="00543136">
        <w:t>(a) and (b).</w:t>
      </w:r>
      <w:r w:rsidR="00CF59FE">
        <w:t xml:space="preserve"> </w:t>
      </w:r>
      <w:r w:rsidR="00FA452F">
        <w:t xml:space="preserve">Then the </w:t>
      </w:r>
      <w:r w:rsidR="00E814F0" w:rsidRPr="00E814F0">
        <w:t xml:space="preserve">core blocks </w:t>
      </w:r>
      <w:r w:rsidR="00FA452F">
        <w:t xml:space="preserve">are installed around </w:t>
      </w:r>
      <w:r w:rsidR="0029039B">
        <w:t xml:space="preserve">the </w:t>
      </w:r>
      <w:r w:rsidR="00FA452F">
        <w:t>coil</w:t>
      </w:r>
      <w:r w:rsidR="0029039B">
        <w:t>s</w:t>
      </w:r>
      <w:r w:rsidR="00FA452F">
        <w:t xml:space="preserve"> by </w:t>
      </w:r>
      <w:r w:rsidR="00E814F0" w:rsidRPr="00E814F0">
        <w:t xml:space="preserve">gluing them with room </w:t>
      </w:r>
      <w:r w:rsidR="002B608E">
        <w:t xml:space="preserve">temperature </w:t>
      </w:r>
      <w:r w:rsidR="00E814F0" w:rsidRPr="00E814F0">
        <w:t>cure Cab-O-Sil filled epoxy</w:t>
      </w:r>
      <w:r w:rsidR="00FA452F">
        <w:t xml:space="preserve">. </w:t>
      </w:r>
      <w:r w:rsidR="00B94D14">
        <w:t xml:space="preserve">See </w:t>
      </w:r>
      <w:r w:rsidR="00B94D14">
        <w:fldChar w:fldCharType="begin"/>
      </w:r>
      <w:r w:rsidR="00B94D14">
        <w:instrText xml:space="preserve"> REF _Ref513188720 \h </w:instrText>
      </w:r>
      <w:r w:rsidR="00B94D14">
        <w:fldChar w:fldCharType="separate"/>
      </w:r>
      <w:r w:rsidR="00314D1B">
        <w:t xml:space="preserve">Figure </w:t>
      </w:r>
      <w:r w:rsidR="00314D1B">
        <w:rPr>
          <w:noProof/>
        </w:rPr>
        <w:t>191</w:t>
      </w:r>
      <w:r w:rsidR="00B94D14">
        <w:fldChar w:fldCharType="end"/>
      </w:r>
      <w:r w:rsidR="00B94D14">
        <w:t xml:space="preserve">(c). </w:t>
      </w:r>
    </w:p>
    <w:p w14:paraId="1D12148E" w14:textId="5295B98F" w:rsidR="0020151C" w:rsidRDefault="00A52586" w:rsidP="00592A4D">
      <w:r>
        <w:rPr>
          <w:noProof/>
        </w:rPr>
        <w:drawing>
          <wp:anchor distT="0" distB="0" distL="114300" distR="114300" simplePos="0" relativeHeight="252179456" behindDoc="0" locked="0" layoutInCell="1" allowOverlap="1" wp14:anchorId="2FD066E7" wp14:editId="24B822AA">
            <wp:simplePos x="0" y="0"/>
            <wp:positionH relativeFrom="column">
              <wp:posOffset>1764665</wp:posOffset>
            </wp:positionH>
            <wp:positionV relativeFrom="paragraph">
              <wp:posOffset>854710</wp:posOffset>
            </wp:positionV>
            <wp:extent cx="2870835" cy="4160520"/>
            <wp:effectExtent l="0" t="0" r="0" b="5080"/>
            <wp:wrapTopAndBottom/>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solenoid_tooling.png"/>
                    <pic:cNvPicPr/>
                  </pic:nvPicPr>
                  <pic:blipFill>
                    <a:blip r:embed="rId205"/>
                    <a:stretch>
                      <a:fillRect/>
                    </a:stretch>
                  </pic:blipFill>
                  <pic:spPr>
                    <a:xfrm>
                      <a:off x="0" y="0"/>
                      <a:ext cx="2870835" cy="416052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181504" behindDoc="0" locked="0" layoutInCell="1" allowOverlap="1" wp14:anchorId="2B86E637" wp14:editId="47168FA0">
                <wp:simplePos x="0" y="0"/>
                <wp:positionH relativeFrom="column">
                  <wp:posOffset>1612900</wp:posOffset>
                </wp:positionH>
                <wp:positionV relativeFrom="paragraph">
                  <wp:posOffset>5135027</wp:posOffset>
                </wp:positionV>
                <wp:extent cx="3172968" cy="457200"/>
                <wp:effectExtent l="0" t="0" r="2540" b="0"/>
                <wp:wrapTopAndBottom/>
                <wp:docPr id="635" name="Text Box 635"/>
                <wp:cNvGraphicFramePr/>
                <a:graphic xmlns:a="http://schemas.openxmlformats.org/drawingml/2006/main">
                  <a:graphicData uri="http://schemas.microsoft.com/office/word/2010/wordprocessingShape">
                    <wps:wsp>
                      <wps:cNvSpPr txBox="1"/>
                      <wps:spPr>
                        <a:xfrm>
                          <a:off x="0" y="0"/>
                          <a:ext cx="3172968" cy="457200"/>
                        </a:xfrm>
                        <a:prstGeom prst="rect">
                          <a:avLst/>
                        </a:prstGeom>
                        <a:solidFill>
                          <a:prstClr val="white"/>
                        </a:solidFill>
                        <a:ln>
                          <a:noFill/>
                        </a:ln>
                      </wps:spPr>
                      <wps:txbx>
                        <w:txbxContent>
                          <w:p w14:paraId="10BDC2B0" w14:textId="7ADF740C" w:rsidR="00314D1B" w:rsidRPr="00FD3A43" w:rsidRDefault="00314D1B" w:rsidP="00534B4B">
                            <w:pPr>
                              <w:pStyle w:val="Caption"/>
                              <w:rPr>
                                <w:noProof/>
                                <w:sz w:val="22"/>
                                <w:szCs w:val="22"/>
                              </w:rPr>
                            </w:pPr>
                            <w:bookmarkStart w:id="615" w:name="_Ref513188720"/>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5"/>
                            <w:r>
                              <w:t>: (a) and (b) show the simple tooling used to align the end plate and the coils. (c) Core blocks partially glued to the coils.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86E637" id="Text Box 635" o:spid="_x0000_s1217" type="#_x0000_t202" style="position:absolute;left:0;text-align:left;margin-left:127pt;margin-top:404.35pt;width:249.85pt;height:36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G7VNQIAAG0EAAAOAAAAZHJzL2Uyb0RvYy54bWysVFFv2yAQfp+0/4B4X5yka9pacaosVaZJ&#13;&#10;UVspmfpMMI6RgGNAYme/fge2067b07QXfNwdB9/33Xl+32pFTsJ5Caagk9GYEmE4lNIcCvp9t/50&#13;&#10;S4kPzJRMgREFPQtP7xcfP8wbm4sp1KBK4QgWMT5vbEHrEGyeZZ7XQjM/AisMBitwmgXcukNWOtZg&#13;&#10;da2y6Xg8yxpwpXXAhffofeiCdJHqV5Xg4amqvAhEFRTfFtLq0rqPa7aYs/zgmK0l75/B/uEVmkmD&#13;&#10;l15KPbDAyNHJP0ppyR14qMKIg86gqiQXCQOimYzfodnWzIqEBcnx9kKT/39l+ePp2RFZFnR2dU2J&#13;&#10;YRpF2ok2kC/QkuhDhhrrc0zcWkwNLQZQ6cHv0RmBt5XT8YuQCMaR6/OF31iOo/NqcjO9m2FHcIx9&#13;&#10;vr5BAWOZ7PW0dT58FaBJNArqUL9EKzttfOhSh5R4mQcly7VUKm5iYKUcOTHUuqllEH3x37KUibkG&#13;&#10;4qmuYPRkEWIHJVqh3beJlMnt3QB0D+UZ8TvoeshbvpZ444b58MwcNg1CxkEIT7hUCpqCQm9RUoP7&#13;&#10;+Td/zEctMUpJg01YUP/jyJygRH0zqHLs2MFwg7EfDHPUK0CsExwxy5OJB1xQg1k50C84H8t4C4aY&#13;&#10;4XhXQcNgrkI3CjhfXCyXKQn70rKwMVvLY+mB2V37wpztdQmo6CMM7cnyd/J0uUkguzwG5DppF5nt&#13;&#10;WOwJx55O6vfzF4fm7T5lvf4lFr8AAAD//wMAUEsDBBQABgAIAAAAIQDVpkXp5QAAABABAAAPAAAA&#13;&#10;ZHJzL2Rvd25yZXYueG1sTI89T8MwEIZ3JP6DdUgsiNq0aROlcaqqwABLRejC5sZuHIjPUey04d9z&#13;&#10;TLCc7vO99yk2k+vY2Qyh9SjhYSaAGay9brGRcHh/vs+AhahQq86jkfBtAmzK66tC5dpf8M2cq9gw&#13;&#10;EsGQKwk2xj7nPNTWOBVmvjdIs5MfnIpUDg3Xg7qQuOv4XIgVd6pF+mBVb3bW1F/V6CTsk4+9vRtP&#13;&#10;T6/bZDG8HMbd6rOppLy9mR7XFLZrYNFM8e8CfhnIP5Rk7OhH1IF1EubLhICihExkKTDaSJcLSo7U&#13;&#10;yUQKvCz4f5DyBwAA//8DAFBLAQItABQABgAIAAAAIQC2gziS/gAAAOEBAAATAAAAAAAAAAAAAAAA&#13;&#10;AAAAAABbQ29udGVudF9UeXBlc10ueG1sUEsBAi0AFAAGAAgAAAAhADj9If/WAAAAlAEAAAsAAAAA&#13;&#10;AAAAAAAAAAAALwEAAF9yZWxzLy5yZWxzUEsBAi0AFAAGAAgAAAAhAKJcbtU1AgAAbQQAAA4AAAAA&#13;&#10;AAAAAAAAAAAALgIAAGRycy9lMm9Eb2MueG1sUEsBAi0AFAAGAAgAAAAhANWmRenlAAAAEAEAAA8A&#13;&#10;AAAAAAAAAAAAAAAAjwQAAGRycy9kb3ducmV2LnhtbFBLBQYAAAAABAAEAPMAAAChBQAAAAA=&#13;&#10;" stroked="f">
                <v:textbox style="mso-fit-shape-to-text:t" inset="0,0,0,0">
                  <w:txbxContent>
                    <w:p w14:paraId="10BDC2B0" w14:textId="7ADF740C" w:rsidR="00314D1B" w:rsidRPr="00FD3A43" w:rsidRDefault="00314D1B" w:rsidP="00534B4B">
                      <w:pPr>
                        <w:pStyle w:val="Caption"/>
                        <w:rPr>
                          <w:noProof/>
                          <w:sz w:val="22"/>
                          <w:szCs w:val="22"/>
                        </w:rPr>
                      </w:pPr>
                      <w:bookmarkStart w:id="616" w:name="_Ref513188720"/>
                      <w:r>
                        <w:t xml:space="preserve">Figure </w:t>
                      </w:r>
                      <w:r>
                        <w:rPr>
                          <w:noProof/>
                        </w:rPr>
                        <w:fldChar w:fldCharType="begin"/>
                      </w:r>
                      <w:r>
                        <w:rPr>
                          <w:noProof/>
                        </w:rPr>
                        <w:instrText xml:space="preserve"> SEQ Figure \* ARABIC </w:instrText>
                      </w:r>
                      <w:r>
                        <w:rPr>
                          <w:noProof/>
                        </w:rPr>
                        <w:fldChar w:fldCharType="separate"/>
                      </w:r>
                      <w:r>
                        <w:rPr>
                          <w:noProof/>
                        </w:rPr>
                        <w:t>191</w:t>
                      </w:r>
                      <w:r>
                        <w:rPr>
                          <w:noProof/>
                        </w:rPr>
                        <w:fldChar w:fldCharType="end"/>
                      </w:r>
                      <w:bookmarkEnd w:id="616"/>
                      <w:r>
                        <w:t>: (a) and (b) show the simple tooling used to align the end plate and the coils. (c) Core blocks partially glued to the coils.</w:t>
                      </w:r>
                    </w:p>
                  </w:txbxContent>
                </v:textbox>
                <w10:wrap type="topAndBottom"/>
              </v:shape>
            </w:pict>
          </mc:Fallback>
        </mc:AlternateContent>
      </w:r>
      <w:r w:rsidR="00E64929">
        <w:t xml:space="preserve">The completed solenoid painted in blue and sitting on its slide is shown in </w:t>
      </w:r>
      <w:r w:rsidR="00E64929">
        <w:fldChar w:fldCharType="begin"/>
      </w:r>
      <w:r w:rsidR="00E64929">
        <w:instrText xml:space="preserve"> REF _Ref515432854 \h </w:instrText>
      </w:r>
      <w:r w:rsidR="00E64929">
        <w:fldChar w:fldCharType="separate"/>
      </w:r>
      <w:r w:rsidR="00314D1B">
        <w:t xml:space="preserve">Figure </w:t>
      </w:r>
      <w:r w:rsidR="00314D1B">
        <w:rPr>
          <w:noProof/>
        </w:rPr>
        <w:t>192</w:t>
      </w:r>
      <w:r w:rsidR="00E64929">
        <w:fldChar w:fldCharType="end"/>
      </w:r>
      <w:r w:rsidR="00E64929">
        <w:t xml:space="preserve">. </w:t>
      </w:r>
      <w:r w:rsidR="00250316">
        <w:t xml:space="preserve">The final weight of the solenoid is 750 lbs. </w:t>
      </w:r>
      <w:r w:rsidR="00E64929">
        <w:t xml:space="preserve">The solenoid was delivered from Technical Division </w:t>
      </w:r>
      <w:r w:rsidR="00250316">
        <w:t>to Accelerator Division on 31</w:t>
      </w:r>
      <w:r w:rsidR="00E64929">
        <w:t xml:space="preserve"> May 2018.</w:t>
      </w:r>
      <w:r w:rsidR="00B9014D">
        <w:t xml:space="preserve"> </w:t>
      </w:r>
    </w:p>
    <w:p w14:paraId="343E26F2" w14:textId="5F339C7B" w:rsidR="00E64929" w:rsidRDefault="00B9014D" w:rsidP="00592A4D">
      <w:r>
        <w:t xml:space="preserve">The as-found inductances of the coils </w:t>
      </w:r>
      <w:r w:rsidR="00B47798">
        <w:t>at “zero” current</w:t>
      </w:r>
      <w:r w:rsidR="008A4CC9">
        <w:t xml:space="preserve"> and resistance</w:t>
      </w:r>
      <w:r w:rsidR="00B47798">
        <w:t xml:space="preserve"> </w:t>
      </w:r>
      <w:r>
        <w:t xml:space="preserve">are shown in </w:t>
      </w:r>
      <w:r>
        <w:fldChar w:fldCharType="begin"/>
      </w:r>
      <w:r>
        <w:instrText xml:space="preserve"> REF _Ref515603689 \h </w:instrText>
      </w:r>
      <w:r>
        <w:fldChar w:fldCharType="separate"/>
      </w:r>
      <w:r w:rsidR="00314D1B">
        <w:t xml:space="preserve">Table </w:t>
      </w:r>
      <w:r w:rsidR="00314D1B">
        <w:rPr>
          <w:noProof/>
        </w:rPr>
        <w:t>11</w:t>
      </w:r>
      <w:r>
        <w:fldChar w:fldCharType="end"/>
      </w:r>
      <w:r>
        <w:t>.</w:t>
      </w:r>
      <w:r w:rsidR="00600866">
        <w:t xml:space="preserve"> The series inductance </w:t>
      </w:r>
      <w:r w:rsidR="00863276">
        <w:t>of coils 1&amp;2&amp;</w:t>
      </w:r>
      <w:r w:rsidR="00600866">
        <w:t>3 is smaller</w:t>
      </w:r>
      <w:r w:rsidR="003B73DE">
        <w:t xml:space="preserve"> than those shown in </w:t>
      </w:r>
      <w:r w:rsidR="007A7237">
        <w:fldChar w:fldCharType="begin"/>
      </w:r>
      <w:r w:rsidR="007A7237">
        <w:instrText xml:space="preserve"> REF _Ref377730553 \h </w:instrText>
      </w:r>
      <w:r w:rsidR="007A7237">
        <w:fldChar w:fldCharType="separate"/>
      </w:r>
      <w:r w:rsidR="00314D1B">
        <w:t xml:space="preserve">Figure </w:t>
      </w:r>
      <w:r w:rsidR="00314D1B">
        <w:rPr>
          <w:noProof/>
        </w:rPr>
        <w:t>74</w:t>
      </w:r>
      <w:r w:rsidR="007A7237">
        <w:fldChar w:fldCharType="end"/>
      </w:r>
      <w:r w:rsidR="007A7237">
        <w:t xml:space="preserve"> </w:t>
      </w:r>
      <w:r w:rsidR="0090334B">
        <w:t>because the garnet tuner is</w:t>
      </w:r>
      <w:r w:rsidR="00600866">
        <w:t xml:space="preserve"> </w:t>
      </w:r>
      <w:r w:rsidR="00600866">
        <w:lastRenderedPageBreak/>
        <w:t>not in the solenoid.</w:t>
      </w:r>
      <w:r w:rsidR="00FE07D4">
        <w:t xml:space="preserve"> Note that the </w:t>
      </w:r>
      <w:r w:rsidR="004A0929">
        <w:t>measured inductances of the coils connected in series are</w:t>
      </w:r>
      <w:r w:rsidR="00FE07D4">
        <w:t xml:space="preserve"> not the </w:t>
      </w:r>
      <w:r w:rsidR="00A52586">
        <w:rPr>
          <w:noProof/>
        </w:rPr>
        <w:drawing>
          <wp:anchor distT="0" distB="0" distL="114300" distR="114300" simplePos="0" relativeHeight="252234752" behindDoc="0" locked="0" layoutInCell="1" allowOverlap="1" wp14:anchorId="4EB76DD4" wp14:editId="41618FE4">
            <wp:simplePos x="0" y="0"/>
            <wp:positionH relativeFrom="column">
              <wp:align>center</wp:align>
            </wp:positionH>
            <wp:positionV relativeFrom="paragraph">
              <wp:posOffset>635635</wp:posOffset>
            </wp:positionV>
            <wp:extent cx="5943600" cy="2286000"/>
            <wp:effectExtent l="0" t="0" r="0" b="0"/>
            <wp:wrapTopAndBottom/>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completed_solenoid.png"/>
                    <pic:cNvPicPr/>
                  </pic:nvPicPr>
                  <pic:blipFill>
                    <a:blip r:embed="rId206"/>
                    <a:stretch>
                      <a:fillRect/>
                    </a:stretch>
                  </pic:blipFill>
                  <pic:spPr>
                    <a:xfrm>
                      <a:off x="0" y="0"/>
                      <a:ext cx="5943600" cy="2286000"/>
                    </a:xfrm>
                    <a:prstGeom prst="rect">
                      <a:avLst/>
                    </a:prstGeom>
                  </pic:spPr>
                </pic:pic>
              </a:graphicData>
            </a:graphic>
            <wp14:sizeRelH relativeFrom="margin">
              <wp14:pctWidth>0</wp14:pctWidth>
            </wp14:sizeRelH>
            <wp14:sizeRelV relativeFrom="margin">
              <wp14:pctHeight>0</wp14:pctHeight>
            </wp14:sizeRelV>
          </wp:anchor>
        </w:drawing>
      </w:r>
      <w:r w:rsidR="00A52586">
        <w:rPr>
          <w:noProof/>
        </w:rPr>
        <mc:AlternateContent>
          <mc:Choice Requires="wps">
            <w:drawing>
              <wp:anchor distT="0" distB="0" distL="114300" distR="114300" simplePos="0" relativeHeight="252236800" behindDoc="0" locked="0" layoutInCell="1" allowOverlap="1" wp14:anchorId="1D8C7CC4" wp14:editId="56D9E3CF">
                <wp:simplePos x="0" y="0"/>
                <wp:positionH relativeFrom="column">
                  <wp:align>center</wp:align>
                </wp:positionH>
                <wp:positionV relativeFrom="paragraph">
                  <wp:posOffset>3077722</wp:posOffset>
                </wp:positionV>
                <wp:extent cx="5943600" cy="612140"/>
                <wp:effectExtent l="0" t="0" r="0" b="5715"/>
                <wp:wrapTopAndBottom/>
                <wp:docPr id="672" name="Text Box 672"/>
                <wp:cNvGraphicFramePr/>
                <a:graphic xmlns:a="http://schemas.openxmlformats.org/drawingml/2006/main">
                  <a:graphicData uri="http://schemas.microsoft.com/office/word/2010/wordprocessingShape">
                    <wps:wsp>
                      <wps:cNvSpPr txBox="1"/>
                      <wps:spPr>
                        <a:xfrm>
                          <a:off x="0" y="0"/>
                          <a:ext cx="5943600" cy="612140"/>
                        </a:xfrm>
                        <a:prstGeom prst="rect">
                          <a:avLst/>
                        </a:prstGeom>
                        <a:solidFill>
                          <a:prstClr val="white"/>
                        </a:solidFill>
                        <a:ln>
                          <a:noFill/>
                        </a:ln>
                      </wps:spPr>
                      <wps:txbx>
                        <w:txbxContent>
                          <w:p w14:paraId="4AB4743B" w14:textId="18680FA7" w:rsidR="00314D1B" w:rsidRPr="00194C5F" w:rsidRDefault="00314D1B" w:rsidP="000E6250">
                            <w:pPr>
                              <w:pStyle w:val="Caption"/>
                              <w:rPr>
                                <w:noProof/>
                                <w:sz w:val="22"/>
                                <w:szCs w:val="22"/>
                              </w:rPr>
                            </w:pPr>
                            <w:bookmarkStart w:id="617" w:name="_Ref515432854"/>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7"/>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8C7CC4" id="Text Box 672" o:spid="_x0000_s1218" type="#_x0000_t202" style="position:absolute;left:0;text-align:left;margin-left:0;margin-top:242.35pt;width:468pt;height:48.2pt;z-index:2522368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w7vUNgIAAG0EAAAOAAAAZHJzL2Uyb0RvYy54bWysVFGP2jAMfp+0/xDlfZSyG9tVlBPjxDTp&#13;&#10;dHcSTPcc0pRGSuPMCbTs188JFLbbnqa9BNd2HH/fZzO761vDDgq9BlvyfDTmTFkJlba7kn/brN59&#13;&#10;4swHYSthwKqSH5Xnd/O3b2adK9QEGjCVQkZFrC86V/ImBFdkmZeNaoUfgVOWgjVgKwJ94i6rUHRU&#13;&#10;vTXZZDyeZh1g5RCk8p6896cgn6f6da1keKprrwIzJafeQjoxndt4ZvOZKHYoXKPluQ3xD120Qlt6&#13;&#10;9FLqXgTB9qj/KNVqieChDiMJbQZ1raVKGAhNPn6FZt0IpxIWIse7C03+/5WVj4dnZLoq+fTjhDMr&#13;&#10;WhJpo/rAPkPPoo8Y6pwvKHHtKDX0FCClB78nZwTe19jGX4LEKE5cHy/8xnKSnB9ub95PxxSSFJvm&#13;&#10;k/wmCZBdbzv04YuClkWj5Ej6JVrF4cEH6oRSh5T4mAejq5U2Jn7EwNIgOwjSumt0ULFHuvFblrEx&#13;&#10;10K8dQpHTxYhnqBEK/TbPpGS36YOo28L1ZHwI5xmyDu50vTig/DhWSANDeGiRQhPdNQGupLD2eKs&#13;&#10;AfzxN3/MJy0pyllHQ1hy/30vUHFmvlpSOU7sYOBgbAfD7tslENacVszJZNIFDGYwa4T2hfZjEV+h&#13;&#10;kLCS3ip5GMxlOK0C7ZdUi0VKorl0IjzYtZOx9MDspn8R6M66BFL0EYbxFMUreU65SSC32AfiOml3&#13;&#10;ZfFMOM10Eui8f3Fpfv1OWdd/iflPAAAA//8DAFBLAwQUAAYACAAAACEA8yre9eUAAAANAQAADwAA&#13;&#10;AGRycy9kb3ducmV2LnhtbEyPMU/DMBCFdyT+g3VILKh1QkMIaZyqKjCUpSLtwubGbhyIz1HstOHf&#13;&#10;c0ywnHT39N69r1hNtmNnPfjWoYB4HgHTWDvVYiPgsH+dZcB8kKhk51AL+NYeVuX1VSFz5S74rs9V&#13;&#10;aBiFoM+lABNCn3Pua6Ot9HPXayTt5AYrA61Dw9UgLxRuO34fRSm3skX6YGSvN0bXX9VoBeySj525&#13;&#10;G08vb+tkMWwP4yb9bCohbm+m5yWN9RJY0FP4c8AvA/WHkood3YjKs04A0QQBSZY8AiP5aZHS5Sjg&#13;&#10;IYtj4GXB/1OUPwAAAP//AwBQSwECLQAUAAYACAAAACEAtoM4kv4AAADhAQAAEwAAAAAAAAAAAAAA&#13;&#10;AAAAAAAAW0NvbnRlbnRfVHlwZXNdLnhtbFBLAQItABQABgAIAAAAIQA4/SH/1gAAAJQBAAALAAAA&#13;&#10;AAAAAAAAAAAAAC8BAABfcmVscy8ucmVsc1BLAQItABQABgAIAAAAIQDsw7vUNgIAAG0EAAAOAAAA&#13;&#10;AAAAAAAAAAAAAC4CAABkcnMvZTJvRG9jLnhtbFBLAQItABQABgAIAAAAIQDzKt715QAAAA0BAAAP&#13;&#10;AAAAAAAAAAAAAAAAAJAEAABkcnMvZG93bnJldi54bWxQSwUGAAAAAAQABADzAAAAogUAAAAA&#13;&#10;" stroked="f">
                <v:textbox style="mso-fit-shape-to-text:t" inset="0,0,0,0">
                  <w:txbxContent>
                    <w:p w14:paraId="4AB4743B" w14:textId="18680FA7" w:rsidR="00314D1B" w:rsidRPr="00194C5F" w:rsidRDefault="00314D1B" w:rsidP="000E6250">
                      <w:pPr>
                        <w:pStyle w:val="Caption"/>
                        <w:rPr>
                          <w:noProof/>
                          <w:sz w:val="22"/>
                          <w:szCs w:val="22"/>
                        </w:rPr>
                      </w:pPr>
                      <w:bookmarkStart w:id="618" w:name="_Ref515432854"/>
                      <w:r>
                        <w:t xml:space="preserve">Figure </w:t>
                      </w:r>
                      <w:r>
                        <w:rPr>
                          <w:noProof/>
                        </w:rPr>
                        <w:fldChar w:fldCharType="begin"/>
                      </w:r>
                      <w:r>
                        <w:rPr>
                          <w:noProof/>
                        </w:rPr>
                        <w:instrText xml:space="preserve"> SEQ Figure \* ARABIC </w:instrText>
                      </w:r>
                      <w:r>
                        <w:rPr>
                          <w:noProof/>
                        </w:rPr>
                        <w:fldChar w:fldCharType="separate"/>
                      </w:r>
                      <w:r>
                        <w:rPr>
                          <w:noProof/>
                        </w:rPr>
                        <w:t>192</w:t>
                      </w:r>
                      <w:r>
                        <w:rPr>
                          <w:noProof/>
                        </w:rPr>
                        <w:fldChar w:fldCharType="end"/>
                      </w:r>
                      <w:bookmarkEnd w:id="618"/>
                      <w:r>
                        <w:t>: The completed solenoid on its slide. (a) The end of the solenoid farthest from the cavity gap. (b) The end of the solenoid without its plates which allow the tuner to slide in and out. (c) The 180</w:t>
                      </w:r>
                      <w:r>
                        <w:rPr>
                          <w:rFonts w:ascii="Palatino Linotype" w:hAnsi="Palatino Linotype"/>
                        </w:rPr>
                        <w:t>°</w:t>
                      </w:r>
                      <w:r>
                        <w:t xml:space="preserve"> end plates are in the foreground. (d) The leads of each coil is labeled here. Notice that (i) the direction of the arrows indicate the direction of the current flow and (ii) that coil 1 out is already electrically connected to coil 2 in.</w:t>
                      </w:r>
                    </w:p>
                  </w:txbxContent>
                </v:textbox>
                <w10:wrap type="topAndBottom"/>
              </v:shape>
            </w:pict>
          </mc:Fallback>
        </mc:AlternateContent>
      </w:r>
      <w:r w:rsidR="00FE07D4">
        <w:t>sum of the inductance of the individual coils</w:t>
      </w:r>
      <w:r w:rsidR="001D04AC">
        <w:t>.</w:t>
      </w:r>
      <w:r w:rsidR="006912AD">
        <w:t xml:space="preserve"> We do not offer an explanation</w:t>
      </w:r>
      <w:r w:rsidR="00CD4E26">
        <w:t xml:space="preserve"> why this is so</w:t>
      </w:r>
      <w:r w:rsidR="006912AD">
        <w:t xml:space="preserve"> at this time.</w:t>
      </w:r>
    </w:p>
    <w:p w14:paraId="044DD0CA" w14:textId="564E2F7E" w:rsidR="00A52586" w:rsidRDefault="00A52586" w:rsidP="00A55DFA">
      <w:pPr>
        <w:pStyle w:val="Caption"/>
        <w:framePr w:hSpace="180" w:wrap="around" w:vAnchor="page" w:hAnchor="page" w:x="939" w:y="12080"/>
      </w:pPr>
      <w:bookmarkStart w:id="619" w:name="_Ref51560368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11</w:t>
      </w:r>
      <w:r w:rsidR="00101DC7">
        <w:rPr>
          <w:noProof/>
        </w:rPr>
        <w:fldChar w:fldCharType="end"/>
      </w:r>
      <w:bookmarkEnd w:id="619"/>
      <w:r>
        <w:t>: Inductance and resistance of the solenoid coils at "zero" current. Values in [.] were measured at Technical Division.</w:t>
      </w:r>
    </w:p>
    <w:tbl>
      <w:tblPr>
        <w:tblStyle w:val="LightGrid-Accent1"/>
        <w:tblpPr w:leftFromText="180" w:rightFromText="180" w:vertAnchor="page" w:horzAnchor="margin" w:tblpXSpec="center" w:tblpY="8340"/>
        <w:tblW w:w="0" w:type="auto"/>
        <w:tblLook w:val="04A0" w:firstRow="1" w:lastRow="0" w:firstColumn="1" w:lastColumn="0" w:noHBand="0" w:noVBand="1"/>
      </w:tblPr>
      <w:tblGrid>
        <w:gridCol w:w="2059"/>
        <w:gridCol w:w="2059"/>
        <w:gridCol w:w="2059"/>
        <w:gridCol w:w="2059"/>
        <w:gridCol w:w="2060"/>
      </w:tblGrid>
      <w:tr w:rsidR="00A52586" w14:paraId="429440B9" w14:textId="77777777" w:rsidTr="000E50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AF16C86" w14:textId="77777777" w:rsidR="00A52586" w:rsidRDefault="00A52586" w:rsidP="00A52586">
            <w:pPr>
              <w:ind w:firstLine="0"/>
              <w:jc w:val="center"/>
            </w:pPr>
            <w:r>
              <w:t>Coil</w:t>
            </w:r>
            <w:r>
              <w:rPr>
                <w:rStyle w:val="FootnoteReference"/>
              </w:rPr>
              <w:footnoteReference w:id="6"/>
            </w:r>
          </w:p>
        </w:tc>
        <w:tc>
          <w:tcPr>
            <w:tcW w:w="2059" w:type="dxa"/>
          </w:tcPr>
          <w:p w14:paraId="4ADD48DD"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@0.1 kHz (mH)</w:t>
            </w:r>
          </w:p>
        </w:tc>
        <w:tc>
          <w:tcPr>
            <w:tcW w:w="2059" w:type="dxa"/>
          </w:tcPr>
          <w:p w14:paraId="26412D9D" w14:textId="77777777" w:rsidR="00A52586" w:rsidRDefault="00A52586" w:rsidP="00A52586">
            <w:pPr>
              <w:tabs>
                <w:tab w:val="left" w:pos="267"/>
              </w:tabs>
              <w:ind w:firstLine="0"/>
              <w:cnfStyle w:val="100000000000" w:firstRow="1" w:lastRow="0" w:firstColumn="0" w:lastColumn="0" w:oddVBand="0" w:evenVBand="0" w:oddHBand="0" w:evenHBand="0" w:firstRowFirstColumn="0" w:firstRowLastColumn="0" w:lastRowFirstColumn="0" w:lastRowLastColumn="0"/>
            </w:pPr>
            <w:r>
              <w:tab/>
              <w:t>Inductance @ 1kHz (mH)</w:t>
            </w:r>
          </w:p>
        </w:tc>
        <w:tc>
          <w:tcPr>
            <w:tcW w:w="2059" w:type="dxa"/>
          </w:tcPr>
          <w:p w14:paraId="2D7FA605"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Inductance @10 kHz (mH)</w:t>
            </w:r>
          </w:p>
        </w:tc>
        <w:tc>
          <w:tcPr>
            <w:tcW w:w="2060" w:type="dxa"/>
          </w:tcPr>
          <w:p w14:paraId="1510DA52" w14:textId="77777777" w:rsidR="00A52586" w:rsidRDefault="00A52586" w:rsidP="00A52586">
            <w:pPr>
              <w:ind w:firstLine="0"/>
              <w:jc w:val="center"/>
              <w:cnfStyle w:val="100000000000" w:firstRow="1" w:lastRow="0" w:firstColumn="0" w:lastColumn="0" w:oddVBand="0" w:evenVBand="0" w:oddHBand="0" w:evenHBand="0" w:firstRowFirstColumn="0" w:firstRowLastColumn="0" w:lastRowFirstColumn="0" w:lastRowLastColumn="0"/>
            </w:pPr>
            <w:r>
              <w:t>Resistance (m</w:t>
            </w:r>
            <w:r>
              <w:sym w:font="Symbol" w:char="F057"/>
            </w:r>
            <w:r>
              <w:t>)</w:t>
            </w:r>
          </w:p>
        </w:tc>
      </w:tr>
      <w:tr w:rsidR="00A52586" w14:paraId="453033C4"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C83D73E" w14:textId="77777777" w:rsidR="00A52586" w:rsidRDefault="00A52586" w:rsidP="00A52586">
            <w:pPr>
              <w:ind w:firstLine="0"/>
              <w:jc w:val="center"/>
            </w:pPr>
            <w:r>
              <w:t>1</w:t>
            </w:r>
          </w:p>
        </w:tc>
        <w:tc>
          <w:tcPr>
            <w:tcW w:w="2059" w:type="dxa"/>
          </w:tcPr>
          <w:p w14:paraId="78E53DC9"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0.55 [0.5241]</w:t>
            </w:r>
          </w:p>
        </w:tc>
        <w:tc>
          <w:tcPr>
            <w:tcW w:w="2059" w:type="dxa"/>
          </w:tcPr>
          <w:p w14:paraId="0D80472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0.459 [0.5005]</w:t>
            </w:r>
          </w:p>
        </w:tc>
        <w:tc>
          <w:tcPr>
            <w:tcW w:w="2059" w:type="dxa"/>
          </w:tcPr>
          <w:p w14:paraId="0D374645"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0.455</w:t>
            </w:r>
          </w:p>
        </w:tc>
        <w:tc>
          <w:tcPr>
            <w:tcW w:w="2060" w:type="dxa"/>
          </w:tcPr>
          <w:p w14:paraId="1C8F6C08"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[5.7]</w:t>
            </w:r>
          </w:p>
        </w:tc>
      </w:tr>
      <w:tr w:rsidR="00A52586" w14:paraId="092E27A7"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653EBD45" w14:textId="77777777" w:rsidR="00A52586" w:rsidRDefault="00A52586" w:rsidP="00A52586">
            <w:pPr>
              <w:ind w:firstLine="0"/>
              <w:jc w:val="center"/>
            </w:pPr>
            <w:r>
              <w:t>2</w:t>
            </w:r>
          </w:p>
        </w:tc>
        <w:tc>
          <w:tcPr>
            <w:tcW w:w="2059" w:type="dxa"/>
          </w:tcPr>
          <w:p w14:paraId="32EFDC74"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[0.5549]</w:t>
            </w:r>
          </w:p>
        </w:tc>
        <w:tc>
          <w:tcPr>
            <w:tcW w:w="2059" w:type="dxa"/>
          </w:tcPr>
          <w:p w14:paraId="36E9268F"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0.497 [0.46213]</w:t>
            </w:r>
          </w:p>
        </w:tc>
        <w:tc>
          <w:tcPr>
            <w:tcW w:w="2059" w:type="dxa"/>
          </w:tcPr>
          <w:p w14:paraId="2978FC50"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0.509</w:t>
            </w:r>
          </w:p>
        </w:tc>
        <w:tc>
          <w:tcPr>
            <w:tcW w:w="2060" w:type="dxa"/>
          </w:tcPr>
          <w:p w14:paraId="21746407"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[5.56]</w:t>
            </w:r>
          </w:p>
        </w:tc>
      </w:tr>
      <w:tr w:rsidR="00A52586" w14:paraId="37F98922"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4AB3F39B" w14:textId="77777777" w:rsidR="00A52586" w:rsidRDefault="00A52586" w:rsidP="00A52586">
            <w:pPr>
              <w:ind w:firstLine="0"/>
              <w:jc w:val="center"/>
            </w:pPr>
            <w:r>
              <w:t>3</w:t>
            </w:r>
          </w:p>
        </w:tc>
        <w:tc>
          <w:tcPr>
            <w:tcW w:w="2059" w:type="dxa"/>
          </w:tcPr>
          <w:p w14:paraId="74955527"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0.176 [0.1771]</w:t>
            </w:r>
          </w:p>
        </w:tc>
        <w:tc>
          <w:tcPr>
            <w:tcW w:w="2059" w:type="dxa"/>
          </w:tcPr>
          <w:p w14:paraId="1FF09CD3"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0.134 [0.13622]</w:t>
            </w:r>
          </w:p>
        </w:tc>
        <w:tc>
          <w:tcPr>
            <w:tcW w:w="2059" w:type="dxa"/>
          </w:tcPr>
          <w:p w14:paraId="6CBD149B"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0.129</w:t>
            </w:r>
          </w:p>
        </w:tc>
        <w:tc>
          <w:tcPr>
            <w:tcW w:w="2060" w:type="dxa"/>
          </w:tcPr>
          <w:p w14:paraId="2CCC62DD"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r>
              <w:t>[3.2]</w:t>
            </w:r>
          </w:p>
        </w:tc>
      </w:tr>
      <w:tr w:rsidR="00A52586" w14:paraId="1464F4EF" w14:textId="77777777" w:rsidTr="000E506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7B0EB6D0" w14:textId="77777777" w:rsidR="00A52586" w:rsidRDefault="00A52586" w:rsidP="00A52586">
            <w:pPr>
              <w:ind w:firstLine="0"/>
              <w:jc w:val="center"/>
            </w:pPr>
            <w:r>
              <w:t>1&amp;2 in series</w:t>
            </w:r>
          </w:p>
        </w:tc>
        <w:tc>
          <w:tcPr>
            <w:tcW w:w="2059" w:type="dxa"/>
          </w:tcPr>
          <w:p w14:paraId="7E88451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2.06</w:t>
            </w:r>
          </w:p>
        </w:tc>
        <w:tc>
          <w:tcPr>
            <w:tcW w:w="2059" w:type="dxa"/>
          </w:tcPr>
          <w:p w14:paraId="4CD07DF8"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2.05</w:t>
            </w:r>
          </w:p>
        </w:tc>
        <w:tc>
          <w:tcPr>
            <w:tcW w:w="2059" w:type="dxa"/>
          </w:tcPr>
          <w:p w14:paraId="757D667C"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r>
              <w:t>1.87</w:t>
            </w:r>
          </w:p>
        </w:tc>
        <w:tc>
          <w:tcPr>
            <w:tcW w:w="2060" w:type="dxa"/>
          </w:tcPr>
          <w:p w14:paraId="66D1A99E" w14:textId="77777777" w:rsidR="00A52586" w:rsidRDefault="00A52586" w:rsidP="00A52586">
            <w:pPr>
              <w:ind w:firstLine="0"/>
              <w:jc w:val="center"/>
              <w:cnfStyle w:val="000000010000" w:firstRow="0" w:lastRow="0" w:firstColumn="0" w:lastColumn="0" w:oddVBand="0" w:evenVBand="0" w:oddHBand="0" w:evenHBand="1" w:firstRowFirstColumn="0" w:firstRowLastColumn="0" w:lastRowFirstColumn="0" w:lastRowLastColumn="0"/>
            </w:pPr>
          </w:p>
        </w:tc>
      </w:tr>
      <w:tr w:rsidR="00A52586" w14:paraId="2CC70439" w14:textId="77777777" w:rsidTr="000E506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59" w:type="dxa"/>
          </w:tcPr>
          <w:p w14:paraId="001522D6" w14:textId="77777777" w:rsidR="00A52586" w:rsidRDefault="00A52586" w:rsidP="00A52586">
            <w:pPr>
              <w:ind w:firstLine="0"/>
              <w:jc w:val="center"/>
            </w:pPr>
            <w:r>
              <w:t>1&amp;2&amp;3 in series</w:t>
            </w:r>
          </w:p>
        </w:tc>
        <w:tc>
          <w:tcPr>
            <w:tcW w:w="2059" w:type="dxa"/>
          </w:tcPr>
          <w:p w14:paraId="45E60D16" w14:textId="77777777" w:rsidR="00A52586" w:rsidRDefault="00A52586" w:rsidP="00A52586">
            <w:pPr>
              <w:ind w:firstLine="0"/>
              <w:jc w:val="center"/>
              <w:cnfStyle w:val="000000100000" w:firstRow="0" w:lastRow="0" w:firstColumn="0" w:lastColumn="0" w:oddVBand="0" w:evenVBand="0" w:oddHBand="1" w:evenHBand="0" w:firstRowFirstColumn="0" w:firstRowLastColumn="0" w:lastRowFirstColumn="0" w:lastRowLastColumn="0"/>
            </w:pPr>
          </w:p>
        </w:tc>
        <w:tc>
          <w:tcPr>
            <w:tcW w:w="2059" w:type="dxa"/>
          </w:tcPr>
          <w:p w14:paraId="2590D851"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2.97</w:t>
            </w:r>
          </w:p>
        </w:tc>
        <w:tc>
          <w:tcPr>
            <w:tcW w:w="2059" w:type="dxa"/>
          </w:tcPr>
          <w:p w14:paraId="40C75BF0"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r>
              <w:t>3.08</w:t>
            </w:r>
          </w:p>
        </w:tc>
        <w:tc>
          <w:tcPr>
            <w:tcW w:w="2060" w:type="dxa"/>
          </w:tcPr>
          <w:p w14:paraId="3B1EEF16" w14:textId="77777777" w:rsidR="00A52586" w:rsidRDefault="00A52586" w:rsidP="00A52586">
            <w:pPr>
              <w:keepNext/>
              <w:ind w:firstLine="0"/>
              <w:jc w:val="center"/>
              <w:cnfStyle w:val="000000100000" w:firstRow="0" w:lastRow="0" w:firstColumn="0" w:lastColumn="0" w:oddVBand="0" w:evenVBand="0" w:oddHBand="1" w:evenHBand="0" w:firstRowFirstColumn="0" w:firstRowLastColumn="0" w:lastRowFirstColumn="0" w:lastRowLastColumn="0"/>
            </w:pPr>
          </w:p>
        </w:tc>
      </w:tr>
    </w:tbl>
    <w:p w14:paraId="75F2213B" w14:textId="44DF9C3C" w:rsidR="00704713" w:rsidRDefault="00704713" w:rsidP="00704713">
      <w:pPr>
        <w:pStyle w:val="Heading2"/>
      </w:pPr>
      <w:bookmarkStart w:id="620" w:name="_Toc525221765"/>
      <w:r>
        <w:lastRenderedPageBreak/>
        <w:t>Drawing numbers</w:t>
      </w:r>
      <w:bookmarkEnd w:id="620"/>
    </w:p>
    <w:p w14:paraId="578FA565" w14:textId="26B8D50E" w:rsidR="00DE7FDB" w:rsidRPr="00DE7FDB" w:rsidRDefault="00DE7FDB" w:rsidP="00DE7FDB"/>
    <w:tbl>
      <w:tblPr>
        <w:tblStyle w:val="GridTable1Light"/>
        <w:tblW w:w="0" w:type="auto"/>
        <w:tblLook w:val="04A0" w:firstRow="1" w:lastRow="0" w:firstColumn="1" w:lastColumn="0" w:noHBand="0" w:noVBand="1"/>
      </w:tblPr>
      <w:tblGrid>
        <w:gridCol w:w="5040"/>
        <w:gridCol w:w="5034"/>
      </w:tblGrid>
      <w:tr w:rsidR="00AD00BB" w14:paraId="1ADE644C" w14:textId="77777777" w:rsidTr="00AD00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7861C1E1" w14:textId="77777777" w:rsidR="00AD00BB" w:rsidRDefault="00AD00BB" w:rsidP="003D7679">
            <w:pPr>
              <w:ind w:firstLine="0"/>
            </w:pPr>
            <w:r>
              <w:t>Assembly name</w:t>
            </w:r>
          </w:p>
        </w:tc>
        <w:tc>
          <w:tcPr>
            <w:tcW w:w="5034" w:type="dxa"/>
          </w:tcPr>
          <w:p w14:paraId="5957DDA2" w14:textId="77777777" w:rsidR="00AD00BB" w:rsidRDefault="00AD00BB" w:rsidP="003D7679">
            <w:pPr>
              <w:ind w:firstLine="0"/>
              <w:cnfStyle w:val="100000000000" w:firstRow="1" w:lastRow="0" w:firstColumn="0" w:lastColumn="0" w:oddVBand="0" w:evenVBand="0" w:oddHBand="0" w:evenHBand="0" w:firstRowFirstColumn="0" w:firstRowLastColumn="0" w:lastRowFirstColumn="0" w:lastRowLastColumn="0"/>
            </w:pPr>
            <w:r>
              <w:t>Drawing numbers</w:t>
            </w:r>
          </w:p>
        </w:tc>
      </w:tr>
      <w:tr w:rsidR="00AD00BB" w14:paraId="1A84057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0BA8648" w14:textId="74331A82" w:rsidR="00AD00BB" w:rsidRPr="00B77F2B" w:rsidRDefault="00AD00BB" w:rsidP="003D7679">
            <w:pPr>
              <w:ind w:firstLine="0"/>
              <w:rPr>
                <w:b w:val="0"/>
              </w:rPr>
            </w:pPr>
            <w:r>
              <w:rPr>
                <w:b w:val="0"/>
              </w:rPr>
              <w:t>Bias solenoid and core assembly</w:t>
            </w:r>
          </w:p>
        </w:tc>
        <w:tc>
          <w:tcPr>
            <w:tcW w:w="5034" w:type="dxa"/>
          </w:tcPr>
          <w:p w14:paraId="6EBE6DB7" w14:textId="7703058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F10076464</w:t>
            </w:r>
          </w:p>
        </w:tc>
      </w:tr>
      <w:tr w:rsidR="00AD00BB" w14:paraId="69FC6361"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10F67D64" w14:textId="043B2EC5" w:rsidR="00AD00BB" w:rsidRDefault="00AD00BB" w:rsidP="003D7679">
            <w:pPr>
              <w:ind w:firstLine="0"/>
              <w:rPr>
                <w:b w:val="0"/>
              </w:rPr>
            </w:pPr>
            <w:r>
              <w:rPr>
                <w:b w:val="0"/>
              </w:rPr>
              <w:t>Core block, bias magnet</w:t>
            </w:r>
          </w:p>
        </w:tc>
        <w:tc>
          <w:tcPr>
            <w:tcW w:w="5034" w:type="dxa"/>
          </w:tcPr>
          <w:p w14:paraId="5B351B33" w14:textId="114835D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F10076827</w:t>
            </w:r>
          </w:p>
        </w:tc>
      </w:tr>
      <w:tr w:rsidR="00AD00BB" w14:paraId="46B0E78E"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B06DBCC" w14:textId="31BD08D9" w:rsidR="00AD00BB" w:rsidRDefault="00AD00BB" w:rsidP="003D7679">
            <w:pPr>
              <w:ind w:firstLine="0"/>
              <w:rPr>
                <w:b w:val="0"/>
              </w:rPr>
            </w:pPr>
            <w:r>
              <w:rPr>
                <w:b w:val="0"/>
              </w:rPr>
              <w:t>Lamination, core block, bias magnet</w:t>
            </w:r>
          </w:p>
        </w:tc>
        <w:tc>
          <w:tcPr>
            <w:tcW w:w="5034" w:type="dxa"/>
          </w:tcPr>
          <w:p w14:paraId="612AEC1C" w14:textId="336E0E7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F10076825</w:t>
            </w:r>
          </w:p>
        </w:tc>
      </w:tr>
      <w:tr w:rsidR="00AD00BB" w14:paraId="4988BC87"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43839A5" w14:textId="4B64A9B5" w:rsidR="00AD00BB" w:rsidRDefault="00AD00BB" w:rsidP="003D7679">
            <w:pPr>
              <w:ind w:firstLine="0"/>
              <w:rPr>
                <w:b w:val="0"/>
              </w:rPr>
            </w:pPr>
            <w:r>
              <w:rPr>
                <w:b w:val="0"/>
              </w:rPr>
              <w:t>Potting assembly, core blocks, bias magnet</w:t>
            </w:r>
          </w:p>
        </w:tc>
        <w:tc>
          <w:tcPr>
            <w:tcW w:w="5034" w:type="dxa"/>
          </w:tcPr>
          <w:p w14:paraId="5C0867F3" w14:textId="13C67CAE"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F10087617</w:t>
            </w:r>
          </w:p>
        </w:tc>
      </w:tr>
      <w:tr w:rsidR="00AD00BB" w14:paraId="588A1F69"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55D23CA2" w14:textId="7CEFEF2D" w:rsidR="00AD00BB" w:rsidRDefault="00AD00BB" w:rsidP="003D7679">
            <w:pPr>
              <w:ind w:firstLine="0"/>
              <w:rPr>
                <w:b w:val="0"/>
              </w:rPr>
            </w:pPr>
            <w:r>
              <w:rPr>
                <w:b w:val="0"/>
              </w:rPr>
              <w:t>End plate assembly, bias magnet</w:t>
            </w:r>
          </w:p>
        </w:tc>
        <w:tc>
          <w:tcPr>
            <w:tcW w:w="5034" w:type="dxa"/>
          </w:tcPr>
          <w:p w14:paraId="7D6CF89A" w14:textId="0CC7C37B"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F10078436</w:t>
            </w:r>
          </w:p>
        </w:tc>
      </w:tr>
      <w:tr w:rsidR="00AD00BB" w14:paraId="6C48EFC3"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E3D589" w14:textId="1325E999" w:rsidR="00AD00BB" w:rsidRDefault="00AD00BB" w:rsidP="003D7679">
            <w:pPr>
              <w:ind w:firstLine="0"/>
              <w:rPr>
                <w:b w:val="0"/>
              </w:rPr>
            </w:pPr>
            <w:r>
              <w:rPr>
                <w:b w:val="0"/>
              </w:rPr>
              <w:t>End plate assembly, split, bias magnet</w:t>
            </w:r>
          </w:p>
        </w:tc>
        <w:tc>
          <w:tcPr>
            <w:tcW w:w="5034" w:type="dxa"/>
          </w:tcPr>
          <w:p w14:paraId="5083D32B" w14:textId="2160658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F10076943</w:t>
            </w:r>
          </w:p>
        </w:tc>
      </w:tr>
      <w:tr w:rsidR="00AD00BB" w14:paraId="5992A058"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4522EF32" w14:textId="073E0D2F" w:rsidR="00AD00BB" w:rsidRDefault="00AD00BB" w:rsidP="003D7679">
            <w:pPr>
              <w:ind w:firstLine="0"/>
              <w:rPr>
                <w:b w:val="0"/>
              </w:rPr>
            </w:pPr>
            <w:r>
              <w:rPr>
                <w:b w:val="0"/>
              </w:rPr>
              <w:t>Potting fixture, end plate assembly, bias magnet</w:t>
            </w:r>
          </w:p>
        </w:tc>
        <w:tc>
          <w:tcPr>
            <w:tcW w:w="5034" w:type="dxa"/>
          </w:tcPr>
          <w:p w14:paraId="683F259B" w14:textId="0B6FEB1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F10078214</w:t>
            </w:r>
          </w:p>
        </w:tc>
      </w:tr>
      <w:tr w:rsidR="00AD00BB" w14:paraId="41973EF2"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91E4587" w14:textId="62086151" w:rsidR="00AD00BB" w:rsidRDefault="00AD00BB" w:rsidP="003D7679">
            <w:pPr>
              <w:ind w:firstLine="0"/>
              <w:rPr>
                <w:b w:val="0"/>
              </w:rPr>
            </w:pPr>
            <w:r>
              <w:rPr>
                <w:b w:val="0"/>
              </w:rPr>
              <w:t>End plate lamination assembly, bias magnet</w:t>
            </w:r>
          </w:p>
        </w:tc>
        <w:tc>
          <w:tcPr>
            <w:tcW w:w="5034" w:type="dxa"/>
          </w:tcPr>
          <w:p w14:paraId="495E4C05" w14:textId="396907D7"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F10071718</w:t>
            </w:r>
          </w:p>
        </w:tc>
      </w:tr>
      <w:tr w:rsidR="00AD00BB" w14:paraId="727B6106"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256AFAA" w14:textId="59B7C7FF" w:rsidR="00AD00BB" w:rsidRDefault="00AD00BB" w:rsidP="003D7679">
            <w:pPr>
              <w:ind w:firstLine="0"/>
              <w:rPr>
                <w:b w:val="0"/>
              </w:rPr>
            </w:pPr>
            <w:r>
              <w:rPr>
                <w:b w:val="0"/>
              </w:rPr>
              <w:t>Laminations, end plate</w:t>
            </w:r>
          </w:p>
        </w:tc>
        <w:tc>
          <w:tcPr>
            <w:tcW w:w="5034" w:type="dxa"/>
          </w:tcPr>
          <w:p w14:paraId="329E0039" w14:textId="53EFAF15"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F10071658, F10071717, F10071751, F10071752</w:t>
            </w:r>
          </w:p>
        </w:tc>
      </w:tr>
      <w:tr w:rsidR="00AD00BB" w14:paraId="22DECC7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7325E3B4" w14:textId="485F2E84" w:rsidR="00AD00BB" w:rsidRDefault="00AD00BB" w:rsidP="003D7679">
            <w:pPr>
              <w:ind w:firstLine="0"/>
              <w:rPr>
                <w:b w:val="0"/>
              </w:rPr>
            </w:pPr>
            <w:r>
              <w:rPr>
                <w:b w:val="0"/>
              </w:rPr>
              <w:t>Bias solenoid</w:t>
            </w:r>
          </w:p>
        </w:tc>
        <w:tc>
          <w:tcPr>
            <w:tcW w:w="5034" w:type="dxa"/>
          </w:tcPr>
          <w:p w14:paraId="0F9D5BFE" w14:textId="0F0CAC4C"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F10072227</w:t>
            </w:r>
          </w:p>
        </w:tc>
      </w:tr>
      <w:tr w:rsidR="00AD00BB" w14:paraId="22944DDF"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3AC8AAFC" w14:textId="4F97BFA5" w:rsidR="00AD00BB" w:rsidRDefault="00AD00BB" w:rsidP="003D7679">
            <w:pPr>
              <w:ind w:firstLine="0"/>
              <w:rPr>
                <w:b w:val="0"/>
              </w:rPr>
            </w:pPr>
            <w:r>
              <w:rPr>
                <w:b w:val="0"/>
              </w:rPr>
              <w:t>Potting tooling, bias coil</w:t>
            </w:r>
          </w:p>
        </w:tc>
        <w:tc>
          <w:tcPr>
            <w:tcW w:w="5034" w:type="dxa"/>
          </w:tcPr>
          <w:p w14:paraId="3F545D83" w14:textId="2ACEBBD2"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F10081880</w:t>
            </w:r>
          </w:p>
        </w:tc>
      </w:tr>
      <w:tr w:rsidR="00AD00BB" w14:paraId="70D1EA24"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EDAE691" w14:textId="7D77C77E" w:rsidR="00AD00BB" w:rsidRDefault="00AD00BB" w:rsidP="003D7679">
            <w:pPr>
              <w:ind w:firstLine="0"/>
              <w:rPr>
                <w:b w:val="0"/>
              </w:rPr>
            </w:pPr>
            <w:r>
              <w:rPr>
                <w:b w:val="0"/>
              </w:rPr>
              <w:t>Coil section, assembly 1</w:t>
            </w:r>
          </w:p>
        </w:tc>
        <w:tc>
          <w:tcPr>
            <w:tcW w:w="5034" w:type="dxa"/>
          </w:tcPr>
          <w:p w14:paraId="7ECBF062" w14:textId="78AA1798"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F10072044</w:t>
            </w:r>
          </w:p>
        </w:tc>
      </w:tr>
      <w:tr w:rsidR="00AD00BB" w14:paraId="31573E8D"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65A43D39" w14:textId="4B653028" w:rsidR="00AD00BB" w:rsidRDefault="00AD00BB" w:rsidP="003D7679">
            <w:pPr>
              <w:ind w:firstLine="0"/>
              <w:rPr>
                <w:b w:val="0"/>
              </w:rPr>
            </w:pPr>
            <w:r>
              <w:rPr>
                <w:b w:val="0"/>
              </w:rPr>
              <w:t>Coil section, assembly 2</w:t>
            </w:r>
          </w:p>
        </w:tc>
        <w:tc>
          <w:tcPr>
            <w:tcW w:w="5034" w:type="dxa"/>
          </w:tcPr>
          <w:p w14:paraId="68CD9197" w14:textId="2F9FE679"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F10072045</w:t>
            </w:r>
          </w:p>
        </w:tc>
      </w:tr>
      <w:tr w:rsidR="00AD00BB" w14:paraId="4F5C6925" w14:textId="77777777" w:rsidTr="00AD00BB">
        <w:tc>
          <w:tcPr>
            <w:cnfStyle w:val="001000000000" w:firstRow="0" w:lastRow="0" w:firstColumn="1" w:lastColumn="0" w:oddVBand="0" w:evenVBand="0" w:oddHBand="0" w:evenHBand="0" w:firstRowFirstColumn="0" w:firstRowLastColumn="0" w:lastRowFirstColumn="0" w:lastRowLastColumn="0"/>
            <w:tcW w:w="5040" w:type="dxa"/>
          </w:tcPr>
          <w:p w14:paraId="02813DE3" w14:textId="77843CA6" w:rsidR="00AD00BB" w:rsidRDefault="00AD00BB" w:rsidP="003D7679">
            <w:pPr>
              <w:ind w:firstLine="0"/>
              <w:rPr>
                <w:b w:val="0"/>
              </w:rPr>
            </w:pPr>
            <w:r>
              <w:rPr>
                <w:b w:val="0"/>
              </w:rPr>
              <w:t>Coil section, assembly 3</w:t>
            </w:r>
          </w:p>
        </w:tc>
        <w:tc>
          <w:tcPr>
            <w:tcW w:w="5034" w:type="dxa"/>
          </w:tcPr>
          <w:p w14:paraId="332FE477" w14:textId="062CFA91" w:rsidR="00AD00BB" w:rsidRDefault="00AD00BB" w:rsidP="003D7679">
            <w:pPr>
              <w:ind w:firstLine="0"/>
              <w:cnfStyle w:val="000000000000" w:firstRow="0" w:lastRow="0" w:firstColumn="0" w:lastColumn="0" w:oddVBand="0" w:evenVBand="0" w:oddHBand="0" w:evenHBand="0" w:firstRowFirstColumn="0" w:firstRowLastColumn="0" w:lastRowFirstColumn="0" w:lastRowLastColumn="0"/>
            </w:pPr>
            <w:r>
              <w:t>F10076629</w:t>
            </w:r>
          </w:p>
        </w:tc>
      </w:tr>
    </w:tbl>
    <w:p w14:paraId="7B329E2E" w14:textId="584339D6" w:rsidR="003D49EE" w:rsidRPr="003D49EE" w:rsidRDefault="003F73E2" w:rsidP="00A437C6">
      <w:r>
        <w:br w:type="page"/>
      </w:r>
    </w:p>
    <w:p w14:paraId="29D92532" w14:textId="7B77AA51" w:rsidR="002C0953" w:rsidRDefault="002C0953" w:rsidP="002B5963">
      <w:pPr>
        <w:pStyle w:val="Heading1"/>
        <w:spacing w:after="200"/>
      </w:pPr>
      <w:bookmarkStart w:id="621" w:name="_Ref518628932"/>
      <w:bookmarkStart w:id="622" w:name="_Ref518628589"/>
      <w:bookmarkStart w:id="623" w:name="_Toc525221766"/>
      <w:r>
        <w:lastRenderedPageBreak/>
        <w:t>Mating the solenoid to the cavity</w:t>
      </w:r>
      <w:bookmarkEnd w:id="621"/>
      <w:bookmarkEnd w:id="623"/>
    </w:p>
    <w:p w14:paraId="38CDEE8C" w14:textId="345BDCA0" w:rsidR="002C0953" w:rsidRDefault="00D77E04" w:rsidP="002C0953">
      <w:r>
        <w:rPr>
          <w:noProof/>
        </w:rPr>
        <mc:AlternateContent>
          <mc:Choice Requires="wps">
            <w:drawing>
              <wp:anchor distT="0" distB="0" distL="114300" distR="114300" simplePos="0" relativeHeight="252371968" behindDoc="0" locked="0" layoutInCell="1" allowOverlap="1" wp14:anchorId="3BB56B30" wp14:editId="2467DC65">
                <wp:simplePos x="0" y="0"/>
                <wp:positionH relativeFrom="column">
                  <wp:posOffset>424543</wp:posOffset>
                </wp:positionH>
                <wp:positionV relativeFrom="paragraph">
                  <wp:posOffset>2851422</wp:posOffset>
                </wp:positionV>
                <wp:extent cx="5549900" cy="461010"/>
                <wp:effectExtent l="0" t="0" r="0" b="0"/>
                <wp:wrapTopAndBottom/>
                <wp:docPr id="757" name="Text Box 757"/>
                <wp:cNvGraphicFramePr/>
                <a:graphic xmlns:a="http://schemas.openxmlformats.org/drawingml/2006/main">
                  <a:graphicData uri="http://schemas.microsoft.com/office/word/2010/wordprocessingShape">
                    <wps:wsp>
                      <wps:cNvSpPr txBox="1"/>
                      <wps:spPr>
                        <a:xfrm>
                          <a:off x="0" y="0"/>
                          <a:ext cx="5549900" cy="461010"/>
                        </a:xfrm>
                        <a:prstGeom prst="rect">
                          <a:avLst/>
                        </a:prstGeom>
                        <a:solidFill>
                          <a:prstClr val="white"/>
                        </a:solidFill>
                        <a:ln>
                          <a:noFill/>
                        </a:ln>
                      </wps:spPr>
                      <wps:txbx>
                        <w:txbxContent>
                          <w:p w14:paraId="37A83CC1" w14:textId="0BE6A38E" w:rsidR="00314D1B" w:rsidRPr="0097095A" w:rsidRDefault="00314D1B" w:rsidP="00563529">
                            <w:pPr>
                              <w:pStyle w:val="Caption"/>
                              <w:rPr>
                                <w:noProof/>
                                <w:sz w:val="22"/>
                                <w:szCs w:val="22"/>
                              </w:rPr>
                            </w:pPr>
                            <w:bookmarkStart w:id="624" w:name="_Ref522870655"/>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4"/>
                            <w:r>
                              <w:t>: Asymmetric slinging of the solenoid is necessary because the center of gravity of the solenoid is shifted to the side with the end plate because one set of end plates have been removed.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56B30" id="Text Box 757" o:spid="_x0000_s1219" type="#_x0000_t202" style="position:absolute;left:0;text-align:left;margin-left:33.45pt;margin-top:224.5pt;width:437pt;height:36.3pt;z-index:25237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ktxMwIAAG0EAAAOAAAAZHJzL2Uyb0RvYy54bWysVMFu2zAMvQ/YPwi6L06Kpl2MOEWWIsOA&#13;&#10;oi2QDD0rshwLkEWNUmJnXz9KjtOu22nYRaZIitJ7j/T8rmsMOyr0GmzBJ6MxZ8pKKLXdF/z7dv3p&#13;&#10;M2c+CFsKA1YV/KQ8v1t8/DBvXa6uoAZTKmRUxPq8dQWvQ3B5lnlZq0b4EThlKVgBNiLQFvdZiaKl&#13;&#10;6o3Jrsbjm6wFLB2CVN6T974P8kWqX1VKhqeq8iowU3B6W0grpnUX12wxF/kehau1PD9D/MMrGqEt&#13;&#10;XXopdS+CYAfUf5RqtETwUIWRhCaDqtJSJQyEZjJ+h2ZTC6cSFiLHuwtN/v+VlY/HZ2S6LPjt9JYz&#13;&#10;KxoSaau6wL5Ax6KPGGqdzylx4yg1dBQgpQe/J2cE3lXYxC9BYhQnrk8XfmM5Sc7p9Ho2G1NIUuz6&#13;&#10;ZkKIY5ns9bRDH74qaFg0Co6kX6JVHB986FOHlHiZB6PLtTYmbmJgZZAdBWnd1jqoc/HfsoyNuRbi&#13;&#10;qb5g9GQRYg8lWqHbdYmUyewCdAflifAj9D3knVxruvFB+PAskJqGcNEghCdaKgNtweFscVYD/vyb&#13;&#10;P+aTlhTlrKUmLLj/cRCoODPfLKkcO3YwcDB2g2EPzQoI64RGzMlk0gEMZjArhOaF5mMZb6GQsJLu&#13;&#10;KngYzFXoR4HmS6rlMiVRXzoRHuzGyVh6YHbbvQh0Z10CKfoIQ3uK/J08fW4SyC0PgbhO2kVmexbP&#13;&#10;hFNPJ/XP8xeH5u0+Zb3+JRa/AAAA//8DAFBLAwQUAAYACAAAACEAbpSxRuYAAAAPAQAADwAAAGRy&#13;&#10;cy9kb3ducmV2LnhtbEyPMU/DMBCFdyT+g3VILIg6LcZq0jhVVWCApSJ06ebGbhyI7ch22vDvOSZY&#13;&#10;Trq7d+/eV64n25OzDrHzTsB8lgHRrvGqc62A/cfL/RJITNIp2XunBXzrCOvq+qqUhfIX967PdWoJ&#13;&#10;mrhYSAEmpaGgNDZGWxlnftAOdycfrEzYhpaqIC9obnu6yDJOrewcfjBy0Fujm696tAJ27LAzd+Pp&#13;&#10;+W3DHsLrftzyz7YW4vZmelph2ayAJD2lvwv4ZcD8UGGwox+diqQXwHmOSgGM5QiGgpxlODkKeFzM&#13;&#10;OdCqpP85qh8AAAD//wMAUEsBAi0AFAAGAAgAAAAhALaDOJL+AAAA4QEAABMAAAAAAAAAAAAAAAAA&#13;&#10;AAAAAFtDb250ZW50X1R5cGVzXS54bWxQSwECLQAUAAYACAAAACEAOP0h/9YAAACUAQAACwAAAAAA&#13;&#10;AAAAAAAAAAAvAQAAX3JlbHMvLnJlbHNQSwECLQAUAAYACAAAACEAHGpLcTMCAABtBAAADgAAAAAA&#13;&#10;AAAAAAAAAAAuAgAAZHJzL2Uyb0RvYy54bWxQSwECLQAUAAYACAAAACEAbpSxRuYAAAAPAQAADwAA&#13;&#10;AAAAAAAAAAAAAACNBAAAZHJzL2Rvd25yZXYueG1sUEsFBgAAAAAEAAQA8wAAAKAFAAAAAA==&#13;&#10;" stroked="f">
                <v:textbox style="mso-fit-shape-to-text:t" inset="0,0,0,0">
                  <w:txbxContent>
                    <w:p w14:paraId="37A83CC1" w14:textId="0BE6A38E" w:rsidR="00314D1B" w:rsidRPr="0097095A" w:rsidRDefault="00314D1B" w:rsidP="00563529">
                      <w:pPr>
                        <w:pStyle w:val="Caption"/>
                        <w:rPr>
                          <w:noProof/>
                          <w:sz w:val="22"/>
                          <w:szCs w:val="22"/>
                        </w:rPr>
                      </w:pPr>
                      <w:bookmarkStart w:id="625" w:name="_Ref522870655"/>
                      <w:r>
                        <w:t xml:space="preserve">Figure </w:t>
                      </w:r>
                      <w:r>
                        <w:rPr>
                          <w:noProof/>
                        </w:rPr>
                        <w:fldChar w:fldCharType="begin"/>
                      </w:r>
                      <w:r>
                        <w:rPr>
                          <w:noProof/>
                        </w:rPr>
                        <w:instrText xml:space="preserve"> SEQ Figure \* ARABIC </w:instrText>
                      </w:r>
                      <w:r>
                        <w:rPr>
                          <w:noProof/>
                        </w:rPr>
                        <w:fldChar w:fldCharType="separate"/>
                      </w:r>
                      <w:r>
                        <w:rPr>
                          <w:noProof/>
                        </w:rPr>
                        <w:t>193</w:t>
                      </w:r>
                      <w:r>
                        <w:rPr>
                          <w:noProof/>
                        </w:rPr>
                        <w:fldChar w:fldCharType="end"/>
                      </w:r>
                      <w:bookmarkEnd w:id="625"/>
                      <w:r>
                        <w:t>: Asymmetric slinging of the solenoid is necessary because the center of gravity of the solenoid is shifted to the side with the end plate because one set of end plates have been removed.</w:t>
                      </w:r>
                    </w:p>
                  </w:txbxContent>
                </v:textbox>
                <w10:wrap type="topAndBottom"/>
              </v:shape>
            </w:pict>
          </mc:Fallback>
        </mc:AlternateContent>
      </w:r>
      <w:r>
        <w:rPr>
          <w:noProof/>
        </w:rPr>
        <w:drawing>
          <wp:anchor distT="0" distB="0" distL="114300" distR="114300" simplePos="0" relativeHeight="252369920" behindDoc="0" locked="0" layoutInCell="1" allowOverlap="1" wp14:anchorId="76332A5A" wp14:editId="679716DF">
            <wp:simplePos x="0" y="0"/>
            <wp:positionH relativeFrom="column">
              <wp:posOffset>424543</wp:posOffset>
            </wp:positionH>
            <wp:positionV relativeFrom="paragraph">
              <wp:posOffset>728708</wp:posOffset>
            </wp:positionV>
            <wp:extent cx="5549900" cy="2066290"/>
            <wp:effectExtent l="0" t="0" r="0" b="3810"/>
            <wp:wrapTopAndBottom/>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 name="slinging.png"/>
                    <pic:cNvPicPr/>
                  </pic:nvPicPr>
                  <pic:blipFill>
                    <a:blip r:embed="rId207"/>
                    <a:stretch>
                      <a:fillRect/>
                    </a:stretch>
                  </pic:blipFill>
                  <pic:spPr>
                    <a:xfrm>
                      <a:off x="0" y="0"/>
                      <a:ext cx="5549900" cy="2066290"/>
                    </a:xfrm>
                    <a:prstGeom prst="rect">
                      <a:avLst/>
                    </a:prstGeom>
                  </pic:spPr>
                </pic:pic>
              </a:graphicData>
            </a:graphic>
            <wp14:sizeRelH relativeFrom="margin">
              <wp14:pctWidth>0</wp14:pctWidth>
            </wp14:sizeRelH>
            <wp14:sizeRelV relativeFrom="margin">
              <wp14:pctHeight>0</wp14:pctHeight>
            </wp14:sizeRelV>
          </wp:anchor>
        </w:drawing>
      </w:r>
      <w:r w:rsidR="00812414">
        <w:t>The solenoid without the</w:t>
      </w:r>
      <w:r w:rsidR="000129F7">
        <w:t xml:space="preserve"> end plate</w:t>
      </w:r>
      <w:r w:rsidR="00812414">
        <w:t>s</w:t>
      </w:r>
      <w:r w:rsidR="000129F7">
        <w:t xml:space="preserve"> is unbalanced. </w:t>
      </w:r>
      <w:r w:rsidR="0050051B">
        <w:t xml:space="preserve">The location of the channels that guide the sling is not at the center of gravity of the solenoid in this configuration. Therefore, the sling has to be positioned in the manner shown in </w:t>
      </w:r>
      <w:r w:rsidR="00B80547">
        <w:fldChar w:fldCharType="begin"/>
      </w:r>
      <w:r w:rsidR="00B80547">
        <w:instrText xml:space="preserve"> REF _Ref522870655 \h </w:instrText>
      </w:r>
      <w:r w:rsidR="00B80547">
        <w:fldChar w:fldCharType="separate"/>
      </w:r>
      <w:r w:rsidR="00314D1B">
        <w:t xml:space="preserve">Figure </w:t>
      </w:r>
      <w:r w:rsidR="00314D1B">
        <w:rPr>
          <w:noProof/>
        </w:rPr>
        <w:t>193</w:t>
      </w:r>
      <w:r w:rsidR="00B80547">
        <w:fldChar w:fldCharType="end"/>
      </w:r>
      <w:r w:rsidR="00812414">
        <w:t xml:space="preserve"> for lifting.</w:t>
      </w:r>
    </w:p>
    <w:p w14:paraId="22127EE1" w14:textId="7F1DA6A1" w:rsidR="003106A7" w:rsidRDefault="00186F14" w:rsidP="00E0776C">
      <w:r>
        <w:rPr>
          <w:noProof/>
        </w:rPr>
        <mc:AlternateContent>
          <mc:Choice Requires="wps">
            <w:drawing>
              <wp:anchor distT="0" distB="0" distL="114300" distR="114300" simplePos="0" relativeHeight="252375040" behindDoc="0" locked="0" layoutInCell="1" allowOverlap="1" wp14:anchorId="366D55EB" wp14:editId="3B1038C3">
                <wp:simplePos x="0" y="0"/>
                <wp:positionH relativeFrom="column">
                  <wp:posOffset>457200</wp:posOffset>
                </wp:positionH>
                <wp:positionV relativeFrom="paragraph">
                  <wp:posOffset>2893060</wp:posOffset>
                </wp:positionV>
                <wp:extent cx="5495290" cy="635"/>
                <wp:effectExtent l="0" t="0" r="3810" b="12065"/>
                <wp:wrapTopAndBottom/>
                <wp:docPr id="761" name="Text Box 76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14E7DEAA" w14:textId="5B25CB09" w:rsidR="00314D1B" w:rsidRPr="005E3A6C" w:rsidRDefault="00314D1B" w:rsidP="00186F14">
                            <w:pPr>
                              <w:pStyle w:val="Caption"/>
                              <w:rPr>
                                <w:noProof/>
                                <w:sz w:val="22"/>
                                <w:szCs w:val="22"/>
                              </w:rPr>
                            </w:pPr>
                            <w:bookmarkStart w:id="626" w:name="_Ref522871841"/>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6"/>
                            <w:r>
                              <w:t>: (a) shows the solenoid on the slide. Once it is on the sliders, the solenoid is secured to them with screws. (b) The solenoid is pushed approximately into 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6D55EB" id="Text Box 761" o:spid="_x0000_s1220" type="#_x0000_t202" style="position:absolute;left:0;text-align:left;margin-left:36pt;margin-top:227.8pt;width:432.7pt;height:.05pt;z-index:25237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dlb1MQIAAGoEAAAOAAAAZHJzL2Uyb0RvYy54bWysVMGO2jAQvVfqP1i+lwAttESEFWVFVQnt&#13;&#10;rgTVno3jEEu2x7UNCf36jp2Ebbc9Vb0445nx2O+9mSzvWq3IRTgvwRR0MhpTIgyHUppTQb8dtu8+&#13;&#10;UeIDMyVTYERBr8LTu9XbN8vG5mIKNahSOIJFjM8bW9A6BJtnmee10MyPwAqDwQqcZgG37pSVjjVY&#13;&#10;XatsOh7PswZcaR1w4T1677sgXaX6VSV4eKwqLwJRBcW3hbS6tB7jmq2WLD85ZmvJ+2ewf3iFZtLg&#13;&#10;pbdS9ywwcnbyj1JacgceqjDioDOoKslFwoBoJuNXaPY1syJhQXK8vdHk/19Z/nB5ckSWBf04n1Bi&#13;&#10;mEaRDqIN5DO0JPqQocb6HBP3FlNDiwFUevB7dEbgbeV0/CIkgnHk+nrjN5bj6Jx9WMymCwxxjM3f&#13;&#10;z2KN7OWodT58EaBJNArqULzEKbvsfOhSh5R4kwcly61UKm5iYKMcuTAUuqllEH3x37KUibkG4qmu&#13;&#10;YPRkEV+HI1qhPbaJkcliOqA8QnlF8A66BvKWbyXeuGM+PDGHHYOgcArCIy6Vgqag0FuU1OB+/M0f&#13;&#10;81FIjFLSYAcW1H8/MycoUV8NShzbdTDcYBwHw5z1BhArioavSSYecEENZuVAP+NwrOMtGGKG410F&#13;&#10;DYO5Cd0c4HBxsV6nJGxKy8LO7C2PpQdmD+0zc7bXJaCcDzD0JstfydPlJoHs+hyQ66RdZLZjsScc&#13;&#10;Gzqp3w9fnJhf9ynr5Rex+gkAAP//AwBQSwMEFAAGAAgAAAAhAMeiIY7mAAAADwEAAA8AAABkcnMv&#13;&#10;ZG93bnJldi54bWxMjz9PwzAQxXckvoN1SCyodWjTBNI4VVVgKEtF2oXNjd0kEJ8j22nDt+dggeWk&#13;&#10;+/fe++Wr0XTsrJ1vLQq4n0bANFZWtVgLOOxfJg/AfJCoZGdRC/jSHlbF9VUuM2Uv+KbPZagZiaDP&#13;&#10;pIAmhD7j3FeNNtJPba+RdifrjAzUuporJy8kbjo+i6KEG9kiOTSy15tGV5/lYATs4vddczecnl/X&#13;&#10;8dxtD8Mm+ahLIW5vxqcllfUSWNBj+PuAHwbKDwUFO9oBlWedgHRGPEFAvFgkwOjgcZ7GwI6/kxR4&#13;&#10;kfP/HMU3AAAA//8DAFBLAQItABQABgAIAAAAIQC2gziS/gAAAOEBAAATAAAAAAAAAAAAAAAAAAAA&#13;&#10;AABbQ29udGVudF9UeXBlc10ueG1sUEsBAi0AFAAGAAgAAAAhADj9If/WAAAAlAEAAAsAAAAAAAAA&#13;&#10;AAAAAAAALwEAAF9yZWxzLy5yZWxzUEsBAi0AFAAGAAgAAAAhAE12VvUxAgAAagQAAA4AAAAAAAAA&#13;&#10;AAAAAAAALgIAAGRycy9lMm9Eb2MueG1sUEsBAi0AFAAGAAgAAAAhAMeiIY7mAAAADwEAAA8AAAAA&#13;&#10;AAAAAAAAAAAAiwQAAGRycy9kb3ducmV2LnhtbFBLBQYAAAAABAAEAPMAAACeBQAAAAA=&#13;&#10;" stroked="f">
                <v:textbox style="mso-fit-shape-to-text:t" inset="0,0,0,0">
                  <w:txbxContent>
                    <w:p w14:paraId="14E7DEAA" w14:textId="5B25CB09" w:rsidR="00314D1B" w:rsidRPr="005E3A6C" w:rsidRDefault="00314D1B" w:rsidP="00186F14">
                      <w:pPr>
                        <w:pStyle w:val="Caption"/>
                        <w:rPr>
                          <w:noProof/>
                          <w:sz w:val="22"/>
                          <w:szCs w:val="22"/>
                        </w:rPr>
                      </w:pPr>
                      <w:bookmarkStart w:id="627" w:name="_Ref522871841"/>
                      <w:r>
                        <w:t xml:space="preserve">Figure </w:t>
                      </w:r>
                      <w:r>
                        <w:rPr>
                          <w:noProof/>
                        </w:rPr>
                        <w:fldChar w:fldCharType="begin"/>
                      </w:r>
                      <w:r>
                        <w:rPr>
                          <w:noProof/>
                        </w:rPr>
                        <w:instrText xml:space="preserve"> SEQ Figure \* ARABIC </w:instrText>
                      </w:r>
                      <w:r>
                        <w:rPr>
                          <w:noProof/>
                        </w:rPr>
                        <w:fldChar w:fldCharType="separate"/>
                      </w:r>
                      <w:r>
                        <w:rPr>
                          <w:noProof/>
                        </w:rPr>
                        <w:t>194</w:t>
                      </w:r>
                      <w:r>
                        <w:rPr>
                          <w:noProof/>
                        </w:rPr>
                        <w:fldChar w:fldCharType="end"/>
                      </w:r>
                      <w:bookmarkEnd w:id="627"/>
                      <w:r>
                        <w:t>: (a) shows the solenoid on the slide. Once it is on the sliders, the solenoid is secured to them with screws. (b) The solenoid is pushed approximately into place.</w:t>
                      </w:r>
                    </w:p>
                  </w:txbxContent>
                </v:textbox>
                <w10:wrap type="topAndBottom"/>
              </v:shape>
            </w:pict>
          </mc:Fallback>
        </mc:AlternateContent>
      </w:r>
      <w:r>
        <w:rPr>
          <w:noProof/>
        </w:rPr>
        <w:drawing>
          <wp:anchor distT="0" distB="0" distL="114300" distR="114300" simplePos="0" relativeHeight="252372992" behindDoc="0" locked="0" layoutInCell="1" allowOverlap="1" wp14:anchorId="1E046514" wp14:editId="33C44A18">
            <wp:simplePos x="0" y="0"/>
            <wp:positionH relativeFrom="column">
              <wp:posOffset>457200</wp:posOffset>
            </wp:positionH>
            <wp:positionV relativeFrom="paragraph">
              <wp:posOffset>769620</wp:posOffset>
            </wp:positionV>
            <wp:extent cx="5495290" cy="2066290"/>
            <wp:effectExtent l="0" t="0" r="3810" b="3810"/>
            <wp:wrapTopAndBottom/>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 name="sliding_solenoid.png"/>
                    <pic:cNvPicPr/>
                  </pic:nvPicPr>
                  <pic:blipFill>
                    <a:blip r:embed="rId208"/>
                    <a:stretch>
                      <a:fillRect/>
                    </a:stretch>
                  </pic:blipFill>
                  <pic:spPr>
                    <a:xfrm>
                      <a:off x="0" y="0"/>
                      <a:ext cx="5495290" cy="2066290"/>
                    </a:xfrm>
                    <a:prstGeom prst="rect">
                      <a:avLst/>
                    </a:prstGeom>
                  </pic:spPr>
                </pic:pic>
              </a:graphicData>
            </a:graphic>
            <wp14:sizeRelH relativeFrom="margin">
              <wp14:pctWidth>0</wp14:pctWidth>
            </wp14:sizeRelH>
            <wp14:sizeRelV relativeFrom="margin">
              <wp14:pctHeight>0</wp14:pctHeight>
            </wp14:sizeRelV>
          </wp:anchor>
        </w:drawing>
      </w:r>
      <w:r w:rsidR="00E0776C">
        <w:t xml:space="preserve">Once the solenoid is properly and safely slung </w:t>
      </w:r>
      <w:r w:rsidR="00E77A8A">
        <w:t>for lifting with a crane</w:t>
      </w:r>
      <w:r w:rsidR="00E0776C">
        <w:t xml:space="preserve">, it is lifted an placed on the rails of the slide. See </w:t>
      </w:r>
      <w:r w:rsidR="003C7FDC">
        <w:fldChar w:fldCharType="begin"/>
      </w:r>
      <w:r w:rsidR="003C7FDC">
        <w:instrText xml:space="preserve"> REF _Ref522871841 \h </w:instrText>
      </w:r>
      <w:r w:rsidR="003C7FDC">
        <w:fldChar w:fldCharType="separate"/>
      </w:r>
      <w:r w:rsidR="00314D1B">
        <w:t xml:space="preserve">Figure </w:t>
      </w:r>
      <w:r w:rsidR="00314D1B">
        <w:rPr>
          <w:noProof/>
        </w:rPr>
        <w:t>194</w:t>
      </w:r>
      <w:r w:rsidR="003C7FDC">
        <w:fldChar w:fldCharType="end"/>
      </w:r>
      <w:r w:rsidR="003C7FDC">
        <w:t>(</w:t>
      </w:r>
      <w:r w:rsidR="00B119B5">
        <w:t xml:space="preserve">a). Screws are used to hold the solenoid to the sliders. The solenoid is pushed approximately into place. See </w:t>
      </w:r>
      <w:r w:rsidR="003C7FDC">
        <w:fldChar w:fldCharType="begin"/>
      </w:r>
      <w:r w:rsidR="003C7FDC">
        <w:instrText xml:space="preserve"> REF _Ref522871841 \h </w:instrText>
      </w:r>
      <w:r w:rsidR="003C7FDC">
        <w:fldChar w:fldCharType="separate"/>
      </w:r>
      <w:r w:rsidR="00314D1B">
        <w:t xml:space="preserve">Figure </w:t>
      </w:r>
      <w:r w:rsidR="00314D1B">
        <w:rPr>
          <w:noProof/>
        </w:rPr>
        <w:t>194</w:t>
      </w:r>
      <w:r w:rsidR="003C7FDC">
        <w:fldChar w:fldCharType="end"/>
      </w:r>
      <w:r w:rsidR="003C7FDC">
        <w:t>(b).</w:t>
      </w:r>
    </w:p>
    <w:p w14:paraId="7AB09D84" w14:textId="42FE97CF" w:rsidR="00EF276A" w:rsidRDefault="00EF276A" w:rsidP="00E0776C"/>
    <w:p w14:paraId="3C12B1CC" w14:textId="77777777" w:rsidR="00EF276A" w:rsidRDefault="00EF276A" w:rsidP="00E0776C"/>
    <w:p w14:paraId="1015E50D" w14:textId="0394C37A" w:rsidR="00186F14" w:rsidRDefault="00EF276A" w:rsidP="00E0776C">
      <w:r>
        <w:rPr>
          <w:noProof/>
        </w:rPr>
        <w:lastRenderedPageBreak/>
        <w:drawing>
          <wp:anchor distT="0" distB="0" distL="114300" distR="114300" simplePos="0" relativeHeight="252376064" behindDoc="0" locked="0" layoutInCell="1" allowOverlap="1" wp14:anchorId="4199DA24" wp14:editId="1BEBC64D">
            <wp:simplePos x="0" y="0"/>
            <wp:positionH relativeFrom="column">
              <wp:posOffset>354330</wp:posOffset>
            </wp:positionH>
            <wp:positionV relativeFrom="paragraph">
              <wp:posOffset>303530</wp:posOffset>
            </wp:positionV>
            <wp:extent cx="5019675" cy="2413635"/>
            <wp:effectExtent l="0" t="0" r="0" b="0"/>
            <wp:wrapTopAndBottom/>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 name="solenoid_install.png"/>
                    <pic:cNvPicPr/>
                  </pic:nvPicPr>
                  <pic:blipFill>
                    <a:blip r:embed="rId209"/>
                    <a:stretch>
                      <a:fillRect/>
                    </a:stretch>
                  </pic:blipFill>
                  <pic:spPr>
                    <a:xfrm>
                      <a:off x="0" y="0"/>
                      <a:ext cx="5019675" cy="24136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78112" behindDoc="0" locked="0" layoutInCell="1" allowOverlap="1" wp14:anchorId="006341EA" wp14:editId="4A8DDC38">
                <wp:simplePos x="0" y="0"/>
                <wp:positionH relativeFrom="column">
                  <wp:posOffset>353291</wp:posOffset>
                </wp:positionH>
                <wp:positionV relativeFrom="paragraph">
                  <wp:posOffset>2812646</wp:posOffset>
                </wp:positionV>
                <wp:extent cx="5041900" cy="461010"/>
                <wp:effectExtent l="0" t="0" r="0" b="0"/>
                <wp:wrapTopAndBottom/>
                <wp:docPr id="763" name="Text Box 763"/>
                <wp:cNvGraphicFramePr/>
                <a:graphic xmlns:a="http://schemas.openxmlformats.org/drawingml/2006/main">
                  <a:graphicData uri="http://schemas.microsoft.com/office/word/2010/wordprocessingShape">
                    <wps:wsp>
                      <wps:cNvSpPr txBox="1"/>
                      <wps:spPr>
                        <a:xfrm>
                          <a:off x="0" y="0"/>
                          <a:ext cx="5041900" cy="461010"/>
                        </a:xfrm>
                        <a:prstGeom prst="rect">
                          <a:avLst/>
                        </a:prstGeom>
                        <a:solidFill>
                          <a:prstClr val="white"/>
                        </a:solidFill>
                        <a:ln>
                          <a:noFill/>
                        </a:ln>
                      </wps:spPr>
                      <wps:txbx>
                        <w:txbxContent>
                          <w:p w14:paraId="24707C4E" w14:textId="416BD30D" w:rsidR="00314D1B" w:rsidRPr="00B16CA9" w:rsidRDefault="00314D1B" w:rsidP="004F4DC1">
                            <w:pPr>
                              <w:pStyle w:val="Caption"/>
                              <w:rPr>
                                <w:noProof/>
                                <w:sz w:val="22"/>
                                <w:szCs w:val="22"/>
                              </w:rPr>
                            </w:pPr>
                            <w:bookmarkStart w:id="628" w:name="_Ref522880502"/>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8"/>
                            <w:r>
                              <w:t>: (a)The solenoid stand has x,y,z adjustors indicated by the arrows. (b) The solenoid clamped to the end plate and sealed.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06341EA" id="Text Box 763" o:spid="_x0000_s1221" type="#_x0000_t202" style="position:absolute;left:0;text-align:left;margin-left:27.8pt;margin-top:221.45pt;width:397pt;height:36.3pt;z-index:25237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Ya5SMwIAAG0EAAAOAAAAZHJzL2Uyb0RvYy54bWysVFFv0zAQfkfiP1h+p0nGKCxqOpVORUjT&#13;&#10;NqlFe3Ydp7Fk+4ztNim/nrOTdDB4Qrw457vz2d/33WVx22tFTsJ5CaaixSynRBgOtTSHin7bbd59&#13;&#10;osQHZmqmwIiKnoWnt8u3bxadLcUVtKBq4QgWMb7sbEXbEGyZZZ63QjM/AysMBhtwmgXcukNWO9Zh&#13;&#10;da2yqzyfZx242jrgwnv03g1Bukz1m0bw8Ng0XgSiKopvC2l1ad3HNVsuWHlwzLaSj89g//AKzaTB&#13;&#10;Sy+l7lhg5OjkH6W05A48NGHGQWfQNJKLhAHRFPkrNNuWWZGwIDneXmjy/68sfzg9OSLrin6cv6fE&#13;&#10;MI0i7UQfyGfoSfQhQ531JSZuLaaGHgOo9OT36IzA+8bp+EVIBOPI9fnCbyzH0fkhvy5ucgxxjF3P&#13;&#10;C0Qcy2Qvp63z4YsATaJRUYf6JVrZ6d6HIXVKiZd5ULLeSKXiJgbWypETQ627VgYxFv8tS5mYayCe&#13;&#10;GgpGTxYhDlCiFfp9n0gpbi4E7KE+I34HQw95yzcSb7xnPjwxh02DuHAQwiMujYKuojBalLTgfvzN&#13;&#10;H/NRS4xS0mETVtR/PzInKFFfDaocO3Yy3GTsJ8Mc9RoQa4EjZnky8YALajIbB/oZ52MVb8EQMxzv&#13;&#10;qmiYzHUYRgHni4vVKiVhX1oW7s3W8lh6YnbXPzNnR10CKvoAU3uy8pU8Q24SyK6OAblO2kVmBxZH&#13;&#10;wrGnk/rj/MWh+XWfsl7+EsufAAAA//8DAFBLAwQUAAYACAAAACEAaOirreQAAAAPAQAADwAAAGRy&#13;&#10;cy9kb3ducmV2LnhtbExPPU/DMBDdkfgP1iGxIOq0JFGbxqmqAgMsFaELmxtf40BsR7bThn/PMcFy&#13;&#10;0t179z7KzWR6dkYfOmcFzGcJMLSNU51tBRzen++XwEKUVsneWRTwjQE21fVVKQvlLvYNz3VsGYnY&#13;&#10;UEgBOsah4Dw0Go0MMzegJezkvJGRVt9y5eWFxE3PF0mScyM7Sw5aDrjT2HzVoxGwTz/2+m48Pb1u&#13;&#10;0wf/chh3+WdbC3F7Mz2uaWzXwCJO8e8DfjtQfqgo2NGNVgXWC8iynJgC0nSxAkaEZbqiy5GQeZYB&#13;&#10;r0r+v0f1AwAA//8DAFBLAQItABQABgAIAAAAIQC2gziS/gAAAOEBAAATAAAAAAAAAAAAAAAAAAAA&#13;&#10;AABbQ29udGVudF9UeXBlc10ueG1sUEsBAi0AFAAGAAgAAAAhADj9If/WAAAAlAEAAAsAAAAAAAAA&#13;&#10;AAAAAAAALwEAAF9yZWxzLy5yZWxzUEsBAi0AFAAGAAgAAAAhAGJhrlIzAgAAbQQAAA4AAAAAAAAA&#13;&#10;AAAAAAAALgIAAGRycy9lMm9Eb2MueG1sUEsBAi0AFAAGAAgAAAAhAGjoq63kAAAADwEAAA8AAAAA&#13;&#10;AAAAAAAAAAAAjQQAAGRycy9kb3ducmV2LnhtbFBLBQYAAAAABAAEAPMAAACeBQAAAAA=&#13;&#10;" stroked="f">
                <v:textbox style="mso-fit-shape-to-text:t" inset="0,0,0,0">
                  <w:txbxContent>
                    <w:p w14:paraId="24707C4E" w14:textId="416BD30D" w:rsidR="00314D1B" w:rsidRPr="00B16CA9" w:rsidRDefault="00314D1B" w:rsidP="004F4DC1">
                      <w:pPr>
                        <w:pStyle w:val="Caption"/>
                        <w:rPr>
                          <w:noProof/>
                          <w:sz w:val="22"/>
                          <w:szCs w:val="22"/>
                        </w:rPr>
                      </w:pPr>
                      <w:bookmarkStart w:id="629" w:name="_Ref522880502"/>
                      <w:r>
                        <w:t xml:space="preserve">Figure </w:t>
                      </w:r>
                      <w:r>
                        <w:rPr>
                          <w:noProof/>
                        </w:rPr>
                        <w:fldChar w:fldCharType="begin"/>
                      </w:r>
                      <w:r>
                        <w:rPr>
                          <w:noProof/>
                        </w:rPr>
                        <w:instrText xml:space="preserve"> SEQ Figure \* ARABIC </w:instrText>
                      </w:r>
                      <w:r>
                        <w:rPr>
                          <w:noProof/>
                        </w:rPr>
                        <w:fldChar w:fldCharType="separate"/>
                      </w:r>
                      <w:r>
                        <w:rPr>
                          <w:noProof/>
                        </w:rPr>
                        <w:t>195</w:t>
                      </w:r>
                      <w:r>
                        <w:rPr>
                          <w:noProof/>
                        </w:rPr>
                        <w:fldChar w:fldCharType="end"/>
                      </w:r>
                      <w:bookmarkEnd w:id="629"/>
                      <w:r>
                        <w:t>: (a)The solenoid stand has x,y,z adjustors indicated by the arrows. (b) The solenoid clamped to the end plate and sealed.</w:t>
                      </w:r>
                    </w:p>
                  </w:txbxContent>
                </v:textbox>
                <w10:wrap type="topAndBottom"/>
              </v:shape>
            </w:pict>
          </mc:Fallback>
        </mc:AlternateContent>
      </w:r>
    </w:p>
    <w:p w14:paraId="600D185C" w14:textId="3D528E24" w:rsidR="002C0953" w:rsidRDefault="00EF276A" w:rsidP="00EF276A">
      <w:r>
        <w:rPr>
          <w:noProof/>
        </w:rPr>
        <mc:AlternateContent>
          <mc:Choice Requires="wps">
            <w:drawing>
              <wp:anchor distT="0" distB="0" distL="114300" distR="114300" simplePos="0" relativeHeight="252381184" behindDoc="0" locked="0" layoutInCell="1" allowOverlap="1" wp14:anchorId="7E3C7404" wp14:editId="564A7CC3">
                <wp:simplePos x="0" y="0"/>
                <wp:positionH relativeFrom="column">
                  <wp:align>center</wp:align>
                </wp:positionH>
                <wp:positionV relativeFrom="paragraph">
                  <wp:posOffset>4729128</wp:posOffset>
                </wp:positionV>
                <wp:extent cx="4114800" cy="635"/>
                <wp:effectExtent l="0" t="0" r="0" b="0"/>
                <wp:wrapTopAndBottom/>
                <wp:docPr id="765" name="Text Box 765"/>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2E1E0F37" w14:textId="43EC2A01" w:rsidR="00314D1B" w:rsidRPr="006817FC" w:rsidRDefault="00314D1B" w:rsidP="00EF276A">
                            <w:pPr>
                              <w:pStyle w:val="Caption"/>
                              <w:rPr>
                                <w:noProof/>
                                <w:sz w:val="22"/>
                                <w:szCs w:val="22"/>
                              </w:rPr>
                            </w:pPr>
                            <w:bookmarkStart w:id="630" w:name="_Ref522880791"/>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0"/>
                            <w:r>
                              <w:t>: The nearly complete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3C7404" id="Text Box 765" o:spid="_x0000_s1222" type="#_x0000_t202" style="position:absolute;left:0;text-align:left;margin-left:0;margin-top:372.35pt;width:324pt;height:.05pt;z-index:25238118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5TYNAIAAGoEAAAOAAAAZHJzL2Uyb0RvYy54bWysVMFu2zAMvQ/YPwi6L467LOuCOEWWIsOA&#13;&#10;oC2QDD0rshwLkEWNUmJnXz9KjtOt22nYRaZIitJ7j/T8rmsMOyn0GmzB89GYM2UllNoeCv5tt353&#13;&#10;y5kPwpbCgFUFPyvP7xZv38xbN1M3UIMpFTIqYv2sdQWvQ3CzLPOyVo3wI3DKUrACbESgLR6yEkVL&#13;&#10;1RuT3YzH06wFLB2CVN6T974P8kWqX1VKhseq8iowU3B6W0grpnUf12wxF7MDCldreXmG+IdXNEJb&#13;&#10;uvRa6l4EwY6o/yjVaIngoQojCU0GVaWlShgITT5+hWZbC6cSFiLHuytN/v+VlQ+nJ2S6LPjH6QfO&#13;&#10;rGhIpJ3qAvsMHYs+Yqh1fkaJW0epoaMAKT34PTkj8K7CJn4JEqM4cX2+8hvLSXJO8nxyO6aQpNj0&#13;&#10;faqdvRx16MMXBQ2LRsGRxEucitPGB3oGpQ4p8SYPRpdrbUzcxMDKIDsJErqtdVDxgXTityxjY66F&#13;&#10;eKoPR08W8fU4ohW6fZcYyT9NBpR7KM8EHqFvIO/kWtONG+HDk0DqGAJFUxAeaakMtAWHi8VZDfjj&#13;&#10;b/6YT0JSlLOWOrDg/vtRoOLMfLUkcWzXwcDB2A+GPTYrIKw5zZeTyaQDGMxgVgjNMw3HMt5CIWEl&#13;&#10;3VXwMJir0M8BDZdUy2VKoqZ0Imzs1slYemB21z0LdBddAsn5AENvitkrefrcJJBbHgNxnbSLzPYs&#13;&#10;Xginhk4CXYYvTsyv+5T18otY/AQAAP//AwBQSwMEFAAGAAgAAAAhACYMaR7jAAAADQEAAA8AAABk&#13;&#10;cnMvZG93bnJldi54bWxMjzFPwzAQhXck/oN1SCyIOkCURmmcqiowwFIRunRz42ucEtuR7bTh33N0&#13;&#10;geWke0/37n3lcjI9O6EPnbMCHmYJMLSNU51tBWw/X+9zYCFKq2TvLAr4xgDL6vqqlIVyZ/uBpzq2&#13;&#10;jEJsKKQAHeNQcB4ajUaGmRvQkndw3shIq2+58vJM4abnj0mScSM7Sx+0HHCtsfmqRyNgk+42+m48&#13;&#10;vLyv0if/th3X2bGthbi9mZ4XNFYLYBGn+HcBvwzUHyoqtnejVYH1AogmCpin6RwY2Vmak7K/KDnw&#13;&#10;quT/KaofAAAA//8DAFBLAQItABQABgAIAAAAIQC2gziS/gAAAOEBAAATAAAAAAAAAAAAAAAAAAAA&#13;&#10;AABbQ29udGVudF9UeXBlc10ueG1sUEsBAi0AFAAGAAgAAAAhADj9If/WAAAAlAEAAAsAAAAAAAAA&#13;&#10;AAAAAAAALwEAAF9yZWxzLy5yZWxzUEsBAi0AFAAGAAgAAAAhAD4PlNg0AgAAagQAAA4AAAAAAAAA&#13;&#10;AAAAAAAALgIAAGRycy9lMm9Eb2MueG1sUEsBAi0AFAAGAAgAAAAhACYMaR7jAAAADQEAAA8AAAAA&#13;&#10;AAAAAAAAAAAAjgQAAGRycy9kb3ducmV2LnhtbFBLBQYAAAAABAAEAPMAAACeBQAAAAA=&#13;&#10;" stroked="f">
                <v:textbox style="mso-fit-shape-to-text:t" inset="0,0,0,0">
                  <w:txbxContent>
                    <w:p w14:paraId="2E1E0F37" w14:textId="43EC2A01" w:rsidR="00314D1B" w:rsidRPr="006817FC" w:rsidRDefault="00314D1B" w:rsidP="00EF276A">
                      <w:pPr>
                        <w:pStyle w:val="Caption"/>
                        <w:rPr>
                          <w:noProof/>
                          <w:sz w:val="22"/>
                          <w:szCs w:val="22"/>
                        </w:rPr>
                      </w:pPr>
                      <w:bookmarkStart w:id="631" w:name="_Ref522880791"/>
                      <w:r>
                        <w:t xml:space="preserve">Figure </w:t>
                      </w:r>
                      <w:r>
                        <w:rPr>
                          <w:noProof/>
                        </w:rPr>
                        <w:fldChar w:fldCharType="begin"/>
                      </w:r>
                      <w:r>
                        <w:rPr>
                          <w:noProof/>
                        </w:rPr>
                        <w:instrText xml:space="preserve"> SEQ Figure \* ARABIC </w:instrText>
                      </w:r>
                      <w:r>
                        <w:rPr>
                          <w:noProof/>
                        </w:rPr>
                        <w:fldChar w:fldCharType="separate"/>
                      </w:r>
                      <w:r>
                        <w:rPr>
                          <w:noProof/>
                        </w:rPr>
                        <w:t>196</w:t>
                      </w:r>
                      <w:r>
                        <w:rPr>
                          <w:noProof/>
                        </w:rPr>
                        <w:fldChar w:fldCharType="end"/>
                      </w:r>
                      <w:bookmarkEnd w:id="631"/>
                      <w:r>
                        <w:t>: The nearly complete cavity.</w:t>
                      </w:r>
                    </w:p>
                  </w:txbxContent>
                </v:textbox>
                <w10:wrap type="topAndBottom"/>
              </v:shape>
            </w:pict>
          </mc:Fallback>
        </mc:AlternateContent>
      </w:r>
      <w:r>
        <w:rPr>
          <w:noProof/>
        </w:rPr>
        <w:drawing>
          <wp:anchor distT="0" distB="0" distL="114300" distR="114300" simplePos="0" relativeHeight="252379136" behindDoc="0" locked="0" layoutInCell="1" allowOverlap="1" wp14:anchorId="283EC315" wp14:editId="02A12893">
            <wp:simplePos x="0" y="0"/>
            <wp:positionH relativeFrom="column">
              <wp:align>center</wp:align>
            </wp:positionH>
            <wp:positionV relativeFrom="paragraph">
              <wp:posOffset>1539064</wp:posOffset>
            </wp:positionV>
            <wp:extent cx="4114800" cy="3090545"/>
            <wp:effectExtent l="0" t="0" r="0" b="0"/>
            <wp:wrapTopAndBottom/>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 name="IMG_2320.JPG"/>
                    <pic:cNvPicPr/>
                  </pic:nvPicPr>
                  <pic:blipFill>
                    <a:blip r:embed="rId210"/>
                    <a:stretch>
                      <a:fillRect/>
                    </a:stretch>
                  </pic:blipFill>
                  <pic:spPr>
                    <a:xfrm>
                      <a:off x="0" y="0"/>
                      <a:ext cx="4114800" cy="3090545"/>
                    </a:xfrm>
                    <a:prstGeom prst="rect">
                      <a:avLst/>
                    </a:prstGeom>
                  </pic:spPr>
                </pic:pic>
              </a:graphicData>
            </a:graphic>
            <wp14:sizeRelH relativeFrom="margin">
              <wp14:pctWidth>0</wp14:pctWidth>
            </wp14:sizeRelH>
            <wp14:sizeRelV relativeFrom="margin">
              <wp14:pctHeight>0</wp14:pctHeight>
            </wp14:sizeRelV>
          </wp:anchor>
        </w:drawing>
      </w:r>
      <w:r w:rsidR="003106A7">
        <w:t>To adjust the position of the solenoid w.r.t. the cavity, there</w:t>
      </w:r>
      <w:r w:rsidR="00B119B5">
        <w:t xml:space="preserve"> are adjustments in all three directions to allow the solenoid to clear the tuner. </w:t>
      </w:r>
      <w:r w:rsidR="001E7A97">
        <w:t xml:space="preserve">The adjustors </w:t>
      </w:r>
      <w:r w:rsidR="00CA5310">
        <w:t xml:space="preserve">shown in </w:t>
      </w:r>
      <w:r w:rsidR="001E7A97">
        <w:fldChar w:fldCharType="begin"/>
      </w:r>
      <w:r w:rsidR="001E7A97">
        <w:instrText xml:space="preserve"> REF _Ref522880502 \h </w:instrText>
      </w:r>
      <w:r w:rsidR="001E7A97">
        <w:fldChar w:fldCharType="separate"/>
      </w:r>
      <w:r w:rsidR="00314D1B">
        <w:t xml:space="preserve">Figure </w:t>
      </w:r>
      <w:r w:rsidR="00314D1B">
        <w:rPr>
          <w:noProof/>
        </w:rPr>
        <w:t>195</w:t>
      </w:r>
      <w:r w:rsidR="001E7A97">
        <w:fldChar w:fldCharType="end"/>
      </w:r>
      <w:r w:rsidR="00CA5310">
        <w:t xml:space="preserve">(a). </w:t>
      </w:r>
      <w:r w:rsidR="00B119B5">
        <w:t xml:space="preserve">Finally, </w:t>
      </w:r>
      <w:r w:rsidR="00CA5310">
        <w:t>after carefully adjusting the position of the solenoid, it</w:t>
      </w:r>
      <w:r w:rsidR="00B119B5">
        <w:t xml:space="preserve"> is closed </w:t>
      </w:r>
      <w:r w:rsidR="00AB48BD">
        <w:t>with its end plate and we have a nearly fully assembled</w:t>
      </w:r>
      <w:r w:rsidR="00B119B5">
        <w:t xml:space="preserve"> cavity! See </w:t>
      </w:r>
      <w:r w:rsidR="001E7A97">
        <w:fldChar w:fldCharType="begin"/>
      </w:r>
      <w:r w:rsidR="001E7A97">
        <w:instrText xml:space="preserve"> REF _Ref522880502 \h </w:instrText>
      </w:r>
      <w:r w:rsidR="001E7A97">
        <w:fldChar w:fldCharType="separate"/>
      </w:r>
      <w:r w:rsidR="00314D1B">
        <w:t xml:space="preserve">Figure </w:t>
      </w:r>
      <w:r w:rsidR="00314D1B">
        <w:rPr>
          <w:noProof/>
        </w:rPr>
        <w:t>195</w:t>
      </w:r>
      <w:r w:rsidR="001E7A97">
        <w:fldChar w:fldCharType="end"/>
      </w:r>
      <w:r w:rsidR="001E7A97">
        <w:t>(b</w:t>
      </w:r>
      <w:r w:rsidR="004F4DC1">
        <w:t xml:space="preserve">) and </w:t>
      </w:r>
      <w:r>
        <w:fldChar w:fldCharType="begin"/>
      </w:r>
      <w:r>
        <w:instrText xml:space="preserve"> REF _Ref522880791 \h </w:instrText>
      </w:r>
      <w:r>
        <w:fldChar w:fldCharType="separate"/>
      </w:r>
      <w:r w:rsidR="00314D1B">
        <w:t xml:space="preserve">Figure </w:t>
      </w:r>
      <w:r w:rsidR="00314D1B">
        <w:rPr>
          <w:noProof/>
        </w:rPr>
        <w:t>196</w:t>
      </w:r>
      <w:r>
        <w:fldChar w:fldCharType="end"/>
      </w:r>
      <w:r>
        <w:t>.</w:t>
      </w:r>
      <w:r w:rsidR="002C0953">
        <w:br w:type="page"/>
      </w:r>
    </w:p>
    <w:p w14:paraId="32F034D7" w14:textId="777C3BB8" w:rsidR="002A1F92" w:rsidRDefault="002A1F92" w:rsidP="002B5963">
      <w:pPr>
        <w:pStyle w:val="Heading1"/>
        <w:spacing w:after="200"/>
      </w:pPr>
      <w:bookmarkStart w:id="632" w:name="_Ref520186889"/>
      <w:bookmarkStart w:id="633" w:name="_Toc525221767"/>
      <w:r>
        <w:lastRenderedPageBreak/>
        <w:t>Low power tests</w:t>
      </w:r>
      <w:r w:rsidR="00F07393">
        <w:t xml:space="preserve"> (R. Madrak</w:t>
      </w:r>
      <w:r w:rsidR="00352D3F">
        <w:t>, D. Sun</w:t>
      </w:r>
      <w:r w:rsidR="001F33C0">
        <w:t>, G. Romanov,</w:t>
      </w:r>
      <w:r w:rsidR="00F07393">
        <w:t xml:space="preserve"> &amp; C.Y. Tan)</w:t>
      </w:r>
      <w:bookmarkEnd w:id="594"/>
      <w:bookmarkEnd w:id="622"/>
      <w:bookmarkEnd w:id="632"/>
      <w:bookmarkEnd w:id="633"/>
    </w:p>
    <w:p w14:paraId="482729CB" w14:textId="149A6438" w:rsidR="002A1F92" w:rsidRDefault="00021A7A" w:rsidP="002A1F92">
      <w:r>
        <w:t>The lower power tests are</w:t>
      </w:r>
      <w:r w:rsidR="00FF5FF1">
        <w:t xml:space="preserve"> divided into two parts below. This first</w:t>
      </w:r>
      <w:r>
        <w:t xml:space="preserve"> is for </w:t>
      </w:r>
      <w:r w:rsidR="00FF5FF1">
        <w:t>the cavity wi</w:t>
      </w:r>
      <w:r w:rsidR="00D46929">
        <w:t xml:space="preserve">thout the garnet rings, i.e. an </w:t>
      </w:r>
      <w:r w:rsidR="00FF5FF1">
        <w:t>unloaded cavity and</w:t>
      </w:r>
      <w:r>
        <w:t xml:space="preserve"> the</w:t>
      </w:r>
      <w:r w:rsidR="00FF5FF1">
        <w:t xml:space="preserve"> </w:t>
      </w:r>
      <w:r>
        <w:t xml:space="preserve">second is </w:t>
      </w:r>
      <w:r w:rsidR="00FF5FF1">
        <w:t xml:space="preserve">with the garnet rings, i.e. </w:t>
      </w:r>
      <w:r w:rsidR="00D46929">
        <w:t xml:space="preserve">a </w:t>
      </w:r>
      <w:r w:rsidR="00FF5FF1">
        <w:t xml:space="preserve">loaded cavity. </w:t>
      </w:r>
      <w:r w:rsidR="00D867FD">
        <w:t xml:space="preserve">The goals of the low power tests are to obtain RF parameters of the cavity before high power is applied. </w:t>
      </w:r>
      <w:r w:rsidR="00CC5291">
        <w:t xml:space="preserve">An added goal for the unloaded cavity test is to check </w:t>
      </w:r>
      <w:r w:rsidR="00D763D7">
        <w:t>its overall dimensions are correct by verifying that its</w:t>
      </w:r>
      <w:r w:rsidR="00CC5291">
        <w:t xml:space="preserve"> resonant frequencies </w:t>
      </w:r>
      <w:r w:rsidR="00D763D7">
        <w:t>match simulations</w:t>
      </w:r>
      <w:r w:rsidR="00CC5291">
        <w:t>.</w:t>
      </w:r>
    </w:p>
    <w:p w14:paraId="36C5DE74" w14:textId="37093F7D" w:rsidR="004F27EF" w:rsidRDefault="004F27EF" w:rsidP="004F27EF">
      <w:pPr>
        <w:pStyle w:val="Heading2"/>
      </w:pPr>
      <w:bookmarkStart w:id="634" w:name="_Ref520461259"/>
      <w:bookmarkStart w:id="635" w:name="_Toc525221768"/>
      <w:r>
        <w:t>Unloaded cavity</w:t>
      </w:r>
      <w:bookmarkEnd w:id="634"/>
      <w:bookmarkEnd w:id="635"/>
    </w:p>
    <w:p w14:paraId="27002479" w14:textId="512FFBF5" w:rsidR="004F27EF" w:rsidRDefault="00406AC3" w:rsidP="004F27EF">
      <w:r w:rsidRPr="0022570E">
        <w:rPr>
          <w:noProof/>
        </w:rPr>
        <w:drawing>
          <wp:anchor distT="0" distB="0" distL="114300" distR="114300" simplePos="0" relativeHeight="252302336" behindDoc="0" locked="0" layoutInCell="1" allowOverlap="1" wp14:anchorId="08FD9970" wp14:editId="1E17E750">
            <wp:simplePos x="0" y="0"/>
            <wp:positionH relativeFrom="column">
              <wp:posOffset>203200</wp:posOffset>
            </wp:positionH>
            <wp:positionV relativeFrom="paragraph">
              <wp:posOffset>1938655</wp:posOffset>
            </wp:positionV>
            <wp:extent cx="5989320" cy="2286000"/>
            <wp:effectExtent l="0" t="0" r="5080" b="0"/>
            <wp:wrapTopAndBottom/>
            <wp:docPr id="7" name="Picture 6">
              <a:extLst xmlns:a="http://schemas.openxmlformats.org/drawingml/2006/main">
                <a:ext uri="{FF2B5EF4-FFF2-40B4-BE49-F238E27FC236}">
                  <a16:creationId xmlns:a16="http://schemas.microsoft.com/office/drawing/2014/main" id="{065502AF-9924-43D2-8239-B6CC69CF013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065502AF-9924-43D2-8239-B6CC69CF013D}"/>
                        </a:ext>
                      </a:extLst>
                    </pic:cNvPr>
                    <pic:cNvPicPr>
                      <a:picLocks noChangeAspect="1"/>
                    </pic:cNvPicPr>
                  </pic:nvPicPr>
                  <pic:blipFill>
                    <a:blip r:embed="rId211"/>
                    <a:stretch>
                      <a:fillRect/>
                    </a:stretch>
                  </pic:blipFill>
                  <pic:spPr>
                    <a:xfrm>
                      <a:off x="0" y="0"/>
                      <a:ext cx="5989320" cy="22860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4384" behindDoc="0" locked="0" layoutInCell="1" allowOverlap="1" wp14:anchorId="4F2E5C84" wp14:editId="17A48891">
                <wp:simplePos x="0" y="0"/>
                <wp:positionH relativeFrom="column">
                  <wp:posOffset>267335</wp:posOffset>
                </wp:positionH>
                <wp:positionV relativeFrom="paragraph">
                  <wp:posOffset>4347520</wp:posOffset>
                </wp:positionV>
                <wp:extent cx="5920740" cy="635"/>
                <wp:effectExtent l="0" t="0" r="0" b="5715"/>
                <wp:wrapTopAndBottom/>
                <wp:docPr id="714" name="Text Box 714"/>
                <wp:cNvGraphicFramePr/>
                <a:graphic xmlns:a="http://schemas.openxmlformats.org/drawingml/2006/main">
                  <a:graphicData uri="http://schemas.microsoft.com/office/word/2010/wordprocessingShape">
                    <wps:wsp>
                      <wps:cNvSpPr txBox="1"/>
                      <wps:spPr>
                        <a:xfrm>
                          <a:off x="0" y="0"/>
                          <a:ext cx="5920740" cy="635"/>
                        </a:xfrm>
                        <a:prstGeom prst="rect">
                          <a:avLst/>
                        </a:prstGeom>
                        <a:solidFill>
                          <a:prstClr val="white"/>
                        </a:solidFill>
                        <a:ln>
                          <a:noFill/>
                        </a:ln>
                      </wps:spPr>
                      <wps:txbx>
                        <w:txbxContent>
                          <w:p w14:paraId="01E8EB72" w14:textId="4CC15660" w:rsidR="00314D1B" w:rsidRPr="00B8535C" w:rsidRDefault="00314D1B" w:rsidP="0022570E">
                            <w:pPr>
                              <w:pStyle w:val="Caption"/>
                              <w:rPr>
                                <w:sz w:val="22"/>
                                <w:szCs w:val="22"/>
                              </w:rPr>
                            </w:pPr>
                            <w:bookmarkStart w:id="636" w:name="_Ref520271629"/>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6"/>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F2E5C84" id="Text Box 714" o:spid="_x0000_s1223" type="#_x0000_t202" style="position:absolute;left:0;text-align:left;margin-left:21.05pt;margin-top:342.3pt;width:466.2pt;height:.05pt;z-index:25230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NJEyMgIAAGoEAAAOAAAAZHJzL2Uyb0RvYy54bWysVE1v2zAMvQ/YfxB0X5xk/ViNOEWWIsOA&#13;&#10;oi2QDD0rshwLkEWNUmJnv36UHCdbt9Owi0yR1JMeH+nZfdcYdlDoNdiCT0ZjzpSVUGq7K/i3zerD&#13;&#10;J858ELYUBqwq+FF5fj9//27WulxNoQZTKmQEYn3euoLXIbg8y7ysVSP8CJyyFKwAGxFoi7usRNES&#13;&#10;emOy6Xh8k7WApUOQynvyPvRBPk/4VaVkeK4qrwIzBae3hbRiWrdxzeYzke9QuFrL0zPEP7yiEdrS&#13;&#10;pWeoBxEE26P+A6rREsFDFUYSmgyqSkuVOBCbyfgNm3UtnEpcqDjencvk/x+sfDq8INNlwW8nV5xZ&#13;&#10;0ZBIG9UF9hk6Fn1Uodb5nBLXjlJDRwFSevB7ckbiXYVN/BIlRnGq9fFc3wgnyXl9Nx3fXlFIUuzm&#13;&#10;43XEyC5HHfrwRUHDolFwJPFSTcXh0Yc+dUiJN3kwulxpY+ImBpYG2UGQ0G2tgzqB/5ZlbMy1EE/1&#13;&#10;gNGTRX49j2iFbtulikzu0gujbwvlkcgj9A3knVxpuvFR+PAikDqGSNEUhGdaKgNtweFkcVYD/vib&#13;&#10;P+aTkBTlrKUOLLj/vheoODNfLUkc23UwcDC2g2H3zRKI64Tmy8lk0gEMZjArhOaVhmMRb6GQsJLu&#13;&#10;KngYzGXo54CGS6rFIiVRUzoRHu3ayQg9VHbTvQp0J10CyfkEQ2+K/I08fW4SyC32gWqdtLtU8VRw&#13;&#10;auik/mn44sT8uk9Zl1/E/CcAAAD//wMAUEsDBBQABgAIAAAAIQAewZW/5AAAAA8BAAAPAAAAZHJz&#13;&#10;L2Rvd25yZXYueG1sTE89T8MwEN2R+A/WIbEg6rSYtKRxqqrAUJaK0IXNja9xID5HsdOGf49hgeWk&#13;&#10;u/fufeSr0bbshL1vHEmYThJgSJXTDdUS9m/PtwtgPijSqnWEEr7Qw6q4vMhVpt2ZXvFUhppFEfKZ&#13;&#10;kmBC6DLOfWXQKj9xHVLEjq63KsS1r7nu1TmK25bPkiTlVjUUHYzqcGOw+iwHK2En3nfmZjg+vazF&#13;&#10;Xb/dD5v0oy6lvL4aH5dxrJfAAo7h7wN+OsT8UMRgBzeQ9qyVIGbTyJSQLkQKLBIe5uIe2OH3Mgde&#13;&#10;5Px/j+IbAAD//wMAUEsBAi0AFAAGAAgAAAAhALaDOJL+AAAA4QEAABMAAAAAAAAAAAAAAAAAAAAA&#13;&#10;AFtDb250ZW50X1R5cGVzXS54bWxQSwECLQAUAAYACAAAACEAOP0h/9YAAACUAQAACwAAAAAAAAAA&#13;&#10;AAAAAAAvAQAAX3JlbHMvLnJlbHNQSwECLQAUAAYACAAAACEAeDSRMjICAABqBAAADgAAAAAAAAAA&#13;&#10;AAAAAAAuAgAAZHJzL2Uyb0RvYy54bWxQSwECLQAUAAYACAAAACEAHsGVv+QAAAAPAQAADwAAAAAA&#13;&#10;AAAAAAAAAACMBAAAZHJzL2Rvd25yZXYueG1sUEsFBgAAAAAEAAQA8wAAAJ0FAAAAAA==&#13;&#10;" stroked="f">
                <v:textbox style="mso-fit-shape-to-text:t" inset="0,0,0,0">
                  <w:txbxContent>
                    <w:p w14:paraId="01E8EB72" w14:textId="4CC15660" w:rsidR="00314D1B" w:rsidRPr="00B8535C" w:rsidRDefault="00314D1B" w:rsidP="0022570E">
                      <w:pPr>
                        <w:pStyle w:val="Caption"/>
                        <w:rPr>
                          <w:sz w:val="22"/>
                          <w:szCs w:val="22"/>
                        </w:rPr>
                      </w:pPr>
                      <w:bookmarkStart w:id="637" w:name="_Ref520271629"/>
                      <w:r>
                        <w:t xml:space="preserve">Figure </w:t>
                      </w:r>
                      <w:r>
                        <w:rPr>
                          <w:noProof/>
                        </w:rPr>
                        <w:fldChar w:fldCharType="begin"/>
                      </w:r>
                      <w:r>
                        <w:rPr>
                          <w:noProof/>
                        </w:rPr>
                        <w:instrText xml:space="preserve"> SEQ Figure \* ARABIC </w:instrText>
                      </w:r>
                      <w:r>
                        <w:rPr>
                          <w:noProof/>
                        </w:rPr>
                        <w:fldChar w:fldCharType="separate"/>
                      </w:r>
                      <w:r>
                        <w:rPr>
                          <w:noProof/>
                        </w:rPr>
                        <w:t>197</w:t>
                      </w:r>
                      <w:r>
                        <w:rPr>
                          <w:noProof/>
                        </w:rPr>
                        <w:fldChar w:fldCharType="end"/>
                      </w:r>
                      <w:bookmarkEnd w:id="637"/>
                      <w:r>
                        <w:t>: The magnetic field distribution for fundamental and mode 2 of the unloaded cavity. For the fundamental, the ports are open in the MWS simulation. Interestingly, the magnetic field is not highest at the shorted end. The highest fields are at the coupler stem and in the neck area. For mode 2, the ports are shorted out. Unlike the fundamental, there are fields in the PA shell and at the shorted end of the cavity.</w:t>
                      </w:r>
                    </w:p>
                  </w:txbxContent>
                </v:textbox>
                <w10:wrap type="topAndBottom"/>
              </v:shape>
            </w:pict>
          </mc:Fallback>
        </mc:AlternateContent>
      </w:r>
      <w:r w:rsidR="00841092">
        <w:t xml:space="preserve">The simulated H-field distribution </w:t>
      </w:r>
      <w:r w:rsidR="0013584C">
        <w:t xml:space="preserve">for the fundamental </w:t>
      </w:r>
      <w:r w:rsidR="00066587">
        <w:t xml:space="preserve">and </w:t>
      </w:r>
      <w:r w:rsidR="0013584C">
        <w:t>mode</w:t>
      </w:r>
      <w:r w:rsidR="00974C5E">
        <w:t xml:space="preserve"> 1</w:t>
      </w:r>
      <w:r w:rsidR="0013584C">
        <w:t xml:space="preserve"> </w:t>
      </w:r>
      <w:r w:rsidR="00841092">
        <w:t xml:space="preserve">of the unloaded cavity </w:t>
      </w:r>
      <w:r w:rsidR="000D3D3C">
        <w:t xml:space="preserve">with open </w:t>
      </w:r>
      <w:r w:rsidR="00FC1CC0">
        <w:t xml:space="preserve">pickup and damper </w:t>
      </w:r>
      <w:r w:rsidR="00413682">
        <w:t>ports</w:t>
      </w:r>
      <w:r w:rsidR="00E16DC5">
        <w:t xml:space="preserve"> (no damping resistors)</w:t>
      </w:r>
      <w:r w:rsidR="00066587">
        <w:t xml:space="preserve"> for the fundamen</w:t>
      </w:r>
      <w:r w:rsidR="00974C5E">
        <w:t>tal and shorted ports for mode 1</w:t>
      </w:r>
      <w:r w:rsidR="00413682">
        <w:t xml:space="preserve"> </w:t>
      </w:r>
      <w:r w:rsidR="00066587">
        <w:t>are</w:t>
      </w:r>
      <w:r w:rsidR="00841092">
        <w:t xml:space="preserve"> shown in </w:t>
      </w:r>
      <w:r w:rsidR="0096368E">
        <w:fldChar w:fldCharType="begin"/>
      </w:r>
      <w:r w:rsidR="0096368E">
        <w:instrText xml:space="preserve"> REF _Ref520271629 \h </w:instrText>
      </w:r>
      <w:r w:rsidR="0096368E">
        <w:fldChar w:fldCharType="separate"/>
      </w:r>
      <w:r w:rsidR="00314D1B">
        <w:t xml:space="preserve">Figure </w:t>
      </w:r>
      <w:r w:rsidR="00314D1B">
        <w:rPr>
          <w:noProof/>
        </w:rPr>
        <w:t>197</w:t>
      </w:r>
      <w:r w:rsidR="0096368E">
        <w:fldChar w:fldCharType="end"/>
      </w:r>
      <w:r w:rsidR="0096368E">
        <w:t>. It is interesting that the magnetic field</w:t>
      </w:r>
      <w:r w:rsidR="00066587">
        <w:t xml:space="preserve"> for the fundamental</w:t>
      </w:r>
      <w:r w:rsidR="0096368E">
        <w:t xml:space="preserve"> is not the strongest at the shorted end of the cavity but at the coupler stem and the neck region of the cavity. This is in contrast with</w:t>
      </w:r>
      <w:r w:rsidR="00974C5E">
        <w:t xml:space="preserve"> mode 1 </w:t>
      </w:r>
      <w:r w:rsidR="00066587">
        <w:t>(</w:t>
      </w:r>
      <w:r w:rsidR="00066587">
        <w:fldChar w:fldCharType="begin"/>
      </w:r>
      <w:r w:rsidR="00066587">
        <w:instrText xml:space="preserve"> REF _Ref520271629 \h </w:instrText>
      </w:r>
      <w:r w:rsidR="00066587">
        <w:fldChar w:fldCharType="separate"/>
      </w:r>
      <w:r w:rsidR="00314D1B">
        <w:t xml:space="preserve">Figure </w:t>
      </w:r>
      <w:r w:rsidR="00314D1B">
        <w:rPr>
          <w:noProof/>
        </w:rPr>
        <w:t>197</w:t>
      </w:r>
      <w:r w:rsidR="00066587">
        <w:fldChar w:fldCharType="end"/>
      </w:r>
      <w:r w:rsidR="00066587">
        <w:t xml:space="preserve">(b)) and </w:t>
      </w:r>
      <w:r w:rsidR="0096368E">
        <w:t xml:space="preserve"> the loaded cavity, shown in </w:t>
      </w:r>
      <w:r w:rsidR="00491B8F">
        <w:fldChar w:fldCharType="begin"/>
      </w:r>
      <w:r w:rsidR="00491B8F">
        <w:instrText xml:space="preserve"> REF _Ref520271934 \h </w:instrText>
      </w:r>
      <w:r w:rsidR="00491B8F">
        <w:fldChar w:fldCharType="separate"/>
      </w:r>
      <w:r w:rsidR="00314D1B">
        <w:t xml:space="preserve">Figure </w:t>
      </w:r>
      <w:r w:rsidR="00314D1B">
        <w:rPr>
          <w:noProof/>
        </w:rPr>
        <w:t>203</w:t>
      </w:r>
      <w:r w:rsidR="00491B8F">
        <w:fldChar w:fldCharType="end"/>
      </w:r>
      <w:r w:rsidR="00491B8F">
        <w:t xml:space="preserve">, </w:t>
      </w:r>
      <w:r w:rsidR="00C867A9">
        <w:t>where</w:t>
      </w:r>
      <w:r w:rsidR="0096368E">
        <w:t xml:space="preserve"> the strongest magnetic field is at the shorted end.</w:t>
      </w:r>
      <w:r w:rsidR="00E16DC5">
        <w:t xml:space="preserve"> </w:t>
      </w:r>
      <w:r>
        <w:t xml:space="preserve"> </w:t>
      </w:r>
      <w:r w:rsidRPr="00406AC3">
        <w:rPr>
          <w:b/>
        </w:rPr>
        <w:t>Editor’s note: All these simulations assume that the mode has 1 J in the cavity.</w:t>
      </w:r>
      <w:r>
        <w:rPr>
          <w:b/>
        </w:rPr>
        <w:t xml:space="preserve"> Therefore, these plots are only useful for </w:t>
      </w:r>
      <w:r w:rsidRPr="00406AC3">
        <w:rPr>
          <w:b/>
        </w:rPr>
        <w:t>see</w:t>
      </w:r>
      <w:r>
        <w:rPr>
          <w:b/>
        </w:rPr>
        <w:t>ing</w:t>
      </w:r>
      <w:r w:rsidRPr="00406AC3">
        <w:rPr>
          <w:b/>
        </w:rPr>
        <w:t xml:space="preserve"> the distributio</w:t>
      </w:r>
      <w:r>
        <w:rPr>
          <w:b/>
        </w:rPr>
        <w:t>n of the magnetic field for that</w:t>
      </w:r>
      <w:r w:rsidRPr="00406AC3">
        <w:rPr>
          <w:b/>
        </w:rPr>
        <w:t xml:space="preserve"> mode and should not be used to compare strengths between modes.</w:t>
      </w:r>
    </w:p>
    <w:p w14:paraId="723F5609" w14:textId="4EDC66CF" w:rsidR="0096368E" w:rsidRDefault="006E548A" w:rsidP="004F27EF">
      <w:r>
        <w:lastRenderedPageBreak/>
        <w:t xml:space="preserve">The frequencies and </w:t>
      </w:r>
      <w:r w:rsidR="00B93274">
        <w:t xml:space="preserve">Q of the </w:t>
      </w:r>
      <w:r w:rsidR="00F44BDC">
        <w:t>frequency of the fundamental and the next higher mode</w:t>
      </w:r>
      <w:r w:rsidR="00B93274">
        <w:t xml:space="preserve"> are shown in </w:t>
      </w:r>
      <w:r w:rsidR="00F44BDC">
        <w:fldChar w:fldCharType="begin"/>
      </w:r>
      <w:r w:rsidR="00F44BDC">
        <w:instrText xml:space="preserve"> REF _Ref520459325 \h </w:instrText>
      </w:r>
      <w:r w:rsidR="00F44BDC">
        <w:fldChar w:fldCharType="separate"/>
      </w:r>
      <w:r w:rsidR="00314D1B">
        <w:t xml:space="preserve">Table </w:t>
      </w:r>
      <w:r w:rsidR="00314D1B">
        <w:rPr>
          <w:noProof/>
        </w:rPr>
        <w:t>12</w:t>
      </w:r>
      <w:r w:rsidR="00F44BDC">
        <w:fldChar w:fldCharType="end"/>
      </w:r>
      <w:r w:rsidR="00F44BDC">
        <w:t xml:space="preserve">. </w:t>
      </w:r>
      <w:r w:rsidR="00A5076D">
        <w:t>In this MWS model, all parts are made of copper except for the windows which are made of Al</w:t>
      </w:r>
      <w:r w:rsidR="00A5076D" w:rsidRPr="00A5076D">
        <w:rPr>
          <w:vertAlign w:val="subscript"/>
        </w:rPr>
        <w:t>2</w:t>
      </w:r>
      <w:r w:rsidR="00A5076D">
        <w:t>O</w:t>
      </w:r>
      <w:r w:rsidR="00A5076D" w:rsidRPr="00A5076D">
        <w:rPr>
          <w:vertAlign w:val="subscript"/>
        </w:rPr>
        <w:t>3</w:t>
      </w:r>
      <w:r w:rsidR="00A5076D">
        <w:t>.</w:t>
      </w:r>
      <w:r w:rsidR="00102794">
        <w:t xml:space="preserve"> The MWS results for other </w:t>
      </w:r>
      <w:r w:rsidR="00FB00F2">
        <w:t xml:space="preserve">unloaded </w:t>
      </w:r>
      <w:r w:rsidR="00102794">
        <w:t>cavity confi</w:t>
      </w:r>
      <w:r w:rsidR="00EE4A43">
        <w:t>gurations can be downloaded</w:t>
      </w:r>
      <w:r w:rsidR="00102794">
        <w:t xml:space="preserve"> from </w:t>
      </w:r>
      <w:sdt>
        <w:sdtPr>
          <w:id w:val="321784954"/>
          <w:citation/>
        </w:sdtPr>
        <w:sdtContent>
          <w:r w:rsidR="001F0EE4">
            <w:fldChar w:fldCharType="begin"/>
          </w:r>
          <w:r w:rsidR="001F0EE4">
            <w:instrText xml:space="preserve"> CITATION 2nd18 \l 1033 </w:instrText>
          </w:r>
          <w:r w:rsidR="001F0EE4">
            <w:fldChar w:fldCharType="separate"/>
          </w:r>
          <w:r w:rsidR="00314D1B" w:rsidRPr="00314D1B">
            <w:rPr>
              <w:noProof/>
            </w:rPr>
            <w:t>[56]</w:t>
          </w:r>
          <w:r w:rsidR="001F0EE4">
            <w:fldChar w:fldCharType="end"/>
          </w:r>
        </w:sdtContent>
      </w:sdt>
      <w:r w:rsidR="0057131A">
        <w:t xml:space="preserve">. </w:t>
      </w:r>
    </w:p>
    <w:p w14:paraId="4C51AFDF" w14:textId="0DD1DACE" w:rsidR="00D57E3E" w:rsidRDefault="00816D53" w:rsidP="004F27EF">
      <w:r>
        <w:rPr>
          <w:noProof/>
        </w:rPr>
        <w:drawing>
          <wp:anchor distT="0" distB="0" distL="114300" distR="114300" simplePos="0" relativeHeight="252311552" behindDoc="0" locked="0" layoutInCell="1" allowOverlap="1" wp14:anchorId="28E77BF4" wp14:editId="405023A3">
            <wp:simplePos x="0" y="0"/>
            <wp:positionH relativeFrom="column">
              <wp:align>center</wp:align>
            </wp:positionH>
            <wp:positionV relativeFrom="paragraph">
              <wp:posOffset>1276985</wp:posOffset>
            </wp:positionV>
            <wp:extent cx="3657600" cy="2066290"/>
            <wp:effectExtent l="0" t="0" r="0" b="3810"/>
            <wp:wrapTopAndBottom/>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 name="wire_probes.png"/>
                    <pic:cNvPicPr/>
                  </pic:nvPicPr>
                  <pic:blipFill>
                    <a:blip r:embed="rId212"/>
                    <a:stretch>
                      <a:fillRect/>
                    </a:stretch>
                  </pic:blipFill>
                  <pic:spPr>
                    <a:xfrm>
                      <a:off x="0" y="0"/>
                      <a:ext cx="3657600" cy="206629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3600" behindDoc="0" locked="0" layoutInCell="1" allowOverlap="1" wp14:anchorId="16318B30" wp14:editId="5D73FEE0">
                <wp:simplePos x="0" y="0"/>
                <wp:positionH relativeFrom="column">
                  <wp:align>center</wp:align>
                </wp:positionH>
                <wp:positionV relativeFrom="paragraph">
                  <wp:posOffset>3435958</wp:posOffset>
                </wp:positionV>
                <wp:extent cx="4114800" cy="310896"/>
                <wp:effectExtent l="0" t="0" r="0" b="0"/>
                <wp:wrapTopAndBottom/>
                <wp:docPr id="719" name="Text Box 719"/>
                <wp:cNvGraphicFramePr/>
                <a:graphic xmlns:a="http://schemas.openxmlformats.org/drawingml/2006/main">
                  <a:graphicData uri="http://schemas.microsoft.com/office/word/2010/wordprocessingShape">
                    <wps:wsp>
                      <wps:cNvSpPr txBox="1"/>
                      <wps:spPr>
                        <a:xfrm>
                          <a:off x="0" y="0"/>
                          <a:ext cx="4114800" cy="310896"/>
                        </a:xfrm>
                        <a:prstGeom prst="rect">
                          <a:avLst/>
                        </a:prstGeom>
                        <a:solidFill>
                          <a:prstClr val="white"/>
                        </a:solidFill>
                        <a:ln>
                          <a:noFill/>
                        </a:ln>
                      </wps:spPr>
                      <wps:txbx>
                        <w:txbxContent>
                          <w:p w14:paraId="65071211" w14:textId="794B40E5" w:rsidR="00314D1B" w:rsidRPr="00FA7D4E" w:rsidRDefault="00314D1B" w:rsidP="00784B29">
                            <w:pPr>
                              <w:pStyle w:val="Caption"/>
                              <w:rPr>
                                <w:noProof/>
                                <w:sz w:val="22"/>
                                <w:szCs w:val="22"/>
                              </w:rPr>
                            </w:pPr>
                            <w:bookmarkStart w:id="638" w:name="_Ref520456733"/>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8"/>
                            <w:r>
                              <w:t>: Simple wire probes that are used for the measurements. In this photo, the probes are 0.5” long. Their length is compared to a screw placed besides next to one of the probes.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6318B30" id="Text Box 719" o:spid="_x0000_s1224" type="#_x0000_t202" style="position:absolute;left:0;text-align:left;margin-left:0;margin-top:270.55pt;width:324pt;height:24.5pt;z-index:252313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fjaBMgIAAG0EAAAOAAAAZHJzL2Uyb0RvYy54bWysVFFv2yAQfp+0/4B4X2x3VZdacaosVaZJ&#13;&#10;UVspmfpMMI6RgGNAYme/fgeOk63b07QXfNwdH3z33Xn20GtFjsJ5CaaixSSnRBgOtTT7in7brj5M&#13;&#10;KfGBmZopMKKiJ+Hpw/z9u1lnS3EDLahaOIIgxpedrWgbgi2zzPNWaOYnYIXBYANOs4Bbt89qxzpE&#13;&#10;1yq7yfO7rANXWwdceI/exyFI5wm/aQQPz03jRSCqovi2kFaX1l1cs/mMlXvHbCv5+RnsH16hmTR4&#13;&#10;6QXqkQVGDk7+AaUld+ChCRMOOoOmkVwkDsimyN+w2bTMisQFi+PtpUz+/8Hyp+OLI7Ku6KfinhLD&#13;&#10;NIq0FX0gn6En0YcV6qwvMXFjMTX0GEClR79HZyTeN07HL1IiGMdany71jXAcnbdFcTvNMcQx9rHI&#13;&#10;p/d3ESa7nrbOhy8CNIlGRR3ql8rKjmsfhtQxJV7mQcl6JZWKmxhYKkeODLXuWhnEGfy3LGViroF4&#13;&#10;agCMnixSHKhEK/S7PhWlGF4YfTuoT8jfwdBD3vKVxBvXzIcX5rBpkBcOQnjGpVHQVRTOFiUtuB9/&#13;&#10;88d81BKjlHTYhBX13w/MCUrUV4Mqx44dDTcau9EwB70E5FrgiFmeTDzgghrNxoF+xflYxFswxAzH&#13;&#10;uyoaRnMZhlHA+eJisUhJ2JeWhbXZWB6hx8pu+1fm7FmXgIo+wdierHwjz5CbBLKLQ8BaJ+2uVTwX&#13;&#10;HHs6qX+evzg0v+5T1vUvMf8JAAD//wMAUEsDBBQABgAIAAAAIQDXYUTv5AAAAA0BAAAPAAAAZHJz&#13;&#10;L2Rvd25yZXYueG1sTI8xT8MwEIV3JP6DdUgsiDqBEJU0TlUVGOhSkXbp5sZuHIjPke204d9zTLCc&#13;&#10;dO/p3r2vXE62Z2ftQ+dQQDpLgGlsnOqwFbDfvd3PgYUoUcneoRbwrQMsq+urUhbKXfBDn+vYMgrB&#13;&#10;UEgBJsah4Dw0RlsZZm7QSN7JeSsjrb7lyssLhduePyRJzq3skD4YOei10c1XPVoB2+ywNXfj6XWz&#13;&#10;yh79+35c559tLcTtzfSyoLFaAIt6in8X8MtA/aGiYkc3ogqsF0A0UcBTlqbAyM6zOSlHUp6TFHhV&#13;&#10;8v8U1Q8AAAD//wMAUEsBAi0AFAAGAAgAAAAhALaDOJL+AAAA4QEAABMAAAAAAAAAAAAAAAAAAAAA&#13;&#10;AFtDb250ZW50X1R5cGVzXS54bWxQSwECLQAUAAYACAAAACEAOP0h/9YAAACUAQAACwAAAAAAAAAA&#13;&#10;AAAAAAAvAQAAX3JlbHMvLnJlbHNQSwECLQAUAAYACAAAACEArH42gTICAABtBAAADgAAAAAAAAAA&#13;&#10;AAAAAAAuAgAAZHJzL2Uyb0RvYy54bWxQSwECLQAUAAYACAAAACEA12FE7+QAAAANAQAADwAAAAAA&#13;&#10;AAAAAAAAAACMBAAAZHJzL2Rvd25yZXYueG1sUEsFBgAAAAAEAAQA8wAAAJ0FAAAAAA==&#13;&#10;" stroked="f">
                <v:textbox style="mso-fit-shape-to-text:t" inset="0,0,0,0">
                  <w:txbxContent>
                    <w:p w14:paraId="65071211" w14:textId="794B40E5" w:rsidR="00314D1B" w:rsidRPr="00FA7D4E" w:rsidRDefault="00314D1B" w:rsidP="00784B29">
                      <w:pPr>
                        <w:pStyle w:val="Caption"/>
                        <w:rPr>
                          <w:noProof/>
                          <w:sz w:val="22"/>
                          <w:szCs w:val="22"/>
                        </w:rPr>
                      </w:pPr>
                      <w:bookmarkStart w:id="639" w:name="_Ref520456733"/>
                      <w:r>
                        <w:t xml:space="preserve">Figure </w:t>
                      </w:r>
                      <w:r>
                        <w:rPr>
                          <w:noProof/>
                        </w:rPr>
                        <w:fldChar w:fldCharType="begin"/>
                      </w:r>
                      <w:r>
                        <w:rPr>
                          <w:noProof/>
                        </w:rPr>
                        <w:instrText xml:space="preserve"> SEQ Figure \* ARABIC </w:instrText>
                      </w:r>
                      <w:r>
                        <w:rPr>
                          <w:noProof/>
                        </w:rPr>
                        <w:fldChar w:fldCharType="separate"/>
                      </w:r>
                      <w:r>
                        <w:rPr>
                          <w:noProof/>
                        </w:rPr>
                        <w:t>198</w:t>
                      </w:r>
                      <w:r>
                        <w:rPr>
                          <w:noProof/>
                        </w:rPr>
                        <w:fldChar w:fldCharType="end"/>
                      </w:r>
                      <w:bookmarkEnd w:id="639"/>
                      <w:r>
                        <w:t>: Simple wire probes that are used for the measurements. In this photo, the probes are 0.5” long. Their length is compared to a screw placed besides next to one of the probes.</w:t>
                      </w:r>
                    </w:p>
                  </w:txbxContent>
                </v:textbox>
                <w10:wrap type="topAndBottom"/>
              </v:shape>
            </w:pict>
          </mc:Fallback>
        </mc:AlternateContent>
      </w:r>
      <w:r w:rsidR="0097653E">
        <w:t>T</w:t>
      </w:r>
      <w:r w:rsidR="00D57E3E">
        <w:t xml:space="preserve">he frequency and Q measurements of the cavity used a network analyzer connected to the two probe ports. The probes are made of straight pieces of wire connected to type N connectors. </w:t>
      </w:r>
      <w:r w:rsidR="0001212E">
        <w:fldChar w:fldCharType="begin"/>
      </w:r>
      <w:r w:rsidR="0001212E">
        <w:instrText xml:space="preserve"> REF _Ref520456733 \h </w:instrText>
      </w:r>
      <w:r w:rsidR="0001212E">
        <w:fldChar w:fldCharType="separate"/>
      </w:r>
      <w:r w:rsidR="00314D1B">
        <w:t xml:space="preserve">Figure </w:t>
      </w:r>
      <w:r w:rsidR="00314D1B">
        <w:rPr>
          <w:noProof/>
        </w:rPr>
        <w:t>198</w:t>
      </w:r>
      <w:r w:rsidR="0001212E">
        <w:fldChar w:fldCharType="end"/>
      </w:r>
      <w:r w:rsidR="0001212E">
        <w:t xml:space="preserve"> </w:t>
      </w:r>
      <w:r w:rsidR="00D57E3E">
        <w:t>shows the installed probes.</w:t>
      </w:r>
      <w:r w:rsidR="00FB4831">
        <w:t xml:space="preserve"> </w:t>
      </w:r>
      <w:r w:rsidR="00784B29">
        <w:t>At the beginning, the probes were</w:t>
      </w:r>
      <w:r w:rsidR="00FB4831">
        <w:t xml:space="preserve"> 1.25” long </w:t>
      </w:r>
      <w:r w:rsidR="00784B29">
        <w:t xml:space="preserve">but as the measurements proceeded, they were eventually trimmed </w:t>
      </w:r>
      <w:r w:rsidR="00FB4831">
        <w:t>down to 0.5”</w:t>
      </w:r>
      <w:r w:rsidR="00864C9B">
        <w:t xml:space="preserve">. The goal </w:t>
      </w:r>
      <w:r w:rsidR="00A815B9">
        <w:t xml:space="preserve">has been </w:t>
      </w:r>
      <w:r w:rsidR="00784B29">
        <w:t xml:space="preserve">to keep the probes weakly coupled </w:t>
      </w:r>
      <w:r w:rsidR="00FB4831">
        <w:t>to the cavity RF fields.</w:t>
      </w:r>
    </w:p>
    <w:p w14:paraId="1E210760" w14:textId="229923D6" w:rsidR="00BE1D29" w:rsidRDefault="00FB00F2" w:rsidP="004F27EF">
      <w:r>
        <w:t xml:space="preserve">The completely assembled unloaded cavity with the HOM cavity and PA installed used for these experiments is shown in </w:t>
      </w:r>
      <w:r w:rsidR="00481C6C">
        <w:fldChar w:fldCharType="begin"/>
      </w:r>
      <w:r w:rsidR="00481C6C">
        <w:instrText xml:space="preserve"> REF _Ref520461076 \h </w:instrText>
      </w:r>
      <w:r w:rsidR="00481C6C">
        <w:fldChar w:fldCharType="separate"/>
      </w:r>
      <w:r w:rsidR="00314D1B">
        <w:t xml:space="preserve">Figure </w:t>
      </w:r>
      <w:r w:rsidR="00314D1B">
        <w:rPr>
          <w:noProof/>
        </w:rPr>
        <w:t>199</w:t>
      </w:r>
      <w:r w:rsidR="00481C6C">
        <w:fldChar w:fldCharType="end"/>
      </w:r>
      <w:r w:rsidR="00481C6C">
        <w:t>.</w:t>
      </w:r>
    </w:p>
    <w:p w14:paraId="4CD0A9BC" w14:textId="2B599C0F" w:rsidR="00816D53" w:rsidRDefault="00816D53" w:rsidP="004F27EF"/>
    <w:p w14:paraId="09D04C72" w14:textId="00B698DF" w:rsidR="00584F9F" w:rsidRDefault="00584F9F" w:rsidP="00584F9F">
      <w:pPr>
        <w:pStyle w:val="Caption"/>
        <w:keepNext/>
      </w:pPr>
      <w:bookmarkStart w:id="640" w:name="_Ref52045932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12</w:t>
      </w:r>
      <w:r w:rsidR="00101DC7">
        <w:rPr>
          <w:noProof/>
        </w:rPr>
        <w:fldChar w:fldCharType="end"/>
      </w:r>
      <w:bookmarkEnd w:id="640"/>
      <w:r>
        <w:t xml:space="preserve">: Comparison between MWS and measured </w:t>
      </w:r>
      <w:r w:rsidR="001D6626">
        <w:t xml:space="preserve">results for the unloaded cavity </w:t>
      </w:r>
      <w:r w:rsidR="001D6626" w:rsidRPr="001D6626">
        <w:rPr>
          <w:u w:val="single"/>
        </w:rPr>
        <w:t>with open ports</w:t>
      </w:r>
      <w:r w:rsidR="001D6626">
        <w:t>.</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BD4D95" w14:paraId="7101C482" w14:textId="77777777" w:rsidTr="009E48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0572ED6B" w14:textId="77777777" w:rsidR="00BD4D95" w:rsidRDefault="00BD4D95" w:rsidP="004F27EF">
            <w:pPr>
              <w:ind w:firstLine="0"/>
            </w:pPr>
          </w:p>
        </w:tc>
        <w:tc>
          <w:tcPr>
            <w:tcW w:w="1924" w:type="pct"/>
            <w:gridSpan w:val="2"/>
            <w:tcBorders>
              <w:left w:val="double" w:sz="4" w:space="0" w:color="6076B4" w:themeColor="accent1"/>
              <w:bottom w:val="single" w:sz="8" w:space="0" w:color="6076B4" w:themeColor="accent1"/>
            </w:tcBorders>
          </w:tcPr>
          <w:p w14:paraId="297FA1D6" w14:textId="5D8224D8"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112FC769" w14:textId="2D5F7CD1" w:rsidR="00BD4D95" w:rsidRDefault="00BD4D95" w:rsidP="004F27EF">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6A3228" w14:paraId="5711CDBD" w14:textId="57077D35"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7EF74928" w14:textId="317C9D8C" w:rsidR="00676A3A" w:rsidRPr="00BD4D95" w:rsidRDefault="00676A3A" w:rsidP="00BC4A2A">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6FBE8228" w14:textId="48D7BA5B"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00" w:type="pct"/>
            <w:tcBorders>
              <w:bottom w:val="single" w:sz="18" w:space="0" w:color="6076B4" w:themeColor="accent1"/>
            </w:tcBorders>
          </w:tcPr>
          <w:p w14:paraId="7A9437D5" w14:textId="77FB816A"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232ED799" w14:textId="51D454F2"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sidR="00BD4D95">
              <w:rPr>
                <w:b/>
              </w:rPr>
              <w:t xml:space="preserve"> (MHz)</w:t>
            </w:r>
          </w:p>
        </w:tc>
        <w:tc>
          <w:tcPr>
            <w:tcW w:w="949" w:type="pct"/>
            <w:tcBorders>
              <w:bottom w:val="single" w:sz="18" w:space="0" w:color="6076B4" w:themeColor="accent1"/>
            </w:tcBorders>
          </w:tcPr>
          <w:p w14:paraId="555B348B" w14:textId="418ECA94" w:rsidR="00676A3A" w:rsidRPr="00BD4D95" w:rsidRDefault="00676A3A" w:rsidP="00BC4A2A">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BD4D95" w14:paraId="50894EFE" w14:textId="77777777" w:rsidTr="009E481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B913863" w14:textId="0BB5B986" w:rsidR="00BD4D95" w:rsidRDefault="00BC4A2A" w:rsidP="00BC4A2A">
            <w:pPr>
              <w:ind w:firstLine="0"/>
              <w:jc w:val="center"/>
            </w:pPr>
            <w:r>
              <w:t>Fundamental</w:t>
            </w:r>
          </w:p>
        </w:tc>
        <w:tc>
          <w:tcPr>
            <w:tcW w:w="1024" w:type="pct"/>
            <w:tcBorders>
              <w:top w:val="single" w:sz="18" w:space="0" w:color="6076B4" w:themeColor="accent1"/>
              <w:left w:val="double" w:sz="4" w:space="0" w:color="6076B4" w:themeColor="accent1"/>
            </w:tcBorders>
          </w:tcPr>
          <w:p w14:paraId="3D2D1EBC" w14:textId="7F2C0D3D"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w:t>
            </w:r>
            <w:r w:rsidR="00640A75">
              <w:t>4</w:t>
            </w:r>
          </w:p>
        </w:tc>
        <w:tc>
          <w:tcPr>
            <w:tcW w:w="900" w:type="pct"/>
            <w:tcBorders>
              <w:top w:val="single" w:sz="18" w:space="0" w:color="6076B4" w:themeColor="accent1"/>
            </w:tcBorders>
          </w:tcPr>
          <w:p w14:paraId="0700D403" w14:textId="315E92F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607</w:t>
            </w:r>
            <w:r w:rsidR="00640A75">
              <w:t>9</w:t>
            </w:r>
          </w:p>
        </w:tc>
        <w:tc>
          <w:tcPr>
            <w:tcW w:w="1026" w:type="pct"/>
            <w:tcBorders>
              <w:top w:val="single" w:sz="18" w:space="0" w:color="6076B4" w:themeColor="accent1"/>
            </w:tcBorders>
          </w:tcPr>
          <w:p w14:paraId="45D23608" w14:textId="64A710E8"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120.68</w:t>
            </w:r>
          </w:p>
        </w:tc>
        <w:tc>
          <w:tcPr>
            <w:tcW w:w="949" w:type="pct"/>
            <w:tcBorders>
              <w:top w:val="single" w:sz="18" w:space="0" w:color="6076B4" w:themeColor="accent1"/>
            </w:tcBorders>
          </w:tcPr>
          <w:p w14:paraId="2C6F9A90" w14:textId="5ACF1481" w:rsidR="00BD4D95" w:rsidRDefault="00851BA9" w:rsidP="00BC4A2A">
            <w:pPr>
              <w:ind w:firstLine="0"/>
              <w:jc w:val="center"/>
              <w:cnfStyle w:val="000000010000" w:firstRow="0" w:lastRow="0" w:firstColumn="0" w:lastColumn="0" w:oddVBand="0" w:evenVBand="0" w:oddHBand="0" w:evenHBand="1" w:firstRowFirstColumn="0" w:firstRowLastColumn="0" w:lastRowFirstColumn="0" w:lastRowLastColumn="0"/>
            </w:pPr>
            <w:r>
              <w:t>2000</w:t>
            </w:r>
          </w:p>
        </w:tc>
      </w:tr>
      <w:tr w:rsidR="006A3228" w14:paraId="5E59C0CF" w14:textId="26FB8D9E" w:rsidTr="009E48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610EBE99" w14:textId="51CF04ED" w:rsidR="00676A3A" w:rsidRDefault="005C2437" w:rsidP="00BC4A2A">
            <w:pPr>
              <w:ind w:firstLine="0"/>
              <w:jc w:val="center"/>
            </w:pPr>
            <w:r>
              <w:t>1</w:t>
            </w:r>
          </w:p>
        </w:tc>
        <w:tc>
          <w:tcPr>
            <w:tcW w:w="1024" w:type="pct"/>
            <w:tcBorders>
              <w:left w:val="double" w:sz="4" w:space="0" w:color="6076B4" w:themeColor="accent1"/>
            </w:tcBorders>
          </w:tcPr>
          <w:p w14:paraId="0DB2E5DA" w14:textId="0D16587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w:t>
            </w:r>
            <w:r w:rsidR="00640A75">
              <w:t>0.7</w:t>
            </w:r>
          </w:p>
        </w:tc>
        <w:tc>
          <w:tcPr>
            <w:tcW w:w="900" w:type="pct"/>
          </w:tcPr>
          <w:p w14:paraId="23288FC0" w14:textId="7791045D"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52</w:t>
            </w:r>
            <w:r w:rsidR="00640A75">
              <w:t>25</w:t>
            </w:r>
          </w:p>
        </w:tc>
        <w:tc>
          <w:tcPr>
            <w:tcW w:w="1026" w:type="pct"/>
          </w:tcPr>
          <w:p w14:paraId="661F6B06" w14:textId="30628A51"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173.72</w:t>
            </w:r>
          </w:p>
        </w:tc>
        <w:tc>
          <w:tcPr>
            <w:tcW w:w="949" w:type="pct"/>
          </w:tcPr>
          <w:p w14:paraId="1B74A710" w14:textId="674CEABE" w:rsidR="00676A3A" w:rsidRDefault="00851BA9" w:rsidP="00BC4A2A">
            <w:pPr>
              <w:ind w:firstLine="0"/>
              <w:jc w:val="center"/>
              <w:cnfStyle w:val="000000100000" w:firstRow="0" w:lastRow="0" w:firstColumn="0" w:lastColumn="0" w:oddVBand="0" w:evenVBand="0" w:oddHBand="1" w:evenHBand="0" w:firstRowFirstColumn="0" w:firstRowLastColumn="0" w:lastRowFirstColumn="0" w:lastRowLastColumn="0"/>
            </w:pPr>
            <w:r>
              <w:t>472</w:t>
            </w:r>
          </w:p>
        </w:tc>
      </w:tr>
    </w:tbl>
    <w:p w14:paraId="6321566A" w14:textId="3569FBDE" w:rsidR="0055597C" w:rsidRDefault="002D16D6" w:rsidP="004F27EF">
      <w:r>
        <w:lastRenderedPageBreak/>
        <w:t xml:space="preserve">It is clear from </w:t>
      </w:r>
      <w:r>
        <w:fldChar w:fldCharType="begin"/>
      </w:r>
      <w:r>
        <w:instrText xml:space="preserve"> REF _Ref520459325 \h </w:instrText>
      </w:r>
      <w:r>
        <w:fldChar w:fldCharType="separate"/>
      </w:r>
      <w:r w:rsidR="00314D1B">
        <w:t xml:space="preserve">Table </w:t>
      </w:r>
      <w:r w:rsidR="00314D1B">
        <w:rPr>
          <w:noProof/>
        </w:rPr>
        <w:t>12</w:t>
      </w:r>
      <w:r>
        <w:fldChar w:fldCharType="end"/>
      </w:r>
      <w:r>
        <w:t xml:space="preserve"> that the mode frequencies match up quite well, especially the fundamental, between the MWS and measured results. The frequency results mean that the</w:t>
      </w:r>
      <w:r w:rsidR="003E7A4B">
        <w:t xml:space="preserve"> as built</w:t>
      </w:r>
      <w:r>
        <w:t xml:space="preserve"> </w:t>
      </w:r>
      <w:r w:rsidR="003E7A4B">
        <w:t>dimensions of the cavity</w:t>
      </w:r>
      <w:r w:rsidR="00E405E4">
        <w:t xml:space="preserve"> are</w:t>
      </w:r>
      <w:r w:rsidR="003E7A4B">
        <w:t xml:space="preserve"> essentially the same as that used in the simulation model.</w:t>
      </w:r>
    </w:p>
    <w:p w14:paraId="4B6692AB" w14:textId="14817AE2" w:rsidR="00F8445A" w:rsidRPr="00933399" w:rsidRDefault="00B40599" w:rsidP="00202750">
      <w:pPr>
        <w:rPr>
          <w:b/>
        </w:rPr>
      </w:pPr>
      <w:r>
        <w:rPr>
          <w:noProof/>
        </w:rPr>
        <w:drawing>
          <wp:anchor distT="0" distB="0" distL="114300" distR="114300" simplePos="0" relativeHeight="252314624" behindDoc="0" locked="0" layoutInCell="1" allowOverlap="1" wp14:anchorId="4B5B3D1F" wp14:editId="587AA920">
            <wp:simplePos x="0" y="0"/>
            <wp:positionH relativeFrom="column">
              <wp:align>center</wp:align>
            </wp:positionH>
            <wp:positionV relativeFrom="paragraph">
              <wp:posOffset>1072515</wp:posOffset>
            </wp:positionV>
            <wp:extent cx="3657600" cy="4507865"/>
            <wp:effectExtent l="0" t="0" r="0" b="635"/>
            <wp:wrapTopAndBottom/>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 name="IMG_3105.jpg"/>
                    <pic:cNvPicPr/>
                  </pic:nvPicPr>
                  <pic:blipFill>
                    <a:blip r:embed="rId213"/>
                    <a:stretch>
                      <a:fillRect/>
                    </a:stretch>
                  </pic:blipFill>
                  <pic:spPr>
                    <a:xfrm>
                      <a:off x="0" y="0"/>
                      <a:ext cx="3657600" cy="450786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16672" behindDoc="0" locked="0" layoutInCell="1" allowOverlap="1" wp14:anchorId="6570F4F5" wp14:editId="74B7231D">
                <wp:simplePos x="0" y="0"/>
                <wp:positionH relativeFrom="column">
                  <wp:align>center</wp:align>
                </wp:positionH>
                <wp:positionV relativeFrom="paragraph">
                  <wp:posOffset>5583055</wp:posOffset>
                </wp:positionV>
                <wp:extent cx="3657600" cy="635"/>
                <wp:effectExtent l="0" t="0" r="0" b="0"/>
                <wp:wrapTopAndBottom/>
                <wp:docPr id="723" name="Text Box 7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B5BA9DD" w14:textId="314C7984" w:rsidR="00314D1B" w:rsidRPr="003419F1" w:rsidRDefault="00314D1B" w:rsidP="00481C6C">
                            <w:pPr>
                              <w:pStyle w:val="Caption"/>
                              <w:rPr>
                                <w:noProof/>
                                <w:sz w:val="22"/>
                                <w:szCs w:val="22"/>
                              </w:rPr>
                            </w:pPr>
                            <w:bookmarkStart w:id="641" w:name="_Ref520461076"/>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1"/>
                            <w:r>
                              <w:t>: The unloaded cavity with both the HOM cavity and PA installed.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70F4F5" id="Text Box 723" o:spid="_x0000_s1225" type="#_x0000_t202" style="position:absolute;left:0;text-align:left;margin-left:0;margin-top:439.6pt;width:4in;height:.05pt;z-index:25231667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Hz4vMgIAAGoEAAAOAAAAZHJzL2Uyb0RvYy54bWysVE2P2yAQvVfqf0DcG+dDm7RWnFWaVapK&#13;&#10;0e5KSbVngnGMBAwFEjv99R2wnW23PVW94GFmGHjvzXh532pFLsJ5Caagk9GYEmE4lNKcCvrtsP3w&#13;&#10;kRIfmCmZAiMKehWe3q/ev1s2NhdTqEGVwhEsYnze2ILWIdg8yzyvhWZ+BFYYDFbgNAu4daesdKzB&#13;&#10;6lpl0/F4njXgSuuAC+/R+9AF6SrVryrBw1NVeRGIKii+LaTVpfUY12y1ZPnJMVtL3j+D/cMrNJMG&#13;&#10;L72VemCBkbOTf5TSkjvwUIURB51BVUkuEgZEMxm/QbOvmRUJC5Lj7Y0m///K8sfLsyOyLOhiOqPE&#13;&#10;MI0iHUQbyGdoSfQhQ431OSbuLaaGFgOo9OD36IzA28rp+EVIBOPI9fXGbyzH0Tmb3y3mYwxxjM1n&#13;&#10;d7FG9nrUOh++CNAkGgV1KF7ilF12PnSpQ0q8yYOS5VYqFTcxsFGOXBgK3dQyiL74b1nKxFwD8VRX&#13;&#10;MHqyiK/DEa3QHtvEyOTTYkB5hPKK4B10DeQt30q8ccd8eGYOOwZB4RSEJ1wqBU1BobcoqcH9+Js/&#13;&#10;5qOQGKWkwQ4sqP9+Zk5Qor4alDi262C4wTgOhjnrDSDWCc6X5cnEAy6owawc6BccjnW8BUPMcLyr&#13;&#10;oGEwN6GbAxwuLtbrlIRNaVnYmb3lsfTA7KF9Yc72ugSU8xGG3mT5G3m63CSQXZ8Dcp20i8x2LPaE&#13;&#10;Y0Mn9fvhixPz6z5lvf4iVj8BAAD//wMAUEsDBBQABgAIAAAAIQCY11AR5AAAAA0BAAAPAAAAZHJz&#13;&#10;L2Rvd25yZXYueG1sTI8xT8MwEIV3JP6DdUgsqHVoS1rSOFVVYChLRdqFzY2vcSC2I9tpw7/nYIHl&#13;&#10;pHtP9+59+WowLTujD42zAu7HCTC0lVONrQUc9i+jBbAQpVWydRYFfGGAVXF9lctMuYt9w3MZa0Yh&#13;&#10;NmRSgI6xyzgPlUYjw9h1aMk7OW9kpNXXXHl5oXDT8kmSpNzIxtIHLTvcaKw+y94I2M3ed/quPz2/&#13;&#10;rmdTvz30m/SjLoW4vRmeljTWS2ARh/h3AT8M1B8KKnZ0vVWBtQKIJgpYzB8nwMh+mKekHH+VKfAi&#13;&#10;5/8pim8AAAD//wMAUEsBAi0AFAAGAAgAAAAhALaDOJL+AAAA4QEAABMAAAAAAAAAAAAAAAAAAAAA&#13;&#10;AFtDb250ZW50X1R5cGVzXS54bWxQSwECLQAUAAYACAAAACEAOP0h/9YAAACUAQAACwAAAAAAAAAA&#13;&#10;AAAAAAAvAQAAX3JlbHMvLnJlbHNQSwECLQAUAAYACAAAACEAUh8+LzICAABqBAAADgAAAAAAAAAA&#13;&#10;AAAAAAAuAgAAZHJzL2Uyb0RvYy54bWxQSwECLQAUAAYACAAAACEAmNdQEeQAAAANAQAADwAAAAAA&#13;&#10;AAAAAAAAAACMBAAAZHJzL2Rvd25yZXYueG1sUEsFBgAAAAAEAAQA8wAAAJ0FAAAAAA==&#13;&#10;" stroked="f">
                <v:textbox style="mso-fit-shape-to-text:t" inset="0,0,0,0">
                  <w:txbxContent>
                    <w:p w14:paraId="3B5BA9DD" w14:textId="314C7984" w:rsidR="00314D1B" w:rsidRPr="003419F1" w:rsidRDefault="00314D1B" w:rsidP="00481C6C">
                      <w:pPr>
                        <w:pStyle w:val="Caption"/>
                        <w:rPr>
                          <w:noProof/>
                          <w:sz w:val="22"/>
                          <w:szCs w:val="22"/>
                        </w:rPr>
                      </w:pPr>
                      <w:bookmarkStart w:id="642" w:name="_Ref520461076"/>
                      <w:r>
                        <w:t xml:space="preserve">Figure </w:t>
                      </w:r>
                      <w:r>
                        <w:rPr>
                          <w:noProof/>
                        </w:rPr>
                        <w:fldChar w:fldCharType="begin"/>
                      </w:r>
                      <w:r>
                        <w:rPr>
                          <w:noProof/>
                        </w:rPr>
                        <w:instrText xml:space="preserve"> SEQ Figure \* ARABIC </w:instrText>
                      </w:r>
                      <w:r>
                        <w:rPr>
                          <w:noProof/>
                        </w:rPr>
                        <w:fldChar w:fldCharType="separate"/>
                      </w:r>
                      <w:r>
                        <w:rPr>
                          <w:noProof/>
                        </w:rPr>
                        <w:t>199</w:t>
                      </w:r>
                      <w:r>
                        <w:rPr>
                          <w:noProof/>
                        </w:rPr>
                        <w:fldChar w:fldCharType="end"/>
                      </w:r>
                      <w:bookmarkEnd w:id="642"/>
                      <w:r>
                        <w:t>: The unloaded cavity with both the HOM cavity and PA installed.</w:t>
                      </w:r>
                    </w:p>
                  </w:txbxContent>
                </v:textbox>
                <w10:wrap type="topAndBottom"/>
              </v:shape>
            </w:pict>
          </mc:Fallback>
        </mc:AlternateContent>
      </w:r>
      <w:r w:rsidR="00202750" w:rsidRPr="00933399">
        <w:rPr>
          <w:b/>
        </w:rPr>
        <w:t xml:space="preserve">However, the Q of the unloaded cavity is clearly problematic: </w:t>
      </w:r>
      <w:r w:rsidR="00FB00F2" w:rsidRPr="00933399">
        <w:rPr>
          <w:b/>
        </w:rPr>
        <w:t>The</w:t>
      </w:r>
      <w:r w:rsidR="00202750" w:rsidRPr="00933399">
        <w:rPr>
          <w:b/>
        </w:rPr>
        <w:t xml:space="preserve"> Q of the fundamental is 3 times smaller than the expected value.</w:t>
      </w:r>
      <w:r w:rsidR="001E6D69">
        <w:rPr>
          <w:b/>
        </w:rPr>
        <w:t xml:space="preserve"> The lower</w:t>
      </w:r>
      <w:r w:rsidR="00974C5E">
        <w:rPr>
          <w:b/>
        </w:rPr>
        <w:t>ed Q for mode 1</w:t>
      </w:r>
      <w:r w:rsidR="005432D3">
        <w:rPr>
          <w:b/>
        </w:rPr>
        <w:t xml:space="preserve"> is explained by noting that its H field is strong in the PA shell and the cathode resonator is made of a</w:t>
      </w:r>
      <w:r w:rsidR="00D32EF0">
        <w:rPr>
          <w:b/>
        </w:rPr>
        <w:t>luminum rather than copper: these two conditions give</w:t>
      </w:r>
      <w:r w:rsidR="005432D3">
        <w:rPr>
          <w:b/>
        </w:rPr>
        <w:t xml:space="preserve"> extra damping.</w:t>
      </w:r>
      <w:r w:rsidR="00554EF2">
        <w:rPr>
          <w:b/>
        </w:rPr>
        <w:t xml:space="preserve"> See</w:t>
      </w:r>
      <w:r w:rsidR="00BD5559">
        <w:rPr>
          <w:b/>
        </w:rPr>
        <w:t xml:space="preserve"> </w:t>
      </w:r>
      <w:r w:rsidR="00BD5559" w:rsidRPr="00BD5559">
        <w:rPr>
          <w:b/>
        </w:rPr>
        <w:fldChar w:fldCharType="begin"/>
      </w:r>
      <w:r w:rsidR="00BD5559" w:rsidRPr="00BD5559">
        <w:rPr>
          <w:b/>
        </w:rPr>
        <w:instrText xml:space="preserve"> REF _Ref520271629 \h  \* MERGEFORMAT </w:instrText>
      </w:r>
      <w:r w:rsidR="00BD5559" w:rsidRPr="00BD5559">
        <w:rPr>
          <w:b/>
        </w:rPr>
      </w:r>
      <w:r w:rsidR="00BD5559" w:rsidRPr="00BD5559">
        <w:rPr>
          <w:b/>
        </w:rPr>
        <w:fldChar w:fldCharType="separate"/>
      </w:r>
      <w:r w:rsidR="00314D1B" w:rsidRPr="00314D1B">
        <w:rPr>
          <w:b/>
        </w:rPr>
        <w:t xml:space="preserve">Figure </w:t>
      </w:r>
      <w:r w:rsidR="00314D1B" w:rsidRPr="00314D1B">
        <w:rPr>
          <w:b/>
          <w:noProof/>
        </w:rPr>
        <w:t>197</w:t>
      </w:r>
      <w:r w:rsidR="00BD5559" w:rsidRPr="00BD5559">
        <w:rPr>
          <w:b/>
        </w:rPr>
        <w:fldChar w:fldCharType="end"/>
      </w:r>
      <w:r w:rsidR="00066587">
        <w:rPr>
          <w:b/>
        </w:rPr>
        <w:t>(b).</w:t>
      </w:r>
    </w:p>
    <w:p w14:paraId="53CED6F1" w14:textId="67DE9D26" w:rsidR="00707E08" w:rsidRDefault="00707E08" w:rsidP="00707E08">
      <w:pPr>
        <w:pStyle w:val="Heading3"/>
      </w:pPr>
      <w:bookmarkStart w:id="643" w:name="_Ref520723697"/>
      <w:bookmarkStart w:id="644" w:name="_Toc525221769"/>
      <w:r>
        <w:t>Low Q investigation</w:t>
      </w:r>
      <w:bookmarkEnd w:id="643"/>
      <w:bookmarkEnd w:id="644"/>
    </w:p>
    <w:p w14:paraId="2EA7D095" w14:textId="799B9F27" w:rsidR="006466CC" w:rsidRDefault="003311E8" w:rsidP="00202750">
      <w:r>
        <w:t>T</w:t>
      </w:r>
      <w:r w:rsidR="000B3DC7">
        <w:t>he</w:t>
      </w:r>
      <w:r w:rsidR="00707E08">
        <w:t xml:space="preserve"> </w:t>
      </w:r>
      <w:r w:rsidR="000B3DC7">
        <w:t>Q</w:t>
      </w:r>
      <w:r w:rsidR="00707E08">
        <w:t xml:space="preserve"> of the fundamental</w:t>
      </w:r>
      <w:r>
        <w:t xml:space="preserve"> that</w:t>
      </w:r>
      <w:r w:rsidR="00707E08">
        <w:t xml:space="preserve"> </w:t>
      </w:r>
      <w:r w:rsidR="000B3DC7">
        <w:t>is 3 times smal</w:t>
      </w:r>
      <w:r>
        <w:t xml:space="preserve">ler than expected is somewhat problematic but it has to be put in perspective: the magnetic fields are fundamentally different when the garnet is installed into the cavity. This can be seen by comparing the magnetic fields of the fundamental shown in </w:t>
      </w:r>
      <w:r>
        <w:fldChar w:fldCharType="begin"/>
      </w:r>
      <w:r>
        <w:instrText xml:space="preserve"> REF _Ref520271629 \h </w:instrText>
      </w:r>
      <w:r>
        <w:fldChar w:fldCharType="separate"/>
      </w:r>
      <w:r w:rsidR="00314D1B">
        <w:t xml:space="preserve">Figure </w:t>
      </w:r>
      <w:r w:rsidR="00314D1B">
        <w:rPr>
          <w:noProof/>
        </w:rPr>
        <w:lastRenderedPageBreak/>
        <w:t>197</w:t>
      </w:r>
      <w:r>
        <w:fldChar w:fldCharType="end"/>
      </w:r>
      <w:r>
        <w:t xml:space="preserve"> and </w:t>
      </w:r>
      <w:r>
        <w:fldChar w:fldCharType="begin"/>
      </w:r>
      <w:r>
        <w:instrText xml:space="preserve"> REF _Ref520271934 \h </w:instrText>
      </w:r>
      <w:r>
        <w:fldChar w:fldCharType="separate"/>
      </w:r>
      <w:r w:rsidR="00314D1B">
        <w:t xml:space="preserve">Figure </w:t>
      </w:r>
      <w:r w:rsidR="00314D1B">
        <w:rPr>
          <w:noProof/>
        </w:rPr>
        <w:t>203</w:t>
      </w:r>
      <w:r>
        <w:fldChar w:fldCharType="end"/>
      </w:r>
      <w:r>
        <w:t>.</w:t>
      </w:r>
      <w:r w:rsidR="005875DB">
        <w:t xml:space="preserve"> </w:t>
      </w:r>
      <w:r w:rsidR="00AC1B01">
        <w:t xml:space="preserve">However, we still need to understand why. </w:t>
      </w:r>
      <w:r w:rsidR="005875DB">
        <w:t>The way we chose to understand the source of the problem is to disconnect both the HOM cavity, the PA</w:t>
      </w:r>
      <w:r w:rsidR="00AC1B01">
        <w:t xml:space="preserve">,  the PA cone (see </w:t>
      </w:r>
      <w:r w:rsidR="00AC1B01">
        <w:fldChar w:fldCharType="begin"/>
      </w:r>
      <w:r w:rsidR="00AC1B01">
        <w:instrText xml:space="preserve"> REF _Ref509302684 \h </w:instrText>
      </w:r>
      <w:r w:rsidR="00AC1B01">
        <w:fldChar w:fldCharType="separate"/>
      </w:r>
      <w:r w:rsidR="00314D1B">
        <w:t xml:space="preserve">Figure </w:t>
      </w:r>
      <w:r w:rsidR="00314D1B">
        <w:rPr>
          <w:noProof/>
        </w:rPr>
        <w:t>162</w:t>
      </w:r>
      <w:r w:rsidR="00AC1B01">
        <w:fldChar w:fldCharType="end"/>
      </w:r>
      <w:r w:rsidR="00AC1B01">
        <w:t xml:space="preserve">(c)) </w:t>
      </w:r>
      <w:r w:rsidR="005875DB">
        <w:t xml:space="preserve"> and the coupling ring from the main body of the cavity. This means the problem of the low Q can be </w:t>
      </w:r>
      <w:r w:rsidR="00003AF1">
        <w:rPr>
          <w:noProof/>
        </w:rPr>
        <mc:AlternateContent>
          <mc:Choice Requires="wps">
            <w:drawing>
              <wp:anchor distT="0" distB="0" distL="114300" distR="114300" simplePos="0" relativeHeight="252319744" behindDoc="0" locked="0" layoutInCell="1" allowOverlap="1" wp14:anchorId="4BD3285B" wp14:editId="267A7F48">
                <wp:simplePos x="0" y="0"/>
                <wp:positionH relativeFrom="column">
                  <wp:align>center</wp:align>
                </wp:positionH>
                <wp:positionV relativeFrom="paragraph">
                  <wp:posOffset>3348355</wp:posOffset>
                </wp:positionV>
                <wp:extent cx="6016752" cy="457200"/>
                <wp:effectExtent l="0" t="0" r="3175" b="0"/>
                <wp:wrapTopAndBottom/>
                <wp:docPr id="721" name="Text Box 721"/>
                <wp:cNvGraphicFramePr/>
                <a:graphic xmlns:a="http://schemas.openxmlformats.org/drawingml/2006/main">
                  <a:graphicData uri="http://schemas.microsoft.com/office/word/2010/wordprocessingShape">
                    <wps:wsp>
                      <wps:cNvSpPr txBox="1"/>
                      <wps:spPr>
                        <a:xfrm>
                          <a:off x="0" y="0"/>
                          <a:ext cx="6016752" cy="457200"/>
                        </a:xfrm>
                        <a:prstGeom prst="rect">
                          <a:avLst/>
                        </a:prstGeom>
                        <a:solidFill>
                          <a:prstClr val="white"/>
                        </a:solidFill>
                        <a:ln>
                          <a:noFill/>
                        </a:ln>
                      </wps:spPr>
                      <wps:txbx>
                        <w:txbxContent>
                          <w:p w14:paraId="2ABC045A" w14:textId="3DD5DC33" w:rsidR="00314D1B" w:rsidRPr="00F63E78" w:rsidRDefault="00314D1B" w:rsidP="005D558F">
                            <w:pPr>
                              <w:pStyle w:val="Caption"/>
                              <w:rPr>
                                <w:sz w:val="22"/>
                                <w:szCs w:val="22"/>
                              </w:rPr>
                            </w:pPr>
                            <w:bookmarkStart w:id="645" w:name="_Ref520713825"/>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5"/>
                            <w:r>
                              <w:t>: The magnetic field distribution for the fundamental and mode 1 for an “empty” cavity. For the fundamental, the magnetic fields are concentrated in the neck region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BD3285B" id="Text Box 721" o:spid="_x0000_s1226" type="#_x0000_t202" style="position:absolute;left:0;text-align:left;margin-left:0;margin-top:263.65pt;width:473.75pt;height:36pt;z-index:2523197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d+OqNAIAAG0EAAAOAAAAZHJzL2Uyb0RvYy54bWysVMFu2zAMvQ/YPwi6L06CNemMOEWWIsOA&#13;&#10;oi2QDD0rshwLkEWNUmJnXz9KjtOt22nYRaZIitJ7j/TirmsMOyn0GmzBJ6MxZ8pKKLU9FPzbbvPh&#13;&#10;ljMfhC2FAasKflae3y3fv1u0LldTqMGUChkVsT5vXcHrEFyeZV7WqhF+BE5ZClaAjQi0xUNWomip&#13;&#10;emOy6Xg8y1rA0iFI5T157/sgX6b6VaVkeKoqrwIzBae3hbRiWvdxzZYLkR9QuFrLyzPEP7yiEdrS&#13;&#10;pddS9yIIdkT9R6lGSwQPVRhJaDKoKi1VwkBoJuM3aLa1cCphIXK8u9Lk/19Z+Xh6RqbLgs+nE86s&#13;&#10;aEikneoC+wwdiz5iqHU+p8Sto9TQUYCUHvyenBF4V2ETvwSJUZy4Pl/5jeUkOWfjyWx+M+VMUuzj&#13;&#10;zZwEjGWy19MOffiioGHRKDiSfolWcXrwoU8dUuJlHowuN9qYuImBtUF2EqR1W+ugLsV/yzI25lqI&#13;&#10;p/qC0ZNFiD2UaIVu3yVSJp9uB6B7KM+EH6HvIe/kRtOND8KHZ4HUNASZBiE80VIZaAsOF4uzGvDH&#13;&#10;3/wxn7SkKGctNWHB/fejQMWZ+WpJ5dixg4GDsR8Me2zWQFhJN3pNMukABjOYFULzQvOxirdQSFhJ&#13;&#10;dxU8DOY69KNA8yXVapWSqC+dCA9262QsPTC7614EuosugRR9hKE9Rf5Gnj43CeRWx0BcJ+0isz2L&#13;&#10;F8Kpp5P6l/mLQ/PrPmW9/iWWPwEAAP//AwBQSwMEFAAGAAgAAAAhAB2EGlrlAAAADQEAAA8AAABk&#13;&#10;cnMvZG93bnJldi54bWxMjzFPwzAQhXck/oN1SCyodWjSlqRxqqrAUJaKtAubG7txID5HsdOGf88x&#13;&#10;wXLS3dN79758PdqWXXTvG4cCHqcRMI2VUw3WAo6H18kTMB8kKtk61AK+tYd1cXuTy0y5K77rSxlq&#13;&#10;RiHoMynAhNBlnPvKaCv91HUaSTu73spAa19z1csrhduWz6Jowa1skD4Y2emt0dVXOVgB++Rjbx6G&#13;&#10;88vbJon73XHYLj7rUoj7u/F5RWOzAhb0GP4c8MtA/aGgYic3oPKsFUA0QcB8toyBkZwmyzmwE13S&#13;&#10;NAZe5Pw/RfEDAAD//wMAUEsBAi0AFAAGAAgAAAAhALaDOJL+AAAA4QEAABMAAAAAAAAAAAAAAAAA&#13;&#10;AAAAAFtDb250ZW50X1R5cGVzXS54bWxQSwECLQAUAAYACAAAACEAOP0h/9YAAACUAQAACwAAAAAA&#13;&#10;AAAAAAAAAAAvAQAAX3JlbHMvLnJlbHNQSwECLQAUAAYACAAAACEAhXfjqjQCAABtBAAADgAAAAAA&#13;&#10;AAAAAAAAAAAuAgAAZHJzL2Uyb0RvYy54bWxQSwECLQAUAAYACAAAACEAHYQaWuUAAAANAQAADwAA&#13;&#10;AAAAAAAAAAAAAACOBAAAZHJzL2Rvd25yZXYueG1sUEsFBgAAAAAEAAQA8wAAAKAFAAAAAA==&#13;&#10;" stroked="f">
                <v:textbox style="mso-fit-shape-to-text:t" inset="0,0,0,0">
                  <w:txbxContent>
                    <w:p w14:paraId="2ABC045A" w14:textId="3DD5DC33" w:rsidR="00314D1B" w:rsidRPr="00F63E78" w:rsidRDefault="00314D1B" w:rsidP="005D558F">
                      <w:pPr>
                        <w:pStyle w:val="Caption"/>
                        <w:rPr>
                          <w:sz w:val="22"/>
                          <w:szCs w:val="22"/>
                        </w:rPr>
                      </w:pPr>
                      <w:bookmarkStart w:id="646" w:name="_Ref520713825"/>
                      <w:r>
                        <w:t xml:space="preserve">Figure </w:t>
                      </w:r>
                      <w:r>
                        <w:rPr>
                          <w:noProof/>
                        </w:rPr>
                        <w:fldChar w:fldCharType="begin"/>
                      </w:r>
                      <w:r>
                        <w:rPr>
                          <w:noProof/>
                        </w:rPr>
                        <w:instrText xml:space="preserve"> SEQ Figure \* ARABIC </w:instrText>
                      </w:r>
                      <w:r>
                        <w:rPr>
                          <w:noProof/>
                        </w:rPr>
                        <w:fldChar w:fldCharType="separate"/>
                      </w:r>
                      <w:r>
                        <w:rPr>
                          <w:noProof/>
                        </w:rPr>
                        <w:t>200</w:t>
                      </w:r>
                      <w:r>
                        <w:rPr>
                          <w:noProof/>
                        </w:rPr>
                        <w:fldChar w:fldCharType="end"/>
                      </w:r>
                      <w:bookmarkEnd w:id="646"/>
                      <w:r>
                        <w:t>: The magnetic field distribution for the fundamental and mode 1 for an “empty” cavity. For the fundamental, the magnetic fields are concentrated in the neck region of the cavity.</w:t>
                      </w:r>
                    </w:p>
                  </w:txbxContent>
                </v:textbox>
                <w10:wrap type="topAndBottom"/>
              </v:shape>
            </w:pict>
          </mc:Fallback>
        </mc:AlternateContent>
      </w:r>
      <w:r w:rsidR="00003AF1">
        <w:rPr>
          <w:noProof/>
        </w:rPr>
        <w:drawing>
          <wp:anchor distT="0" distB="0" distL="114300" distR="114300" simplePos="0" relativeHeight="252317696" behindDoc="0" locked="0" layoutInCell="1" allowOverlap="1" wp14:anchorId="7996C9BA" wp14:editId="5F9741AA">
            <wp:simplePos x="0" y="0"/>
            <wp:positionH relativeFrom="column">
              <wp:posOffset>190500</wp:posOffset>
            </wp:positionH>
            <wp:positionV relativeFrom="paragraph">
              <wp:posOffset>1140041</wp:posOffset>
            </wp:positionV>
            <wp:extent cx="6016752" cy="2011680"/>
            <wp:effectExtent l="0" t="0" r="3175" b="0"/>
            <wp:wrapTopAndBottom/>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 name="empty_cavity.png"/>
                    <pic:cNvPicPr/>
                  </pic:nvPicPr>
                  <pic:blipFill>
                    <a:blip r:embed="rId214"/>
                    <a:stretch>
                      <a:fillRect/>
                    </a:stretch>
                  </pic:blipFill>
                  <pic:spPr>
                    <a:xfrm>
                      <a:off x="0" y="0"/>
                      <a:ext cx="6016752" cy="2011680"/>
                    </a:xfrm>
                    <a:prstGeom prst="rect">
                      <a:avLst/>
                    </a:prstGeom>
                  </pic:spPr>
                </pic:pic>
              </a:graphicData>
            </a:graphic>
            <wp14:sizeRelH relativeFrom="margin">
              <wp14:pctWidth>0</wp14:pctWidth>
            </wp14:sizeRelH>
            <wp14:sizeRelV relativeFrom="margin">
              <wp14:pctHeight>0</wp14:pctHeight>
            </wp14:sizeRelV>
          </wp:anchor>
        </w:drawing>
      </w:r>
      <w:r w:rsidR="005875DB">
        <w:t>isolated to the main cavity body.</w:t>
      </w:r>
      <w:r w:rsidR="0057244B">
        <w:t xml:space="preserve"> The </w:t>
      </w:r>
      <w:r w:rsidR="00D134CF">
        <w:t xml:space="preserve">MWS simulation of the </w:t>
      </w:r>
      <w:r w:rsidR="0057244B">
        <w:t>“</w:t>
      </w:r>
      <w:r w:rsidR="00D134CF">
        <w:t>empty</w:t>
      </w:r>
      <w:r w:rsidR="0057244B">
        <w:t xml:space="preserve">” cavity is shown in </w:t>
      </w:r>
      <w:r w:rsidR="00AC0270">
        <w:fldChar w:fldCharType="begin"/>
      </w:r>
      <w:r w:rsidR="00AC0270">
        <w:instrText xml:space="preserve"> REF _Ref520713825 \h </w:instrText>
      </w:r>
      <w:r w:rsidR="00AC0270">
        <w:fldChar w:fldCharType="separate"/>
      </w:r>
      <w:r w:rsidR="00314D1B">
        <w:t xml:space="preserve">Figure </w:t>
      </w:r>
      <w:r w:rsidR="00314D1B">
        <w:rPr>
          <w:noProof/>
        </w:rPr>
        <w:t>200</w:t>
      </w:r>
      <w:r w:rsidR="00AC0270">
        <w:fldChar w:fldCharType="end"/>
      </w:r>
      <w:r w:rsidR="00AC0270">
        <w:t>.</w:t>
      </w:r>
    </w:p>
    <w:p w14:paraId="710370D0" w14:textId="458DA206" w:rsidR="006466CC" w:rsidRDefault="006466CC" w:rsidP="00202750"/>
    <w:p w14:paraId="704D364B" w14:textId="30D4939F" w:rsidR="006466CC" w:rsidRDefault="0001415B" w:rsidP="00202750">
      <w:r>
        <w:t>Photos of t</w:t>
      </w:r>
      <w:r w:rsidR="00A60EEB">
        <w:t>he “empty” cavity are</w:t>
      </w:r>
      <w:r w:rsidR="00AC1B01">
        <w:t xml:space="preserve"> shown in </w:t>
      </w:r>
      <w:r w:rsidR="00D93C07">
        <w:fldChar w:fldCharType="begin"/>
      </w:r>
      <w:r w:rsidR="00D93C07">
        <w:instrText xml:space="preserve"> REF _Ref520713124 \h </w:instrText>
      </w:r>
      <w:r w:rsidR="00D93C07">
        <w:fldChar w:fldCharType="separate"/>
      </w:r>
      <w:r w:rsidR="00314D1B">
        <w:t xml:space="preserve">Figure </w:t>
      </w:r>
      <w:r w:rsidR="00314D1B">
        <w:rPr>
          <w:noProof/>
        </w:rPr>
        <w:t>201</w:t>
      </w:r>
      <w:r w:rsidR="00D93C07">
        <w:fldChar w:fldCharType="end"/>
      </w:r>
      <w:r w:rsidR="00AC1B01">
        <w:t>.</w:t>
      </w:r>
    </w:p>
    <w:p w14:paraId="3A84A212" w14:textId="08549E51" w:rsidR="00BC38AC" w:rsidRDefault="00BC38AC" w:rsidP="00202750">
      <w:r>
        <w:t xml:space="preserve">The MWS and measured results are summarized in </w:t>
      </w:r>
      <w:r w:rsidR="00B916EE">
        <w:fldChar w:fldCharType="begin"/>
      </w:r>
      <w:r w:rsidR="00B916EE">
        <w:instrText xml:space="preserve"> REF _Ref520712139 \h </w:instrText>
      </w:r>
      <w:r w:rsidR="00B916EE">
        <w:fldChar w:fldCharType="separate"/>
      </w:r>
      <w:r w:rsidR="00314D1B">
        <w:t xml:space="preserve">Table </w:t>
      </w:r>
      <w:r w:rsidR="00314D1B">
        <w:rPr>
          <w:noProof/>
        </w:rPr>
        <w:t>13</w:t>
      </w:r>
      <w:r w:rsidR="00B916EE">
        <w:fldChar w:fldCharType="end"/>
      </w:r>
      <w:r>
        <w:t>.</w:t>
      </w:r>
      <w:r w:rsidR="000E5D2B">
        <w:t xml:space="preserve"> These results show that although the Q is improved by about 30%</w:t>
      </w:r>
      <w:r w:rsidR="00571102">
        <w:t xml:space="preserve"> for the fundamental Q shown in </w:t>
      </w:r>
      <w:r w:rsidR="00571102">
        <w:fldChar w:fldCharType="begin"/>
      </w:r>
      <w:r w:rsidR="00571102">
        <w:instrText xml:space="preserve"> REF _Ref520459325 \h </w:instrText>
      </w:r>
      <w:r w:rsidR="00571102">
        <w:fldChar w:fldCharType="separate"/>
      </w:r>
      <w:r w:rsidR="00314D1B">
        <w:t xml:space="preserve">Table </w:t>
      </w:r>
      <w:r w:rsidR="00314D1B">
        <w:rPr>
          <w:noProof/>
        </w:rPr>
        <w:t>12</w:t>
      </w:r>
      <w:r w:rsidR="00571102">
        <w:fldChar w:fldCharType="end"/>
      </w:r>
      <w:r w:rsidR="000E5D2B">
        <w:t xml:space="preserve">, the </w:t>
      </w:r>
      <w:r w:rsidR="00CF0AE6">
        <w:t xml:space="preserve">low Q </w:t>
      </w:r>
      <w:r w:rsidR="000E5D2B">
        <w:t>problem remains.</w:t>
      </w:r>
    </w:p>
    <w:p w14:paraId="1508D84E" w14:textId="2CB94466" w:rsidR="00315738" w:rsidRDefault="00315738" w:rsidP="00315738">
      <w:pPr>
        <w:pStyle w:val="Caption"/>
        <w:keepNext/>
      </w:pPr>
      <w:bookmarkStart w:id="647" w:name="_Ref520712139"/>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13</w:t>
      </w:r>
      <w:r w:rsidR="00101DC7">
        <w:rPr>
          <w:noProof/>
        </w:rPr>
        <w:fldChar w:fldCharType="end"/>
      </w:r>
      <w:bookmarkEnd w:id="647"/>
      <w:r>
        <w:t>: Comparison between MWS and measured results for the unloaded cavity</w:t>
      </w:r>
      <w:r w:rsidR="002B610A">
        <w:t>. MWS uses shorted ports while the measurements had open ports.</w:t>
      </w:r>
    </w:p>
    <w:tbl>
      <w:tblPr>
        <w:tblStyle w:val="LightGrid-Accent1"/>
        <w:tblW w:w="5000" w:type="pct"/>
        <w:tblCellMar>
          <w:left w:w="115" w:type="dxa"/>
          <w:right w:w="115" w:type="dxa"/>
        </w:tblCellMar>
        <w:tblLook w:val="04A0" w:firstRow="1" w:lastRow="0" w:firstColumn="1" w:lastColumn="0" w:noHBand="0" w:noVBand="1"/>
      </w:tblPr>
      <w:tblGrid>
        <w:gridCol w:w="2270"/>
        <w:gridCol w:w="2111"/>
        <w:gridCol w:w="1856"/>
        <w:gridCol w:w="2116"/>
        <w:gridCol w:w="1957"/>
      </w:tblGrid>
      <w:tr w:rsidR="00315738" w14:paraId="6520F049" w14:textId="77777777" w:rsidTr="005368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8" w:space="0" w:color="6076B4" w:themeColor="accent1"/>
              <w:right w:val="double" w:sz="4" w:space="0" w:color="6076B4" w:themeColor="accent1"/>
            </w:tcBorders>
          </w:tcPr>
          <w:p w14:paraId="7C0DB5D6" w14:textId="77777777" w:rsidR="00315738" w:rsidRDefault="00315738" w:rsidP="0053687C">
            <w:pPr>
              <w:ind w:firstLine="0"/>
            </w:pPr>
          </w:p>
        </w:tc>
        <w:tc>
          <w:tcPr>
            <w:tcW w:w="1924" w:type="pct"/>
            <w:gridSpan w:val="2"/>
            <w:tcBorders>
              <w:left w:val="double" w:sz="4" w:space="0" w:color="6076B4" w:themeColor="accent1"/>
              <w:bottom w:val="single" w:sz="8" w:space="0" w:color="6076B4" w:themeColor="accent1"/>
            </w:tcBorders>
          </w:tcPr>
          <w:p w14:paraId="3505BFFD"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MWS results</w:t>
            </w:r>
          </w:p>
        </w:tc>
        <w:tc>
          <w:tcPr>
            <w:tcW w:w="1975" w:type="pct"/>
            <w:gridSpan w:val="2"/>
            <w:tcBorders>
              <w:bottom w:val="single" w:sz="8" w:space="0" w:color="6076B4" w:themeColor="accent1"/>
            </w:tcBorders>
          </w:tcPr>
          <w:p w14:paraId="38A32075" w14:textId="77777777" w:rsidR="00315738" w:rsidRDefault="00315738" w:rsidP="0053687C">
            <w:pPr>
              <w:ind w:firstLine="0"/>
              <w:cnfStyle w:val="100000000000" w:firstRow="1" w:lastRow="0" w:firstColumn="0" w:lastColumn="0" w:oddVBand="0" w:evenVBand="0" w:oddHBand="0" w:evenHBand="0" w:firstRowFirstColumn="0" w:firstRowLastColumn="0" w:lastRowFirstColumn="0" w:lastRowLastColumn="0"/>
            </w:pPr>
            <w:r>
              <w:t>Measured results</w:t>
            </w:r>
          </w:p>
        </w:tc>
      </w:tr>
      <w:tr w:rsidR="00315738" w14:paraId="5722DDB0"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bottom w:val="single" w:sz="18" w:space="0" w:color="6076B4" w:themeColor="accent1"/>
              <w:right w:val="double" w:sz="4" w:space="0" w:color="6076B4" w:themeColor="accent1"/>
            </w:tcBorders>
          </w:tcPr>
          <w:p w14:paraId="3BAEFACF" w14:textId="77777777" w:rsidR="00315738" w:rsidRPr="00BD4D95" w:rsidRDefault="00315738" w:rsidP="0053687C">
            <w:pPr>
              <w:ind w:firstLine="0"/>
              <w:jc w:val="center"/>
            </w:pPr>
            <w:r w:rsidRPr="00BD4D95">
              <w:t>Mode</w:t>
            </w:r>
          </w:p>
        </w:tc>
        <w:tc>
          <w:tcPr>
            <w:tcW w:w="1024" w:type="pct"/>
            <w:tcBorders>
              <w:left w:val="double" w:sz="4" w:space="0" w:color="6076B4" w:themeColor="accent1"/>
              <w:bottom w:val="single" w:sz="18" w:space="0" w:color="6076B4" w:themeColor="accent1"/>
            </w:tcBorders>
          </w:tcPr>
          <w:p w14:paraId="42D8AC51"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00" w:type="pct"/>
            <w:tcBorders>
              <w:bottom w:val="single" w:sz="18" w:space="0" w:color="6076B4" w:themeColor="accent1"/>
            </w:tcBorders>
          </w:tcPr>
          <w:p w14:paraId="0D578675"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c>
          <w:tcPr>
            <w:tcW w:w="1026" w:type="pct"/>
            <w:tcBorders>
              <w:bottom w:val="single" w:sz="18" w:space="0" w:color="6076B4" w:themeColor="accent1"/>
            </w:tcBorders>
          </w:tcPr>
          <w:p w14:paraId="71CDE09C"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Frequency</w:t>
            </w:r>
            <w:r>
              <w:rPr>
                <w:b/>
              </w:rPr>
              <w:t xml:space="preserve"> (MHz)</w:t>
            </w:r>
          </w:p>
        </w:tc>
        <w:tc>
          <w:tcPr>
            <w:tcW w:w="949" w:type="pct"/>
            <w:tcBorders>
              <w:bottom w:val="single" w:sz="18" w:space="0" w:color="6076B4" w:themeColor="accent1"/>
            </w:tcBorders>
          </w:tcPr>
          <w:p w14:paraId="022EC406" w14:textId="77777777" w:rsidR="00315738" w:rsidRPr="00BD4D95" w:rsidRDefault="00315738" w:rsidP="0053687C">
            <w:pPr>
              <w:ind w:firstLine="0"/>
              <w:jc w:val="center"/>
              <w:cnfStyle w:val="000000100000" w:firstRow="0" w:lastRow="0" w:firstColumn="0" w:lastColumn="0" w:oddVBand="0" w:evenVBand="0" w:oddHBand="1" w:evenHBand="0" w:firstRowFirstColumn="0" w:firstRowLastColumn="0" w:lastRowFirstColumn="0" w:lastRowLastColumn="0"/>
              <w:rPr>
                <w:b/>
              </w:rPr>
            </w:pPr>
            <w:r w:rsidRPr="00BD4D95">
              <w:rPr>
                <w:b/>
              </w:rPr>
              <w:t>Q</w:t>
            </w:r>
          </w:p>
        </w:tc>
      </w:tr>
      <w:tr w:rsidR="00315738" w14:paraId="0A6D2565" w14:textId="77777777" w:rsidTr="0053687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top w:val="single" w:sz="18" w:space="0" w:color="6076B4" w:themeColor="accent1"/>
              <w:right w:val="double" w:sz="4" w:space="0" w:color="6076B4" w:themeColor="accent1"/>
            </w:tcBorders>
          </w:tcPr>
          <w:p w14:paraId="6F9F9C07" w14:textId="77777777" w:rsidR="00315738" w:rsidRDefault="00315738" w:rsidP="0053687C">
            <w:pPr>
              <w:ind w:firstLine="0"/>
              <w:jc w:val="center"/>
            </w:pPr>
            <w:r>
              <w:t>Fundamental</w:t>
            </w:r>
          </w:p>
        </w:tc>
        <w:tc>
          <w:tcPr>
            <w:tcW w:w="1024" w:type="pct"/>
            <w:tcBorders>
              <w:top w:val="single" w:sz="18" w:space="0" w:color="6076B4" w:themeColor="accent1"/>
              <w:left w:val="double" w:sz="4" w:space="0" w:color="6076B4" w:themeColor="accent1"/>
            </w:tcBorders>
          </w:tcPr>
          <w:p w14:paraId="5931A962" w14:textId="3F9C43B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148.04</w:t>
            </w:r>
          </w:p>
        </w:tc>
        <w:tc>
          <w:tcPr>
            <w:tcW w:w="900" w:type="pct"/>
            <w:tcBorders>
              <w:top w:val="single" w:sz="18" w:space="0" w:color="6076B4" w:themeColor="accent1"/>
            </w:tcBorders>
          </w:tcPr>
          <w:p w14:paraId="613C03B8" w14:textId="014CB785" w:rsidR="00315738" w:rsidRDefault="009D14D5" w:rsidP="0053687C">
            <w:pPr>
              <w:ind w:firstLine="0"/>
              <w:jc w:val="center"/>
              <w:cnfStyle w:val="000000010000" w:firstRow="0" w:lastRow="0" w:firstColumn="0" w:lastColumn="0" w:oddVBand="0" w:evenVBand="0" w:oddHBand="0" w:evenHBand="1" w:firstRowFirstColumn="0" w:firstRowLastColumn="0" w:lastRowFirstColumn="0" w:lastRowLastColumn="0"/>
            </w:pPr>
            <w:r>
              <w:t>8000</w:t>
            </w:r>
          </w:p>
        </w:tc>
        <w:tc>
          <w:tcPr>
            <w:tcW w:w="1026" w:type="pct"/>
            <w:tcBorders>
              <w:top w:val="single" w:sz="18" w:space="0" w:color="6076B4" w:themeColor="accent1"/>
            </w:tcBorders>
          </w:tcPr>
          <w:p w14:paraId="566791FE" w14:textId="2B4EF143"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147.</w:t>
            </w:r>
            <w:r w:rsidR="00435062">
              <w:t>5</w:t>
            </w:r>
          </w:p>
        </w:tc>
        <w:tc>
          <w:tcPr>
            <w:tcW w:w="949" w:type="pct"/>
            <w:tcBorders>
              <w:top w:val="single" w:sz="18" w:space="0" w:color="6076B4" w:themeColor="accent1"/>
            </w:tcBorders>
          </w:tcPr>
          <w:p w14:paraId="5E58A98B" w14:textId="7923C17A" w:rsidR="00315738" w:rsidRDefault="004D6607" w:rsidP="0053687C">
            <w:pPr>
              <w:ind w:firstLine="0"/>
              <w:jc w:val="center"/>
              <w:cnfStyle w:val="000000010000" w:firstRow="0" w:lastRow="0" w:firstColumn="0" w:lastColumn="0" w:oddVBand="0" w:evenVBand="0" w:oddHBand="0" w:evenHBand="1" w:firstRowFirstColumn="0" w:firstRowLastColumn="0" w:lastRowFirstColumn="0" w:lastRowLastColumn="0"/>
            </w:pPr>
            <w:r>
              <w:t>2900</w:t>
            </w:r>
          </w:p>
        </w:tc>
      </w:tr>
      <w:tr w:rsidR="00315738" w14:paraId="30AD1AC3" w14:textId="77777777" w:rsidTr="005368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01" w:type="pct"/>
            <w:tcBorders>
              <w:right w:val="double" w:sz="4" w:space="0" w:color="6076B4" w:themeColor="accent1"/>
            </w:tcBorders>
          </w:tcPr>
          <w:p w14:paraId="18405CC0" w14:textId="16327D9A" w:rsidR="00315738" w:rsidRDefault="00B87312" w:rsidP="0053687C">
            <w:pPr>
              <w:ind w:firstLine="0"/>
              <w:jc w:val="center"/>
            </w:pPr>
            <w:r>
              <w:t>1</w:t>
            </w:r>
          </w:p>
        </w:tc>
        <w:tc>
          <w:tcPr>
            <w:tcW w:w="1024" w:type="pct"/>
            <w:tcBorders>
              <w:left w:val="double" w:sz="4" w:space="0" w:color="6076B4" w:themeColor="accent1"/>
            </w:tcBorders>
          </w:tcPr>
          <w:p w14:paraId="7832E90B" w14:textId="6A331981"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345.0</w:t>
            </w:r>
          </w:p>
        </w:tc>
        <w:tc>
          <w:tcPr>
            <w:tcW w:w="900" w:type="pct"/>
          </w:tcPr>
          <w:p w14:paraId="54234D25" w14:textId="66DDD09A" w:rsidR="00315738" w:rsidRDefault="009D14D5" w:rsidP="0053687C">
            <w:pPr>
              <w:ind w:firstLine="0"/>
              <w:jc w:val="center"/>
              <w:cnfStyle w:val="000000100000" w:firstRow="0" w:lastRow="0" w:firstColumn="0" w:lastColumn="0" w:oddVBand="0" w:evenVBand="0" w:oddHBand="1" w:evenHBand="0" w:firstRowFirstColumn="0" w:firstRowLastColumn="0" w:lastRowFirstColumn="0" w:lastRowLastColumn="0"/>
            </w:pPr>
            <w:r>
              <w:t>14600</w:t>
            </w:r>
          </w:p>
        </w:tc>
        <w:tc>
          <w:tcPr>
            <w:tcW w:w="1026" w:type="pct"/>
          </w:tcPr>
          <w:p w14:paraId="695371E9" w14:textId="29D13ECF" w:rsidR="00315738" w:rsidRDefault="00A02CCF" w:rsidP="0053687C">
            <w:pPr>
              <w:ind w:firstLine="0"/>
              <w:jc w:val="center"/>
              <w:cnfStyle w:val="000000100000" w:firstRow="0" w:lastRow="0" w:firstColumn="0" w:lastColumn="0" w:oddVBand="0" w:evenVBand="0" w:oddHBand="1" w:evenHBand="0" w:firstRowFirstColumn="0" w:firstRowLastColumn="0" w:lastRowFirstColumn="0" w:lastRowLastColumn="0"/>
            </w:pPr>
            <w:r>
              <w:t>342.6</w:t>
            </w:r>
          </w:p>
        </w:tc>
        <w:tc>
          <w:tcPr>
            <w:tcW w:w="949" w:type="pct"/>
          </w:tcPr>
          <w:p w14:paraId="4145DFF2" w14:textId="0E642173" w:rsidR="00315738" w:rsidRDefault="00435062" w:rsidP="0053687C">
            <w:pPr>
              <w:ind w:firstLine="0"/>
              <w:jc w:val="center"/>
              <w:cnfStyle w:val="000000100000" w:firstRow="0" w:lastRow="0" w:firstColumn="0" w:lastColumn="0" w:oddVBand="0" w:evenVBand="0" w:oddHBand="1" w:evenHBand="0" w:firstRowFirstColumn="0" w:firstRowLastColumn="0" w:lastRowFirstColumn="0" w:lastRowLastColumn="0"/>
            </w:pPr>
            <w:r>
              <w:t>~1000</w:t>
            </w:r>
          </w:p>
        </w:tc>
      </w:tr>
    </w:tbl>
    <w:p w14:paraId="3F0A1A63" w14:textId="01B0EDE9" w:rsidR="000E5D2B" w:rsidRDefault="000E5D2B" w:rsidP="00202750"/>
    <w:p w14:paraId="30E787B7" w14:textId="77777777" w:rsidR="008370BC" w:rsidRDefault="008370BC" w:rsidP="00202750"/>
    <w:p w14:paraId="6C00FA3C" w14:textId="250E80EA" w:rsidR="000E5D2B" w:rsidRDefault="00F322F8">
      <w:pPr>
        <w:spacing w:before="0" w:after="200"/>
        <w:ind w:firstLine="0"/>
      </w:pPr>
      <w:r>
        <w:rPr>
          <w:noProof/>
        </w:rPr>
        <w:lastRenderedPageBreak/>
        <w:drawing>
          <wp:anchor distT="0" distB="0" distL="114300" distR="114300" simplePos="0" relativeHeight="252320768" behindDoc="0" locked="0" layoutInCell="1" allowOverlap="1" wp14:anchorId="5961B593" wp14:editId="4C82A64E">
            <wp:simplePos x="0" y="0"/>
            <wp:positionH relativeFrom="column">
              <wp:align>center</wp:align>
            </wp:positionH>
            <wp:positionV relativeFrom="paragraph">
              <wp:posOffset>120650</wp:posOffset>
            </wp:positionV>
            <wp:extent cx="3159760" cy="5723890"/>
            <wp:effectExtent l="0" t="0" r="2540" b="3810"/>
            <wp:wrapTopAndBottom/>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 name="empty_cavity_photos.png"/>
                    <pic:cNvPicPr/>
                  </pic:nvPicPr>
                  <pic:blipFill>
                    <a:blip r:embed="rId215"/>
                    <a:stretch>
                      <a:fillRect/>
                    </a:stretch>
                  </pic:blipFill>
                  <pic:spPr>
                    <a:xfrm>
                      <a:off x="0" y="0"/>
                      <a:ext cx="3160196" cy="5723890"/>
                    </a:xfrm>
                    <a:prstGeom prst="rect">
                      <a:avLst/>
                    </a:prstGeom>
                  </pic:spPr>
                </pic:pic>
              </a:graphicData>
            </a:graphic>
            <wp14:sizeRelH relativeFrom="margin">
              <wp14:pctWidth>0</wp14:pctWidth>
            </wp14:sizeRelH>
            <wp14:sizeRelV relativeFrom="margin">
              <wp14:pctHeight>0</wp14:pctHeight>
            </wp14:sizeRelV>
          </wp:anchor>
        </w:drawing>
      </w:r>
      <w:r w:rsidR="008370BC">
        <w:rPr>
          <w:noProof/>
        </w:rPr>
        <mc:AlternateContent>
          <mc:Choice Requires="wps">
            <w:drawing>
              <wp:anchor distT="0" distB="0" distL="114300" distR="114300" simplePos="0" relativeHeight="252322816" behindDoc="0" locked="0" layoutInCell="1" allowOverlap="1" wp14:anchorId="41F2AA0F" wp14:editId="38745A5D">
                <wp:simplePos x="0" y="0"/>
                <wp:positionH relativeFrom="column">
                  <wp:align>center</wp:align>
                </wp:positionH>
                <wp:positionV relativeFrom="paragraph">
                  <wp:posOffset>5948558</wp:posOffset>
                </wp:positionV>
                <wp:extent cx="4795520" cy="635"/>
                <wp:effectExtent l="0" t="0" r="5080" b="0"/>
                <wp:wrapTopAndBottom/>
                <wp:docPr id="725" name="Text Box 725"/>
                <wp:cNvGraphicFramePr/>
                <a:graphic xmlns:a="http://schemas.openxmlformats.org/drawingml/2006/main">
                  <a:graphicData uri="http://schemas.microsoft.com/office/word/2010/wordprocessingShape">
                    <wps:wsp>
                      <wps:cNvSpPr txBox="1"/>
                      <wps:spPr>
                        <a:xfrm>
                          <a:off x="0" y="0"/>
                          <a:ext cx="4795520" cy="635"/>
                        </a:xfrm>
                        <a:prstGeom prst="rect">
                          <a:avLst/>
                        </a:prstGeom>
                        <a:solidFill>
                          <a:prstClr val="white"/>
                        </a:solidFill>
                        <a:ln>
                          <a:noFill/>
                        </a:ln>
                      </wps:spPr>
                      <wps:txbx>
                        <w:txbxContent>
                          <w:p w14:paraId="6D0EE6F7" w14:textId="55BD64BE" w:rsidR="00314D1B" w:rsidRPr="00661469" w:rsidRDefault="00314D1B" w:rsidP="0053687C">
                            <w:pPr>
                              <w:pStyle w:val="Caption"/>
                              <w:rPr>
                                <w:sz w:val="22"/>
                                <w:szCs w:val="22"/>
                              </w:rPr>
                            </w:pPr>
                            <w:bookmarkStart w:id="648" w:name="_Ref520713124"/>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8"/>
                            <w:r>
                              <w:t>: (a) The coupling ring and the HOM cavity has been removed. (b) The PA and cone has been removed. (c) The open ends of the cavity have been blanked off by bolting on copper cladded G10 sheets.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1F2AA0F" id="Text Box 725" o:spid="_x0000_s1227" type="#_x0000_t202" style="position:absolute;margin-left:0;margin-top:468.4pt;width:377.6pt;height:.05pt;z-index:252322816;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kompNAIAAGoEAAAOAAAAZHJzL2Uyb0RvYy54bWysVFFv2jAQfp+0/2D5fQTYaAsiVIyKaRJq&#13;&#10;K8HUZ+M4JJLt886GhP36nR1Ct25P016c89357O/77jK/b41mJ4W+Bpvz0WDImbISitoecv5tt/5w&#13;&#10;x5kPwhZCg1U5PyvP7xfv380bN1NjqEAXChkVsX7WuJxXIbhZlnlZKSP8AJyyFCwBjQi0xUNWoGio&#13;&#10;utHZeDi8yRrAwiFI5T15H7ogX6T6ZalkeCpLrwLTOae3hbRiWvdxzRZzMTugcFUtL88Q//AKI2pL&#13;&#10;l15LPYgg2BHrP0qZWiJ4KMNAgsmgLGupEgZCMxq+QbOthFMJC5Hj3ZUm///KysfTM7K6yPnteMKZ&#13;&#10;FYZE2qk2sM/QsugjhhrnZ5S4dZQaWgqQ0r3fkzMCb0s08UuQGMWJ6/OV31hOkvPT7XQyGVNIUuzm&#13;&#10;Y6qdvR516MMXBYZFI+dI4iVOxWnjAz2DUvuUeJMHXRfrWuu4iYGVRnYSJHRT1UHFB9KJ37K0jbkW&#13;&#10;4qkuHD1ZxNfhiFZo921iZDSd9ij3UJwJPELXQN7JdU03boQPzwKpYwgUTUF4oqXU0OQcLhZnFeCP&#13;&#10;v/ljPglJUc4a6sCc++9HgYoz/dWSxLFdewN7Y98b9mhWQFhHNF9OJpMOYNC9WSKYFxqOZbyFQsJK&#13;&#10;uivnoTdXoZsDGi6plsuURE3pRNjYrZOxdM/srn0R6C66BJLzEfreFLM38nS5SSC3PAbiOmkXme1Y&#13;&#10;vBBODZ0EugxfnJhf9ynr9Rex+AkAAP//AwBQSwMEFAAGAAgAAAAhAEtieT/kAAAADQEAAA8AAABk&#13;&#10;cnMvZG93bnJldi54bWxMj81OwzAQhO9IvIO1SFxQ69CfQNM4VVXgUC4VaS/c3NiNA/E6sp02vD0L&#13;&#10;F7istDua2fny1WBbdtY+NA4F3I8TYBorpxqsBRz2L6NHYCFKVLJ1qAV86QCr4voql5lyF3zT5zLW&#13;&#10;jEIwZFKAibHLOA+V0VaGses0knZy3spIq6+58vJC4bblkyRJuZUN0gcjO70xuvoseytgN3vfmbv+&#13;&#10;9Py6nk399tBv0o+6FOL2Znha0lgvgUU9xD8H/DBQfyio2NH1qAJrBRBNFLCYpkRB8sN8PgF2/L0s&#13;&#10;gBc5/09RfAMAAP//AwBQSwECLQAUAAYACAAAACEAtoM4kv4AAADhAQAAEwAAAAAAAAAAAAAAAAAA&#13;&#10;AAAAW0NvbnRlbnRfVHlwZXNdLnhtbFBLAQItABQABgAIAAAAIQA4/SH/1gAAAJQBAAALAAAAAAAA&#13;&#10;AAAAAAAAAC8BAABfcmVscy8ucmVsc1BLAQItABQABgAIAAAAIQCLkompNAIAAGoEAAAOAAAAAAAA&#13;&#10;AAAAAAAAAC4CAABkcnMvZTJvRG9jLnhtbFBLAQItABQABgAIAAAAIQBLYnk/5AAAAA0BAAAPAAAA&#13;&#10;AAAAAAAAAAAAAI4EAABkcnMvZG93bnJldi54bWxQSwUGAAAAAAQABADzAAAAnwUAAAAA&#13;&#10;" stroked="f">
                <v:textbox style="mso-fit-shape-to-text:t" inset="0,0,0,0">
                  <w:txbxContent>
                    <w:p w14:paraId="6D0EE6F7" w14:textId="55BD64BE" w:rsidR="00314D1B" w:rsidRPr="00661469" w:rsidRDefault="00314D1B" w:rsidP="0053687C">
                      <w:pPr>
                        <w:pStyle w:val="Caption"/>
                        <w:rPr>
                          <w:sz w:val="22"/>
                          <w:szCs w:val="22"/>
                        </w:rPr>
                      </w:pPr>
                      <w:bookmarkStart w:id="649" w:name="_Ref520713124"/>
                      <w:r>
                        <w:t xml:space="preserve">Figure </w:t>
                      </w:r>
                      <w:r>
                        <w:rPr>
                          <w:noProof/>
                        </w:rPr>
                        <w:fldChar w:fldCharType="begin"/>
                      </w:r>
                      <w:r>
                        <w:rPr>
                          <w:noProof/>
                        </w:rPr>
                        <w:instrText xml:space="preserve"> SEQ Figure \* ARABIC </w:instrText>
                      </w:r>
                      <w:r>
                        <w:rPr>
                          <w:noProof/>
                        </w:rPr>
                        <w:fldChar w:fldCharType="separate"/>
                      </w:r>
                      <w:r>
                        <w:rPr>
                          <w:noProof/>
                        </w:rPr>
                        <w:t>201</w:t>
                      </w:r>
                      <w:r>
                        <w:rPr>
                          <w:noProof/>
                        </w:rPr>
                        <w:fldChar w:fldCharType="end"/>
                      </w:r>
                      <w:bookmarkEnd w:id="649"/>
                      <w:r>
                        <w:t>: (a) The coupling ring and the HOM cavity has been removed. (b) The PA and cone has been removed. (c) The open ends of the cavity have been blanked off by bolting on copper cladded G10 sheets.</w:t>
                      </w:r>
                    </w:p>
                  </w:txbxContent>
                </v:textbox>
                <w10:wrap type="topAndBottom"/>
              </v:shape>
            </w:pict>
          </mc:Fallback>
        </mc:AlternateContent>
      </w:r>
      <w:r w:rsidR="000E5D2B">
        <w:br w:type="page"/>
      </w:r>
    </w:p>
    <w:p w14:paraId="5F3BEF50" w14:textId="36710C3F" w:rsidR="008370BC" w:rsidRDefault="008370BC" w:rsidP="008370BC">
      <w:pPr>
        <w:pStyle w:val="Heading4"/>
      </w:pPr>
      <w:bookmarkStart w:id="650" w:name="_Ref520723717"/>
      <w:r>
        <w:lastRenderedPageBreak/>
        <w:t>Joints</w:t>
      </w:r>
      <w:bookmarkEnd w:id="650"/>
    </w:p>
    <w:p w14:paraId="28205090" w14:textId="4B73BF47" w:rsidR="008370BC" w:rsidRDefault="00B04E3D" w:rsidP="008370BC">
      <w:r>
        <w:rPr>
          <w:noProof/>
        </w:rPr>
        <mc:AlternateContent>
          <mc:Choice Requires="wps">
            <w:drawing>
              <wp:anchor distT="0" distB="0" distL="114300" distR="114300" simplePos="0" relativeHeight="252325888" behindDoc="0" locked="0" layoutInCell="1" allowOverlap="1" wp14:anchorId="7984B3B6" wp14:editId="6F54A852">
                <wp:simplePos x="0" y="0"/>
                <wp:positionH relativeFrom="column">
                  <wp:align>center</wp:align>
                </wp:positionH>
                <wp:positionV relativeFrom="paragraph">
                  <wp:posOffset>3540125</wp:posOffset>
                </wp:positionV>
                <wp:extent cx="4599305" cy="612140"/>
                <wp:effectExtent l="0" t="0" r="0" b="0"/>
                <wp:wrapTopAndBottom/>
                <wp:docPr id="727" name="Text Box 727"/>
                <wp:cNvGraphicFramePr/>
                <a:graphic xmlns:a="http://schemas.openxmlformats.org/drawingml/2006/main">
                  <a:graphicData uri="http://schemas.microsoft.com/office/word/2010/wordprocessingShape">
                    <wps:wsp>
                      <wps:cNvSpPr txBox="1"/>
                      <wps:spPr>
                        <a:xfrm>
                          <a:off x="0" y="0"/>
                          <a:ext cx="4599305" cy="612140"/>
                        </a:xfrm>
                        <a:prstGeom prst="rect">
                          <a:avLst/>
                        </a:prstGeom>
                        <a:solidFill>
                          <a:prstClr val="white"/>
                        </a:solidFill>
                        <a:ln>
                          <a:noFill/>
                        </a:ln>
                      </wps:spPr>
                      <wps:txbx>
                        <w:txbxContent>
                          <w:p w14:paraId="161E210F" w14:textId="670132F7" w:rsidR="00314D1B" w:rsidRPr="00D70D20" w:rsidRDefault="00314D1B" w:rsidP="003A54F9">
                            <w:pPr>
                              <w:pStyle w:val="Caption"/>
                              <w:rPr>
                                <w:noProof/>
                                <w:sz w:val="22"/>
                                <w:szCs w:val="22"/>
                              </w:rPr>
                            </w:pPr>
                            <w:bookmarkStart w:id="651" w:name="_Ref520716330"/>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1"/>
                            <w:r>
                              <w:t>: There are three joints in this region. Joint 1 is at the shorted end of the cavity. Joint 2 is joint between the neck assembly and the outer shell. And Joint 3 connects the neck assembly to the cavity body. Copper tape is used to cover up the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84B3B6" id="Text Box 727" o:spid="_x0000_s1228" type="#_x0000_t202" style="position:absolute;left:0;text-align:left;margin-left:0;margin-top:278.75pt;width:362.15pt;height:48.2pt;z-index:2523258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gb3PNwIAAG0EAAAOAAAAZHJzL2Uyb0RvYy54bWysVE1v2zAMvQ/YfxB0X5xk/ViNOEWWIsOA&#13;&#10;oC2QDD0rshwbkESNUmJnv36UHKdbt9Owi0yRFKX3HunZfWc0Oyr0DdiCT0ZjzpSVUDZ2X/Bv29WH&#13;&#10;T5z5IGwpNFhV8JPy/H7+/t2sdbmaQg26VMioiPV56wpeh+DyLPOyVkb4EThlKVgBGhFoi/usRNFS&#13;&#10;daOz6Xh8k7WApUOQynvyPvRBPk/1q0rJ8FRVXgWmC05vC2nFtO7ims1nIt+jcHUjz88Q//AKIxpL&#13;&#10;l15KPYgg2AGbP0qZRiJ4qMJIgsmgqhqpEgZCMxm/QbOphVMJC5Hj3YUm///KysfjM7KmLPjt9JYz&#13;&#10;KwyJtFVdYJ+hY9FHDLXO55S4cZQaOgqQ0oPfkzMC7yo08UuQGMWJ69OF31hOkvPq+u7u4/iaM0mx&#13;&#10;m8l0cpUEyF5PO/ThiwLDolFwJP0SreK49oFeQqlDSrzMg27KVaN13MTAUiM7CtK6rZug4hvpxG9Z&#13;&#10;2sZcC/FUH46eLELsoUQrdLsukUItNgDdQXki/Ah9D3knVw3duBY+PAukpiHINAjhiZZKQ1twOFuc&#13;&#10;1YA//uaP+aQlRTlrqQkL7r8fBCrO9FdLKseOHQwcjN1g2INZAmGd0Ig5mUw6gEEPZoVgXmg+FvEW&#13;&#10;Cgkr6a6Ch8Fchn4UaL6kWixSEvWlE2FtN07G0gOz2+5FoDvrEkjRRxjaU+Rv5Olzk0BucQjEddIu&#13;&#10;MtuzeCacejoJdJ6/ODS/7lPW619i/hMAAP//AwBQSwMEFAAGAAgAAAAhAHjO/IDlAAAADQEAAA8A&#13;&#10;AABkcnMvZG93bnJldi54bWxMj81OwzAQhO9IvIO1SFwQdWh+CmmcqipwgEtF2ktvbuzGgXgdxU4b&#13;&#10;3p7lBJeRVqOdma9YTbZjZz341qGAh1kETGPtVIuNgP3u9f4RmA8SlewcagHf2sOqvL4qZK7cBT/0&#13;&#10;uQoNoxD0uRRgQuhzzn1ttJV+5nqN5J3cYGWgc2i4GuSFwm3H51GUcStbpAYje70xuv6qRitgmxy2&#13;&#10;5m48vbyvk3h424+b7LOphLi9mZ6XJOslsKCn8PcBvwy0H0oadnQjKs86AUQTBKTpIgVG9mKexMCO&#13;&#10;ArI0fgJeFvw/RfkDAAD//wMAUEsBAi0AFAAGAAgAAAAhALaDOJL+AAAA4QEAABMAAAAAAAAAAAAA&#13;&#10;AAAAAAAAAFtDb250ZW50X1R5cGVzXS54bWxQSwECLQAUAAYACAAAACEAOP0h/9YAAACUAQAACwAA&#13;&#10;AAAAAAAAAAAAAAAvAQAAX3JlbHMvLnJlbHNQSwECLQAUAAYACAAAACEAwIG9zzcCAABtBAAADgAA&#13;&#10;AAAAAAAAAAAAAAAuAgAAZHJzL2Uyb0RvYy54bWxQSwECLQAUAAYACAAAACEAeM78gOUAAAANAQAA&#13;&#10;DwAAAAAAAAAAAAAAAACRBAAAZHJzL2Rvd25yZXYueG1sUEsFBgAAAAAEAAQA8wAAAKMFAAAAAA==&#13;&#10;" stroked="f">
                <v:textbox style="mso-fit-shape-to-text:t" inset="0,0,0,0">
                  <w:txbxContent>
                    <w:p w14:paraId="161E210F" w14:textId="670132F7" w:rsidR="00314D1B" w:rsidRPr="00D70D20" w:rsidRDefault="00314D1B" w:rsidP="003A54F9">
                      <w:pPr>
                        <w:pStyle w:val="Caption"/>
                        <w:rPr>
                          <w:noProof/>
                          <w:sz w:val="22"/>
                          <w:szCs w:val="22"/>
                        </w:rPr>
                      </w:pPr>
                      <w:bookmarkStart w:id="652" w:name="_Ref520716330"/>
                      <w:r>
                        <w:t xml:space="preserve">Figure </w:t>
                      </w:r>
                      <w:r>
                        <w:rPr>
                          <w:noProof/>
                        </w:rPr>
                        <w:fldChar w:fldCharType="begin"/>
                      </w:r>
                      <w:r>
                        <w:rPr>
                          <w:noProof/>
                        </w:rPr>
                        <w:instrText xml:space="preserve"> SEQ Figure \* ARABIC </w:instrText>
                      </w:r>
                      <w:r>
                        <w:rPr>
                          <w:noProof/>
                        </w:rPr>
                        <w:fldChar w:fldCharType="separate"/>
                      </w:r>
                      <w:r>
                        <w:rPr>
                          <w:noProof/>
                        </w:rPr>
                        <w:t>202</w:t>
                      </w:r>
                      <w:r>
                        <w:rPr>
                          <w:noProof/>
                        </w:rPr>
                        <w:fldChar w:fldCharType="end"/>
                      </w:r>
                      <w:bookmarkEnd w:id="652"/>
                      <w:r>
                        <w:t>: There are three joints in this region. Joint 1 is at the shorted end of the cavity. Joint 2 is joint between the neck assembly and the outer shell. And Joint 3 connects the neck assembly to the cavity body. Copper tape is used to cover up the slots.</w:t>
                      </w:r>
                    </w:p>
                  </w:txbxContent>
                </v:textbox>
                <w10:wrap type="topAndBottom"/>
              </v:shape>
            </w:pict>
          </mc:Fallback>
        </mc:AlternateContent>
      </w:r>
      <w:r>
        <w:rPr>
          <w:noProof/>
        </w:rPr>
        <w:drawing>
          <wp:anchor distT="0" distB="0" distL="114300" distR="114300" simplePos="0" relativeHeight="252323840" behindDoc="0" locked="0" layoutInCell="1" allowOverlap="1" wp14:anchorId="6BCDF612" wp14:editId="1DCA3AD7">
            <wp:simplePos x="0" y="0"/>
            <wp:positionH relativeFrom="column">
              <wp:align>center</wp:align>
            </wp:positionH>
            <wp:positionV relativeFrom="paragraph">
              <wp:posOffset>930005</wp:posOffset>
            </wp:positionV>
            <wp:extent cx="4572000" cy="2587752"/>
            <wp:effectExtent l="0" t="0" r="0" b="3175"/>
            <wp:wrapTopAndBottom/>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 name="joints.png"/>
                    <pic:cNvPicPr/>
                  </pic:nvPicPr>
                  <pic:blipFill>
                    <a:blip r:embed="rId216"/>
                    <a:stretch>
                      <a:fillRect/>
                    </a:stretch>
                  </pic:blipFill>
                  <pic:spPr>
                    <a:xfrm>
                      <a:off x="0" y="0"/>
                      <a:ext cx="4572000" cy="2587752"/>
                    </a:xfrm>
                    <a:prstGeom prst="rect">
                      <a:avLst/>
                    </a:prstGeom>
                  </pic:spPr>
                </pic:pic>
              </a:graphicData>
            </a:graphic>
            <wp14:sizeRelH relativeFrom="margin">
              <wp14:pctWidth>0</wp14:pctWidth>
            </wp14:sizeRelH>
            <wp14:sizeRelV relativeFrom="margin">
              <wp14:pctHeight>0</wp14:pctHeight>
            </wp14:sizeRelV>
          </wp:anchor>
        </w:drawing>
      </w:r>
      <w:r w:rsidR="009154A5">
        <w:t>When we look at the theoretical magnetic field map for the fundamental</w:t>
      </w:r>
      <w:r w:rsidR="00C24ED9">
        <w:t xml:space="preserve"> shown in </w:t>
      </w:r>
      <w:r w:rsidR="00C24ED9">
        <w:fldChar w:fldCharType="begin"/>
      </w:r>
      <w:r w:rsidR="00C24ED9">
        <w:instrText xml:space="preserve"> REF _Ref520713825 \h </w:instrText>
      </w:r>
      <w:r w:rsidR="00C24ED9">
        <w:fldChar w:fldCharType="separate"/>
      </w:r>
      <w:r w:rsidR="00314D1B">
        <w:t xml:space="preserve">Figure </w:t>
      </w:r>
      <w:r w:rsidR="00314D1B">
        <w:rPr>
          <w:noProof/>
        </w:rPr>
        <w:t>200</w:t>
      </w:r>
      <w:r w:rsidR="00C24ED9">
        <w:fldChar w:fldCharType="end"/>
      </w:r>
      <w:r w:rsidR="00C24ED9">
        <w:t xml:space="preserve">(a), </w:t>
      </w:r>
      <w:r w:rsidR="00EE044C">
        <w:t xml:space="preserve">the strongest magnetic field is in the neck region. Therefore, it </w:t>
      </w:r>
      <w:r w:rsidR="003A54F9">
        <w:t>behooves us</w:t>
      </w:r>
      <w:r w:rsidR="00EE044C">
        <w:t xml:space="preserve"> to concentrate our investigation in this region. </w:t>
      </w:r>
      <w:r w:rsidR="00D97801">
        <w:t xml:space="preserve">There are three joints in this area shown in </w:t>
      </w:r>
      <w:r>
        <w:fldChar w:fldCharType="begin"/>
      </w:r>
      <w:r>
        <w:instrText xml:space="preserve"> REF _Ref520716330 \h </w:instrText>
      </w:r>
      <w:r>
        <w:fldChar w:fldCharType="separate"/>
      </w:r>
      <w:r w:rsidR="00314D1B">
        <w:t xml:space="preserve">Figure </w:t>
      </w:r>
      <w:r w:rsidR="00314D1B">
        <w:rPr>
          <w:noProof/>
        </w:rPr>
        <w:t>202</w:t>
      </w:r>
      <w:r>
        <w:fldChar w:fldCharType="end"/>
      </w:r>
      <w:r>
        <w:t>.</w:t>
      </w:r>
    </w:p>
    <w:p w14:paraId="583627BA" w14:textId="1C780F9B" w:rsidR="003A54F9" w:rsidRDefault="00AC3838" w:rsidP="008370BC">
      <w:r>
        <w:t xml:space="preserve">Here is the summary of our </w:t>
      </w:r>
      <w:r w:rsidR="00ED035D">
        <w:t>in</w:t>
      </w:r>
      <w:r>
        <w:t xml:space="preserve">vestigation of </w:t>
      </w:r>
      <w:r w:rsidR="00ED035D">
        <w:t>the Q of the fundamental</w:t>
      </w:r>
      <w:r w:rsidR="005226C0">
        <w:t>:</w:t>
      </w:r>
    </w:p>
    <w:p w14:paraId="2F1244BC" w14:textId="6013CB43" w:rsidR="005226C0" w:rsidRPr="008370BC" w:rsidRDefault="005226C0" w:rsidP="005226C0">
      <w:pPr>
        <w:pStyle w:val="ListParagraph"/>
        <w:numPr>
          <w:ilvl w:val="0"/>
          <w:numId w:val="24"/>
        </w:numPr>
      </w:pPr>
      <w:r>
        <w:t xml:space="preserve">Removing the wires </w:t>
      </w:r>
      <w:r w:rsidR="001D1DC3">
        <w:t xml:space="preserve">(see </w:t>
      </w:r>
      <w:r w:rsidR="001D1DC3">
        <w:fldChar w:fldCharType="begin"/>
      </w:r>
      <w:r w:rsidR="001D1DC3">
        <w:instrText xml:space="preserve"> REF _Ref518547958 \h </w:instrText>
      </w:r>
      <w:r w:rsidR="001D1DC3">
        <w:fldChar w:fldCharType="separate"/>
      </w:r>
      <w:r w:rsidR="00314D1B">
        <w:t xml:space="preserve">Figure </w:t>
      </w:r>
      <w:r w:rsidR="00314D1B">
        <w:rPr>
          <w:noProof/>
        </w:rPr>
        <w:t>161</w:t>
      </w:r>
      <w:r w:rsidR="001D1DC3">
        <w:fldChar w:fldCharType="end"/>
      </w:r>
      <w:r w:rsidR="001D1DC3">
        <w:t xml:space="preserve">(a)) </w:t>
      </w:r>
      <w:r>
        <w:t>in one quadrant of the shorting plate and tightening th</w:t>
      </w:r>
      <w:r w:rsidR="00AC3838">
        <w:t>e bolts to only finger tight does</w:t>
      </w:r>
      <w:r>
        <w:t xml:space="preserve"> not change the Q.</w:t>
      </w:r>
    </w:p>
    <w:p w14:paraId="7F45A586" w14:textId="5522CE6D" w:rsidR="005226C0" w:rsidRDefault="001D1DC3" w:rsidP="005226C0">
      <w:pPr>
        <w:pStyle w:val="ListParagraph"/>
        <w:numPr>
          <w:ilvl w:val="0"/>
          <w:numId w:val="24"/>
        </w:numPr>
      </w:pPr>
      <w:r>
        <w:t xml:space="preserve">Loosening the bolts </w:t>
      </w:r>
      <w:r w:rsidR="00AC3838">
        <w:t>in Joint 2 in one quadrant drops the Q by 200.</w:t>
      </w:r>
    </w:p>
    <w:p w14:paraId="33561852" w14:textId="23B6492B" w:rsidR="00AC3838" w:rsidRDefault="00AC3838" w:rsidP="005226C0">
      <w:pPr>
        <w:pStyle w:val="ListParagraph"/>
        <w:numPr>
          <w:ilvl w:val="0"/>
          <w:numId w:val="24"/>
        </w:numPr>
      </w:pPr>
      <w:r>
        <w:t>Loosening the bolts in Joint 3 does not change the Q.</w:t>
      </w:r>
    </w:p>
    <w:p w14:paraId="2321AE5F" w14:textId="67CE0380" w:rsidR="00AC3838" w:rsidRDefault="00AC3838" w:rsidP="005226C0">
      <w:pPr>
        <w:pStyle w:val="ListParagraph"/>
        <w:numPr>
          <w:ilvl w:val="0"/>
          <w:numId w:val="24"/>
        </w:numPr>
      </w:pPr>
      <w:r>
        <w:t>Covering the slots with copper tap</w:t>
      </w:r>
      <w:r w:rsidR="003B4E9A">
        <w:t>e</w:t>
      </w:r>
      <w:r>
        <w:t xml:space="preserve"> does not change the Q.</w:t>
      </w:r>
    </w:p>
    <w:p w14:paraId="056FCB40" w14:textId="0AC47407" w:rsidR="00C52791" w:rsidRDefault="00F85954" w:rsidP="00AC3838">
      <w:r>
        <w:t xml:space="preserve">From the magnetic field distribution of the fundamental shown in </w:t>
      </w:r>
      <w:r w:rsidR="00E66745">
        <w:fldChar w:fldCharType="begin"/>
      </w:r>
      <w:r w:rsidR="00E66745">
        <w:instrText xml:space="preserve"> REF _Ref520713825 \h </w:instrText>
      </w:r>
      <w:r w:rsidR="00E66745">
        <w:fldChar w:fldCharType="separate"/>
      </w:r>
      <w:r w:rsidR="00314D1B">
        <w:t xml:space="preserve">Figure </w:t>
      </w:r>
      <w:r w:rsidR="00314D1B">
        <w:rPr>
          <w:noProof/>
        </w:rPr>
        <w:t>200</w:t>
      </w:r>
      <w:r w:rsidR="00E66745">
        <w:fldChar w:fldCharType="end"/>
      </w:r>
      <w:r>
        <w:t>(a), it is p</w:t>
      </w:r>
      <w:r w:rsidR="00E66745">
        <w:t>ossibly not surprising that our actions stated in item 1 and 3 above does not change the Q. We see a change in Q when we loosen Joint 2 is consistent with the magnetic field distribution. Therefore, we conclud</w:t>
      </w:r>
      <w:r w:rsidR="00C52791">
        <w:t xml:space="preserve">e that we need to improve the </w:t>
      </w:r>
      <w:r w:rsidR="00E66745">
        <w:t>joints</w:t>
      </w:r>
      <w:r w:rsidR="00C52791">
        <w:t xml:space="preserve"> for RF</w:t>
      </w:r>
      <w:r w:rsidR="00E66745">
        <w:t>.</w:t>
      </w:r>
    </w:p>
    <w:p w14:paraId="5F4BAB85" w14:textId="7A956D3F" w:rsidR="00AC3838" w:rsidRDefault="00C52791" w:rsidP="00AC3838">
      <w:r>
        <w:t xml:space="preserve">The way we plan to improve the joints is to add annealed copper wires to the neck assembly and add addition screw holes to reduce gaps in the Joint 2. See </w:t>
      </w:r>
      <w:r>
        <w:fldChar w:fldCharType="begin"/>
      </w:r>
      <w:r>
        <w:instrText xml:space="preserve"> REF _Ref520188376 \h </w:instrText>
      </w:r>
      <w:r>
        <w:fldChar w:fldCharType="separate"/>
      </w:r>
      <w:r w:rsidR="00314D1B">
        <w:t xml:space="preserve">Figure </w:t>
      </w:r>
      <w:r w:rsidR="00314D1B">
        <w:rPr>
          <w:noProof/>
        </w:rPr>
        <w:t>148</w:t>
      </w:r>
      <w:r>
        <w:fldChar w:fldCharType="end"/>
      </w:r>
      <w:r>
        <w:t>.</w:t>
      </w:r>
      <w:r w:rsidR="00D01F1E">
        <w:t xml:space="preserve"> The wire</w:t>
      </w:r>
      <w:r w:rsidR="00606D38">
        <w:t>s</w:t>
      </w:r>
      <w:r w:rsidR="00D01F1E">
        <w:t xml:space="preserve"> will act as RF lips when compressed.</w:t>
      </w:r>
    </w:p>
    <w:p w14:paraId="51144DA1" w14:textId="4E20EBD2" w:rsidR="00984395" w:rsidRDefault="00984395" w:rsidP="00AC3838">
      <w:r>
        <w:t xml:space="preserve">More details of the above and other measurements can be downloaded from </w:t>
      </w:r>
      <w:sdt>
        <w:sdtPr>
          <w:id w:val="-2107099461"/>
          <w:citation/>
        </w:sdtPr>
        <w:sdtContent>
          <w:r>
            <w:fldChar w:fldCharType="begin"/>
          </w:r>
          <w:r>
            <w:instrText xml:space="preserve"> CITATION 2nd18 \l 1033 </w:instrText>
          </w:r>
          <w:r>
            <w:fldChar w:fldCharType="separate"/>
          </w:r>
          <w:r w:rsidR="00314D1B" w:rsidRPr="00314D1B">
            <w:rPr>
              <w:noProof/>
            </w:rPr>
            <w:t>[56]</w:t>
          </w:r>
          <w:r>
            <w:fldChar w:fldCharType="end"/>
          </w:r>
        </w:sdtContent>
      </w:sdt>
      <w:r>
        <w:t>.</w:t>
      </w:r>
    </w:p>
    <w:p w14:paraId="30FBDC5A" w14:textId="62893369" w:rsidR="001F7F5A" w:rsidRDefault="003E5F0A" w:rsidP="00202750">
      <w:r>
        <w:lastRenderedPageBreak/>
        <w:t>Note: No other measurements had</w:t>
      </w:r>
      <w:r w:rsidR="00701688">
        <w:t xml:space="preserve"> been made with the </w:t>
      </w:r>
      <w:r>
        <w:t>“improved” joints</w:t>
      </w:r>
      <w:r w:rsidR="00701688">
        <w:t xml:space="preserve"> because </w:t>
      </w:r>
      <w:r>
        <w:t>we were</w:t>
      </w:r>
      <w:r w:rsidR="00701688">
        <w:t xml:space="preserve"> running out time for installation.  We will assume, from this point forward, that the problem of the low Q</w:t>
      </w:r>
      <w:r w:rsidR="00AB6D1E">
        <w:t xml:space="preserve"> for the “empty” cavity</w:t>
      </w:r>
      <w:r w:rsidR="00701688">
        <w:t xml:space="preserve"> </w:t>
      </w:r>
      <w:r>
        <w:t>has been fixed with the improved RF joints.</w:t>
      </w:r>
    </w:p>
    <w:p w14:paraId="448632B6" w14:textId="0B32F3B2" w:rsidR="005D4F1A" w:rsidRPr="005D4F1A" w:rsidRDefault="005D4F1A" w:rsidP="00202750">
      <w:pPr>
        <w:rPr>
          <w:b/>
        </w:rPr>
      </w:pPr>
      <w:r w:rsidRPr="005D4F1A">
        <w:rPr>
          <w:b/>
        </w:rPr>
        <w:t xml:space="preserve">Editor’s note: It was discovered during the assembly of the outer shell with the tuner installed that there are cracks in the weld joints on the outer shell. The cracks </w:t>
      </w:r>
      <w:r w:rsidR="00AF1978">
        <w:rPr>
          <w:b/>
        </w:rPr>
        <w:t>could b</w:t>
      </w:r>
      <w:r w:rsidRPr="005D4F1A">
        <w:rPr>
          <w:b/>
        </w:rPr>
        <w:t xml:space="preserve">e one </w:t>
      </w:r>
      <w:r w:rsidR="009E7B5A">
        <w:rPr>
          <w:b/>
        </w:rPr>
        <w:t xml:space="preserve">contributor to the </w:t>
      </w:r>
      <w:r w:rsidRPr="005D4F1A">
        <w:rPr>
          <w:b/>
        </w:rPr>
        <w:t>low Q</w:t>
      </w:r>
      <w:r w:rsidR="009E7B5A">
        <w:rPr>
          <w:b/>
        </w:rPr>
        <w:t>. The other contributors are the contacts between the joints</w:t>
      </w:r>
      <w:r w:rsidRPr="005D4F1A">
        <w:rPr>
          <w:b/>
        </w:rPr>
        <w:t>.</w:t>
      </w:r>
      <w:r>
        <w:rPr>
          <w:b/>
        </w:rPr>
        <w:t xml:space="preserve"> </w:t>
      </w:r>
      <w:r w:rsidR="005334B2">
        <w:rPr>
          <w:b/>
        </w:rPr>
        <w:t xml:space="preserve">See log entry </w:t>
      </w:r>
      <w:hyperlink r:id="rId217" w:history="1">
        <w:r w:rsidR="00A20A64" w:rsidRPr="00944206">
          <w:rPr>
            <w:rStyle w:val="Hyperlink"/>
            <w:b/>
          </w:rPr>
          <w:t>https://www-bd.fnal.gov/Elog/?orEntryId=138637</w:t>
        </w:r>
      </w:hyperlink>
      <w:r w:rsidR="00A20A64">
        <w:rPr>
          <w:b/>
        </w:rPr>
        <w:t xml:space="preserve"> where the outer shell was replaced with a shell made from copper sheets. The Q increased by about 30% from 3000 to 4000. Also s</w:t>
      </w:r>
      <w:r>
        <w:rPr>
          <w:b/>
        </w:rPr>
        <w:t xml:space="preserve">ee section </w:t>
      </w:r>
      <w:r>
        <w:rPr>
          <w:b/>
        </w:rPr>
        <w:fldChar w:fldCharType="begin"/>
      </w:r>
      <w:r>
        <w:rPr>
          <w:b/>
        </w:rPr>
        <w:instrText xml:space="preserve"> REF _Ref522512914 \w \h </w:instrText>
      </w:r>
      <w:r>
        <w:rPr>
          <w:b/>
        </w:rPr>
      </w:r>
      <w:r>
        <w:rPr>
          <w:b/>
        </w:rPr>
        <w:fldChar w:fldCharType="separate"/>
      </w:r>
      <w:r w:rsidR="00314D1B">
        <w:rPr>
          <w:b/>
        </w:rPr>
        <w:t>17.4.1</w:t>
      </w:r>
      <w:r>
        <w:rPr>
          <w:b/>
        </w:rPr>
        <w:fldChar w:fldCharType="end"/>
      </w:r>
      <w:r>
        <w:rPr>
          <w:b/>
        </w:rPr>
        <w:t>.</w:t>
      </w:r>
    </w:p>
    <w:p w14:paraId="474A34FC" w14:textId="7BD3C2D9" w:rsidR="00D2614C" w:rsidRDefault="00D2614C" w:rsidP="00D2614C">
      <w:pPr>
        <w:pStyle w:val="Heading2"/>
      </w:pPr>
      <w:bookmarkStart w:id="653" w:name="_Ref523467730"/>
      <w:bookmarkStart w:id="654" w:name="_Toc525221770"/>
      <w:r>
        <w:t>Loaded cavity</w:t>
      </w:r>
      <w:bookmarkEnd w:id="653"/>
      <w:bookmarkEnd w:id="654"/>
    </w:p>
    <w:p w14:paraId="7ED44EB1" w14:textId="10674712" w:rsidR="00D2614C" w:rsidRDefault="004B6DF8" w:rsidP="004F27EF">
      <w:r w:rsidRPr="00834B12">
        <w:rPr>
          <w:noProof/>
        </w:rPr>
        <w:drawing>
          <wp:anchor distT="0" distB="0" distL="114300" distR="114300" simplePos="0" relativeHeight="252305408" behindDoc="0" locked="0" layoutInCell="1" allowOverlap="1" wp14:anchorId="5957A360" wp14:editId="722FC3A7">
            <wp:simplePos x="0" y="0"/>
            <wp:positionH relativeFrom="column">
              <wp:align>center</wp:align>
            </wp:positionH>
            <wp:positionV relativeFrom="paragraph">
              <wp:posOffset>1029970</wp:posOffset>
            </wp:positionV>
            <wp:extent cx="2926080" cy="3583940"/>
            <wp:effectExtent l="0" t="0" r="0" b="0"/>
            <wp:wrapTopAndBottom/>
            <wp:docPr id="715" name="Picture 7">
              <a:extLst xmlns:a="http://schemas.openxmlformats.org/drawingml/2006/main">
                <a:ext uri="{FF2B5EF4-FFF2-40B4-BE49-F238E27FC236}">
                  <a16:creationId xmlns:a16="http://schemas.microsoft.com/office/drawing/2014/main" id="{2B1F6C7A-A3A8-4A82-A19A-E47C124410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1F6C7A-A3A8-4A82-A19A-E47C1244103A}"/>
                        </a:ext>
                      </a:extLst>
                    </pic:cNvPr>
                    <pic:cNvPicPr>
                      <a:picLocks noChangeAspect="1"/>
                    </pic:cNvPicPr>
                  </pic:nvPicPr>
                  <pic:blipFill rotWithShape="1">
                    <a:blip r:embed="rId218"/>
                    <a:srcRect l="49266" t="22788" r="23578"/>
                    <a:stretch/>
                  </pic:blipFill>
                  <pic:spPr>
                    <a:xfrm>
                      <a:off x="0" y="0"/>
                      <a:ext cx="2926080" cy="35839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307456" behindDoc="0" locked="0" layoutInCell="1" allowOverlap="1" wp14:anchorId="4719D753" wp14:editId="2D71CC6A">
                <wp:simplePos x="0" y="0"/>
                <wp:positionH relativeFrom="column">
                  <wp:align>center</wp:align>
                </wp:positionH>
                <wp:positionV relativeFrom="paragraph">
                  <wp:posOffset>4680112</wp:posOffset>
                </wp:positionV>
                <wp:extent cx="3749040" cy="310515"/>
                <wp:effectExtent l="0" t="0" r="0" b="0"/>
                <wp:wrapTopAndBottom/>
                <wp:docPr id="716" name="Text Box 716"/>
                <wp:cNvGraphicFramePr/>
                <a:graphic xmlns:a="http://schemas.openxmlformats.org/drawingml/2006/main">
                  <a:graphicData uri="http://schemas.microsoft.com/office/word/2010/wordprocessingShape">
                    <wps:wsp>
                      <wps:cNvSpPr txBox="1"/>
                      <wps:spPr>
                        <a:xfrm>
                          <a:off x="0" y="0"/>
                          <a:ext cx="3749040" cy="310515"/>
                        </a:xfrm>
                        <a:prstGeom prst="rect">
                          <a:avLst/>
                        </a:prstGeom>
                        <a:solidFill>
                          <a:prstClr val="white"/>
                        </a:solidFill>
                        <a:ln>
                          <a:noFill/>
                        </a:ln>
                      </wps:spPr>
                      <wps:txbx>
                        <w:txbxContent>
                          <w:p w14:paraId="206440FF" w14:textId="1026BF64" w:rsidR="00314D1B" w:rsidRPr="009B39CE" w:rsidRDefault="00314D1B" w:rsidP="00834B12">
                            <w:pPr>
                              <w:pStyle w:val="Caption"/>
                              <w:rPr>
                                <w:sz w:val="22"/>
                                <w:szCs w:val="22"/>
                              </w:rPr>
                            </w:pPr>
                            <w:bookmarkStart w:id="655" w:name="_Ref520271934"/>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5"/>
                            <w:r>
                              <w:t>: The fundamental magnetic field distribution for a loaded cavity with open ports.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719D753" id="Text Box 716" o:spid="_x0000_s1229" type="#_x0000_t202" style="position:absolute;left:0;text-align:left;margin-left:0;margin-top:368.5pt;width:295.2pt;height:24.45pt;z-index:252307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q1rMwIAAG0EAAAOAAAAZHJzL2Uyb0RvYy54bWysVE2P2yAQvVfqf0DcG9v72VpxVmlWqSqt&#13;&#10;dldKqj0TjGMkYCiQ2Omv74DtbLvtqeoFDzPDwHtvxvO7XityFM5LMBUtZjklwnCopdlX9Nt2/eEj&#13;&#10;JT4wUzMFRlT0JDy9W7x/N+9sKS6gBVULR7CI8WVnK9qGYMss87wVmvkZWGEw2IDTLODW7bPasQ6r&#13;&#10;a5Vd5PlN1oGrrQMuvEfv/RCki1S/aQQPT03jRSCqovi2kFaX1l1cs8WclXvHbCv5+Az2D6/QTBq8&#13;&#10;9FzqngVGDk7+UUpL7sBDE2YcdAZNI7lIGBBNkb9Bs2mZFQkLkuPtmSb//8ryx+OzI7Ku6G1xQ4lh&#13;&#10;GkXaij6Qz9CT6EOGOutLTNxYTA09BlDpye/RGYH3jdPxi5AIxpHr05nfWI6j8/L26lN+hSGOscsi&#13;&#10;vy6uY5ns9bR1PnwRoEk0KupQv0QrOz74MKROKfEyD0rWa6lU3MTASjlyZKh118ogxuK/ZSkTcw3E&#13;&#10;U0PB6MkixAFKtEK/6xMpKMoEdAf1CfE7GHrIW76WeOMD8+GZOWwaxIWDEJ5waRR0FYXRoqQF9+Nv&#13;&#10;/piPWmKUkg6bsKL++4E5QYn6alDl2LGT4SZjNxnmoFeAWAscMcuTiQdcUJPZONAvOB/LeAuGmOF4&#13;&#10;V0XDZK7CMAo4X1wslykJ+9Ky8GA2lsfSE7Pb/oU5O+oSUNFHmNqTlW/kGXKTQHZ5CMh10i4yO7A4&#13;&#10;Eo49ndQf5y8Oza/7lPX6l1j8BAAA//8DAFBLAwQUAAYACAAAACEA355FnuQAAAANAQAADwAAAGRy&#13;&#10;cy9kb3ducmV2LnhtbEyPT0/DMAzF70h8h8hIXNCWwrp/XdNpGnAYl4luF25ZkzWFxqmSdCvfHnOC&#13;&#10;i2X7yc/vl68H27KL9qFxKOBxnADTWDnVYC3geHgdLYCFKFHJ1qEW8K0DrIvbm1xmyl3xXV/KWDMy&#13;&#10;wZBJASbGLuM8VEZbGcau00ja2XkrI42+5srLK5nblj8lyYxb2SB9MLLTW6Orr7K3Avbpx9489OeX&#13;&#10;t0068btjv5191qUQ93fD84rKZgUs6iH+XcAvA+WHgoKdXI8qsFYA0UQB88mcGpKnyyQFdqLNYroE&#13;&#10;XuT8P0XxAwAA//8DAFBLAQItABQABgAIAAAAIQC2gziS/gAAAOEBAAATAAAAAAAAAAAAAAAAAAAA&#13;&#10;AABbQ29udGVudF9UeXBlc10ueG1sUEsBAi0AFAAGAAgAAAAhADj9If/WAAAAlAEAAAsAAAAAAAAA&#13;&#10;AAAAAAAALwEAAF9yZWxzLy5yZWxzUEsBAi0AFAAGAAgAAAAhACWyrWszAgAAbQQAAA4AAAAAAAAA&#13;&#10;AAAAAAAALgIAAGRycy9lMm9Eb2MueG1sUEsBAi0AFAAGAAgAAAAhAN+eRZ7kAAAADQEAAA8AAAAA&#13;&#10;AAAAAAAAAAAAjQQAAGRycy9kb3ducmV2LnhtbFBLBQYAAAAABAAEAPMAAACeBQAAAAA=&#13;&#10;" stroked="f">
                <v:textbox style="mso-fit-shape-to-text:t" inset="0,0,0,0">
                  <w:txbxContent>
                    <w:p w14:paraId="206440FF" w14:textId="1026BF64" w:rsidR="00314D1B" w:rsidRPr="009B39CE" w:rsidRDefault="00314D1B" w:rsidP="00834B12">
                      <w:pPr>
                        <w:pStyle w:val="Caption"/>
                        <w:rPr>
                          <w:sz w:val="22"/>
                          <w:szCs w:val="22"/>
                        </w:rPr>
                      </w:pPr>
                      <w:bookmarkStart w:id="656" w:name="_Ref520271934"/>
                      <w:r>
                        <w:t xml:space="preserve">Figure </w:t>
                      </w:r>
                      <w:r>
                        <w:rPr>
                          <w:noProof/>
                        </w:rPr>
                        <w:fldChar w:fldCharType="begin"/>
                      </w:r>
                      <w:r>
                        <w:rPr>
                          <w:noProof/>
                        </w:rPr>
                        <w:instrText xml:space="preserve"> SEQ Figure \* ARABIC </w:instrText>
                      </w:r>
                      <w:r>
                        <w:rPr>
                          <w:noProof/>
                        </w:rPr>
                        <w:fldChar w:fldCharType="separate"/>
                      </w:r>
                      <w:r>
                        <w:rPr>
                          <w:noProof/>
                        </w:rPr>
                        <w:t>203</w:t>
                      </w:r>
                      <w:r>
                        <w:rPr>
                          <w:noProof/>
                        </w:rPr>
                        <w:fldChar w:fldCharType="end"/>
                      </w:r>
                      <w:bookmarkEnd w:id="656"/>
                      <w:r>
                        <w:t>: The fundamental magnetic field distribution for a loaded cavity with open ports.</w:t>
                      </w:r>
                    </w:p>
                  </w:txbxContent>
                </v:textbox>
                <w10:wrap type="topAndBottom"/>
              </v:shape>
            </w:pict>
          </mc:Fallback>
        </mc:AlternateContent>
      </w:r>
      <w:r w:rsidR="00D2614C">
        <w:t xml:space="preserve">The simulated H-field distribution of the loaded cavity is shown in </w:t>
      </w:r>
      <w:r w:rsidR="00882E95">
        <w:fldChar w:fldCharType="begin"/>
      </w:r>
      <w:r w:rsidR="00882E95">
        <w:instrText xml:space="preserve"> REF _Ref520271934 \h </w:instrText>
      </w:r>
      <w:r w:rsidR="00882E95">
        <w:fldChar w:fldCharType="separate"/>
      </w:r>
      <w:r w:rsidR="00314D1B">
        <w:t xml:space="preserve">Figure </w:t>
      </w:r>
      <w:r w:rsidR="00314D1B">
        <w:rPr>
          <w:noProof/>
        </w:rPr>
        <w:t>203</w:t>
      </w:r>
      <w:r w:rsidR="00882E95">
        <w:fldChar w:fldCharType="end"/>
      </w:r>
      <w:r w:rsidR="00882E95">
        <w:t>.</w:t>
      </w:r>
      <w:r w:rsidR="00A87349">
        <w:t xml:space="preserve"> Notice that the magnetic field distribution for the fundamental is quite different from that of an unloaded cavity.</w:t>
      </w:r>
      <w:r>
        <w:t xml:space="preserve"> Our over-riding concern is the RF joint at the shorted end.</w:t>
      </w:r>
    </w:p>
    <w:p w14:paraId="00D4F7A4" w14:textId="760E0C35" w:rsidR="00AD4187" w:rsidRPr="004F27EF" w:rsidRDefault="00AD4187" w:rsidP="004F27EF"/>
    <w:p w14:paraId="7C4F08E7" w14:textId="0D05AE3E" w:rsidR="004F27EF" w:rsidRDefault="00080CA6" w:rsidP="002A1F92">
      <w:r>
        <w:rPr>
          <w:noProof/>
        </w:rPr>
        <w:lastRenderedPageBreak/>
        <w:drawing>
          <wp:anchor distT="0" distB="0" distL="114300" distR="114300" simplePos="0" relativeHeight="252388352" behindDoc="0" locked="0" layoutInCell="1" allowOverlap="1" wp14:anchorId="59B5FBCD" wp14:editId="12D0DD88">
            <wp:simplePos x="0" y="0"/>
            <wp:positionH relativeFrom="column">
              <wp:posOffset>544195</wp:posOffset>
            </wp:positionH>
            <wp:positionV relativeFrom="paragraph">
              <wp:posOffset>667385</wp:posOffset>
            </wp:positionV>
            <wp:extent cx="5314950" cy="3776345"/>
            <wp:effectExtent l="0" t="0" r="6350" b="0"/>
            <wp:wrapTopAndBottom/>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 name="cavity_measurements.png"/>
                    <pic:cNvPicPr/>
                  </pic:nvPicPr>
                  <pic:blipFill>
                    <a:blip r:embed="rId219"/>
                    <a:stretch>
                      <a:fillRect/>
                    </a:stretch>
                  </pic:blipFill>
                  <pic:spPr>
                    <a:xfrm>
                      <a:off x="0" y="0"/>
                      <a:ext cx="5314950" cy="3776345"/>
                    </a:xfrm>
                    <a:prstGeom prst="rect">
                      <a:avLst/>
                    </a:prstGeom>
                  </pic:spPr>
                </pic:pic>
              </a:graphicData>
            </a:graphic>
            <wp14:sizeRelH relativeFrom="margin">
              <wp14:pctWidth>0</wp14:pctWidth>
            </wp14:sizeRelH>
            <wp14:sizeRelV relativeFrom="margin">
              <wp14:pctHeight>0</wp14:pctHeight>
            </wp14:sizeRelV>
          </wp:anchor>
        </w:drawing>
      </w:r>
      <w:r w:rsidR="00204B94">
        <w:rPr>
          <w:noProof/>
        </w:rPr>
        <mc:AlternateContent>
          <mc:Choice Requires="wps">
            <w:drawing>
              <wp:anchor distT="0" distB="0" distL="114300" distR="114300" simplePos="0" relativeHeight="252390400" behindDoc="0" locked="0" layoutInCell="1" allowOverlap="1" wp14:anchorId="06BA4DEB" wp14:editId="59FBF200">
                <wp:simplePos x="0" y="0"/>
                <wp:positionH relativeFrom="column">
                  <wp:align>center</wp:align>
                </wp:positionH>
                <wp:positionV relativeFrom="paragraph">
                  <wp:posOffset>4500880</wp:posOffset>
                </wp:positionV>
                <wp:extent cx="5349240" cy="635"/>
                <wp:effectExtent l="0" t="0" r="0" b="3810"/>
                <wp:wrapTopAndBottom/>
                <wp:docPr id="770" name="Text Box 770"/>
                <wp:cNvGraphicFramePr/>
                <a:graphic xmlns:a="http://schemas.openxmlformats.org/drawingml/2006/main">
                  <a:graphicData uri="http://schemas.microsoft.com/office/word/2010/wordprocessingShape">
                    <wps:wsp>
                      <wps:cNvSpPr txBox="1"/>
                      <wps:spPr>
                        <a:xfrm>
                          <a:off x="0" y="0"/>
                          <a:ext cx="5349240" cy="635"/>
                        </a:xfrm>
                        <a:prstGeom prst="rect">
                          <a:avLst/>
                        </a:prstGeom>
                        <a:solidFill>
                          <a:prstClr val="white"/>
                        </a:solidFill>
                        <a:ln>
                          <a:noFill/>
                        </a:ln>
                      </wps:spPr>
                      <wps:txbx>
                        <w:txbxContent>
                          <w:p w14:paraId="5F344395" w14:textId="6D7C1438" w:rsidR="00314D1B" w:rsidRPr="00E3732C" w:rsidRDefault="00314D1B" w:rsidP="00A156D8">
                            <w:pPr>
                              <w:pStyle w:val="Caption"/>
                              <w:rPr>
                                <w:noProof/>
                                <w:sz w:val="22"/>
                                <w:szCs w:val="22"/>
                              </w:rPr>
                            </w:pPr>
                            <w:bookmarkStart w:id="657" w:name="_Ref523993943"/>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7"/>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BA4DEB" id="Text Box 770" o:spid="_x0000_s1230" type="#_x0000_t202" style="position:absolute;left:0;text-align:left;margin-left:0;margin-top:354.4pt;width:421.2pt;height:.05pt;z-index:252390400;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QZXLMQIAAGoEAAAOAAAAZHJzL2Uyb0RvYy54bWysVE2P2jAQvVfqf7B8LwH2q40IK8qKqhLa&#13;&#10;XQmqPRvHIZFsjzs2JPTXd+wQtt32VPVixjPj57z3PMzuO6PZUaFvwBZ8MhpzpqyEsrH7gn/brj58&#13;&#10;5MwHYUuhwaqCn5Tn9/P372aty9UUatClQkYg1uetK3gdgsuzzMtaGeFH4JSlYgVoRKAt7rMSRUvo&#13;&#10;RmfT8fg2awFLhyCV95R96It8nvCrSsnwVFVeBaYLTt8W0opp3cU1m89Evkfh6kaeP0P8w1cY0Vi6&#13;&#10;9AL1IIJgB2z+gDKNRPBQhZEEk0FVNVIlDsRmMn7DZlMLpxIXEse7i0z+/8HKx+MzsqYs+N0d6WOF&#13;&#10;IZO2qgvsM3Qs5kih1vmcGjeOWkNHBXJ6yHtKRuJdhSb+EiVGdcI6XfSNcJKSN1fXn6bXVJJUu726&#13;&#10;iRjZ61GHPnxRYFgMCo5kXtJUHNc+9K1DS7zJg27KVaN13MTCUiM7CjK6rZugzuC/dWkbey3EUz1g&#13;&#10;zGSRX88jRqHbdUmR6Xg6sNxBeSLyCP0D8k6uGrpxLXx4FkgvhkjRFIQnWioNbcHhHHFWA/74Wz72&#13;&#10;k5FU5aylF1hw//0gUHGmv1qymCDDEOAQ7IbAHswSiOuE5svJFNIBDHoIKwTzQsOxiLdQSVhJdxU8&#13;&#10;DOEy9HNAwyXVYpGa6FE6EdZ242SEHpTddi8C3dmXQHY+wvA2Rf7Gnr43GeQWh0BaJ++isr2KZ8Hp&#13;&#10;QSf3z8MXJ+bXfep6/YuY/wQAAP//AwBQSwMEFAAGAAgAAAAhAEfpP9LjAAAADQEAAA8AAABkcnMv&#13;&#10;ZG93bnJldi54bWxMjzFPwzAQhXck/oN1SCyIOpSohDROVRUYYKkIXdjc+BoH4nMUO2349xwssJx0&#13;&#10;9/Teva9YTa4TRxxC60nBzSwBgVR701KjYPf2dJ2BCFGT0Z0nVPCFAVbl+Vmhc+NP9IrHKjaCQyjk&#13;&#10;WoGNsc+lDLVFp8PM90isHfzgdOR1aKQZ9InDXSfnSbKQTrfEH6zucWOx/qxGp2Cbvm/t1Xh4fFmn&#13;&#10;t8PzbtwsPppKqcuL6WHJY70EEXGKfw74YeD+UHKxvR/JBNEpYJqo4C7JmILlLJ2nIPa/l3uQZSH/&#13;&#10;U5TfAAAA//8DAFBLAQItABQABgAIAAAAIQC2gziS/gAAAOEBAAATAAAAAAAAAAAAAAAAAAAAAABb&#13;&#10;Q29udGVudF9UeXBlc10ueG1sUEsBAi0AFAAGAAgAAAAhADj9If/WAAAAlAEAAAsAAAAAAAAAAAAA&#13;&#10;AAAALwEAAF9yZWxzLy5yZWxzUEsBAi0AFAAGAAgAAAAhACxBlcsxAgAAagQAAA4AAAAAAAAAAAAA&#13;&#10;AAAALgIAAGRycy9lMm9Eb2MueG1sUEsBAi0AFAAGAAgAAAAhAEfpP9LjAAAADQEAAA8AAAAAAAAA&#13;&#10;AAAAAAAAiwQAAGRycy9kb3ducmV2LnhtbFBLBQYAAAAABAAEAPMAAACbBQAAAAA=&#13;&#10;" stroked="f">
                <v:textbox style="mso-fit-shape-to-text:t" inset="0,0,0,0">
                  <w:txbxContent>
                    <w:p w14:paraId="5F344395" w14:textId="6D7C1438" w:rsidR="00314D1B" w:rsidRPr="00E3732C" w:rsidRDefault="00314D1B" w:rsidP="00A156D8">
                      <w:pPr>
                        <w:pStyle w:val="Caption"/>
                        <w:rPr>
                          <w:noProof/>
                          <w:sz w:val="22"/>
                          <w:szCs w:val="22"/>
                        </w:rPr>
                      </w:pPr>
                      <w:bookmarkStart w:id="658" w:name="_Ref523993943"/>
                      <w:r>
                        <w:t xml:space="preserve">Figure </w:t>
                      </w:r>
                      <w:r>
                        <w:rPr>
                          <w:noProof/>
                        </w:rPr>
                        <w:fldChar w:fldCharType="begin"/>
                      </w:r>
                      <w:r>
                        <w:rPr>
                          <w:noProof/>
                        </w:rPr>
                        <w:instrText xml:space="preserve"> SEQ Figure \* ARABIC </w:instrText>
                      </w:r>
                      <w:r>
                        <w:rPr>
                          <w:noProof/>
                        </w:rPr>
                        <w:fldChar w:fldCharType="separate"/>
                      </w:r>
                      <w:r>
                        <w:rPr>
                          <w:noProof/>
                        </w:rPr>
                        <w:t>204</w:t>
                      </w:r>
                      <w:r>
                        <w:rPr>
                          <w:noProof/>
                        </w:rPr>
                        <w:fldChar w:fldCharType="end"/>
                      </w:r>
                      <w:bookmarkEnd w:id="658"/>
                      <w:r>
                        <w:t>: The basic setup for measuring the RF properties of the cavity. (a) Shows the setup for measuring the resonant modes and Q with the HOM cavity installed. A Mini-Circuits 35 dB RF amplifier (TIA-1000-1R8) is in series with the excitation leg of the network analyzer because of the weak coupling of the excitation probe to the cavity. (b) shows the cavity without the HOM cavity. and (c) shows one of the beam pipe ends of the cavity with the stretched wire fixture installed for shunt impedance measurements.</w:t>
                      </w:r>
                    </w:p>
                  </w:txbxContent>
                </v:textbox>
                <w10:wrap type="topAndBottom"/>
              </v:shape>
            </w:pict>
          </mc:Fallback>
        </mc:AlternateContent>
      </w:r>
      <w:r w:rsidR="00C107A5">
        <w:t>The basic setup</w:t>
      </w:r>
      <w:r w:rsidR="00204B94">
        <w:t>s</w:t>
      </w:r>
      <w:r w:rsidR="00C107A5">
        <w:t xml:space="preserve"> for measuring the</w:t>
      </w:r>
      <w:r w:rsidR="001C30CB">
        <w:t xml:space="preserve"> </w:t>
      </w:r>
      <w:r w:rsidR="00204B94">
        <w:t xml:space="preserve">resonant </w:t>
      </w:r>
      <w:r w:rsidR="001C30CB">
        <w:t>modes, Q and the s</w:t>
      </w:r>
      <w:r w:rsidR="00204B94">
        <w:t xml:space="preserve">hunt impedance of the cavity are </w:t>
      </w:r>
      <w:r w:rsidR="001C30CB">
        <w:t xml:space="preserve">shown in </w:t>
      </w:r>
      <w:r w:rsidR="00204B94">
        <w:fldChar w:fldCharType="begin"/>
      </w:r>
      <w:r w:rsidR="00204B94">
        <w:instrText xml:space="preserve"> REF _Ref523993943 \h </w:instrText>
      </w:r>
      <w:r w:rsidR="00204B94">
        <w:fldChar w:fldCharType="separate"/>
      </w:r>
      <w:r w:rsidR="00314D1B">
        <w:t xml:space="preserve">Figure </w:t>
      </w:r>
      <w:r w:rsidR="00314D1B">
        <w:rPr>
          <w:noProof/>
        </w:rPr>
        <w:t>204</w:t>
      </w:r>
      <w:r w:rsidR="00204B94">
        <w:fldChar w:fldCharType="end"/>
      </w:r>
      <w:r w:rsidR="00204B94">
        <w:t>.</w:t>
      </w:r>
    </w:p>
    <w:p w14:paraId="07C83421" w14:textId="411DB733" w:rsidR="000F2728" w:rsidRDefault="00A2633A" w:rsidP="000F2728">
      <w:pPr>
        <w:pStyle w:val="Heading3"/>
      </w:pPr>
      <w:bookmarkStart w:id="659" w:name="_Toc525221771"/>
      <w:r>
        <w:t>Resonant modes and Q</w:t>
      </w:r>
      <w:r w:rsidR="000F2728">
        <w:t xml:space="preserve"> measurements</w:t>
      </w:r>
      <w:bookmarkEnd w:id="659"/>
    </w:p>
    <w:p w14:paraId="1E0BB277" w14:textId="06FC2D75" w:rsidR="000F2728" w:rsidRPr="000F2728" w:rsidRDefault="00306ECB" w:rsidP="000F2728">
      <w:r>
        <w:t>The resonant modes and Q of the cavity are measured with a network analyzer. Due to the weak coupling</w:t>
      </w:r>
      <w:r w:rsidR="00B83008">
        <w:t xml:space="preserve"> of the excitation probe</w:t>
      </w:r>
      <w:r w:rsidR="00870E0D">
        <w:t>s (</w:t>
      </w:r>
      <w:r w:rsidR="00870E0D">
        <w:fldChar w:fldCharType="begin"/>
      </w:r>
      <w:r w:rsidR="00870E0D">
        <w:instrText xml:space="preserve"> REF _Ref520456733 \h </w:instrText>
      </w:r>
      <w:r w:rsidR="00870E0D">
        <w:fldChar w:fldCharType="separate"/>
      </w:r>
      <w:r w:rsidR="00314D1B">
        <w:t xml:space="preserve">Figure </w:t>
      </w:r>
      <w:r w:rsidR="00314D1B">
        <w:rPr>
          <w:noProof/>
        </w:rPr>
        <w:t>198</w:t>
      </w:r>
      <w:r w:rsidR="00870E0D">
        <w:fldChar w:fldCharType="end"/>
      </w:r>
      <w:r w:rsidR="00870E0D">
        <w:t xml:space="preserve">) </w:t>
      </w:r>
      <w:r w:rsidR="00B83008">
        <w:t>to the cavity</w:t>
      </w:r>
      <w:r>
        <w:t>, an RF amplifier (</w:t>
      </w:r>
      <w:r w:rsidRPr="00306ECB">
        <w:rPr>
          <w:rFonts w:ascii="American Typewriter" w:hAnsi="American Typewriter"/>
        </w:rPr>
        <w:t>Mini-circuits 35 dB RF amplifier, TIA-1000-1R8</w:t>
      </w:r>
      <w:r>
        <w:t>) is</w:t>
      </w:r>
      <w:r w:rsidR="00B83008">
        <w:t xml:space="preserve"> connected</w:t>
      </w:r>
      <w:r>
        <w:t xml:space="preserve"> in series </w:t>
      </w:r>
      <w:r w:rsidR="00B83008">
        <w:t xml:space="preserve">with </w:t>
      </w:r>
      <w:r>
        <w:t xml:space="preserve">the excitation leg of the </w:t>
      </w:r>
      <w:r w:rsidR="00B83008">
        <w:t>network analyzer.</w:t>
      </w:r>
      <w:r w:rsidR="00321A01">
        <w:t xml:space="preserve"> The measured resonances and Q’s when the fundamental frequency is at 75.7 MHz is summarized in </w:t>
      </w:r>
      <w:r w:rsidR="000E3AE4">
        <w:fldChar w:fldCharType="begin"/>
      </w:r>
      <w:r w:rsidR="000E3AE4">
        <w:instrText xml:space="preserve"> REF _Ref524528835 \h </w:instrText>
      </w:r>
      <w:r w:rsidR="000E3AE4">
        <w:fldChar w:fldCharType="separate"/>
      </w:r>
      <w:r w:rsidR="00314D1B">
        <w:t xml:space="preserve">Table </w:t>
      </w:r>
      <w:r w:rsidR="00314D1B">
        <w:rPr>
          <w:noProof/>
        </w:rPr>
        <w:t>14</w:t>
      </w:r>
      <w:r w:rsidR="000E3AE4">
        <w:fldChar w:fldCharType="end"/>
      </w:r>
      <w:r w:rsidR="00CF6861">
        <w:t xml:space="preserve"> for the cases when the HOM cavity is not installed </w:t>
      </w:r>
      <w:r w:rsidR="00836927">
        <w:t>(</w:t>
      </w:r>
      <w:r w:rsidR="00E83931">
        <w:fldChar w:fldCharType="begin"/>
      </w:r>
      <w:r w:rsidR="00E83931">
        <w:instrText xml:space="preserve"> REF _Ref523993943 \h </w:instrText>
      </w:r>
      <w:r w:rsidR="00E83931">
        <w:fldChar w:fldCharType="separate"/>
      </w:r>
      <w:r w:rsidR="00314D1B">
        <w:t xml:space="preserve">Figure </w:t>
      </w:r>
      <w:r w:rsidR="00314D1B">
        <w:rPr>
          <w:noProof/>
        </w:rPr>
        <w:t>204</w:t>
      </w:r>
      <w:r w:rsidR="00E83931">
        <w:fldChar w:fldCharType="end"/>
      </w:r>
      <w:r w:rsidR="00CF6861">
        <w:t>(b)</w:t>
      </w:r>
      <w:r w:rsidR="00E83931">
        <w:t>)</w:t>
      </w:r>
      <w:r w:rsidR="00836927">
        <w:t xml:space="preserve">, </w:t>
      </w:r>
      <w:r w:rsidR="00CF6861">
        <w:t>w</w:t>
      </w:r>
      <w:r w:rsidR="000E3AE4">
        <w:t>ith the HOM cavity installed connected to</w:t>
      </w:r>
      <w:r w:rsidR="00CF6861">
        <w:t xml:space="preserve"> 50</w:t>
      </w:r>
      <w:r w:rsidR="00E83931">
        <w:sym w:font="Symbol" w:char="F020"/>
      </w:r>
      <w:r w:rsidR="00E83931">
        <w:sym w:font="Symbol" w:char="F057"/>
      </w:r>
      <w:r w:rsidR="00CF6861">
        <w:t xml:space="preserve"> loads</w:t>
      </w:r>
      <w:r w:rsidR="00E83931">
        <w:t xml:space="preserve"> (</w:t>
      </w:r>
      <w:r w:rsidR="00E83931">
        <w:fldChar w:fldCharType="begin"/>
      </w:r>
      <w:r w:rsidR="00E83931">
        <w:instrText xml:space="preserve"> REF _Ref523993943 \h </w:instrText>
      </w:r>
      <w:r w:rsidR="00E83931">
        <w:fldChar w:fldCharType="separate"/>
      </w:r>
      <w:r w:rsidR="00314D1B">
        <w:t xml:space="preserve">Figure </w:t>
      </w:r>
      <w:r w:rsidR="00314D1B">
        <w:rPr>
          <w:noProof/>
        </w:rPr>
        <w:t>204</w:t>
      </w:r>
      <w:r w:rsidR="00E83931">
        <w:fldChar w:fldCharType="end"/>
      </w:r>
      <w:r w:rsidR="00E83931">
        <w:t>(a))</w:t>
      </w:r>
      <w:r w:rsidR="00CF6861">
        <w:t xml:space="preserve"> </w:t>
      </w:r>
      <w:r w:rsidR="00321A01">
        <w:t>. Again, we have found that the fundamental Q is smaller by a factor of 3 when compared to simulations (</w:t>
      </w:r>
      <w:r w:rsidR="00165E1D">
        <w:fldChar w:fldCharType="begin"/>
      </w:r>
      <w:r w:rsidR="00165E1D">
        <w:instrText xml:space="preserve"> REF _Ref508718123 \h </w:instrText>
      </w:r>
      <w:r w:rsidR="00165E1D">
        <w:fldChar w:fldCharType="separate"/>
      </w:r>
      <w:r w:rsidR="00314D1B">
        <w:t xml:space="preserve">Table </w:t>
      </w:r>
      <w:r w:rsidR="00314D1B">
        <w:rPr>
          <w:noProof/>
        </w:rPr>
        <w:t>5</w:t>
      </w:r>
      <w:r w:rsidR="00165E1D">
        <w:fldChar w:fldCharType="end"/>
      </w:r>
      <w:r w:rsidR="00321A01">
        <w:t xml:space="preserve">). This reduction factor is the same as what we saw for the empty cavity. See </w:t>
      </w:r>
      <w:r w:rsidR="00165E1D">
        <w:fldChar w:fldCharType="begin"/>
      </w:r>
      <w:r w:rsidR="00165E1D">
        <w:instrText xml:space="preserve"> REF _Ref520459325 \h </w:instrText>
      </w:r>
      <w:r w:rsidR="00165E1D">
        <w:fldChar w:fldCharType="separate"/>
      </w:r>
      <w:r w:rsidR="00314D1B">
        <w:t xml:space="preserve">Table </w:t>
      </w:r>
      <w:r w:rsidR="00314D1B">
        <w:rPr>
          <w:noProof/>
        </w:rPr>
        <w:t>12</w:t>
      </w:r>
      <w:r w:rsidR="00165E1D">
        <w:fldChar w:fldCharType="end"/>
      </w:r>
      <w:r w:rsidR="00165E1D">
        <w:t xml:space="preserve"> and </w:t>
      </w:r>
      <w:r w:rsidR="00165E1D">
        <w:fldChar w:fldCharType="begin"/>
      </w:r>
      <w:r w:rsidR="00165E1D">
        <w:instrText xml:space="preserve"> REF _Ref520712139 \h </w:instrText>
      </w:r>
      <w:r w:rsidR="00165E1D">
        <w:fldChar w:fldCharType="separate"/>
      </w:r>
      <w:r w:rsidR="00314D1B">
        <w:t xml:space="preserve">Table </w:t>
      </w:r>
      <w:r w:rsidR="00314D1B">
        <w:rPr>
          <w:noProof/>
        </w:rPr>
        <w:t>13</w:t>
      </w:r>
      <w:r w:rsidR="00165E1D">
        <w:fldChar w:fldCharType="end"/>
      </w:r>
      <w:r w:rsidR="00165E1D">
        <w:t>.</w:t>
      </w:r>
    </w:p>
    <w:p w14:paraId="25596874" w14:textId="1AA11B95" w:rsidR="00B4770B" w:rsidRDefault="00B144B3" w:rsidP="00B4770B">
      <w:pPr>
        <w:pStyle w:val="Heading3"/>
      </w:pPr>
      <w:bookmarkStart w:id="660" w:name="_Toc525221772"/>
      <w:r>
        <w:lastRenderedPageBreak/>
        <w:t>Shunt impedance</w:t>
      </w:r>
      <w:r w:rsidR="008F2F63">
        <w:t xml:space="preserve"> measurements</w:t>
      </w:r>
      <w:bookmarkEnd w:id="660"/>
    </w:p>
    <w:p w14:paraId="771F081C" w14:textId="0AF8E185" w:rsidR="00B4770B" w:rsidRDefault="00D70D8C" w:rsidP="00B4770B">
      <w:r>
        <w:rPr>
          <w:noProof/>
        </w:rPr>
        <mc:AlternateContent>
          <mc:Choice Requires="wps">
            <w:drawing>
              <wp:anchor distT="0" distB="0" distL="114300" distR="114300" simplePos="0" relativeHeight="252393472" behindDoc="0" locked="0" layoutInCell="1" allowOverlap="1" wp14:anchorId="430E45F8" wp14:editId="5D3070D8">
                <wp:simplePos x="0" y="0"/>
                <wp:positionH relativeFrom="column">
                  <wp:align>center</wp:align>
                </wp:positionH>
                <wp:positionV relativeFrom="paragraph">
                  <wp:posOffset>3448050</wp:posOffset>
                </wp:positionV>
                <wp:extent cx="4581144" cy="457200"/>
                <wp:effectExtent l="0" t="0" r="3810" b="0"/>
                <wp:wrapTopAndBottom/>
                <wp:docPr id="772" name="Text Box 772"/>
                <wp:cNvGraphicFramePr/>
                <a:graphic xmlns:a="http://schemas.openxmlformats.org/drawingml/2006/main">
                  <a:graphicData uri="http://schemas.microsoft.com/office/word/2010/wordprocessingShape">
                    <wps:wsp>
                      <wps:cNvSpPr txBox="1"/>
                      <wps:spPr>
                        <a:xfrm>
                          <a:off x="0" y="0"/>
                          <a:ext cx="4581144" cy="457200"/>
                        </a:xfrm>
                        <a:prstGeom prst="rect">
                          <a:avLst/>
                        </a:prstGeom>
                        <a:solidFill>
                          <a:prstClr val="white"/>
                        </a:solidFill>
                        <a:ln>
                          <a:noFill/>
                        </a:ln>
                      </wps:spPr>
                      <wps:txbx>
                        <w:txbxContent>
                          <w:p w14:paraId="14F63E99" w14:textId="00AE8116" w:rsidR="00314D1B" w:rsidRPr="00D8298F" w:rsidRDefault="00314D1B" w:rsidP="006644A8">
                            <w:pPr>
                              <w:pStyle w:val="Caption"/>
                              <w:rPr>
                                <w:noProof/>
                                <w:sz w:val="22"/>
                                <w:szCs w:val="22"/>
                              </w:rPr>
                            </w:pPr>
                            <w:bookmarkStart w:id="661" w:name="_Ref524439062"/>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1"/>
                            <w:r>
                              <w:t>: The circuit used for measuring the shunt impedance. The two 50</w:t>
                            </w:r>
                            <w:r>
                              <w:sym w:font="Symbol" w:char="F020"/>
                            </w:r>
                            <w:r>
                              <w:sym w:font="Symbol" w:char="F057"/>
                            </w:r>
                            <w:r>
                              <w:t xml:space="preserve"> resistors represent the input and output impedances of the network analyzer.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30E45F8" id="Text Box 772" o:spid="_x0000_s1231" type="#_x0000_t202" style="position:absolute;left:0;text-align:left;margin-left:0;margin-top:271.5pt;width:360.7pt;height:36pt;z-index:2523934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BsXONAIAAG0EAAAOAAAAZHJzL2Uyb0RvYy54bWysVMFu2zAMvQ/YPwi6L06ydC2MOEWWIsOA&#13;&#10;oC2QDD0rshwLkEWNUmJnXz9KjtOt22nYRaZIitJ7j/T8vmsMOyn0GmzBJ6MxZ8pKKLU9FPzbbv3h&#13;&#10;jjMfhC2FAasKflae3y/ev5u3LldTqMGUChkVsT5vXcHrEFyeZV7WqhF+BE5ZClaAjQi0xUNWomip&#13;&#10;emOy6Xj8KWsBS4cglffkfeiDfJHqV5WS4amqvArMFJzeFtKKad3HNVvMRX5A4WotL88Q//CKRmhL&#13;&#10;l15LPYgg2BH1H6UaLRE8VGEkocmgqrRUCQOhmYzfoNnWwqmEhcjx7kqT/39l5ePpGZkuC357O+XM&#13;&#10;ioZE2qkusM/Qsegjhlrnc0rcOkoNHQVI6cHvyRmBdxU28UuQGMWJ6/OV31hOknN2czeZzGacSYrN&#13;&#10;bm5JwFgmez3t0IcvChoWjYIj6ZdoFaeND33qkBIv82B0udbGxE0MrAyykyCt21oHdSn+W5axMddC&#13;&#10;PNUXjJ4sQuyhRCt0+y6RMh1/HIDuoTwTfoS+h7yTa003boQPzwKpaQgyDUJ4oqUy0BYcLhZnNeCP&#13;&#10;v/ljPmlJUc5aasKC++9HgYoz89WSyrFjBwMHYz8Y9tisgLBOaMScTCYdwGAGs0JoXmg+lvEWCgkr&#13;&#10;6a6Ch8FchX4UaL6kWi5TEvWlE2Fjt07G0gOzu+5FoLvoEkjRRxjaU+Rv5Olzk0BueQzEddIuMtuz&#13;&#10;eCGcejqpf5m/ODS/7lPW619i8RMAAP//AwBQSwMEFAAGAAgAAAAhAC81nwPkAAAADQEAAA8AAABk&#13;&#10;cnMvZG93bnJldi54bWxMjzFPwzAQhXck/oN1SCyIOmnTgNI4VVVgoEtF6MLmxtc4ENuR7bTh33NM&#13;&#10;sJzu9PTeva9cT6ZnZ/Shc1ZAOkuAoW2c6mwr4PD+cv8ILERpleydRQHfGGBdXV+VslDuYt/wXMeW&#13;&#10;UYgNhRSgYxwKzkOj0cgwcwNa0k7OGxnp9C1XXl4o3PR8niQ5N7Kz9EHLAbcam696NAL22cde342n&#13;&#10;590mW/jXw7jNP9taiNub6WlFY7MCFnGKfw74ZaD+UFGxoxutCqwXQDRRwDJb0ELywzzNgB0F5Oky&#13;&#10;AV6V/D9F9QMAAP//AwBQSwECLQAUAAYACAAAACEAtoM4kv4AAADhAQAAEwAAAAAAAAAAAAAAAAAA&#13;&#10;AAAAW0NvbnRlbnRfVHlwZXNdLnhtbFBLAQItABQABgAIAAAAIQA4/SH/1gAAAJQBAAALAAAAAAAA&#13;&#10;AAAAAAAAAC8BAABfcmVscy8ucmVsc1BLAQItABQABgAIAAAAIQBaBsXONAIAAG0EAAAOAAAAAAAA&#13;&#10;AAAAAAAAAC4CAABkcnMvZTJvRG9jLnhtbFBLAQItABQABgAIAAAAIQAvNZ8D5AAAAA0BAAAPAAAA&#13;&#10;AAAAAAAAAAAAAI4EAABkcnMvZG93bnJldi54bWxQSwUGAAAAAAQABADzAAAAnwUAAAAA&#13;&#10;" stroked="f">
                <v:textbox style="mso-fit-shape-to-text:t" inset="0,0,0,0">
                  <w:txbxContent>
                    <w:p w14:paraId="14F63E99" w14:textId="00AE8116" w:rsidR="00314D1B" w:rsidRPr="00D8298F" w:rsidRDefault="00314D1B" w:rsidP="006644A8">
                      <w:pPr>
                        <w:pStyle w:val="Caption"/>
                        <w:rPr>
                          <w:noProof/>
                          <w:sz w:val="22"/>
                          <w:szCs w:val="22"/>
                        </w:rPr>
                      </w:pPr>
                      <w:bookmarkStart w:id="662" w:name="_Ref524439062"/>
                      <w:r>
                        <w:t xml:space="preserve">Figure </w:t>
                      </w:r>
                      <w:r>
                        <w:rPr>
                          <w:noProof/>
                        </w:rPr>
                        <w:fldChar w:fldCharType="begin"/>
                      </w:r>
                      <w:r>
                        <w:rPr>
                          <w:noProof/>
                        </w:rPr>
                        <w:instrText xml:space="preserve"> SEQ Figure \* ARABIC </w:instrText>
                      </w:r>
                      <w:r>
                        <w:rPr>
                          <w:noProof/>
                        </w:rPr>
                        <w:fldChar w:fldCharType="separate"/>
                      </w:r>
                      <w:r>
                        <w:rPr>
                          <w:noProof/>
                        </w:rPr>
                        <w:t>205</w:t>
                      </w:r>
                      <w:r>
                        <w:rPr>
                          <w:noProof/>
                        </w:rPr>
                        <w:fldChar w:fldCharType="end"/>
                      </w:r>
                      <w:bookmarkEnd w:id="662"/>
                      <w:r>
                        <w:t>: The circuit used for measuring the shunt impedance. The two 50</w:t>
                      </w:r>
                      <w:r>
                        <w:sym w:font="Symbol" w:char="F020"/>
                      </w:r>
                      <w:r>
                        <w:sym w:font="Symbol" w:char="F057"/>
                      </w:r>
                      <w:r>
                        <w:t xml:space="preserve"> resistors represent the input and output impedances of the network analyzer.</w:t>
                      </w:r>
                    </w:p>
                  </w:txbxContent>
                </v:textbox>
                <w10:wrap type="topAndBottom"/>
              </v:shape>
            </w:pict>
          </mc:Fallback>
        </mc:AlternateContent>
      </w:r>
      <w:r>
        <w:rPr>
          <w:noProof/>
        </w:rPr>
        <w:drawing>
          <wp:anchor distT="0" distB="0" distL="114300" distR="114300" simplePos="0" relativeHeight="252391424" behindDoc="0" locked="0" layoutInCell="1" allowOverlap="1" wp14:anchorId="4C21DE9C" wp14:editId="719D9F9C">
            <wp:simplePos x="0" y="0"/>
            <wp:positionH relativeFrom="column">
              <wp:posOffset>914400</wp:posOffset>
            </wp:positionH>
            <wp:positionV relativeFrom="paragraph">
              <wp:posOffset>1073150</wp:posOffset>
            </wp:positionV>
            <wp:extent cx="4572000" cy="2240280"/>
            <wp:effectExtent l="0" t="0" r="0" b="0"/>
            <wp:wrapTopAndBottom/>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 name="stretched_wire_circuit.png"/>
                    <pic:cNvPicPr/>
                  </pic:nvPicPr>
                  <pic:blipFill>
                    <a:blip r:embed="rId220"/>
                    <a:stretch>
                      <a:fillRect/>
                    </a:stretch>
                  </pic:blipFill>
                  <pic:spPr>
                    <a:xfrm>
                      <a:off x="0" y="0"/>
                      <a:ext cx="4572000" cy="2240280"/>
                    </a:xfrm>
                    <a:prstGeom prst="rect">
                      <a:avLst/>
                    </a:prstGeom>
                  </pic:spPr>
                </pic:pic>
              </a:graphicData>
            </a:graphic>
            <wp14:sizeRelH relativeFrom="margin">
              <wp14:pctWidth>0</wp14:pctWidth>
            </wp14:sizeRelH>
            <wp14:sizeRelV relativeFrom="margin">
              <wp14:pctHeight>0</wp14:pctHeight>
            </wp14:sizeRelV>
          </wp:anchor>
        </w:drawing>
      </w:r>
      <w:r w:rsidR="008F2F63">
        <w:t xml:space="preserve">We </w:t>
      </w:r>
      <w:r>
        <w:t xml:space="preserve">have </w:t>
      </w:r>
      <w:r w:rsidR="008F2F63">
        <w:t xml:space="preserve">measured the shunt impedance of the lowest 5 modes with the stretched wire. </w:t>
      </w:r>
      <w:r w:rsidR="00804219">
        <w:t>Our analysis is a lot more intuitive than the usual metho</w:t>
      </w:r>
      <w:r w:rsidR="00B037F3">
        <w:t>d discussed in the literature</w:t>
      </w:r>
      <w:r w:rsidR="000C42E3">
        <w:t xml:space="preserve">, for example see Ref. </w:t>
      </w:r>
      <w:sdt>
        <w:sdtPr>
          <w:id w:val="545957159"/>
          <w:citation/>
        </w:sdtPr>
        <w:sdtContent>
          <w:r w:rsidR="0045234C">
            <w:fldChar w:fldCharType="begin"/>
          </w:r>
          <w:r w:rsidR="0045234C">
            <w:instrText xml:space="preserve"> CITATION Cas88 \l 1033 </w:instrText>
          </w:r>
          <w:r w:rsidR="0045234C">
            <w:fldChar w:fldCharType="separate"/>
          </w:r>
          <w:r w:rsidR="00314D1B" w:rsidRPr="00314D1B">
            <w:rPr>
              <w:noProof/>
            </w:rPr>
            <w:t>[57]</w:t>
          </w:r>
          <w:r w:rsidR="0045234C">
            <w:fldChar w:fldCharType="end"/>
          </w:r>
        </w:sdtContent>
      </w:sdt>
      <w:r w:rsidR="000C42E3">
        <w:t>.</w:t>
      </w:r>
      <w:r w:rsidR="00B037F3">
        <w:t xml:space="preserve"> </w:t>
      </w:r>
      <w:r w:rsidR="000C42E3">
        <w:t>I</w:t>
      </w:r>
      <w:r w:rsidR="009F7EC0">
        <w:t xml:space="preserve">n the limit of infinite shunt impedance, </w:t>
      </w:r>
      <w:r w:rsidR="000C42E3">
        <w:t>both methods yield the same shunt impedance.</w:t>
      </w:r>
      <w:r w:rsidR="00844227">
        <w:t xml:space="preserve"> See Ref. </w:t>
      </w:r>
      <w:sdt>
        <w:sdtPr>
          <w:id w:val="832339552"/>
          <w:citation/>
        </w:sdtPr>
        <w:sdtContent>
          <w:r w:rsidR="0045234C">
            <w:fldChar w:fldCharType="begin"/>
          </w:r>
          <w:r w:rsidR="0045234C">
            <w:instrText xml:space="preserve"> CITATION Col91 \l 1033 </w:instrText>
          </w:r>
          <w:r w:rsidR="0045234C">
            <w:fldChar w:fldCharType="separate"/>
          </w:r>
          <w:r w:rsidR="00314D1B" w:rsidRPr="00314D1B">
            <w:rPr>
              <w:noProof/>
            </w:rPr>
            <w:t>[58]</w:t>
          </w:r>
          <w:r w:rsidR="0045234C">
            <w:fldChar w:fldCharType="end"/>
          </w:r>
        </w:sdtContent>
      </w:sdt>
      <w:r w:rsidR="00844227">
        <w:t>.</w:t>
      </w:r>
    </w:p>
    <w:p w14:paraId="39311D5F" w14:textId="4A217EE6" w:rsidR="00F05A49" w:rsidRDefault="00F05A49" w:rsidP="00B4770B"/>
    <w:p w14:paraId="42DC59C5" w14:textId="0DF80574" w:rsidR="005C409F" w:rsidRDefault="005C409F" w:rsidP="00B4770B">
      <w:r>
        <w:t xml:space="preserve">The measurement circuit is shown in </w:t>
      </w:r>
      <w:r w:rsidR="007879E4">
        <w:fldChar w:fldCharType="begin"/>
      </w:r>
      <w:r w:rsidR="007879E4">
        <w:instrText xml:space="preserve"> REF _Ref524439062 \h </w:instrText>
      </w:r>
      <w:r w:rsidR="007879E4">
        <w:fldChar w:fldCharType="separate"/>
      </w:r>
      <w:r w:rsidR="00314D1B">
        <w:t xml:space="preserve">Figure </w:t>
      </w:r>
      <w:r w:rsidR="00314D1B">
        <w:rPr>
          <w:noProof/>
        </w:rPr>
        <w:t>205</w:t>
      </w:r>
      <w:r w:rsidR="007879E4">
        <w:fldChar w:fldCharType="end"/>
      </w:r>
      <w:r w:rsidR="007F538D">
        <w:t xml:space="preserve">. </w:t>
      </w:r>
      <w:r>
        <w:t xml:space="preserve">The resistor values have been chosen to minimize reflections. Unlike the previous measurement, no RF amplifier is used in the circuit. </w:t>
      </w:r>
      <w:r w:rsidR="00371DCC">
        <w:t xml:space="preserve">A network analyzer is used to measure </w:t>
      </w:r>
      <m:oMath>
        <m:r>
          <w:rPr>
            <w:rFonts w:ascii="Cambria Math" w:hAnsi="Cambria Math"/>
          </w:rPr>
          <m:t>s21</m:t>
        </m:r>
        <m:r>
          <m:rPr>
            <m:nor/>
          </m:rPr>
          <w:rPr>
            <w:rFonts w:ascii="Cambria Math" w:hAnsi="Cambria Math"/>
          </w:rPr>
          <m:t>dB</m:t>
        </m:r>
      </m:oMath>
      <w:r w:rsidR="00371DCC">
        <w:t xml:space="preserve"> which is related to the</w:t>
      </w:r>
      <w:r w:rsidR="002E735E">
        <w:t xml:space="preserve"> input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in</m:t>
            </m:r>
          </m:sub>
        </m:sSub>
      </m:oMath>
      <w:r w:rsidR="002E735E">
        <w:t>,</w:t>
      </w:r>
      <w:r w:rsidR="00371DCC">
        <w:t xml:space="preserve"> and</w:t>
      </w:r>
      <w:r w:rsidR="002E735E">
        <w:t xml:space="preserve"> the output voltage,</w:t>
      </w:r>
      <w:r w:rsidR="00371DCC">
        <w:t xml:space="preserve"> </w:t>
      </w:r>
      <m:oMath>
        <m:sSub>
          <m:sSubPr>
            <m:ctrlPr>
              <w:rPr>
                <w:rFonts w:ascii="Cambria Math" w:hAnsi="Cambria Math"/>
                <w:i/>
              </w:rPr>
            </m:ctrlPr>
          </m:sSubPr>
          <m:e>
            <m:r>
              <w:rPr>
                <w:rFonts w:ascii="Cambria Math" w:hAnsi="Cambria Math"/>
              </w:rPr>
              <m:t>V</m:t>
            </m:r>
          </m:e>
          <m:sub>
            <m:r>
              <m:rPr>
                <m:nor/>
              </m:rPr>
              <w:rPr>
                <w:rFonts w:ascii="Cambria Math" w:hAnsi="Cambria Math"/>
              </w:rPr>
              <m:t>out</m:t>
            </m:r>
          </m:sub>
        </m:sSub>
      </m:oMath>
      <w:r w:rsidR="002E735E">
        <w:t>,</w:t>
      </w:r>
      <w:r w:rsidR="00371DCC">
        <w:t xml:space="preserve"> by</w:t>
      </w:r>
      <w:r w:rsidR="001718C4">
        <w:t xml:space="preserve"> the following equation</w:t>
      </w:r>
      <w:r w:rsidR="00D816DD">
        <w:t xml:space="preserve"> in units of dB</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72D6C" w14:paraId="0B7E0C62" w14:textId="77777777" w:rsidTr="007879E4">
        <w:tc>
          <w:tcPr>
            <w:tcW w:w="828" w:type="dxa"/>
          </w:tcPr>
          <w:p w14:paraId="45843597" w14:textId="77777777" w:rsidR="00372D6C" w:rsidRDefault="00372D6C" w:rsidP="007879E4">
            <w:pPr>
              <w:ind w:firstLine="0"/>
            </w:pPr>
          </w:p>
        </w:tc>
        <w:tc>
          <w:tcPr>
            <w:tcW w:w="8640" w:type="dxa"/>
          </w:tcPr>
          <w:p w14:paraId="7C08C0B6" w14:textId="7C80D631" w:rsidR="00372D6C" w:rsidRDefault="00372D6C" w:rsidP="007879E4">
            <m:oMathPara>
              <m:oMath>
                <m:r>
                  <w:rPr>
                    <w:rFonts w:ascii="Cambria Math" w:hAnsi="Cambria Math"/>
                  </w:rPr>
                  <m:t>s21</m:t>
                </m:r>
                <m:r>
                  <m:rPr>
                    <m:nor/>
                  </m:rPr>
                  <w:rPr>
                    <w:rFonts w:ascii="Cambria Math" w:hAnsi="Cambria Math"/>
                  </w:rPr>
                  <m:t>dB</m:t>
                </m:r>
                <m:r>
                  <w:rPr>
                    <w:rFonts w:ascii="Cambria Math" w:hAnsi="Cambria Math"/>
                  </w:rPr>
                  <m:t xml:space="preserve">=20 </m:t>
                </m:r>
                <m:r>
                  <m:rPr>
                    <m:nor/>
                  </m:rPr>
                  <w:rPr>
                    <w:rFonts w:ascii="Cambria Math" w:hAnsi="Cambria Math"/>
                  </w:rPr>
                  <m:t>log</m:t>
                </m:r>
                <m:f>
                  <m:fPr>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V</m:t>
                        </m:r>
                      </m:e>
                      <m:sub>
                        <m:r>
                          <m:rPr>
                            <m:nor/>
                          </m:rPr>
                          <w:rPr>
                            <w:rFonts w:ascii="Cambria Math" w:hAnsi="Cambria Math"/>
                          </w:rPr>
                          <m:t>in</m:t>
                        </m:r>
                      </m:sub>
                    </m:sSub>
                  </m:den>
                </m:f>
                <m:r>
                  <w:rPr>
                    <w:rFonts w:ascii="Cambria Math" w:hAnsi="Cambria Math"/>
                  </w:rPr>
                  <m:t xml:space="preserve"> [</m:t>
                </m:r>
                <m:r>
                  <m:rPr>
                    <m:nor/>
                  </m:rPr>
                  <w:rPr>
                    <w:rFonts w:ascii="Cambria Math" w:hAnsi="Cambria Math"/>
                  </w:rPr>
                  <m:t>dB</m:t>
                </m:r>
                <m:r>
                  <w:rPr>
                    <w:rFonts w:ascii="Cambria Math" w:hAnsi="Cambria Math"/>
                  </w:rPr>
                  <m:t>]</m:t>
                </m:r>
              </m:oMath>
            </m:oMathPara>
          </w:p>
        </w:tc>
        <w:tc>
          <w:tcPr>
            <w:tcW w:w="828" w:type="dxa"/>
          </w:tcPr>
          <w:p w14:paraId="76D604AB" w14:textId="38B4630E" w:rsidR="00372D6C" w:rsidRDefault="00372D6C" w:rsidP="007879E4">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80</w:t>
            </w:r>
            <w:r>
              <w:rPr>
                <w:noProof/>
              </w:rPr>
              <w:fldChar w:fldCharType="end"/>
            </w:r>
            <w:r>
              <w:t>)</w:t>
            </w:r>
          </w:p>
        </w:tc>
      </w:tr>
    </w:tbl>
    <w:p w14:paraId="464068BD" w14:textId="09B89668" w:rsidR="001718C4" w:rsidRDefault="00F8596E" w:rsidP="00F8596E">
      <w:pPr>
        <w:ind w:firstLine="0"/>
      </w:pPr>
      <w:r>
        <w:t>Our simple application of Ohm’s Law to the circuit, gives us</w:t>
      </w:r>
      <w:r w:rsidR="004F3F54">
        <w:t xml:space="preserve"> the required formula for calculating the shunt impedance</w:t>
      </w:r>
      <w:r w:rsidR="006E6CF2">
        <w:t xml:space="preserv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6E6CF2">
        <w:t>,</w:t>
      </w:r>
      <w:r w:rsidR="004F3F54">
        <w:t xml:space="preserve"> at resonance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E6CF2" w14:paraId="183C1122" w14:textId="77777777" w:rsidTr="007879E4">
        <w:tc>
          <w:tcPr>
            <w:tcW w:w="828" w:type="dxa"/>
          </w:tcPr>
          <w:p w14:paraId="39D90B2C" w14:textId="77777777" w:rsidR="006E6CF2" w:rsidRDefault="006E6CF2" w:rsidP="007879E4">
            <w:pPr>
              <w:ind w:firstLine="0"/>
            </w:pPr>
          </w:p>
        </w:tc>
        <w:tc>
          <w:tcPr>
            <w:tcW w:w="8640" w:type="dxa"/>
          </w:tcPr>
          <w:p w14:paraId="568E68E1" w14:textId="67CA0D79" w:rsidR="006E6CF2" w:rsidRDefault="005C2437" w:rsidP="007879E4">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27</m:t>
                        </m:r>
                      </m:num>
                      <m:den>
                        <m:sSup>
                          <m:sSupPr>
                            <m:ctrlPr>
                              <w:rPr>
                                <w:rFonts w:ascii="Cambria Math" w:hAnsi="Cambria Math"/>
                                <w:i/>
                              </w:rPr>
                            </m:ctrlPr>
                          </m:sSupPr>
                          <m:e>
                            <m:r>
                              <w:rPr>
                                <w:rFonts w:ascii="Cambria Math" w:hAnsi="Cambria Math"/>
                              </w:rPr>
                              <m:t>10</m:t>
                            </m:r>
                          </m:e>
                          <m:sup>
                            <m:r>
                              <w:rPr>
                                <w:rFonts w:ascii="Cambria Math" w:hAnsi="Cambria Math"/>
                              </w:rPr>
                              <m:t>s21</m:t>
                            </m:r>
                            <m:r>
                              <m:rPr>
                                <m:nor/>
                              </m:rPr>
                              <w:rPr>
                                <w:rFonts w:ascii="Cambria Math" w:hAnsi="Cambria Math"/>
                              </w:rPr>
                              <m:t>dB</m:t>
                            </m:r>
                          </m:sup>
                        </m:sSup>
                      </m:den>
                    </m:f>
                    <m:r>
                      <w:rPr>
                        <w:rFonts w:ascii="Cambria Math" w:hAnsi="Cambria Math"/>
                      </w:rPr>
                      <m:t>-559.3</m:t>
                    </m:r>
                  </m:e>
                </m:d>
                <m:r>
                  <w:rPr>
                    <w:rFonts w:ascii="Cambria Math" w:hAnsi="Cambria Math"/>
                  </w:rPr>
                  <m:t xml:space="preserve"> [</m:t>
                </m:r>
                <m:r>
                  <m:rPr>
                    <m:sty m:val="p"/>
                  </m:rPr>
                  <w:rPr>
                    <w:rFonts w:ascii="Cambria Math" w:hAnsi="Cambria Math"/>
                  </w:rPr>
                  <m:t>Ω</m:t>
                </m:r>
                <m:r>
                  <w:rPr>
                    <w:rFonts w:ascii="Cambria Math" w:hAnsi="Cambria Math"/>
                  </w:rPr>
                  <m:t>]</m:t>
                </m:r>
              </m:oMath>
            </m:oMathPara>
          </w:p>
        </w:tc>
        <w:tc>
          <w:tcPr>
            <w:tcW w:w="828" w:type="dxa"/>
          </w:tcPr>
          <w:p w14:paraId="305A6E09" w14:textId="38B2EA37" w:rsidR="006E6CF2" w:rsidRDefault="006E6CF2" w:rsidP="007879E4">
            <w:pPr>
              <w:ind w:firstLine="0"/>
              <w:jc w:val="right"/>
            </w:pPr>
            <w:r>
              <w:t>(</w:t>
            </w:r>
            <w:r>
              <w:rPr>
                <w:noProof/>
              </w:rPr>
              <w:fldChar w:fldCharType="begin"/>
            </w:r>
            <w:r>
              <w:rPr>
                <w:noProof/>
              </w:rPr>
              <w:instrText xml:space="preserve"> SEQ Equation \* MERGEFORMAT </w:instrText>
            </w:r>
            <w:r>
              <w:rPr>
                <w:noProof/>
              </w:rPr>
              <w:fldChar w:fldCharType="separate"/>
            </w:r>
            <w:r w:rsidR="00314D1B">
              <w:rPr>
                <w:noProof/>
              </w:rPr>
              <w:t>81</w:t>
            </w:r>
            <w:r>
              <w:rPr>
                <w:noProof/>
              </w:rPr>
              <w:fldChar w:fldCharType="end"/>
            </w:r>
            <w:r>
              <w:t>)</w:t>
            </w:r>
          </w:p>
        </w:tc>
      </w:tr>
    </w:tbl>
    <w:p w14:paraId="1A9F1F36" w14:textId="549A45FD" w:rsidR="001B37D1" w:rsidRDefault="00E867AA" w:rsidP="00D70D8C">
      <w:pPr>
        <w:ind w:firstLine="0"/>
      </w:pPr>
      <w:r>
        <w:t xml:space="preserve">There is no correction from strong coupling of the wire to the cavity because the measured Q from this experiment matches that of the weakly coupled s21 measurement, i.e. </w:t>
      </w:r>
      <m:oMath>
        <m:r>
          <w:rPr>
            <w:rFonts w:ascii="Cambria Math" w:hAnsi="Cambria Math"/>
          </w:rPr>
          <m:t>R/Q</m:t>
        </m:r>
      </m:oMath>
      <w:r>
        <w:t xml:space="preserve"> is the same in both types of measurements.</w:t>
      </w:r>
      <w:r w:rsidR="001B37D1">
        <w:br w:type="page"/>
      </w:r>
    </w:p>
    <w:p w14:paraId="6B3B50B3" w14:textId="73CABC96" w:rsidR="001B37D1" w:rsidRDefault="001B37D1" w:rsidP="001B37D1">
      <w:pPr>
        <w:pStyle w:val="Heading3"/>
      </w:pPr>
      <w:bookmarkStart w:id="663" w:name="_Toc525221773"/>
      <w:r>
        <w:lastRenderedPageBreak/>
        <w:t>Results</w:t>
      </w:r>
      <w:bookmarkEnd w:id="663"/>
    </w:p>
    <w:p w14:paraId="13E6539A" w14:textId="77777777" w:rsidR="00A43D58" w:rsidRDefault="00E4187B" w:rsidP="00E4187B">
      <w:r>
        <w:t>All the results from the s21 measurements and the stretched wire measurements are summarized here.</w:t>
      </w:r>
      <w:r w:rsidR="006359C1">
        <w:t xml:space="preserve"> We did not perform a stretched wire measurement for the “No HOM cavity” configuration.</w:t>
      </w:r>
      <w:r w:rsidR="007C0692">
        <w:t xml:space="preserve"> </w:t>
      </w:r>
    </w:p>
    <w:p w14:paraId="5902A929" w14:textId="76F6F820" w:rsidR="001B37D1" w:rsidRDefault="00A43D58" w:rsidP="00E4187B">
      <w:r>
        <w:t>For the configuration with the HOM cavity installed, we made measurements with open (i.e. no loads), 50</w:t>
      </w:r>
      <w:r w:rsidR="00C676FE">
        <w:t xml:space="preserve"> </w:t>
      </w:r>
      <w:r w:rsidR="00C676FE">
        <w:sym w:font="Symbol" w:char="F057"/>
      </w:r>
      <w:r>
        <w:t xml:space="preserve"> loads, 6 dB attenuators (equivalent to 83.5 </w:t>
      </w:r>
      <w:r w:rsidR="00C676FE">
        <w:sym w:font="Symbol" w:char="F057"/>
      </w:r>
      <w:r>
        <w:t xml:space="preserve"> loads) and 3 </w:t>
      </w:r>
      <w:r w:rsidR="00C676FE">
        <w:t xml:space="preserve">dB attenuators (equivalent to 150.5 </w:t>
      </w:r>
      <w:r w:rsidR="00C676FE">
        <w:sym w:font="Symbol" w:char="F057"/>
      </w:r>
      <w:r w:rsidR="00C676FE">
        <w:t xml:space="preserve"> </w:t>
      </w:r>
      <w:r>
        <w:t>loads) attached to each of the four HOM cavity ports.</w:t>
      </w:r>
      <w:r w:rsidR="00360C35">
        <w:t xml:space="preserve"> </w:t>
      </w:r>
      <w:r w:rsidR="00C676FE">
        <w:fldChar w:fldCharType="begin"/>
      </w:r>
      <w:r w:rsidR="00C676FE">
        <w:instrText xml:space="preserve"> REF _Ref524503251 \h </w:instrText>
      </w:r>
      <w:r w:rsidR="00C676FE">
        <w:fldChar w:fldCharType="separate"/>
      </w:r>
      <w:r w:rsidR="00314D1B">
        <w:t xml:space="preserve">Table </w:t>
      </w:r>
      <w:r w:rsidR="00314D1B">
        <w:rPr>
          <w:noProof/>
        </w:rPr>
        <w:t>15</w:t>
      </w:r>
      <w:r w:rsidR="00C676FE">
        <w:fldChar w:fldCharType="end"/>
      </w:r>
      <w:r w:rsidR="00C676FE">
        <w:t xml:space="preserve"> </w:t>
      </w:r>
      <w:r w:rsidR="008255A1">
        <w:t>compares the measured RF parameters for ope</w:t>
      </w:r>
      <w:r w:rsidR="00310A14">
        <w:t xml:space="preserve">n </w:t>
      </w:r>
      <w:r w:rsidR="00E52CDF">
        <w:t>and 6 dB loads for the first 5</w:t>
      </w:r>
      <w:r w:rsidR="008255A1">
        <w:t xml:space="preserve"> modes.</w:t>
      </w:r>
      <w:r w:rsidR="00B87312">
        <w:t xml:space="preserve"> Note that for mode 3</w:t>
      </w:r>
      <w:r w:rsidR="00310A14">
        <w:t xml:space="preserve"> (</w:t>
      </w:r>
      <w:r w:rsidR="00974C5E">
        <w:t>~260</w:t>
      </w:r>
      <w:r w:rsidR="00310A14">
        <w:t xml:space="preserve"> MHz</w:t>
      </w:r>
      <w:r w:rsidR="00E52CDF">
        <w:t>), the stretched wire excitation did not couple to it and so</w:t>
      </w:r>
      <w:r w:rsidR="00C676FE">
        <w:t xml:space="preserve"> there is no measured shunt impedance</w:t>
      </w:r>
      <w:r w:rsidR="00E52CDF">
        <w:t>.</w:t>
      </w:r>
      <w:r w:rsidR="008255A1">
        <w:t xml:space="preserve"> The 6 dB loads on the HOM cavity is the configuration w</w:t>
      </w:r>
      <w:r w:rsidR="00C676FE">
        <w:t xml:space="preserve">hich will be used in operations because of the results from the MWS simulations. See section </w:t>
      </w:r>
      <w:r w:rsidR="00C676FE">
        <w:fldChar w:fldCharType="begin"/>
      </w:r>
      <w:r w:rsidR="00C676FE">
        <w:instrText xml:space="preserve"> REF _Ref505087088 \w \h </w:instrText>
      </w:r>
      <w:r w:rsidR="00C676FE">
        <w:fldChar w:fldCharType="separate"/>
      </w:r>
      <w:r w:rsidR="00314D1B">
        <w:t>7.1.2</w:t>
      </w:r>
      <w:r w:rsidR="00C676FE">
        <w:fldChar w:fldCharType="end"/>
      </w:r>
      <w:r w:rsidR="00C676FE">
        <w:t xml:space="preserve"> and </w:t>
      </w:r>
      <w:r w:rsidR="00C676FE">
        <w:fldChar w:fldCharType="begin"/>
      </w:r>
      <w:r w:rsidR="00C676FE">
        <w:instrText xml:space="preserve"> REF _Ref377376644 \h </w:instrText>
      </w:r>
      <w:r w:rsidR="00C676FE">
        <w:fldChar w:fldCharType="separate"/>
      </w:r>
      <w:r w:rsidR="00314D1B">
        <w:t xml:space="preserve">Figure </w:t>
      </w:r>
      <w:r w:rsidR="00314D1B">
        <w:rPr>
          <w:noProof/>
        </w:rPr>
        <w:t>45</w:t>
      </w:r>
      <w:r w:rsidR="00C676FE">
        <w:fldChar w:fldCharType="end"/>
      </w:r>
      <w:r w:rsidR="00C676FE">
        <w:t>.</w:t>
      </w:r>
    </w:p>
    <w:tbl>
      <w:tblPr>
        <w:tblStyle w:val="LightGrid-Accent1"/>
        <w:tblW w:w="0" w:type="auto"/>
        <w:jc w:val="center"/>
        <w:tblLook w:val="04A0" w:firstRow="1" w:lastRow="0" w:firstColumn="1" w:lastColumn="0" w:noHBand="0" w:noVBand="1"/>
      </w:tblPr>
      <w:tblGrid>
        <w:gridCol w:w="1795"/>
        <w:gridCol w:w="1474"/>
        <w:gridCol w:w="1519"/>
        <w:gridCol w:w="1620"/>
        <w:gridCol w:w="1226"/>
        <w:gridCol w:w="1222"/>
      </w:tblGrid>
      <w:tr w:rsidR="00E36E45" w14:paraId="67BEF70D" w14:textId="77777777" w:rsidTr="00E36E45">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Pr>
          <w:p w14:paraId="1C9EE537" w14:textId="77777777" w:rsidR="00E36E45" w:rsidRPr="001301F3" w:rsidRDefault="00E36E45" w:rsidP="00E36E45">
            <w:pPr>
              <w:rPr>
                <w:bCs w:val="0"/>
                <w:sz w:val="18"/>
              </w:rPr>
            </w:pPr>
          </w:p>
        </w:tc>
        <w:tc>
          <w:tcPr>
            <w:tcW w:w="2993" w:type="dxa"/>
            <w:gridSpan w:val="2"/>
          </w:tcPr>
          <w:p w14:paraId="16CC2B27" w14:textId="0ADDA9C8" w:rsidR="00E36E45" w:rsidRPr="007176C8" w:rsidRDefault="00E36E45" w:rsidP="00E36E45">
            <w:pPr>
              <w:cnfStyle w:val="100000000000" w:firstRow="1" w:lastRow="0" w:firstColumn="0" w:lastColumn="0" w:oddVBand="0" w:evenVBand="0" w:oddHBand="0" w:evenHBand="0" w:firstRowFirstColumn="0" w:firstRowLastColumn="0" w:lastRowFirstColumn="0" w:lastRowLastColumn="0"/>
              <w:rPr>
                <w:bCs w:val="0"/>
                <w:sz w:val="18"/>
                <w:szCs w:val="18"/>
              </w:rPr>
            </w:pPr>
            <w:r w:rsidRPr="007176C8">
              <w:rPr>
                <w:sz w:val="18"/>
                <w:szCs w:val="18"/>
              </w:rPr>
              <w:t>No HOM cavity (</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314D1B" w:rsidRPr="00314D1B">
              <w:rPr>
                <w:sz w:val="18"/>
                <w:szCs w:val="18"/>
              </w:rPr>
              <w:t xml:space="preserve">Figure </w:t>
            </w:r>
            <w:r w:rsidR="00314D1B" w:rsidRPr="00314D1B">
              <w:rPr>
                <w:noProof/>
                <w:sz w:val="18"/>
                <w:szCs w:val="18"/>
              </w:rPr>
              <w:t>204</w:t>
            </w:r>
            <w:r w:rsidRPr="007176C8">
              <w:rPr>
                <w:sz w:val="18"/>
                <w:szCs w:val="18"/>
              </w:rPr>
              <w:fldChar w:fldCharType="end"/>
            </w:r>
            <w:r w:rsidRPr="007176C8">
              <w:rPr>
                <w:sz w:val="18"/>
                <w:szCs w:val="18"/>
              </w:rPr>
              <w:t>(</w:t>
            </w:r>
            <w:r>
              <w:rPr>
                <w:sz w:val="18"/>
                <w:szCs w:val="18"/>
              </w:rPr>
              <w:t>b</w:t>
            </w:r>
            <w:r w:rsidRPr="007176C8">
              <w:rPr>
                <w:sz w:val="18"/>
                <w:szCs w:val="18"/>
              </w:rPr>
              <w:t>))</w:t>
            </w:r>
          </w:p>
        </w:tc>
        <w:tc>
          <w:tcPr>
            <w:tcW w:w="4068" w:type="dxa"/>
            <w:gridSpan w:val="3"/>
          </w:tcPr>
          <w:p w14:paraId="31A0252D" w14:textId="6B280CF4" w:rsidR="00E36E45" w:rsidRPr="001301F3" w:rsidRDefault="00E36E45" w:rsidP="00E36E45">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Pr>
                <w:sz w:val="18"/>
              </w:rPr>
              <w:t>50 ohm terminations on HOM cavity</w:t>
            </w:r>
            <w:r w:rsidRPr="00343B0C">
              <w:rPr>
                <w:sz w:val="18"/>
                <w:szCs w:val="18"/>
              </w:rPr>
              <w:t xml:space="preserve"> </w:t>
            </w:r>
            <w:r w:rsidR="00EC7D59">
              <w:rPr>
                <w:sz w:val="18"/>
                <w:szCs w:val="18"/>
              </w:rPr>
              <w:t>(</w:t>
            </w:r>
            <w:r w:rsidRPr="007176C8">
              <w:rPr>
                <w:sz w:val="18"/>
                <w:szCs w:val="18"/>
              </w:rPr>
              <w:fldChar w:fldCharType="begin"/>
            </w:r>
            <w:r w:rsidRPr="007176C8">
              <w:rPr>
                <w:sz w:val="18"/>
                <w:szCs w:val="18"/>
              </w:rPr>
              <w:instrText xml:space="preserve"> REF _Ref523993943 \h </w:instrText>
            </w:r>
            <w:r>
              <w:rPr>
                <w:sz w:val="18"/>
                <w:szCs w:val="18"/>
              </w:rPr>
              <w:instrText xml:space="preserve"> \* MERGEFORMAT </w:instrText>
            </w:r>
            <w:r w:rsidRPr="007176C8">
              <w:rPr>
                <w:sz w:val="18"/>
                <w:szCs w:val="18"/>
              </w:rPr>
            </w:r>
            <w:r w:rsidRPr="007176C8">
              <w:rPr>
                <w:sz w:val="18"/>
                <w:szCs w:val="18"/>
              </w:rPr>
              <w:fldChar w:fldCharType="separate"/>
            </w:r>
            <w:r w:rsidR="00314D1B" w:rsidRPr="00314D1B">
              <w:rPr>
                <w:sz w:val="18"/>
                <w:szCs w:val="18"/>
              </w:rPr>
              <w:t xml:space="preserve">Figure </w:t>
            </w:r>
            <w:r w:rsidR="00314D1B" w:rsidRPr="00314D1B">
              <w:rPr>
                <w:noProof/>
                <w:sz w:val="18"/>
                <w:szCs w:val="18"/>
              </w:rPr>
              <w:t>204</w:t>
            </w:r>
            <w:r w:rsidRPr="007176C8">
              <w:rPr>
                <w:sz w:val="18"/>
                <w:szCs w:val="18"/>
              </w:rPr>
              <w:fldChar w:fldCharType="end"/>
            </w:r>
            <w:r w:rsidRPr="007176C8">
              <w:rPr>
                <w:sz w:val="18"/>
                <w:szCs w:val="18"/>
              </w:rPr>
              <w:t>(</w:t>
            </w:r>
            <w:r>
              <w:rPr>
                <w:sz w:val="18"/>
                <w:szCs w:val="18"/>
              </w:rPr>
              <w:t>a</w:t>
            </w:r>
            <w:r w:rsidRPr="00343B0C">
              <w:rPr>
                <w:sz w:val="18"/>
                <w:szCs w:val="18"/>
              </w:rPr>
              <w:t>)</w:t>
            </w:r>
            <w:r w:rsidR="005277AA">
              <w:rPr>
                <w:sz w:val="18"/>
                <w:szCs w:val="18"/>
              </w:rPr>
              <w:t xml:space="preserve"> &amp; (c)</w:t>
            </w:r>
            <w:r>
              <w:rPr>
                <w:sz w:val="18"/>
                <w:szCs w:val="18"/>
              </w:rPr>
              <w:t>)</w:t>
            </w:r>
          </w:p>
        </w:tc>
      </w:tr>
      <w:tr w:rsidR="00E36E45" w14:paraId="23A046F4" w14:textId="77777777" w:rsidTr="00B026BD">
        <w:trPr>
          <w:cnfStyle w:val="000000100000" w:firstRow="0" w:lastRow="0" w:firstColumn="0" w:lastColumn="0" w:oddVBand="0" w:evenVBand="0" w:oddHBand="1" w:evenHBand="0" w:firstRowFirstColumn="0" w:firstRowLastColumn="0" w:lastRowFirstColumn="0" w:lastRowLastColumn="0"/>
          <w:trHeight w:val="343"/>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2418A769" w14:textId="77777777" w:rsidR="00E36E45" w:rsidRPr="001301F3" w:rsidRDefault="00E36E45" w:rsidP="00E36E45">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60DB1A05"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0821878" w14:textId="561DE4F9" w:rsidR="00E36E45" w:rsidRPr="001301F3" w:rsidRDefault="00D33561" w:rsidP="00E36E45">
            <w:pPr>
              <w:jc w:val="center"/>
              <w:cnfStyle w:val="000000100000" w:firstRow="0" w:lastRow="0" w:firstColumn="0" w:lastColumn="0" w:oddVBand="0" w:evenVBand="0" w:oddHBand="1" w:evenHBand="0" w:firstRowFirstColumn="0" w:firstRowLastColumn="0" w:lastRowFirstColumn="0" w:lastRowLastColumn="0"/>
              <w:rPr>
                <w:b/>
                <w:sz w:val="18"/>
              </w:rPr>
            </w:pPr>
            <w:r>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9F18797"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1EB7716" w14:textId="77777777" w:rsidR="00E36E45" w:rsidRPr="001301F3" w:rsidRDefault="00E36E45" w:rsidP="004806E1">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3144488E" w14:textId="77777777" w:rsidR="00E36E45" w:rsidRPr="001301F3" w:rsidRDefault="00E36E45" w:rsidP="00E36E45">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36E45" w14:paraId="17C93F8A"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tcPr>
          <w:p w14:paraId="56CED089" w14:textId="77777777" w:rsidR="00E36E45" w:rsidRPr="001301F3" w:rsidRDefault="00E36E45" w:rsidP="00E36E45">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tcPr>
          <w:p w14:paraId="57230610" w14:textId="3BA34933" w:rsidR="00E36E45" w:rsidRPr="001301F3" w:rsidRDefault="00E36E45"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D33561">
              <w:rPr>
                <w:sz w:val="18"/>
              </w:rPr>
              <w:t>73</w:t>
            </w:r>
          </w:p>
        </w:tc>
        <w:tc>
          <w:tcPr>
            <w:tcW w:w="1519" w:type="dxa"/>
            <w:tcBorders>
              <w:top w:val="single" w:sz="4" w:space="0" w:color="6076B4" w:themeColor="accent1"/>
              <w:bottom w:val="double" w:sz="4" w:space="0" w:color="6076B4" w:themeColor="accent1"/>
            </w:tcBorders>
          </w:tcPr>
          <w:p w14:paraId="75AC7C09" w14:textId="47C75AFE"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780</w:t>
            </w:r>
          </w:p>
        </w:tc>
        <w:tc>
          <w:tcPr>
            <w:tcW w:w="1620" w:type="dxa"/>
            <w:tcBorders>
              <w:top w:val="single" w:sz="4" w:space="0" w:color="6076B4" w:themeColor="accent1"/>
              <w:bottom w:val="double" w:sz="4" w:space="0" w:color="6076B4" w:themeColor="accent1"/>
            </w:tcBorders>
          </w:tcPr>
          <w:p w14:paraId="751F5882" w14:textId="4FA8C298" w:rsidR="00E36E45" w:rsidRPr="001301F3" w:rsidRDefault="00D640B3"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w:t>
            </w:r>
            <w:r w:rsidR="002C7887">
              <w:rPr>
                <w:sz w:val="18"/>
              </w:rPr>
              <w:t>7</w:t>
            </w:r>
          </w:p>
        </w:tc>
        <w:tc>
          <w:tcPr>
            <w:tcW w:w="1226" w:type="dxa"/>
            <w:tcBorders>
              <w:top w:val="single" w:sz="4" w:space="0" w:color="6076B4" w:themeColor="accent1"/>
              <w:bottom w:val="double" w:sz="4" w:space="0" w:color="6076B4" w:themeColor="accent1"/>
            </w:tcBorders>
          </w:tcPr>
          <w:p w14:paraId="4E935B27" w14:textId="7840AFCA"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26.8</w:t>
            </w:r>
          </w:p>
        </w:tc>
        <w:tc>
          <w:tcPr>
            <w:tcW w:w="1222" w:type="dxa"/>
            <w:tcBorders>
              <w:top w:val="single" w:sz="4" w:space="0" w:color="6076B4" w:themeColor="accent1"/>
              <w:bottom w:val="double" w:sz="4" w:space="0" w:color="6076B4" w:themeColor="accent1"/>
            </w:tcBorders>
          </w:tcPr>
          <w:p w14:paraId="061CBE9D" w14:textId="7D9C05B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720</w:t>
            </w:r>
          </w:p>
        </w:tc>
      </w:tr>
      <w:tr w:rsidR="00E36E45" w14:paraId="550F1D27" w14:textId="77777777" w:rsidTr="00E36E45">
        <w:trPr>
          <w:cnfStyle w:val="000000100000" w:firstRow="0" w:lastRow="0" w:firstColumn="0" w:lastColumn="0" w:oddVBand="0" w:evenVBand="0" w:oddHBand="1" w:evenHBand="0"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tcPr>
          <w:p w14:paraId="1E9754F2" w14:textId="107B4138" w:rsidR="00E36E45" w:rsidRPr="001301F3" w:rsidRDefault="00B87312" w:rsidP="00E36E45">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tcPr>
          <w:p w14:paraId="2EA28A27" w14:textId="2F738F6F"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142.0</w:t>
            </w:r>
          </w:p>
        </w:tc>
        <w:tc>
          <w:tcPr>
            <w:tcW w:w="1519" w:type="dxa"/>
            <w:tcBorders>
              <w:top w:val="double" w:sz="4" w:space="0" w:color="6076B4" w:themeColor="accent1"/>
              <w:bottom w:val="nil"/>
            </w:tcBorders>
          </w:tcPr>
          <w:p w14:paraId="2C9AC386" w14:textId="31AAC869" w:rsidR="00E36E45" w:rsidRPr="001301F3" w:rsidRDefault="00FB3BC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958</w:t>
            </w:r>
          </w:p>
        </w:tc>
        <w:tc>
          <w:tcPr>
            <w:tcW w:w="1620" w:type="dxa"/>
            <w:tcBorders>
              <w:top w:val="double" w:sz="4" w:space="0" w:color="6076B4" w:themeColor="accent1"/>
              <w:bottom w:val="nil"/>
            </w:tcBorders>
          </w:tcPr>
          <w:p w14:paraId="484BBEDA" w14:textId="34EEF7B0" w:rsidR="00E36E45" w:rsidRPr="001301F3" w:rsidRDefault="00725B01" w:rsidP="00E36E45">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tcPr>
          <w:p w14:paraId="1CE57C80" w14:textId="4F2F3681"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w:t>
            </w:r>
          </w:p>
        </w:tc>
        <w:tc>
          <w:tcPr>
            <w:tcW w:w="1222" w:type="dxa"/>
            <w:tcBorders>
              <w:top w:val="double" w:sz="4" w:space="0" w:color="6076B4" w:themeColor="accent1"/>
              <w:bottom w:val="nil"/>
            </w:tcBorders>
          </w:tcPr>
          <w:p w14:paraId="2AE60308" w14:textId="08A3D84C" w:rsidR="00E36E45" w:rsidRPr="001301F3" w:rsidRDefault="002C7887" w:rsidP="00E36E45">
            <w:pPr>
              <w:jc w:val="center"/>
              <w:cnfStyle w:val="000000100000" w:firstRow="0" w:lastRow="0" w:firstColumn="0" w:lastColumn="0" w:oddVBand="0" w:evenVBand="0" w:oddHBand="1" w:evenHBand="0" w:firstRowFirstColumn="0" w:firstRowLastColumn="0" w:lastRowFirstColumn="0" w:lastRowLastColumn="0"/>
              <w:rPr>
                <w:sz w:val="18"/>
              </w:rPr>
            </w:pPr>
            <w:r>
              <w:rPr>
                <w:sz w:val="18"/>
              </w:rPr>
              <w:t>665</w:t>
            </w:r>
          </w:p>
        </w:tc>
      </w:tr>
      <w:tr w:rsidR="00E36E45" w14:paraId="29529BD8" w14:textId="77777777" w:rsidTr="00E36E45">
        <w:trPr>
          <w:cnfStyle w:val="000000010000" w:firstRow="0" w:lastRow="0" w:firstColumn="0" w:lastColumn="0" w:oddVBand="0" w:evenVBand="0" w:oddHBand="0" w:evenHBand="1" w:firstRowFirstColumn="0" w:firstRowLastColumn="0" w:lastRowFirstColumn="0" w:lastRowLastColumn="0"/>
          <w:trHeight w:val="377"/>
          <w:jc w:val="center"/>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tcPr>
          <w:p w14:paraId="3FDE3371" w14:textId="1640BE90" w:rsidR="00E36E45" w:rsidRPr="001301F3" w:rsidRDefault="00B87312" w:rsidP="00E36E45">
            <w:pPr>
              <w:jc w:val="center"/>
              <w:rPr>
                <w:sz w:val="18"/>
              </w:rPr>
            </w:pPr>
            <w:r>
              <w:rPr>
                <w:sz w:val="18"/>
              </w:rPr>
              <w:t>2</w:t>
            </w:r>
          </w:p>
        </w:tc>
        <w:tc>
          <w:tcPr>
            <w:tcW w:w="1474" w:type="dxa"/>
            <w:tcBorders>
              <w:top w:val="double" w:sz="4" w:space="0" w:color="6076B4" w:themeColor="accent1"/>
              <w:left w:val="single" w:sz="18" w:space="0" w:color="6076B4" w:themeColor="accent1"/>
            </w:tcBorders>
          </w:tcPr>
          <w:p w14:paraId="4A683A76" w14:textId="16C84475" w:rsidR="00E36E45" w:rsidRPr="001301F3" w:rsidRDefault="00D33561"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189.96</w:t>
            </w:r>
          </w:p>
        </w:tc>
        <w:tc>
          <w:tcPr>
            <w:tcW w:w="1519" w:type="dxa"/>
            <w:tcBorders>
              <w:top w:val="double" w:sz="4" w:space="0" w:color="6076B4" w:themeColor="accent1"/>
            </w:tcBorders>
          </w:tcPr>
          <w:p w14:paraId="1B97947D" w14:textId="0928E800" w:rsidR="00E36E45" w:rsidRPr="001301F3" w:rsidRDefault="00FB3BC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515</w:t>
            </w:r>
          </w:p>
        </w:tc>
        <w:tc>
          <w:tcPr>
            <w:tcW w:w="1620" w:type="dxa"/>
            <w:tcBorders>
              <w:top w:val="double" w:sz="4" w:space="0" w:color="6076B4" w:themeColor="accent1"/>
            </w:tcBorders>
          </w:tcPr>
          <w:p w14:paraId="21284E29" w14:textId="662B14D8"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188.9</w:t>
            </w:r>
          </w:p>
        </w:tc>
        <w:tc>
          <w:tcPr>
            <w:tcW w:w="1226" w:type="dxa"/>
            <w:tcBorders>
              <w:top w:val="double" w:sz="4" w:space="0" w:color="6076B4" w:themeColor="accent1"/>
            </w:tcBorders>
          </w:tcPr>
          <w:p w14:paraId="224B5110" w14:textId="16BA0EE0"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7.1</w:t>
            </w:r>
          </w:p>
        </w:tc>
        <w:tc>
          <w:tcPr>
            <w:tcW w:w="1222" w:type="dxa"/>
            <w:tcBorders>
              <w:top w:val="double" w:sz="4" w:space="0" w:color="6076B4" w:themeColor="accent1"/>
            </w:tcBorders>
          </w:tcPr>
          <w:p w14:paraId="3E71A84E" w14:textId="5E144E62" w:rsidR="00E36E45" w:rsidRPr="001301F3" w:rsidRDefault="002C7887" w:rsidP="00E36E45">
            <w:pPr>
              <w:jc w:val="center"/>
              <w:cnfStyle w:val="000000010000" w:firstRow="0" w:lastRow="0" w:firstColumn="0" w:lastColumn="0" w:oddVBand="0" w:evenVBand="0" w:oddHBand="0" w:evenHBand="1" w:firstRowFirstColumn="0" w:firstRowLastColumn="0" w:lastRowFirstColumn="0" w:lastRowLastColumn="0"/>
              <w:rPr>
                <w:sz w:val="18"/>
              </w:rPr>
            </w:pPr>
            <w:r>
              <w:rPr>
                <w:sz w:val="18"/>
              </w:rPr>
              <w:t>220</w:t>
            </w:r>
          </w:p>
        </w:tc>
      </w:tr>
    </w:tbl>
    <w:p w14:paraId="0F1370A6" w14:textId="686F6DD5" w:rsidR="00E36E45" w:rsidRDefault="00E36E45">
      <w:pPr>
        <w:pStyle w:val="Caption"/>
      </w:pPr>
      <w:bookmarkStart w:id="664" w:name="_Ref524528835"/>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14</w:t>
      </w:r>
      <w:r w:rsidR="00101DC7">
        <w:rPr>
          <w:noProof/>
        </w:rPr>
        <w:fldChar w:fldCharType="end"/>
      </w:r>
      <w:bookmarkEnd w:id="664"/>
      <w:r w:rsidR="00C365B1">
        <w:t>: The comparison between the RF parameters of the cavity without and with the HOM cavity.</w:t>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E7362C" w14:paraId="069298CB" w14:textId="77777777" w:rsidTr="00950DB0">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Pr>
          <w:p w14:paraId="4FB9B1D8" w14:textId="77777777" w:rsidR="00E7362C" w:rsidRPr="001301F3" w:rsidRDefault="00E7362C" w:rsidP="00950DB0">
            <w:pPr>
              <w:rPr>
                <w:bCs w:val="0"/>
                <w:sz w:val="18"/>
              </w:rPr>
            </w:pPr>
          </w:p>
        </w:tc>
        <w:tc>
          <w:tcPr>
            <w:tcW w:w="4433" w:type="dxa"/>
            <w:gridSpan w:val="3"/>
          </w:tcPr>
          <w:p w14:paraId="21E89CB0" w14:textId="05A561D1"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 open loads</w:t>
            </w:r>
          </w:p>
        </w:tc>
        <w:tc>
          <w:tcPr>
            <w:tcW w:w="4068" w:type="dxa"/>
            <w:gridSpan w:val="3"/>
          </w:tcPr>
          <w:p w14:paraId="73CFD105" w14:textId="1B586737" w:rsidR="00E7362C" w:rsidRPr="001301F3" w:rsidRDefault="00E7362C" w:rsidP="00950DB0">
            <w:pPr>
              <w:cnfStyle w:val="100000000000" w:firstRow="1" w:lastRow="0" w:firstColumn="0" w:lastColumn="0" w:oddVBand="0" w:evenVBand="0" w:oddHBand="0" w:evenHBand="0" w:firstRowFirstColumn="0" w:firstRowLastColumn="0" w:lastRowFirstColumn="0" w:lastRowLastColumn="0"/>
              <w:rPr>
                <w:b w:val="0"/>
                <w:sz w:val="18"/>
              </w:rPr>
            </w:pPr>
            <w:r>
              <w:rPr>
                <w:sz w:val="18"/>
              </w:rPr>
              <w:t>HOM cavity with</w:t>
            </w:r>
            <w:r w:rsidRPr="001301F3">
              <w:rPr>
                <w:sz w:val="18"/>
              </w:rPr>
              <w:t xml:space="preserve"> </w:t>
            </w:r>
            <w:r w:rsidR="00EC7D59">
              <w:rPr>
                <w:sz w:val="18"/>
              </w:rPr>
              <w:t>6 dB attenuators</w:t>
            </w:r>
          </w:p>
        </w:tc>
      </w:tr>
      <w:tr w:rsidR="00E7362C" w14:paraId="2D181C14" w14:textId="77777777" w:rsidTr="00B026BD">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bottom w:val="single" w:sz="4" w:space="0" w:color="6076B4" w:themeColor="accent1"/>
              <w:right w:val="single" w:sz="18" w:space="0" w:color="6076B4" w:themeColor="accent1"/>
            </w:tcBorders>
          </w:tcPr>
          <w:p w14:paraId="40FC4D7B" w14:textId="77777777" w:rsidR="00E7362C" w:rsidRPr="001301F3" w:rsidRDefault="00E7362C" w:rsidP="00950DB0">
            <w:pPr>
              <w:jc w:val="center"/>
              <w:rPr>
                <w:b w:val="0"/>
                <w:sz w:val="18"/>
              </w:rPr>
            </w:pPr>
            <w:r w:rsidRPr="001301F3">
              <w:rPr>
                <w:sz w:val="18"/>
              </w:rPr>
              <w:t>Mode</w:t>
            </w:r>
          </w:p>
        </w:tc>
        <w:tc>
          <w:tcPr>
            <w:tcW w:w="1474" w:type="dxa"/>
            <w:tcBorders>
              <w:top w:val="single" w:sz="18" w:space="0" w:color="6076B4" w:themeColor="accent1"/>
              <w:left w:val="single" w:sz="18" w:space="0" w:color="6076B4" w:themeColor="accent1"/>
              <w:bottom w:val="single" w:sz="4" w:space="0" w:color="6076B4" w:themeColor="accent1"/>
              <w:right w:val="single" w:sz="4" w:space="0" w:color="6076B4" w:themeColor="accent1"/>
            </w:tcBorders>
          </w:tcPr>
          <w:p w14:paraId="2A354831"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91F57D7"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Pr>
                <w:b/>
                <w:sz w:val="18"/>
              </w:rPr>
              <w:t xml:space="preserve"> </w:t>
            </w:r>
            <w:r w:rsidRPr="001301F3">
              <w:rPr>
                <w:b/>
                <w:sz w:val="18"/>
              </w:rPr>
              <w:t>(kΩ)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279BD5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33621544"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54D696F0"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(kΩ)</w:t>
            </w:r>
          </w:p>
        </w:tc>
        <w:tc>
          <w:tcPr>
            <w:tcW w:w="1222" w:type="dxa"/>
            <w:tcBorders>
              <w:top w:val="single" w:sz="18" w:space="0" w:color="6076B4" w:themeColor="accent1"/>
              <w:left w:val="single" w:sz="4" w:space="0" w:color="6076B4" w:themeColor="accent1"/>
              <w:bottom w:val="single" w:sz="4" w:space="0" w:color="6076B4" w:themeColor="accent1"/>
            </w:tcBorders>
          </w:tcPr>
          <w:p w14:paraId="476948BB" w14:textId="77777777" w:rsidR="00E7362C" w:rsidRPr="001301F3" w:rsidRDefault="00E7362C" w:rsidP="00950DB0">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E7362C" w14:paraId="08E3FB2A"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right w:val="single" w:sz="18" w:space="0" w:color="6076B4" w:themeColor="accent1"/>
            </w:tcBorders>
            <w:vAlign w:val="center"/>
          </w:tcPr>
          <w:p w14:paraId="10FA058F" w14:textId="77777777" w:rsidR="00E7362C" w:rsidRPr="001301F3" w:rsidRDefault="00E7362C" w:rsidP="00950DB0">
            <w:pPr>
              <w:jc w:val="center"/>
              <w:rPr>
                <w:sz w:val="18"/>
              </w:rPr>
            </w:pPr>
            <w:r w:rsidRPr="001301F3">
              <w:rPr>
                <w:sz w:val="18"/>
              </w:rPr>
              <w:t>Fundamental</w:t>
            </w:r>
          </w:p>
        </w:tc>
        <w:tc>
          <w:tcPr>
            <w:tcW w:w="1474" w:type="dxa"/>
            <w:tcBorders>
              <w:top w:val="single" w:sz="4" w:space="0" w:color="6076B4" w:themeColor="accent1"/>
              <w:left w:val="single" w:sz="18" w:space="0" w:color="6076B4" w:themeColor="accent1"/>
              <w:bottom w:val="double" w:sz="4" w:space="0" w:color="6076B4" w:themeColor="accent1"/>
            </w:tcBorders>
            <w:vAlign w:val="center"/>
          </w:tcPr>
          <w:p w14:paraId="62B3EDB4" w14:textId="01FAB48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519" w:type="dxa"/>
            <w:tcBorders>
              <w:top w:val="single" w:sz="4" w:space="0" w:color="6076B4" w:themeColor="accent1"/>
              <w:bottom w:val="double" w:sz="4" w:space="0" w:color="6076B4" w:themeColor="accent1"/>
            </w:tcBorders>
            <w:vAlign w:val="center"/>
          </w:tcPr>
          <w:p w14:paraId="2BB2F96B" w14:textId="0B9AC6AE"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w:t>
            </w:r>
          </w:p>
        </w:tc>
        <w:tc>
          <w:tcPr>
            <w:tcW w:w="1440" w:type="dxa"/>
            <w:tcBorders>
              <w:top w:val="single" w:sz="4" w:space="0" w:color="6076B4" w:themeColor="accent1"/>
              <w:bottom w:val="double" w:sz="4" w:space="0" w:color="6076B4" w:themeColor="accent1"/>
            </w:tcBorders>
            <w:vAlign w:val="center"/>
          </w:tcPr>
          <w:p w14:paraId="0C174E59" w14:textId="433AB56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800</w:t>
            </w:r>
          </w:p>
        </w:tc>
        <w:tc>
          <w:tcPr>
            <w:tcW w:w="1620" w:type="dxa"/>
            <w:tcBorders>
              <w:top w:val="single" w:sz="4" w:space="0" w:color="6076B4" w:themeColor="accent1"/>
              <w:bottom w:val="double" w:sz="4" w:space="0" w:color="6076B4" w:themeColor="accent1"/>
            </w:tcBorders>
            <w:vAlign w:val="center"/>
          </w:tcPr>
          <w:p w14:paraId="752562F4" w14:textId="1B6B507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75.7</w:t>
            </w:r>
          </w:p>
        </w:tc>
        <w:tc>
          <w:tcPr>
            <w:tcW w:w="1226" w:type="dxa"/>
            <w:tcBorders>
              <w:top w:val="single" w:sz="4" w:space="0" w:color="6076B4" w:themeColor="accent1"/>
              <w:bottom w:val="double" w:sz="4" w:space="0" w:color="6076B4" w:themeColor="accent1"/>
            </w:tcBorders>
            <w:vAlign w:val="center"/>
          </w:tcPr>
          <w:p w14:paraId="36521471" w14:textId="4D3EF2F8"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26.7</w:t>
            </w:r>
          </w:p>
        </w:tc>
        <w:tc>
          <w:tcPr>
            <w:tcW w:w="1222" w:type="dxa"/>
            <w:tcBorders>
              <w:top w:val="single" w:sz="4" w:space="0" w:color="6076B4" w:themeColor="accent1"/>
              <w:bottom w:val="double" w:sz="4" w:space="0" w:color="6076B4" w:themeColor="accent1"/>
            </w:tcBorders>
            <w:vAlign w:val="center"/>
          </w:tcPr>
          <w:p w14:paraId="05E6F8D0" w14:textId="36A39B82"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730</w:t>
            </w:r>
          </w:p>
        </w:tc>
      </w:tr>
      <w:tr w:rsidR="00E7362C" w14:paraId="32490797"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right w:val="single" w:sz="18" w:space="0" w:color="6076B4" w:themeColor="accent1"/>
            </w:tcBorders>
            <w:vAlign w:val="center"/>
          </w:tcPr>
          <w:p w14:paraId="2D272531" w14:textId="5E05D58E" w:rsidR="00E7362C" w:rsidRPr="001301F3" w:rsidRDefault="00B87312" w:rsidP="00950DB0">
            <w:pPr>
              <w:jc w:val="center"/>
              <w:rPr>
                <w:sz w:val="18"/>
              </w:rPr>
            </w:pPr>
            <w:r>
              <w:rPr>
                <w:sz w:val="18"/>
              </w:rPr>
              <w:t>1</w:t>
            </w:r>
          </w:p>
        </w:tc>
        <w:tc>
          <w:tcPr>
            <w:tcW w:w="1474" w:type="dxa"/>
            <w:tcBorders>
              <w:top w:val="double" w:sz="4" w:space="0" w:color="6076B4" w:themeColor="accent1"/>
              <w:left w:val="single" w:sz="18" w:space="0" w:color="6076B4" w:themeColor="accent1"/>
              <w:bottom w:val="nil"/>
            </w:tcBorders>
            <w:vAlign w:val="center"/>
          </w:tcPr>
          <w:p w14:paraId="51CAA5B6" w14:textId="62458604"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142</w:t>
            </w:r>
          </w:p>
        </w:tc>
        <w:tc>
          <w:tcPr>
            <w:tcW w:w="1519" w:type="dxa"/>
            <w:tcBorders>
              <w:top w:val="double" w:sz="4" w:space="0" w:color="6076B4" w:themeColor="accent1"/>
              <w:bottom w:val="nil"/>
            </w:tcBorders>
            <w:vAlign w:val="center"/>
          </w:tcPr>
          <w:p w14:paraId="664419F2" w14:textId="495ABAE3"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6.2</w:t>
            </w:r>
          </w:p>
        </w:tc>
        <w:tc>
          <w:tcPr>
            <w:tcW w:w="1440" w:type="dxa"/>
            <w:tcBorders>
              <w:top w:val="double" w:sz="4" w:space="0" w:color="6076B4" w:themeColor="accent1"/>
              <w:bottom w:val="nil"/>
            </w:tcBorders>
            <w:vAlign w:val="center"/>
          </w:tcPr>
          <w:p w14:paraId="5DA44928" w14:textId="52DB377B" w:rsidR="00E7362C" w:rsidRPr="001301F3" w:rsidRDefault="00950DB0"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933</w:t>
            </w:r>
          </w:p>
        </w:tc>
        <w:tc>
          <w:tcPr>
            <w:tcW w:w="1620" w:type="dxa"/>
            <w:tcBorders>
              <w:top w:val="double" w:sz="4" w:space="0" w:color="6076B4" w:themeColor="accent1"/>
              <w:bottom w:val="nil"/>
            </w:tcBorders>
            <w:vAlign w:val="center"/>
          </w:tcPr>
          <w:p w14:paraId="0297611F" w14:textId="3F705DD8" w:rsidR="00E7362C" w:rsidRPr="001301F3" w:rsidRDefault="00C64878" w:rsidP="00950DB0">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Pr>
                <w:sz w:val="18"/>
              </w:rPr>
              <w:t>142.1</w:t>
            </w:r>
          </w:p>
        </w:tc>
        <w:tc>
          <w:tcPr>
            <w:tcW w:w="1226" w:type="dxa"/>
            <w:tcBorders>
              <w:top w:val="double" w:sz="4" w:space="0" w:color="6076B4" w:themeColor="accent1"/>
              <w:bottom w:val="nil"/>
            </w:tcBorders>
            <w:vAlign w:val="center"/>
          </w:tcPr>
          <w:p w14:paraId="047590B9" w14:textId="6C0ECA8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3.7</w:t>
            </w:r>
          </w:p>
        </w:tc>
        <w:tc>
          <w:tcPr>
            <w:tcW w:w="1222" w:type="dxa"/>
            <w:tcBorders>
              <w:top w:val="double" w:sz="4" w:space="0" w:color="6076B4" w:themeColor="accent1"/>
              <w:bottom w:val="nil"/>
            </w:tcBorders>
            <w:vAlign w:val="center"/>
          </w:tcPr>
          <w:p w14:paraId="2D3DAE00" w14:textId="0DFB561C" w:rsidR="00E7362C" w:rsidRPr="001301F3" w:rsidRDefault="00C6487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616</w:t>
            </w:r>
          </w:p>
        </w:tc>
      </w:tr>
      <w:tr w:rsidR="00E7362C" w14:paraId="78529C50"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36B4EF08" w14:textId="07CD158F" w:rsidR="00E7362C" w:rsidRPr="001301F3" w:rsidRDefault="00B87312" w:rsidP="00950DB0">
            <w:pPr>
              <w:jc w:val="center"/>
              <w:rPr>
                <w:sz w:val="18"/>
              </w:rPr>
            </w:pPr>
            <w:r>
              <w:rPr>
                <w:sz w:val="18"/>
              </w:rPr>
              <w:t>2</w:t>
            </w:r>
          </w:p>
        </w:tc>
        <w:tc>
          <w:tcPr>
            <w:tcW w:w="1474" w:type="dxa"/>
            <w:tcBorders>
              <w:top w:val="double" w:sz="4" w:space="0" w:color="6076B4" w:themeColor="accent1"/>
              <w:left w:val="single" w:sz="18" w:space="0" w:color="6076B4" w:themeColor="accent1"/>
            </w:tcBorders>
            <w:vAlign w:val="center"/>
          </w:tcPr>
          <w:p w14:paraId="5642C675" w14:textId="345264CF"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189.6</w:t>
            </w:r>
          </w:p>
        </w:tc>
        <w:tc>
          <w:tcPr>
            <w:tcW w:w="1519" w:type="dxa"/>
            <w:tcBorders>
              <w:top w:val="double" w:sz="4" w:space="0" w:color="6076B4" w:themeColor="accent1"/>
            </w:tcBorders>
            <w:vAlign w:val="center"/>
          </w:tcPr>
          <w:p w14:paraId="5AC44FAB" w14:textId="6363F95C"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13.3</w:t>
            </w:r>
          </w:p>
        </w:tc>
        <w:tc>
          <w:tcPr>
            <w:tcW w:w="1440" w:type="dxa"/>
            <w:tcBorders>
              <w:top w:val="double" w:sz="4" w:space="0" w:color="6076B4" w:themeColor="accent1"/>
            </w:tcBorders>
            <w:vAlign w:val="center"/>
          </w:tcPr>
          <w:p w14:paraId="383132CE" w14:textId="60667B52" w:rsidR="00E7362C" w:rsidRPr="001301F3" w:rsidRDefault="00950DB0"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230</w:t>
            </w:r>
          </w:p>
        </w:tc>
        <w:tc>
          <w:tcPr>
            <w:tcW w:w="1620" w:type="dxa"/>
            <w:tcBorders>
              <w:top w:val="double" w:sz="4" w:space="0" w:color="6076B4" w:themeColor="accent1"/>
            </w:tcBorders>
            <w:vAlign w:val="center"/>
          </w:tcPr>
          <w:p w14:paraId="5276E0F3" w14:textId="3EFF501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189.1</w:t>
            </w:r>
          </w:p>
        </w:tc>
        <w:tc>
          <w:tcPr>
            <w:tcW w:w="1226" w:type="dxa"/>
            <w:tcBorders>
              <w:top w:val="double" w:sz="4" w:space="0" w:color="6076B4" w:themeColor="accent1"/>
            </w:tcBorders>
            <w:vAlign w:val="center"/>
          </w:tcPr>
          <w:p w14:paraId="35A0BB7F" w14:textId="7D68B26C"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6.7</w:t>
            </w:r>
          </w:p>
        </w:tc>
        <w:tc>
          <w:tcPr>
            <w:tcW w:w="1222" w:type="dxa"/>
            <w:tcBorders>
              <w:top w:val="double" w:sz="4" w:space="0" w:color="6076B4" w:themeColor="accent1"/>
            </w:tcBorders>
            <w:vAlign w:val="center"/>
          </w:tcPr>
          <w:p w14:paraId="7245BC38" w14:textId="182A2BF4"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211</w:t>
            </w:r>
          </w:p>
        </w:tc>
      </w:tr>
      <w:tr w:rsidR="004C54D8" w14:paraId="36BA9561" w14:textId="77777777" w:rsidTr="00950DB0">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right w:val="single" w:sz="18" w:space="0" w:color="6076B4" w:themeColor="accent1"/>
            </w:tcBorders>
            <w:vAlign w:val="center"/>
          </w:tcPr>
          <w:p w14:paraId="14F70CB2" w14:textId="674D0032" w:rsidR="004C54D8" w:rsidRDefault="00B87312" w:rsidP="00950DB0">
            <w:pPr>
              <w:jc w:val="center"/>
              <w:rPr>
                <w:sz w:val="18"/>
              </w:rPr>
            </w:pPr>
            <w:r>
              <w:rPr>
                <w:sz w:val="18"/>
              </w:rPr>
              <w:t>3</w:t>
            </w:r>
          </w:p>
        </w:tc>
        <w:tc>
          <w:tcPr>
            <w:tcW w:w="1474" w:type="dxa"/>
            <w:tcBorders>
              <w:top w:val="double" w:sz="4" w:space="0" w:color="6076B4" w:themeColor="accent1"/>
              <w:left w:val="single" w:sz="18" w:space="0" w:color="6076B4" w:themeColor="accent1"/>
            </w:tcBorders>
            <w:vAlign w:val="center"/>
          </w:tcPr>
          <w:p w14:paraId="64AEB326" w14:textId="0D4C69D8"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264.1</w:t>
            </w:r>
          </w:p>
        </w:tc>
        <w:tc>
          <w:tcPr>
            <w:tcW w:w="1519" w:type="dxa"/>
            <w:tcBorders>
              <w:top w:val="double" w:sz="4" w:space="0" w:color="6076B4" w:themeColor="accent1"/>
            </w:tcBorders>
            <w:vAlign w:val="center"/>
          </w:tcPr>
          <w:p w14:paraId="1D1B9246" w14:textId="0AB1D92C"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440" w:type="dxa"/>
            <w:tcBorders>
              <w:top w:val="double" w:sz="4" w:space="0" w:color="6076B4" w:themeColor="accent1"/>
            </w:tcBorders>
            <w:vAlign w:val="center"/>
          </w:tcPr>
          <w:p w14:paraId="45C73643" w14:textId="585ADF36"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656</w:t>
            </w:r>
          </w:p>
        </w:tc>
        <w:tc>
          <w:tcPr>
            <w:tcW w:w="1620" w:type="dxa"/>
            <w:tcBorders>
              <w:top w:val="double" w:sz="4" w:space="0" w:color="6076B4" w:themeColor="accent1"/>
            </w:tcBorders>
            <w:vAlign w:val="center"/>
          </w:tcPr>
          <w:p w14:paraId="06796FFA" w14:textId="0295CF13"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264.8</w:t>
            </w:r>
          </w:p>
        </w:tc>
        <w:tc>
          <w:tcPr>
            <w:tcW w:w="1226" w:type="dxa"/>
            <w:tcBorders>
              <w:top w:val="double" w:sz="4" w:space="0" w:color="6076B4" w:themeColor="accent1"/>
            </w:tcBorders>
            <w:vAlign w:val="center"/>
          </w:tcPr>
          <w:p w14:paraId="7BC96FCE" w14:textId="69622275"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w:t>
            </w:r>
          </w:p>
        </w:tc>
        <w:tc>
          <w:tcPr>
            <w:tcW w:w="1222" w:type="dxa"/>
            <w:tcBorders>
              <w:top w:val="double" w:sz="4" w:space="0" w:color="6076B4" w:themeColor="accent1"/>
            </w:tcBorders>
            <w:vAlign w:val="center"/>
          </w:tcPr>
          <w:p w14:paraId="79D3358F" w14:textId="3B0C7861" w:rsidR="004C54D8" w:rsidRDefault="004C54D8" w:rsidP="00950DB0">
            <w:pPr>
              <w:jc w:val="center"/>
              <w:cnfStyle w:val="000000100000" w:firstRow="0" w:lastRow="0" w:firstColumn="0" w:lastColumn="0" w:oddVBand="0" w:evenVBand="0" w:oddHBand="1" w:evenHBand="0" w:firstRowFirstColumn="0" w:firstRowLastColumn="0" w:lastRowFirstColumn="0" w:lastRowLastColumn="0"/>
              <w:rPr>
                <w:sz w:val="18"/>
              </w:rPr>
            </w:pPr>
            <w:r>
              <w:rPr>
                <w:sz w:val="18"/>
              </w:rPr>
              <w:t>402</w:t>
            </w:r>
          </w:p>
        </w:tc>
      </w:tr>
      <w:tr w:rsidR="00E7362C" w14:paraId="4073EB29" w14:textId="77777777" w:rsidTr="00950DB0">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right w:val="single" w:sz="18" w:space="0" w:color="6076B4" w:themeColor="accent1"/>
            </w:tcBorders>
            <w:vAlign w:val="center"/>
          </w:tcPr>
          <w:p w14:paraId="14439F87" w14:textId="5E0A84DB" w:rsidR="00E7362C" w:rsidRPr="001301F3" w:rsidRDefault="00B87312" w:rsidP="00950DB0">
            <w:pPr>
              <w:jc w:val="center"/>
              <w:rPr>
                <w:sz w:val="18"/>
              </w:rPr>
            </w:pPr>
            <w:r>
              <w:rPr>
                <w:sz w:val="18"/>
              </w:rPr>
              <w:t>4</w:t>
            </w:r>
          </w:p>
        </w:tc>
        <w:tc>
          <w:tcPr>
            <w:tcW w:w="1474" w:type="dxa"/>
            <w:tcBorders>
              <w:top w:val="double" w:sz="4" w:space="0" w:color="6076B4" w:themeColor="accent1"/>
              <w:left w:val="single" w:sz="18" w:space="0" w:color="6076B4" w:themeColor="accent1"/>
              <w:bottom w:val="double" w:sz="4" w:space="0" w:color="6076B4" w:themeColor="accent1"/>
            </w:tcBorders>
            <w:vAlign w:val="center"/>
          </w:tcPr>
          <w:p w14:paraId="014BB844" w14:textId="51198E8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519" w:type="dxa"/>
            <w:tcBorders>
              <w:top w:val="double" w:sz="4" w:space="0" w:color="6076B4" w:themeColor="accent1"/>
              <w:bottom w:val="double" w:sz="4" w:space="0" w:color="6076B4" w:themeColor="accent1"/>
            </w:tcBorders>
            <w:vAlign w:val="center"/>
          </w:tcPr>
          <w:p w14:paraId="50E8C159" w14:textId="4A0EBF27"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8.7</w:t>
            </w:r>
          </w:p>
        </w:tc>
        <w:tc>
          <w:tcPr>
            <w:tcW w:w="1440" w:type="dxa"/>
            <w:tcBorders>
              <w:top w:val="double" w:sz="4" w:space="0" w:color="6076B4" w:themeColor="accent1"/>
              <w:bottom w:val="double" w:sz="4" w:space="0" w:color="6076B4" w:themeColor="accent1"/>
            </w:tcBorders>
            <w:vAlign w:val="center"/>
          </w:tcPr>
          <w:p w14:paraId="0C4E5977" w14:textId="198FADCA" w:rsidR="00E7362C" w:rsidRPr="001301F3" w:rsidRDefault="00F50C4C"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243</w:t>
            </w:r>
          </w:p>
        </w:tc>
        <w:tc>
          <w:tcPr>
            <w:tcW w:w="1620" w:type="dxa"/>
            <w:tcBorders>
              <w:top w:val="double" w:sz="4" w:space="0" w:color="6076B4" w:themeColor="accent1"/>
              <w:bottom w:val="double" w:sz="4" w:space="0" w:color="6076B4" w:themeColor="accent1"/>
            </w:tcBorders>
            <w:vAlign w:val="center"/>
          </w:tcPr>
          <w:p w14:paraId="34CAD8E9" w14:textId="6FD36D05"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293.6</w:t>
            </w:r>
          </w:p>
        </w:tc>
        <w:tc>
          <w:tcPr>
            <w:tcW w:w="1226" w:type="dxa"/>
            <w:tcBorders>
              <w:top w:val="double" w:sz="4" w:space="0" w:color="6076B4" w:themeColor="accent1"/>
              <w:bottom w:val="double" w:sz="4" w:space="0" w:color="6076B4" w:themeColor="accent1"/>
            </w:tcBorders>
            <w:vAlign w:val="center"/>
          </w:tcPr>
          <w:p w14:paraId="64F042B3" w14:textId="56728050" w:rsidR="00E7362C" w:rsidRPr="001301F3" w:rsidRDefault="00C64878" w:rsidP="00950DB0">
            <w:pPr>
              <w:jc w:val="center"/>
              <w:cnfStyle w:val="000000010000" w:firstRow="0" w:lastRow="0" w:firstColumn="0" w:lastColumn="0" w:oddVBand="0" w:evenVBand="0" w:oddHBand="0" w:evenHBand="1" w:firstRowFirstColumn="0" w:firstRowLastColumn="0" w:lastRowFirstColumn="0" w:lastRowLastColumn="0"/>
              <w:rPr>
                <w:sz w:val="18"/>
              </w:rPr>
            </w:pPr>
            <w:r>
              <w:rPr>
                <w:sz w:val="18"/>
              </w:rPr>
              <w:t>6.3</w:t>
            </w:r>
          </w:p>
        </w:tc>
        <w:tc>
          <w:tcPr>
            <w:tcW w:w="1222" w:type="dxa"/>
            <w:tcBorders>
              <w:top w:val="double" w:sz="4" w:space="0" w:color="6076B4" w:themeColor="accent1"/>
              <w:bottom w:val="double" w:sz="4" w:space="0" w:color="6076B4" w:themeColor="accent1"/>
            </w:tcBorders>
            <w:vAlign w:val="center"/>
          </w:tcPr>
          <w:p w14:paraId="703BC7FB" w14:textId="7AF15093" w:rsidR="00E7362C" w:rsidRPr="001301F3" w:rsidRDefault="00C64878" w:rsidP="00E7362C">
            <w:pPr>
              <w:keepNext/>
              <w:jc w:val="center"/>
              <w:cnfStyle w:val="000000010000" w:firstRow="0" w:lastRow="0" w:firstColumn="0" w:lastColumn="0" w:oddVBand="0" w:evenVBand="0" w:oddHBand="0" w:evenHBand="1" w:firstRowFirstColumn="0" w:firstRowLastColumn="0" w:lastRowFirstColumn="0" w:lastRowLastColumn="0"/>
              <w:rPr>
                <w:sz w:val="18"/>
              </w:rPr>
            </w:pPr>
            <w:r>
              <w:rPr>
                <w:sz w:val="18"/>
              </w:rPr>
              <w:t>172</w:t>
            </w:r>
          </w:p>
        </w:tc>
      </w:tr>
    </w:tbl>
    <w:p w14:paraId="76FCDE16" w14:textId="572C3FFB" w:rsidR="00E7362C" w:rsidRDefault="00E7362C">
      <w:pPr>
        <w:pStyle w:val="Caption"/>
      </w:pPr>
      <w:bookmarkStart w:id="665" w:name="_Ref52450325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15</w:t>
      </w:r>
      <w:r w:rsidR="00101DC7">
        <w:rPr>
          <w:noProof/>
        </w:rPr>
        <w:fldChar w:fldCharType="end"/>
      </w:r>
      <w:bookmarkEnd w:id="665"/>
      <w:r>
        <w:t>: The comparison between open and 6 dB loads.</w:t>
      </w:r>
      <w:r w:rsidR="00E52CDF">
        <w:t xml:space="preserve"> The stre</w:t>
      </w:r>
      <w:r w:rsidR="00B87312">
        <w:t>tched wire did not excite mode 3</w:t>
      </w:r>
      <w:r w:rsidR="00E52CDF">
        <w:t xml:space="preserve"> and so no shunt impedance was measured.</w:t>
      </w:r>
    </w:p>
    <w:p w14:paraId="29508B07" w14:textId="7CAE454D" w:rsidR="00C803C1" w:rsidRDefault="00160760" w:rsidP="00E4187B">
      <w:r>
        <w:lastRenderedPageBreak/>
        <w:t xml:space="preserve">We have also measured the RF parameters of the cavity at the maximum current of 200 A that the bias supply is able to provide at this time. (see section </w:t>
      </w:r>
      <w:r>
        <w:fldChar w:fldCharType="begin"/>
      </w:r>
      <w:r>
        <w:instrText xml:space="preserve"> REF _Ref524503792 \w \h </w:instrText>
      </w:r>
      <w:r>
        <w:fldChar w:fldCharType="separate"/>
      </w:r>
      <w:r w:rsidR="00314D1B">
        <w:t>10</w:t>
      </w:r>
      <w:r>
        <w:fldChar w:fldCharType="end"/>
      </w:r>
      <w:r>
        <w:t xml:space="preserve">). </w:t>
      </w:r>
    </w:p>
    <w:p w14:paraId="230AAC9E" w14:textId="4020119D" w:rsidR="00E36E45" w:rsidRDefault="00160760" w:rsidP="00E4187B">
      <w:r>
        <w:t xml:space="preserve">The following subsections show all the </w:t>
      </w:r>
      <w:r w:rsidR="00536277">
        <w:t>collected data represented with</w:t>
      </w:r>
      <w:r>
        <w:t xml:space="preserve"> plots.</w:t>
      </w:r>
    </w:p>
    <w:p w14:paraId="2AA9D21A" w14:textId="00ED7FF1" w:rsidR="00041DEB" w:rsidRDefault="00E468B2" w:rsidP="00041DEB">
      <w:pPr>
        <w:pStyle w:val="Heading4"/>
      </w:pPr>
      <w:r>
        <w:t xml:space="preserve">Static </w:t>
      </w:r>
      <w:r w:rsidR="00041DEB">
        <w:t>properties</w:t>
      </w:r>
      <w:r>
        <w:t xml:space="preserve"> at injection and maximum bias current</w:t>
      </w:r>
    </w:p>
    <w:p w14:paraId="7B677BB2" w14:textId="273E1279" w:rsidR="008974D2" w:rsidRPr="008974D2" w:rsidRDefault="008974D2" w:rsidP="008974D2">
      <w:r>
        <w:t xml:space="preserve">The Q’s and shunt impedances of the cavity of the first 5 modes are shown in </w:t>
      </w:r>
      <w:r w:rsidR="0086723F">
        <w:fldChar w:fldCharType="begin"/>
      </w:r>
      <w:r w:rsidR="0086723F">
        <w:instrText xml:space="preserve"> REF _Ref524507959 \h </w:instrText>
      </w:r>
      <w:r w:rsidR="0086723F">
        <w:fldChar w:fldCharType="separate"/>
      </w:r>
      <w:r w:rsidR="00314D1B">
        <w:t xml:space="preserve">Figure </w:t>
      </w:r>
      <w:r w:rsidR="00314D1B">
        <w:rPr>
          <w:noProof/>
        </w:rPr>
        <w:t>206</w:t>
      </w:r>
      <w:r w:rsidR="0086723F">
        <w:fldChar w:fldCharType="end"/>
      </w:r>
      <w:r w:rsidR="0086723F">
        <w:t xml:space="preserve">. </w:t>
      </w:r>
      <w:r>
        <w:t xml:space="preserve">The addition of load resistors clearly reduces </w:t>
      </w:r>
      <w:r w:rsidR="00DF5B8B">
        <w:t xml:space="preserve">both the Q’s and shunt impedances of the higher order modes with a smaller effect on the fundamental. </w:t>
      </w:r>
    </w:p>
    <w:p w14:paraId="62878266" w14:textId="30448DFD" w:rsidR="00041DEB" w:rsidRDefault="00C803C1" w:rsidP="00E4187B">
      <w:r>
        <w:rPr>
          <w:noProof/>
        </w:rPr>
        <mc:AlternateContent>
          <mc:Choice Requires="wps">
            <w:drawing>
              <wp:anchor distT="0" distB="0" distL="114300" distR="114300" simplePos="0" relativeHeight="252396544" behindDoc="0" locked="0" layoutInCell="1" allowOverlap="1" wp14:anchorId="5107F196" wp14:editId="265BE191">
                <wp:simplePos x="0" y="0"/>
                <wp:positionH relativeFrom="column">
                  <wp:posOffset>-635</wp:posOffset>
                </wp:positionH>
                <wp:positionV relativeFrom="paragraph">
                  <wp:posOffset>3879215</wp:posOffset>
                </wp:positionV>
                <wp:extent cx="6402070" cy="635"/>
                <wp:effectExtent l="0" t="0" r="0" b="12065"/>
                <wp:wrapTopAndBottom/>
                <wp:docPr id="774" name="Text Box 774"/>
                <wp:cNvGraphicFramePr/>
                <a:graphic xmlns:a="http://schemas.openxmlformats.org/drawingml/2006/main">
                  <a:graphicData uri="http://schemas.microsoft.com/office/word/2010/wordprocessingShape">
                    <wps:wsp>
                      <wps:cNvSpPr txBox="1"/>
                      <wps:spPr>
                        <a:xfrm>
                          <a:off x="0" y="0"/>
                          <a:ext cx="6402070" cy="635"/>
                        </a:xfrm>
                        <a:prstGeom prst="rect">
                          <a:avLst/>
                        </a:prstGeom>
                        <a:solidFill>
                          <a:prstClr val="white"/>
                        </a:solidFill>
                        <a:ln>
                          <a:noFill/>
                        </a:ln>
                      </wps:spPr>
                      <wps:txbx>
                        <w:txbxContent>
                          <w:p w14:paraId="3A3E937A" w14:textId="6A97CE1A" w:rsidR="00314D1B" w:rsidRPr="00864448" w:rsidRDefault="00314D1B" w:rsidP="00C803C1">
                            <w:pPr>
                              <w:pStyle w:val="Caption"/>
                              <w:rPr>
                                <w:noProof/>
                                <w:sz w:val="22"/>
                                <w:szCs w:val="22"/>
                              </w:rPr>
                            </w:pPr>
                            <w:bookmarkStart w:id="666" w:name="_Ref524507959"/>
                            <w:r>
                              <w:t xml:space="preserve">Figure </w:t>
                            </w:r>
                            <w:r>
                              <w:rPr>
                                <w:noProof/>
                              </w:rPr>
                              <w:fldChar w:fldCharType="begin"/>
                            </w:r>
                            <w:r>
                              <w:rPr>
                                <w:noProof/>
                              </w:rPr>
                              <w:instrText xml:space="preserve"> SEQ Figure \* ARABIC </w:instrText>
                            </w:r>
                            <w:r>
                              <w:rPr>
                                <w:noProof/>
                              </w:rPr>
                              <w:fldChar w:fldCharType="separate"/>
                            </w:r>
                            <w:r>
                              <w:rPr>
                                <w:noProof/>
                              </w:rPr>
                              <w:t>206</w:t>
                            </w:r>
                            <w:r>
                              <w:rPr>
                                <w:noProof/>
                              </w:rPr>
                              <w:fldChar w:fldCharType="end"/>
                            </w:r>
                            <w:bookmarkEnd w:id="666"/>
                            <w:r>
                              <w:t>: The Q’s and shunt impedances of the cavity with the fundamental mode at the injection frequency and when the bias solenoid is at 200 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07F196" id="Text Box 774" o:spid="_x0000_s1232" type="#_x0000_t202" style="position:absolute;left:0;text-align:left;margin-left:-.05pt;margin-top:305.45pt;width:504.1pt;height:.05pt;z-index:25239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Vd5MQIAAGoEAAAOAAAAZHJzL2Uyb0RvYy54bWysVFFv2yAQfp+0/4B4X+xkXVpZcaosVaZJ&#13;&#10;UVspmfpMMI6RgGNAYme/fge2063b07QXfNwdB9/33Xlx32lFzsJ5Caak00lOiTAcKmmOJf2233y4&#13;&#10;o8QHZiqmwIiSXoSn98v37xatLcQMGlCVcASLGF+0tqRNCLbIMs8boZmfgBUGgzU4zQJu3TGrHGux&#13;&#10;ulbZLM/nWQuusg648B69D32QLlP9uhY8PNW1F4GokuLbQlpdWg9xzZYLVhwds43kwzPYP7xCM2nw&#13;&#10;0mupBxYYOTn5RyktuQMPdZhw0BnUteQiYUA00/wNml3DrEhYkBxvrzT5/1eWP56fHZFVSW9vbygx&#13;&#10;TKNIe9EF8hk6En3IUGt9gYk7i6mhwwAqPfo9OiPwrnY6fhESwThyfbnyG8txdM5v8ll+iyGOsfnH&#13;&#10;T7FG9nrUOh++CNAkGiV1KF7ilJ23PvSpY0q8yYOS1UYqFTcxsFaOnBkK3TYyiKH4b1nKxFwD8VRf&#13;&#10;MHqyiK/HEa3QHbrEyCy/oj9AdUHwDvoG8pZvJN64ZT48M4cdg6BwCsITLrWCtqQwWJQ04H78zR/z&#13;&#10;UUiMUtJiB5bUfz8xJyhRXw1KHNt1NNxoHEbDnPQaEOsU58vyZOIBF9Ro1g70Cw7HKt6CIWY43lXS&#13;&#10;MJrr0M8BDhcXq1VKwqa0LGzNzvJYemR2370wZwddAsr5CGNvsuKNPH1uEsiuTgG5TtpFZnsWB8Kx&#13;&#10;oZP6w/DFifl1n7JefxHLnwAAAP//AwBQSwMEFAAGAAgAAAAhADvFTV3jAAAADwEAAA8AAABkcnMv&#13;&#10;ZG93bnJldi54bWxMTz1PwzAQ3ZH4D9YhsaDWDlRRSeNUVYGhLBWhC5sbX+NAfI5ip03/Pc4Ey0n3&#13;&#10;3t37yNejbdkZe984kpDMBTCkyumGagmHz7fZEpgPirRqHaGEK3pYF7c3ucq0u9AHnstQsyhCPlMS&#13;&#10;TAhdxrmvDFrl565DitzJ9VaFuPY11726RHHb8kchUm5VQ9HBqA63BqufcrAS9ouvvXkYTq/vm8VT&#13;&#10;vzsM2/S7LqW8vxtfVnFsVsACjuHvA6YOMT8UMdjRDaQ9ayXMkngoIU3EM7CJF2IZoeMEJQJ4kfP/&#13;&#10;PYpfAAAA//8DAFBLAQItABQABgAIAAAAIQC2gziS/gAAAOEBAAATAAAAAAAAAAAAAAAAAAAAAABb&#13;&#10;Q29udGVudF9UeXBlc10ueG1sUEsBAi0AFAAGAAgAAAAhADj9If/WAAAAlAEAAAsAAAAAAAAAAAAA&#13;&#10;AAAALwEAAF9yZWxzLy5yZWxzUEsBAi0AFAAGAAgAAAAhAFB9V3kxAgAAagQAAA4AAAAAAAAAAAAA&#13;&#10;AAAALgIAAGRycy9lMm9Eb2MueG1sUEsBAi0AFAAGAAgAAAAhADvFTV3jAAAADwEAAA8AAAAAAAAA&#13;&#10;AAAAAAAAiwQAAGRycy9kb3ducmV2LnhtbFBLBQYAAAAABAAEAPMAAACbBQAAAAA=&#13;&#10;" stroked="f">
                <v:textbox style="mso-fit-shape-to-text:t" inset="0,0,0,0">
                  <w:txbxContent>
                    <w:p w14:paraId="3A3E937A" w14:textId="6A97CE1A" w:rsidR="00314D1B" w:rsidRPr="00864448" w:rsidRDefault="00314D1B" w:rsidP="00C803C1">
                      <w:pPr>
                        <w:pStyle w:val="Caption"/>
                        <w:rPr>
                          <w:noProof/>
                          <w:sz w:val="22"/>
                          <w:szCs w:val="22"/>
                        </w:rPr>
                      </w:pPr>
                      <w:bookmarkStart w:id="667" w:name="_Ref524507959"/>
                      <w:r>
                        <w:t xml:space="preserve">Figure </w:t>
                      </w:r>
                      <w:r>
                        <w:rPr>
                          <w:noProof/>
                        </w:rPr>
                        <w:fldChar w:fldCharType="begin"/>
                      </w:r>
                      <w:r>
                        <w:rPr>
                          <w:noProof/>
                        </w:rPr>
                        <w:instrText xml:space="preserve"> SEQ Figure \* ARABIC </w:instrText>
                      </w:r>
                      <w:r>
                        <w:rPr>
                          <w:noProof/>
                        </w:rPr>
                        <w:fldChar w:fldCharType="separate"/>
                      </w:r>
                      <w:r>
                        <w:rPr>
                          <w:noProof/>
                        </w:rPr>
                        <w:t>206</w:t>
                      </w:r>
                      <w:r>
                        <w:rPr>
                          <w:noProof/>
                        </w:rPr>
                        <w:fldChar w:fldCharType="end"/>
                      </w:r>
                      <w:bookmarkEnd w:id="667"/>
                      <w:r>
                        <w:t>: The Q’s and shunt impedances of the cavity with the fundamental mode at the injection frequency and when the bias solenoid is at 200 A.</w:t>
                      </w:r>
                    </w:p>
                  </w:txbxContent>
                </v:textbox>
                <w10:wrap type="topAndBottom"/>
              </v:shape>
            </w:pict>
          </mc:Fallback>
        </mc:AlternateContent>
      </w:r>
      <w:r>
        <w:rPr>
          <w:noProof/>
        </w:rPr>
        <w:drawing>
          <wp:anchor distT="0" distB="0" distL="114300" distR="114300" simplePos="0" relativeHeight="252394496" behindDoc="0" locked="0" layoutInCell="1" allowOverlap="1" wp14:anchorId="005E7F2E" wp14:editId="78F921D5">
            <wp:simplePos x="0" y="0"/>
            <wp:positionH relativeFrom="column">
              <wp:align>center</wp:align>
            </wp:positionH>
            <wp:positionV relativeFrom="paragraph">
              <wp:posOffset>82550</wp:posOffset>
            </wp:positionV>
            <wp:extent cx="6402539" cy="3739896"/>
            <wp:effectExtent l="0" t="0" r="0" b="0"/>
            <wp:wrapTopAndBottom/>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3" name="measured_cavity_modes.png"/>
                    <pic:cNvPicPr/>
                  </pic:nvPicPr>
                  <pic:blipFill>
                    <a:blip r:embed="rId221"/>
                    <a:stretch>
                      <a:fillRect/>
                    </a:stretch>
                  </pic:blipFill>
                  <pic:spPr>
                    <a:xfrm>
                      <a:off x="0" y="0"/>
                      <a:ext cx="6402539" cy="3739896"/>
                    </a:xfrm>
                    <a:prstGeom prst="rect">
                      <a:avLst/>
                    </a:prstGeom>
                  </pic:spPr>
                </pic:pic>
              </a:graphicData>
            </a:graphic>
            <wp14:sizeRelV relativeFrom="margin">
              <wp14:pctHeight>0</wp14:pctHeight>
            </wp14:sizeRelV>
          </wp:anchor>
        </w:drawing>
      </w:r>
    </w:p>
    <w:p w14:paraId="79CFE9B8" w14:textId="3C98CEEF" w:rsidR="00071820" w:rsidRDefault="00E468B2" w:rsidP="00071820">
      <w:pPr>
        <w:pStyle w:val="Heading4"/>
      </w:pPr>
      <w:r>
        <w:t>Dynamic mode properties</w:t>
      </w:r>
    </w:p>
    <w:p w14:paraId="45AA4CE4" w14:textId="1F5B98CB" w:rsidR="00E36E45" w:rsidRDefault="00E468B2" w:rsidP="00E4187B">
      <w:r>
        <w:t>The evolution of the modes as a function of the bias current is shown here.</w:t>
      </w:r>
      <w:r w:rsidR="003B1594">
        <w:t xml:space="preserve"> For the fundamental, when the biased current is at 127.6 A, the injection frequency, 75.7 MHz, is achieved for the case when the HOM cavity has 6 dB loads. </w:t>
      </w:r>
      <w:r w:rsidR="00E72DA9">
        <w:t xml:space="preserve">This value is lower than the theoretical value of 139 A from section </w:t>
      </w:r>
      <w:r w:rsidR="00E72DA9">
        <w:fldChar w:fldCharType="begin"/>
      </w:r>
      <w:r w:rsidR="00E72DA9">
        <w:instrText xml:space="preserve"> REF _Ref305678974 \w \h </w:instrText>
      </w:r>
      <w:r w:rsidR="00E72DA9">
        <w:fldChar w:fldCharType="separate"/>
      </w:r>
      <w:r w:rsidR="00314D1B">
        <w:t>9</w:t>
      </w:r>
      <w:r w:rsidR="00E72DA9">
        <w:fldChar w:fldCharType="end"/>
      </w:r>
      <w:r w:rsidR="00E72DA9">
        <w:t>.</w:t>
      </w:r>
    </w:p>
    <w:p w14:paraId="04215249" w14:textId="77777777" w:rsidR="00EB4629" w:rsidRDefault="00EB4629" w:rsidP="00E4187B"/>
    <w:p w14:paraId="790A2C78" w14:textId="7867A04D" w:rsidR="00E36E45" w:rsidRDefault="003742E9" w:rsidP="00E4187B">
      <w:r>
        <w:rPr>
          <w:noProof/>
        </w:rPr>
        <w:lastRenderedPageBreak/>
        <w:drawing>
          <wp:anchor distT="0" distB="0" distL="114300" distR="114300" simplePos="0" relativeHeight="252397568" behindDoc="0" locked="0" layoutInCell="1" allowOverlap="1" wp14:anchorId="16285810" wp14:editId="2387D4F5">
            <wp:simplePos x="0" y="0"/>
            <wp:positionH relativeFrom="column">
              <wp:posOffset>5689</wp:posOffset>
            </wp:positionH>
            <wp:positionV relativeFrom="paragraph">
              <wp:posOffset>1007187</wp:posOffset>
            </wp:positionV>
            <wp:extent cx="6400573" cy="5449570"/>
            <wp:effectExtent l="0" t="0" r="635" b="0"/>
            <wp:wrapTopAndBottom/>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 name="compare_f.png"/>
                    <pic:cNvPicPr/>
                  </pic:nvPicPr>
                  <pic:blipFill>
                    <a:blip r:embed="rId222"/>
                    <a:stretch>
                      <a:fillRect/>
                    </a:stretch>
                  </pic:blipFill>
                  <pic:spPr>
                    <a:xfrm>
                      <a:off x="0" y="0"/>
                      <a:ext cx="6400573" cy="544957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2399616" behindDoc="0" locked="0" layoutInCell="1" allowOverlap="1" wp14:anchorId="7D10AF83" wp14:editId="06AC2A59">
                <wp:simplePos x="0" y="0"/>
                <wp:positionH relativeFrom="column">
                  <wp:align>center</wp:align>
                </wp:positionH>
                <wp:positionV relativeFrom="paragraph">
                  <wp:posOffset>6519266</wp:posOffset>
                </wp:positionV>
                <wp:extent cx="6400800" cy="635"/>
                <wp:effectExtent l="0" t="0" r="0" b="0"/>
                <wp:wrapTopAndBottom/>
                <wp:docPr id="776" name="Text Box 776"/>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7F55B74F" w14:textId="6122BD74" w:rsidR="00314D1B" w:rsidRPr="005B720E" w:rsidRDefault="00314D1B" w:rsidP="003B1594">
                            <w:pPr>
                              <w:pStyle w:val="Caption"/>
                              <w:rPr>
                                <w:noProof/>
                                <w:sz w:val="22"/>
                                <w:szCs w:val="22"/>
                              </w:rPr>
                            </w:pPr>
                            <w:bookmarkStart w:id="668" w:name="_Ref524509095"/>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68"/>
                            <w:r>
                              <w:t>: Mode frequency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0AF83" id="Text Box 776" o:spid="_x0000_s1233" type="#_x0000_t202" style="position:absolute;left:0;text-align:left;margin-left:0;margin-top:513.35pt;width:7in;height:.05pt;z-index:25239961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3XN2MAIAAGoEAAAOAAAAZHJzL2Uyb0RvYy54bWysVFFv2yAQfp+0/4B4X+xkW1pZcaosVaZJ&#13;&#10;VVspmfpMMI6RgGNAYme/fge2k67b07QXfNwdH3z33Xlx12lFTsJ5Caak00lOiTAcKmkOJf2+23y4&#13;&#10;pcQHZiqmwIiSnoWnd8v37xatLcQMGlCVcARBjC9aW9ImBFtkmeeN0MxPwAqDwRqcZgG37pBVjrWI&#13;&#10;rlU2y/N51oKrrAMuvEfvfR+ky4Rf14KHp7r2IhBVUnxbSKtL6z6u2XLBioNjtpF8eAb7h1doJg1e&#13;&#10;eoG6Z4GRo5N/QGnJHXiow4SDzqCuJReJA7KZ5m/YbBtmReKCxfH2Uib//2D54+nZEVmV9OZmTolh&#13;&#10;GkXaiS6QL9CR6MMKtdYXmLi1mBo6DKDSo9+jMxLvaqfjFykRjGOtz5f6RjiOzvmnPL/NMcQxNv/4&#13;&#10;OWJk16PW+fBVgCbRKKlD8VJN2enBhz51TIk3eVCy2kil4iYG1sqRE0Oh20YGMYD/lqVMzDUQT/WA&#13;&#10;0ZNFfj2PaIVu36WKzPL0wujbQ3VG8g76BvKWbyTe+MB8eGYOOwZJ4RSEJ1xqBW1JYbAoacD9/Js/&#13;&#10;5qOQGKWkxQ4sqf9xZE5Qor4ZlDi262i40diPhjnqNSDXKc6X5cnEAy6o0awd6BccjlW8BUPMcLyr&#13;&#10;pGE016GfAxwuLlarlIRNaVl4MFvLI/RY2V33wpwddAko5yOMvcmKN/L0uUkguzoGrHXS7lrFoeDY&#13;&#10;0En9YfjixLzep6zrL2L5CwAA//8DAFBLAwQUAAYACAAAACEAvySP1OMAAAAQAQAADwAAAGRycy9k&#13;&#10;b3ducmV2LnhtbEyPMU/DMBCFdyT+g3VILIjalCpEaZyqKjDAUhG6sLmxGwfic2Q7bfj3XMUAy0n3&#13;&#10;Pd2798rV5Hp2NCF2HiXczQQwg43XHbYSdu/PtzmwmBRq1Xs0Er5NhFV1eVGqQvsTvpljnVpGJhgL&#13;&#10;JcGmNBScx8Yap+LMDwZJO/jgVKI1tFwHdSJz1/O5EBl3qkP6YNVgNtY0X/XoJGwXH1t7Mx6eXteL&#13;&#10;+/CyGzfZZ1tLeX01PS5prJfAkpnS3wWcO1B+qCjY3o+oI+slUJtEVMyzB2BnXYic2P6X5cCrkv8v&#13;&#10;Uv0AAAD//wMAUEsBAi0AFAAGAAgAAAAhALaDOJL+AAAA4QEAABMAAAAAAAAAAAAAAAAAAAAAAFtD&#13;&#10;b250ZW50X1R5cGVzXS54bWxQSwECLQAUAAYACAAAACEAOP0h/9YAAACUAQAACwAAAAAAAAAAAAAA&#13;&#10;AAAvAQAAX3JlbHMvLnJlbHNQSwECLQAUAAYACAAAACEAfN1zdjACAABqBAAADgAAAAAAAAAAAAAA&#13;&#10;AAAuAgAAZHJzL2Uyb0RvYy54bWxQSwECLQAUAAYACAAAACEAvySP1OMAAAAQAQAADwAAAAAAAAAA&#13;&#10;AAAAAACKBAAAZHJzL2Rvd25yZXYueG1sUEsFBgAAAAAEAAQA8wAAAJoFAAAAAA==&#13;&#10;" stroked="f">
                <v:textbox style="mso-fit-shape-to-text:t" inset="0,0,0,0">
                  <w:txbxContent>
                    <w:p w14:paraId="7F55B74F" w14:textId="6122BD74" w:rsidR="00314D1B" w:rsidRPr="005B720E" w:rsidRDefault="00314D1B" w:rsidP="003B1594">
                      <w:pPr>
                        <w:pStyle w:val="Caption"/>
                        <w:rPr>
                          <w:noProof/>
                          <w:sz w:val="22"/>
                          <w:szCs w:val="22"/>
                        </w:rPr>
                      </w:pPr>
                      <w:bookmarkStart w:id="669" w:name="_Ref524509095"/>
                      <w:r>
                        <w:t xml:space="preserve">Figure </w:t>
                      </w:r>
                      <w:r>
                        <w:rPr>
                          <w:noProof/>
                        </w:rPr>
                        <w:fldChar w:fldCharType="begin"/>
                      </w:r>
                      <w:r>
                        <w:rPr>
                          <w:noProof/>
                        </w:rPr>
                        <w:instrText xml:space="preserve"> SEQ Figure \* ARABIC </w:instrText>
                      </w:r>
                      <w:r>
                        <w:rPr>
                          <w:noProof/>
                        </w:rPr>
                        <w:fldChar w:fldCharType="separate"/>
                      </w:r>
                      <w:r>
                        <w:rPr>
                          <w:noProof/>
                        </w:rPr>
                        <w:t>207</w:t>
                      </w:r>
                      <w:r>
                        <w:rPr>
                          <w:noProof/>
                        </w:rPr>
                        <w:fldChar w:fldCharType="end"/>
                      </w:r>
                      <w:bookmarkEnd w:id="669"/>
                      <w:r>
                        <w:t>: Mode frequency evolution as a function of bias current.</w:t>
                      </w:r>
                    </w:p>
                  </w:txbxContent>
                </v:textbox>
                <w10:wrap type="topAndBottom"/>
              </v:shape>
            </w:pict>
          </mc:Fallback>
        </mc:AlternateContent>
      </w:r>
      <w:r w:rsidR="00883798">
        <w:t xml:space="preserve">The evolution of the frequency of the modes are shown in </w:t>
      </w:r>
      <w:r>
        <w:fldChar w:fldCharType="begin"/>
      </w:r>
      <w:r>
        <w:instrText xml:space="preserve"> REF _Ref524509095 \h </w:instrText>
      </w:r>
      <w:r>
        <w:fldChar w:fldCharType="separate"/>
      </w:r>
      <w:r w:rsidR="00314D1B">
        <w:t xml:space="preserve">Figure </w:t>
      </w:r>
      <w:r w:rsidR="00314D1B">
        <w:rPr>
          <w:noProof/>
        </w:rPr>
        <w:t>207</w:t>
      </w:r>
      <w:r>
        <w:fldChar w:fldCharType="end"/>
      </w:r>
      <w:r>
        <w:t xml:space="preserve"> </w:t>
      </w:r>
      <w:r w:rsidR="00883798">
        <w:t xml:space="preserve">and the Q’s are shown in </w:t>
      </w:r>
      <w:r>
        <w:fldChar w:fldCharType="begin"/>
      </w:r>
      <w:r>
        <w:instrText xml:space="preserve"> REF _Ref524509106 \h </w:instrText>
      </w:r>
      <w:r>
        <w:fldChar w:fldCharType="separate"/>
      </w:r>
      <w:r w:rsidR="00314D1B">
        <w:t xml:space="preserve">Figure </w:t>
      </w:r>
      <w:r w:rsidR="00314D1B">
        <w:rPr>
          <w:noProof/>
        </w:rPr>
        <w:t>208</w:t>
      </w:r>
      <w:r>
        <w:fldChar w:fldCharType="end"/>
      </w:r>
      <w:r>
        <w:t>.</w:t>
      </w:r>
      <w:r w:rsidR="00F11C61">
        <w:t xml:space="preserve"> </w:t>
      </w:r>
      <w:r>
        <w:t xml:space="preserve">Although not shown, the error bars for Q is </w:t>
      </w:r>
      <w:r>
        <w:sym w:font="Symbol" w:char="F0B1"/>
      </w:r>
      <w:r w:rsidR="0013469E">
        <w:t xml:space="preserve">10 </w:t>
      </w:r>
      <w:r>
        <w:t>with 16 trace averaging on the network analyzer.</w:t>
      </w:r>
    </w:p>
    <w:p w14:paraId="2B5D09B7" w14:textId="465D788C" w:rsidR="00934160" w:rsidRDefault="00934160" w:rsidP="00E4187B"/>
    <w:p w14:paraId="1EF7B06B" w14:textId="35AFE485" w:rsidR="00E36E45" w:rsidRDefault="009834C8" w:rsidP="00E4187B">
      <w:r>
        <w:rPr>
          <w:noProof/>
        </w:rPr>
        <w:lastRenderedPageBreak/>
        <w:drawing>
          <wp:anchor distT="0" distB="0" distL="114300" distR="114300" simplePos="0" relativeHeight="252400640" behindDoc="0" locked="0" layoutInCell="1" allowOverlap="1" wp14:anchorId="51C7FB63" wp14:editId="6E3CA8B0">
            <wp:simplePos x="0" y="0"/>
            <wp:positionH relativeFrom="column">
              <wp:align>center</wp:align>
            </wp:positionH>
            <wp:positionV relativeFrom="paragraph">
              <wp:posOffset>0</wp:posOffset>
            </wp:positionV>
            <wp:extent cx="6402070" cy="5440680"/>
            <wp:effectExtent l="0" t="0" r="0" b="0"/>
            <wp:wrapTopAndBottom/>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 name="compare_Q.png"/>
                    <pic:cNvPicPr/>
                  </pic:nvPicPr>
                  <pic:blipFill>
                    <a:blip r:embed="rId223"/>
                    <a:stretch>
                      <a:fillRect/>
                    </a:stretch>
                  </pic:blipFill>
                  <pic:spPr>
                    <a:xfrm>
                      <a:off x="0" y="0"/>
                      <a:ext cx="6402686" cy="5440680"/>
                    </a:xfrm>
                    <a:prstGeom prst="rect">
                      <a:avLst/>
                    </a:prstGeom>
                  </pic:spPr>
                </pic:pic>
              </a:graphicData>
            </a:graphic>
            <wp14:sizeRelV relativeFrom="margin">
              <wp14:pctHeight>0</wp14:pctHeight>
            </wp14:sizeRelV>
          </wp:anchor>
        </w:drawing>
      </w:r>
      <w:r w:rsidR="00F11C61">
        <w:rPr>
          <w:noProof/>
        </w:rPr>
        <mc:AlternateContent>
          <mc:Choice Requires="wps">
            <w:drawing>
              <wp:anchor distT="0" distB="0" distL="114300" distR="114300" simplePos="0" relativeHeight="252402688" behindDoc="0" locked="0" layoutInCell="1" allowOverlap="1" wp14:anchorId="211C8A92" wp14:editId="37DE8262">
                <wp:simplePos x="0" y="0"/>
                <wp:positionH relativeFrom="column">
                  <wp:posOffset>-635</wp:posOffset>
                </wp:positionH>
                <wp:positionV relativeFrom="paragraph">
                  <wp:posOffset>5790565</wp:posOffset>
                </wp:positionV>
                <wp:extent cx="6402705" cy="635"/>
                <wp:effectExtent l="0" t="0" r="0" b="12065"/>
                <wp:wrapTopAndBottom/>
                <wp:docPr id="779" name="Text Box 779"/>
                <wp:cNvGraphicFramePr/>
                <a:graphic xmlns:a="http://schemas.openxmlformats.org/drawingml/2006/main">
                  <a:graphicData uri="http://schemas.microsoft.com/office/word/2010/wordprocessingShape">
                    <wps:wsp>
                      <wps:cNvSpPr txBox="1"/>
                      <wps:spPr>
                        <a:xfrm>
                          <a:off x="0" y="0"/>
                          <a:ext cx="6402705" cy="635"/>
                        </a:xfrm>
                        <a:prstGeom prst="rect">
                          <a:avLst/>
                        </a:prstGeom>
                        <a:solidFill>
                          <a:prstClr val="white"/>
                        </a:solidFill>
                        <a:ln>
                          <a:noFill/>
                        </a:ln>
                      </wps:spPr>
                      <wps:txbx>
                        <w:txbxContent>
                          <w:p w14:paraId="7B06F956" w14:textId="429DA67A" w:rsidR="00314D1B" w:rsidRPr="00BB1DE4" w:rsidRDefault="00314D1B" w:rsidP="00F11C61">
                            <w:pPr>
                              <w:pStyle w:val="Caption"/>
                              <w:rPr>
                                <w:noProof/>
                                <w:sz w:val="22"/>
                                <w:szCs w:val="22"/>
                              </w:rPr>
                            </w:pPr>
                            <w:bookmarkStart w:id="670" w:name="_Ref524509106"/>
                            <w:r>
                              <w:t xml:space="preserve">Figure </w:t>
                            </w:r>
                            <w:r>
                              <w:rPr>
                                <w:noProof/>
                              </w:rPr>
                              <w:fldChar w:fldCharType="begin"/>
                            </w:r>
                            <w:r>
                              <w:rPr>
                                <w:noProof/>
                              </w:rPr>
                              <w:instrText xml:space="preserve"> SEQ Figure \* ARABIC </w:instrText>
                            </w:r>
                            <w:r>
                              <w:rPr>
                                <w:noProof/>
                              </w:rPr>
                              <w:fldChar w:fldCharType="separate"/>
                            </w:r>
                            <w:r>
                              <w:rPr>
                                <w:noProof/>
                              </w:rPr>
                              <w:t>208</w:t>
                            </w:r>
                            <w:r>
                              <w:rPr>
                                <w:noProof/>
                              </w:rPr>
                              <w:fldChar w:fldCharType="end"/>
                            </w:r>
                            <w:bookmarkEnd w:id="670"/>
                            <w:r>
                              <w:t>: Mode Q evolution as a function of bias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1C8A92" id="Text Box 779" o:spid="_x0000_s1234" type="#_x0000_t202" style="position:absolute;left:0;text-align:left;margin-left:-.05pt;margin-top:455.95pt;width:504.15pt;height:.05pt;z-index:25240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oCpMwIAAGoEAAAOAAAAZHJzL2Uyb0RvYy54bWysVMGO0zAQvSPxD5bvNGlhuxA1XZWuipCq&#13;&#10;3ZVatGfXcRpLtsfYbpPy9YydpAsLJ8TFGc+Mx37vzWRx12lFzsJ5Caak00lOiTAcKmmOJf2237z7&#13;&#10;SIkPzFRMgRElvQhP75Zv3yxaW4gZNKAq4QgWMb5obUmbEGyRZZ43QjM/ASsMBmtwmgXcumNWOdZi&#13;&#10;da2yWZ7PsxZcZR1w4T167/sgXab6dS14eKxrLwJRJcW3hbS6tB7imi0XrDg6ZhvJh2ewf3iFZtLg&#13;&#10;pddS9ywwcnLyj1Jacgce6jDhoDOoa8lFwoBopvkrNLuGWZGwIDneXmny/68sfzg/OSKrkt7efqLE&#13;&#10;MI0i7UUXyGfoSPQhQ631BSbuLKaGDgOo9Oj36IzAu9rp+EVIBOPI9eXKbyzH0Tn/kM9u8xtKOMbm&#13;&#10;729ijezlqHU+fBGgSTRK6lC8xCk7b33oU8eUeJMHJauNVCpuYmCtHDkzFLptZBBD8d+ylIm5BuKp&#13;&#10;vmD0ZBFfjyNaoTt0iZFZPh9RHqC6IHgHfQN5yzcSb9wyH56Yw45BvDgF4RGXWkFbUhgsShpwP/7m&#13;&#10;j/koJEYpabEDS+q/n5gTlKivBiWO7ToabjQOo2FOeg2IdYrzZXky8YALajRrB/oZh2MVb8EQMxzv&#13;&#10;KmkYzXXo5wCHi4vVKiVhU1oWtmZneSw9Mrvvnpmzgy4B5XyAsTdZ8UqePjcJZFengFwn7SKzPYsD&#13;&#10;4djQSf1h+OLE/LpPWS+/iOVPAAAA//8DAFBLAwQUAAYACAAAACEAl/mkuuQAAAAPAQAADwAAAGRy&#13;&#10;cy9kb3ducmV2LnhtbExPPU/DMBDdkfgP1iGxoNZOqKo2jVNVBQZYKkIXNje+xoH4HMVOG/49zgTL&#13;&#10;SXfv3fvIt6Nt2QV73ziSkMwFMKTK6YZqCcePl9kKmA+KtGodoYQf9LAtbm9ylWl3pXe8lKFmUYR8&#13;&#10;piSYELqMc18ZtMrPXYcUsbPrrQpx7Wuue3WN4rblqRBLblVD0cGoDvcGq+9ysBIOi8+DeRjOz2+7&#13;&#10;xWP/ehz2y6+6lPL+bnzaxLHbAAs4hr8PmDrE/FDEYCc3kPaslTBLIlHCOknWwCZciFUK7DSdUgG8&#13;&#10;yPn/HsUvAAAA//8DAFBLAQItABQABgAIAAAAIQC2gziS/gAAAOEBAAATAAAAAAAAAAAAAAAAAAAA&#13;&#10;AABbQ29udGVudF9UeXBlc10ueG1sUEsBAi0AFAAGAAgAAAAhADj9If/WAAAAlAEAAAsAAAAAAAAA&#13;&#10;AAAAAAAALwEAAF9yZWxzLy5yZWxzUEsBAi0AFAAGAAgAAAAhAEdegKkzAgAAagQAAA4AAAAAAAAA&#13;&#10;AAAAAAAALgIAAGRycy9lMm9Eb2MueG1sUEsBAi0AFAAGAAgAAAAhAJf5pLrkAAAADwEAAA8AAAAA&#13;&#10;AAAAAAAAAAAAjQQAAGRycy9kb3ducmV2LnhtbFBLBQYAAAAABAAEAPMAAACeBQAAAAA=&#13;&#10;" stroked="f">
                <v:textbox style="mso-fit-shape-to-text:t" inset="0,0,0,0">
                  <w:txbxContent>
                    <w:p w14:paraId="7B06F956" w14:textId="429DA67A" w:rsidR="00314D1B" w:rsidRPr="00BB1DE4" w:rsidRDefault="00314D1B" w:rsidP="00F11C61">
                      <w:pPr>
                        <w:pStyle w:val="Caption"/>
                        <w:rPr>
                          <w:noProof/>
                          <w:sz w:val="22"/>
                          <w:szCs w:val="22"/>
                        </w:rPr>
                      </w:pPr>
                      <w:bookmarkStart w:id="671" w:name="_Ref524509106"/>
                      <w:r>
                        <w:t xml:space="preserve">Figure </w:t>
                      </w:r>
                      <w:r>
                        <w:rPr>
                          <w:noProof/>
                        </w:rPr>
                        <w:fldChar w:fldCharType="begin"/>
                      </w:r>
                      <w:r>
                        <w:rPr>
                          <w:noProof/>
                        </w:rPr>
                        <w:instrText xml:space="preserve"> SEQ Figure \* ARABIC </w:instrText>
                      </w:r>
                      <w:r>
                        <w:rPr>
                          <w:noProof/>
                        </w:rPr>
                        <w:fldChar w:fldCharType="separate"/>
                      </w:r>
                      <w:r>
                        <w:rPr>
                          <w:noProof/>
                        </w:rPr>
                        <w:t>208</w:t>
                      </w:r>
                      <w:r>
                        <w:rPr>
                          <w:noProof/>
                        </w:rPr>
                        <w:fldChar w:fldCharType="end"/>
                      </w:r>
                      <w:bookmarkEnd w:id="671"/>
                      <w:r>
                        <w:t>: Mode Q evolution as a function of bias current.</w:t>
                      </w:r>
                    </w:p>
                  </w:txbxContent>
                </v:textbox>
                <w10:wrap type="topAndBottom"/>
              </v:shape>
            </w:pict>
          </mc:Fallback>
        </mc:AlternateContent>
      </w:r>
    </w:p>
    <w:p w14:paraId="261FC37D" w14:textId="008662A7" w:rsidR="00E634A5" w:rsidRPr="00292542" w:rsidRDefault="00EB4F01" w:rsidP="00292542">
      <w:pPr>
        <w:rPr>
          <w:b/>
        </w:rPr>
      </w:pPr>
      <w:r w:rsidRPr="00292542">
        <w:rPr>
          <w:b/>
        </w:rPr>
        <w:t xml:space="preserve">Editor’s note: The numbering of the modes starts from “1” after the fundamental to keep it consistent with the numbering scheme used in the MWS simulations shown in section </w:t>
      </w:r>
      <w:r w:rsidRPr="00292542">
        <w:rPr>
          <w:b/>
        </w:rPr>
        <w:fldChar w:fldCharType="begin"/>
      </w:r>
      <w:r w:rsidRPr="00292542">
        <w:rPr>
          <w:b/>
        </w:rPr>
        <w:instrText xml:space="preserve"> REF _Ref505087088 \w \h </w:instrText>
      </w:r>
      <w:r w:rsidRPr="00292542">
        <w:rPr>
          <w:b/>
        </w:rPr>
      </w:r>
      <w:r w:rsidRPr="00292542">
        <w:rPr>
          <w:b/>
        </w:rPr>
        <w:instrText xml:space="preserve"> \* MERGEFORMAT </w:instrText>
      </w:r>
      <w:r w:rsidRPr="00292542">
        <w:rPr>
          <w:b/>
        </w:rPr>
        <w:fldChar w:fldCharType="separate"/>
      </w:r>
      <w:r w:rsidR="00314D1B">
        <w:rPr>
          <w:b/>
        </w:rPr>
        <w:t>7.1.2</w:t>
      </w:r>
      <w:r w:rsidRPr="00292542">
        <w:rPr>
          <w:b/>
        </w:rPr>
        <w:fldChar w:fldCharType="end"/>
      </w:r>
      <w:r w:rsidRPr="00292542">
        <w:rPr>
          <w:b/>
        </w:rPr>
        <w:t>. However, the mapping of the mode numbers to the mode frequencies between measurement and simulations do not match up after mode 2</w:t>
      </w:r>
      <w:r w:rsidR="004F67F3" w:rsidRPr="00292542">
        <w:rPr>
          <w:b/>
        </w:rPr>
        <w:t>.</w:t>
      </w:r>
      <w:r w:rsidRPr="00292542">
        <w:rPr>
          <w:b/>
        </w:rPr>
        <w:t xml:space="preserve"> Therefore, it is better to rely on the mode frequency rather than the mode number for discussions.</w:t>
      </w:r>
      <w:r w:rsidR="00E634A5" w:rsidRPr="00292542">
        <w:rPr>
          <w:b/>
        </w:rPr>
        <w:br w:type="page"/>
      </w:r>
    </w:p>
    <w:p w14:paraId="1FD89DCC" w14:textId="744E6BD6" w:rsidR="00650D71" w:rsidRDefault="00650D71" w:rsidP="00650D71">
      <w:pPr>
        <w:pStyle w:val="Heading3"/>
      </w:pPr>
      <w:bookmarkStart w:id="672" w:name="_Ref524440219"/>
      <w:bookmarkStart w:id="673" w:name="_Toc525221774"/>
      <w:r>
        <w:lastRenderedPageBreak/>
        <w:t>Button calibration</w:t>
      </w:r>
      <w:bookmarkEnd w:id="672"/>
      <w:bookmarkEnd w:id="673"/>
    </w:p>
    <w:p w14:paraId="7F8BE6AD" w14:textId="5AF28276" w:rsidR="004A7E45" w:rsidRPr="004A7E45" w:rsidRDefault="00077B43" w:rsidP="004A7E45">
      <w:r>
        <w:rPr>
          <w:noProof/>
        </w:rPr>
        <mc:AlternateContent>
          <mc:Choice Requires="wps">
            <w:drawing>
              <wp:anchor distT="0" distB="0" distL="114300" distR="114300" simplePos="0" relativeHeight="252405760" behindDoc="0" locked="0" layoutInCell="1" allowOverlap="1" wp14:anchorId="25F59828" wp14:editId="0D169E7C">
                <wp:simplePos x="0" y="0"/>
                <wp:positionH relativeFrom="column">
                  <wp:posOffset>451485</wp:posOffset>
                </wp:positionH>
                <wp:positionV relativeFrom="paragraph">
                  <wp:posOffset>6503035</wp:posOffset>
                </wp:positionV>
                <wp:extent cx="5495290" cy="635"/>
                <wp:effectExtent l="0" t="0" r="3810" b="12065"/>
                <wp:wrapTopAndBottom/>
                <wp:docPr id="781" name="Text Box 781"/>
                <wp:cNvGraphicFramePr/>
                <a:graphic xmlns:a="http://schemas.openxmlformats.org/drawingml/2006/main">
                  <a:graphicData uri="http://schemas.microsoft.com/office/word/2010/wordprocessingShape">
                    <wps:wsp>
                      <wps:cNvSpPr txBox="1"/>
                      <wps:spPr>
                        <a:xfrm>
                          <a:off x="0" y="0"/>
                          <a:ext cx="5495290" cy="635"/>
                        </a:xfrm>
                        <a:prstGeom prst="rect">
                          <a:avLst/>
                        </a:prstGeom>
                        <a:solidFill>
                          <a:prstClr val="white"/>
                        </a:solidFill>
                        <a:ln>
                          <a:noFill/>
                        </a:ln>
                      </wps:spPr>
                      <wps:txbx>
                        <w:txbxContent>
                          <w:p w14:paraId="4D775D0A" w14:textId="656B3E13" w:rsidR="00314D1B" w:rsidRPr="00C80567" w:rsidRDefault="00314D1B" w:rsidP="00077B43">
                            <w:pPr>
                              <w:pStyle w:val="Caption"/>
                              <w:rPr>
                                <w:noProof/>
                                <w:sz w:val="22"/>
                                <w:szCs w:val="22"/>
                              </w:rPr>
                            </w:pPr>
                            <w:bookmarkStart w:id="674" w:name="_Ref524510854"/>
                            <w:r>
                              <w:t xml:space="preserve">Figure </w:t>
                            </w:r>
                            <w:r>
                              <w:rPr>
                                <w:noProof/>
                              </w:rPr>
                              <w:fldChar w:fldCharType="begin"/>
                            </w:r>
                            <w:r>
                              <w:rPr>
                                <w:noProof/>
                              </w:rPr>
                              <w:instrText xml:space="preserve"> SEQ Figure \* ARABIC </w:instrText>
                            </w:r>
                            <w:r>
                              <w:rPr>
                                <w:noProof/>
                              </w:rPr>
                              <w:fldChar w:fldCharType="separate"/>
                            </w:r>
                            <w:r>
                              <w:rPr>
                                <w:noProof/>
                              </w:rPr>
                              <w:t>209</w:t>
                            </w:r>
                            <w:r>
                              <w:rPr>
                                <w:noProof/>
                              </w:rPr>
                              <w:fldChar w:fldCharType="end"/>
                            </w:r>
                            <w:bookmarkEnd w:id="674"/>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F59828" id="Text Box 781" o:spid="_x0000_s1235" type="#_x0000_t202" style="position:absolute;left:0;text-align:left;margin-left:35.55pt;margin-top:512.05pt;width:432.7pt;height:.05pt;z-index:25240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vSbSMgIAAGoEAAAOAAAAZHJzL2Uyb0RvYy54bWysVE1v2zAMvQ/YfxB0X5xkSz+COEWWIsOA&#13;&#10;oi2QDD0rshwLkEWNUmJnv36UbKdbt9Owi0yRFKX3HunFXVsbdlLoNdicT0ZjzpSVUGh7yPm33ebD&#13;&#10;DWc+CFsIA1bl/Kw8v1u+f7do3FxNoQJTKGRUxPp543JeheDmWeZlpWrhR+CUpWAJWItAWzxkBYqG&#13;&#10;qtcmm47HV1kDWDgEqbwn730X5MtUvyyVDE9l6VVgJuf0tpBWTOs+rtlyIeYHFK7Ssn+G+IdX1EJb&#13;&#10;uvRS6l4EwY6o/yhVa4ngoQwjCXUGZamlShgIzWT8Bs22Ek4lLESOdxea/P8rKx9Pz8h0kfPrmwln&#13;&#10;VtQk0k61gX2GlkUfMdQ4P6fEraPU0FKAlB78npwReFtiHb8EiVGcuD5f+I3lJDlnn25n01sKSYpd&#13;&#10;fZzFGtnrUYc+fFFQs2jkHEm8xKk4PfjQpQ4p8SYPRhcbbUzcxMDaIDsJErqpdFB98d+yjI25FuKp&#13;&#10;rmD0ZBFfhyNaod23iZHp+HpAuYfiTOARugbyTm403fggfHgWSB1DoGgKwhMtpYEm59BbnFWAP/7m&#13;&#10;j/kkJEU5a6gDc+6/HwUqzsxXSxLHdh0MHIz9YNhjvQbCSqLRa5JJBzCYwSwR6hcajlW8hULCSror&#13;&#10;52Ew16GbAxouqVarlERN6UR4sFsnY+mB2V37ItD1ugSS8xGG3hTzN/J0uUkgtzoG4jppF5ntWOwJ&#13;&#10;p4ZO6vfDFyfm133Kev1FLH8CAAD//wMAUEsDBBQABgAIAAAAIQBBqF4c5QAAABEBAAAPAAAAZHJz&#13;&#10;L2Rvd25yZXYueG1sTE/BTsMwDL0j8Q+RkbgglrYrHXRNp2nAAS4T3S7cssZrCk1SNelW/h4jDnCx&#13;&#10;7Ofn5/eK1WQ6dsLBt84KiGcRMLS1U61tBOx3z7f3wHyQVsnOWRTwhR5W5eVFIXPlzvYNT1VoGIlY&#13;&#10;n0sBOoQ+59zXGo30M9ejpd3RDUYGGoeGq0GeSdx0PImijBvZWvqgZY8bjfVnNRoB2/R9q2/G49Pr&#13;&#10;Op0PL/txk300lRDXV9Pjksp6CSzgFP4u4CcD+YeSjB3caJVnnYBFHBOT8ChJqSPGwzy7A3b4hRLg&#13;&#10;ZcH/Jym/AQAA//8DAFBLAQItABQABgAIAAAAIQC2gziS/gAAAOEBAAATAAAAAAAAAAAAAAAAAAAA&#13;&#10;AABbQ29udGVudF9UeXBlc10ueG1sUEsBAi0AFAAGAAgAAAAhADj9If/WAAAAlAEAAAsAAAAAAAAA&#13;&#10;AAAAAAAALwEAAF9yZWxzLy5yZWxzUEsBAi0AFAAGAAgAAAAhAIW9JtIyAgAAagQAAA4AAAAAAAAA&#13;&#10;AAAAAAAALgIAAGRycy9lMm9Eb2MueG1sUEsBAi0AFAAGAAgAAAAhAEGoXhzlAAAAEQEAAA8AAAAA&#13;&#10;AAAAAAAAAAAAjAQAAGRycy9kb3ducmV2LnhtbFBLBQYAAAAABAAEAPMAAACeBQAAAAA=&#13;&#10;" stroked="f">
                <v:textbox style="mso-fit-shape-to-text:t" inset="0,0,0,0">
                  <w:txbxContent>
                    <w:p w14:paraId="4D775D0A" w14:textId="656B3E13" w:rsidR="00314D1B" w:rsidRPr="00C80567" w:rsidRDefault="00314D1B" w:rsidP="00077B43">
                      <w:pPr>
                        <w:pStyle w:val="Caption"/>
                        <w:rPr>
                          <w:noProof/>
                          <w:sz w:val="22"/>
                          <w:szCs w:val="22"/>
                        </w:rPr>
                      </w:pPr>
                      <w:bookmarkStart w:id="675" w:name="_Ref524510854"/>
                      <w:r>
                        <w:t xml:space="preserve">Figure </w:t>
                      </w:r>
                      <w:r>
                        <w:rPr>
                          <w:noProof/>
                        </w:rPr>
                        <w:fldChar w:fldCharType="begin"/>
                      </w:r>
                      <w:r>
                        <w:rPr>
                          <w:noProof/>
                        </w:rPr>
                        <w:instrText xml:space="preserve"> SEQ Figure \* ARABIC </w:instrText>
                      </w:r>
                      <w:r>
                        <w:rPr>
                          <w:noProof/>
                        </w:rPr>
                        <w:fldChar w:fldCharType="separate"/>
                      </w:r>
                      <w:r>
                        <w:rPr>
                          <w:noProof/>
                        </w:rPr>
                        <w:t>209</w:t>
                      </w:r>
                      <w:r>
                        <w:rPr>
                          <w:noProof/>
                        </w:rPr>
                        <w:fldChar w:fldCharType="end"/>
                      </w:r>
                      <w:bookmarkEnd w:id="675"/>
                      <w:r>
                        <w:t>: (a) Shows the 4 port network analyzer with port 1 connected to the RF amplifier, port 2 connected to the button and (b) port 3 connected to the RF probe. (c) The business end of the RF probe. The body of the probe is wrapped with copper tape which is at ground. (d) shows the magnetic probe port that is used to excite the cavity. The inset shows the loop which is rotated to maximize coupling to the cavity. The output of the RF amplifier is connected to this port.</w:t>
                      </w:r>
                    </w:p>
                  </w:txbxContent>
                </v:textbox>
                <w10:wrap type="topAndBottom"/>
              </v:shape>
            </w:pict>
          </mc:Fallback>
        </mc:AlternateContent>
      </w:r>
      <w:r>
        <w:rPr>
          <w:noProof/>
        </w:rPr>
        <w:drawing>
          <wp:anchor distT="0" distB="0" distL="114300" distR="114300" simplePos="0" relativeHeight="252403712" behindDoc="0" locked="0" layoutInCell="1" allowOverlap="1" wp14:anchorId="772FCA71" wp14:editId="706E0AD2">
            <wp:simplePos x="0" y="0"/>
            <wp:positionH relativeFrom="column">
              <wp:posOffset>451624</wp:posOffset>
            </wp:positionH>
            <wp:positionV relativeFrom="paragraph">
              <wp:posOffset>2322381</wp:posOffset>
            </wp:positionV>
            <wp:extent cx="5495290" cy="4123690"/>
            <wp:effectExtent l="0" t="0" r="3810" b="3810"/>
            <wp:wrapTopAndBottom/>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 name="button_calib_setup.png"/>
                    <pic:cNvPicPr/>
                  </pic:nvPicPr>
                  <pic:blipFill>
                    <a:blip r:embed="rId224"/>
                    <a:stretch>
                      <a:fillRect/>
                    </a:stretch>
                  </pic:blipFill>
                  <pic:spPr>
                    <a:xfrm>
                      <a:off x="0" y="0"/>
                      <a:ext cx="5495290" cy="4123690"/>
                    </a:xfrm>
                    <a:prstGeom prst="rect">
                      <a:avLst/>
                    </a:prstGeom>
                  </pic:spPr>
                </pic:pic>
              </a:graphicData>
            </a:graphic>
            <wp14:sizeRelH relativeFrom="margin">
              <wp14:pctWidth>0</wp14:pctWidth>
            </wp14:sizeRelH>
            <wp14:sizeRelV relativeFrom="margin">
              <wp14:pctHeight>0</wp14:pctHeight>
            </wp14:sizeRelV>
          </wp:anchor>
        </w:drawing>
      </w:r>
      <w:r w:rsidR="001472D8">
        <w:t>The wire antennae used for the preceding s21 measurements (</w:t>
      </w:r>
      <w:r w:rsidR="001472D8">
        <w:fldChar w:fldCharType="begin"/>
      </w:r>
      <w:r w:rsidR="001472D8">
        <w:instrText xml:space="preserve"> REF _Ref520456733 \h </w:instrText>
      </w:r>
      <w:r w:rsidR="001472D8">
        <w:fldChar w:fldCharType="separate"/>
      </w:r>
      <w:r w:rsidR="00314D1B">
        <w:t xml:space="preserve">Figure </w:t>
      </w:r>
      <w:r w:rsidR="00314D1B">
        <w:rPr>
          <w:noProof/>
        </w:rPr>
        <w:t>198</w:t>
      </w:r>
      <w:r w:rsidR="001472D8">
        <w:fldChar w:fldCharType="end"/>
      </w:r>
      <w:r w:rsidR="001472D8">
        <w:t>) are replaced with buttons (</w:t>
      </w:r>
      <w:r w:rsidR="001472D8">
        <w:fldChar w:fldCharType="begin"/>
      </w:r>
      <w:r w:rsidR="001472D8">
        <w:instrText xml:space="preserve"> REF _Ref505244521 \h </w:instrText>
      </w:r>
      <w:r w:rsidR="001472D8">
        <w:fldChar w:fldCharType="separate"/>
      </w:r>
      <w:r w:rsidR="00314D1B">
        <w:t xml:space="preserve">Figure </w:t>
      </w:r>
      <w:r w:rsidR="00314D1B">
        <w:rPr>
          <w:noProof/>
        </w:rPr>
        <w:t>33</w:t>
      </w:r>
      <w:r w:rsidR="001472D8">
        <w:fldChar w:fldCharType="end"/>
      </w:r>
      <w:r w:rsidR="001472D8">
        <w:t xml:space="preserve">) for operations. </w:t>
      </w:r>
      <w:r w:rsidR="00F83ABC">
        <w:t>These buttons will be used to monitor t</w:t>
      </w:r>
      <w:r w:rsidR="00277123">
        <w:t xml:space="preserve">he accelerating voltage and thus need to be calibrated. The setup for the calibration is shown in </w:t>
      </w:r>
      <w:r w:rsidR="000A1252">
        <w:fldChar w:fldCharType="begin"/>
      </w:r>
      <w:r w:rsidR="000A1252">
        <w:instrText xml:space="preserve"> REF _Ref524510854 \h </w:instrText>
      </w:r>
      <w:r w:rsidR="000A1252">
        <w:fldChar w:fldCharType="separate"/>
      </w:r>
      <w:r w:rsidR="00314D1B">
        <w:t xml:space="preserve">Figure </w:t>
      </w:r>
      <w:r w:rsidR="00314D1B">
        <w:rPr>
          <w:noProof/>
        </w:rPr>
        <w:t>209</w:t>
      </w:r>
      <w:r w:rsidR="000A1252">
        <w:fldChar w:fldCharType="end"/>
      </w:r>
      <w:r w:rsidR="000A1252">
        <w:t xml:space="preserve">. </w:t>
      </w:r>
      <w:r w:rsidR="00277123">
        <w:t xml:space="preserve">We used a 4 port network analyzer </w:t>
      </w:r>
      <w:r w:rsidR="008D0113">
        <w:t>(</w:t>
      </w:r>
      <w:r w:rsidR="008D0113" w:rsidRPr="008D0113">
        <w:rPr>
          <w:rFonts w:ascii="American Typewriter" w:hAnsi="American Typewriter"/>
        </w:rPr>
        <w:t>Agilent Technologies, E5071C</w:t>
      </w:r>
      <w:r w:rsidR="008D0113">
        <w:t xml:space="preserve">) </w:t>
      </w:r>
      <w:r w:rsidR="00277123">
        <w:t xml:space="preserve">to simultaneously measure </w:t>
      </w:r>
      <w:r w:rsidR="00AA22D5">
        <w:t xml:space="preserve">both </w:t>
      </w:r>
      <w:r w:rsidR="00277123">
        <w:t>s21 and s31. The network analyzer’s port 1 is the excitation port and</w:t>
      </w:r>
      <w:r w:rsidR="00AA22D5">
        <w:t xml:space="preserve"> is connected to a 35 dB RF amplifier</w:t>
      </w:r>
      <w:r w:rsidR="009726E1">
        <w:t xml:space="preserve"> ((</w:t>
      </w:r>
      <w:r w:rsidR="009726E1" w:rsidRPr="00306ECB">
        <w:rPr>
          <w:rFonts w:ascii="American Typewriter" w:hAnsi="American Typewriter"/>
        </w:rPr>
        <w:t>Mini-circuits 35 dB RF amplifier, TIA-1000-1R8</w:t>
      </w:r>
      <w:r w:rsidR="009726E1">
        <w:t xml:space="preserve">) which in turn is connected to a magnetic loop in the PA shell. </w:t>
      </w:r>
      <w:r w:rsidR="00CE1A8B">
        <w:t xml:space="preserve">This is so that we have enough signal to noise to get a good strong signal on the </w:t>
      </w:r>
      <w:r w:rsidR="00BF4918">
        <w:t xml:space="preserve">ports 1 and 2 of the </w:t>
      </w:r>
      <w:r w:rsidR="00CE1A8B">
        <w:t xml:space="preserve">network analyzer. </w:t>
      </w:r>
      <w:r w:rsidR="000445AF">
        <w:t>Port 2 is conn</w:t>
      </w:r>
      <w:r w:rsidR="00456D24">
        <w:t xml:space="preserve">ected to one of the buttons. Port 3 is connected to </w:t>
      </w:r>
      <w:r w:rsidR="000445AF">
        <w:t xml:space="preserve">a high frequency RF </w:t>
      </w:r>
      <w:r w:rsidR="003F74DD">
        <w:t>10</w:t>
      </w:r>
      <w:r w:rsidR="003F74DD">
        <w:sym w:font="Symbol" w:char="F0B4"/>
      </w:r>
      <w:r w:rsidR="003F74DD">
        <w:t xml:space="preserve"> </w:t>
      </w:r>
      <w:r w:rsidR="000445AF">
        <w:t>probe (</w:t>
      </w:r>
      <w:r w:rsidR="000445AF" w:rsidRPr="00EB5F6C">
        <w:rPr>
          <w:rFonts w:ascii="American Typewriter" w:hAnsi="American Typewriter"/>
        </w:rPr>
        <w:t>Hewlett Packard 85024A</w:t>
      </w:r>
      <w:r w:rsidR="000445AF">
        <w:t>).</w:t>
      </w:r>
      <w:r w:rsidR="00056139">
        <w:t xml:space="preserve"> </w:t>
      </w:r>
      <w:r w:rsidR="00AC28F5">
        <w:t xml:space="preserve">Its measured gain is </w:t>
      </w:r>
      <m:oMath>
        <m:r>
          <w:rPr>
            <w:rFonts w:ascii="Cambria Math" w:hAnsi="Cambria Math"/>
          </w:rPr>
          <m:t>(21.15±0.05)</m:t>
        </m:r>
      </m:oMath>
      <w:r w:rsidR="00955E35">
        <w:t xml:space="preserve"> dB. </w:t>
      </w:r>
      <w:r w:rsidR="00056139">
        <w:t>The probe end of the RF probe touches one side of the gap, while the ground of the RF</w:t>
      </w:r>
      <w:r w:rsidR="00BA2B21">
        <w:t xml:space="preserve"> probe touches the opposite side </w:t>
      </w:r>
      <w:r w:rsidR="00056139">
        <w:t>of the gap.</w:t>
      </w:r>
    </w:p>
    <w:p w14:paraId="298BF79C" w14:textId="5AD9BFF6" w:rsidR="00650D71" w:rsidRDefault="007F11DD" w:rsidP="002A1F92">
      <w:r>
        <w:rPr>
          <w:noProof/>
        </w:rPr>
        <w:lastRenderedPageBreak/>
        <mc:AlternateContent>
          <mc:Choice Requires="wps">
            <w:drawing>
              <wp:anchor distT="0" distB="0" distL="114300" distR="114300" simplePos="0" relativeHeight="252408832" behindDoc="0" locked="0" layoutInCell="1" allowOverlap="1" wp14:anchorId="378E100B" wp14:editId="4D89875B">
                <wp:simplePos x="0" y="0"/>
                <wp:positionH relativeFrom="column">
                  <wp:align>center</wp:align>
                </wp:positionH>
                <wp:positionV relativeFrom="paragraph">
                  <wp:posOffset>5875020</wp:posOffset>
                </wp:positionV>
                <wp:extent cx="6391275" cy="635"/>
                <wp:effectExtent l="0" t="0" r="0" b="0"/>
                <wp:wrapTopAndBottom/>
                <wp:docPr id="783" name="Text Box 783"/>
                <wp:cNvGraphicFramePr/>
                <a:graphic xmlns:a="http://schemas.openxmlformats.org/drawingml/2006/main">
                  <a:graphicData uri="http://schemas.microsoft.com/office/word/2010/wordprocessingShape">
                    <wps:wsp>
                      <wps:cNvSpPr txBox="1"/>
                      <wps:spPr>
                        <a:xfrm>
                          <a:off x="0" y="0"/>
                          <a:ext cx="6391275" cy="635"/>
                        </a:xfrm>
                        <a:prstGeom prst="rect">
                          <a:avLst/>
                        </a:prstGeom>
                        <a:solidFill>
                          <a:prstClr val="white"/>
                        </a:solidFill>
                        <a:ln>
                          <a:noFill/>
                        </a:ln>
                      </wps:spPr>
                      <wps:txbx>
                        <w:txbxContent>
                          <w:p w14:paraId="1A4EC512" w14:textId="092B5D4E" w:rsidR="00314D1B" w:rsidRPr="00854172" w:rsidRDefault="00314D1B" w:rsidP="00A411CB">
                            <w:pPr>
                              <w:pStyle w:val="Caption"/>
                              <w:rPr>
                                <w:noProof/>
                                <w:sz w:val="22"/>
                                <w:szCs w:val="22"/>
                              </w:rPr>
                            </w:pPr>
                            <w:bookmarkStart w:id="676" w:name="_Ref524513125"/>
                            <w:r>
                              <w:t xml:space="preserve">Figure </w:t>
                            </w:r>
                            <w:r>
                              <w:rPr>
                                <w:noProof/>
                              </w:rPr>
                              <w:fldChar w:fldCharType="begin"/>
                            </w:r>
                            <w:r>
                              <w:rPr>
                                <w:noProof/>
                              </w:rPr>
                              <w:instrText xml:space="preserve"> SEQ Figure \* ARABIC </w:instrText>
                            </w:r>
                            <w:r>
                              <w:rPr>
                                <w:noProof/>
                              </w:rPr>
                              <w:fldChar w:fldCharType="separate"/>
                            </w:r>
                            <w:r>
                              <w:rPr>
                                <w:noProof/>
                              </w:rPr>
                              <w:t>210</w:t>
                            </w:r>
                            <w:r>
                              <w:rPr>
                                <w:noProof/>
                              </w:rPr>
                              <w:fldChar w:fldCharType="end"/>
                            </w:r>
                            <w:bookmarkEnd w:id="676"/>
                            <w:r>
                              <w:t>: The calibration factor for the two buttons for the fundamental and mode 1 as a function of mode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78E100B" id="Text Box 783" o:spid="_x0000_s1236" type="#_x0000_t202" style="position:absolute;left:0;text-align:left;margin-left:0;margin-top:462.6pt;width:503.25pt;height:.05pt;z-index:252408832;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7KnSMwIAAGoEAAAOAAAAZHJzL2Uyb0RvYy54bWysVE1v2zAMvQ/YfxB0X5wPNG2NOEWWIsOA&#13;&#10;oC2QDD0rshwLkERNUmJnv36UbKdbt9Owi0yRFKX3HunFQ6sVOQvnJZiCTkZjSoThUEpzLOi3/ebT&#13;&#10;HSU+MFMyBUYU9CI8fVh+/LBobC6mUIMqhSNYxPi8sQWtQ7B5lnleC838CKwwGKzAaRZw645Z6ViD&#13;&#10;1bXKpuPxPGvAldYBF96j97EL0mWqX1WCh+eq8iIQVVB8W0irS+shrtlywfKjY7aWvH8G+4dXaCYN&#13;&#10;Xnot9cgCIycn/yilJXfgoQojDjqDqpJcJAyIZjJ+h2ZXMysSFiTH2ytN/v+V5U/nF0dkWdDbuxkl&#13;&#10;hmkUaS/aQD5DS6IPGWqszzFxZzE1tBhApQe/R2cE3lZOxy9CIhhHri9XfmM5js757H4yvb2hhGNs&#13;&#10;PruJNbK3o9b58EWAJtEoqEPxEqfsvPWhSx1S4k0elCw3Uqm4iYG1cuTMUOimlkH0xX/LUibmGoin&#13;&#10;uoLRk0V8HY5ohfbQJkam47sB5QHKC4J30DWQt3wj8cYt8+GFOewYxItTEJ5xqRQ0BYXeoqQG9+Nv&#13;&#10;/piPQmKUkgY7sKD++4k5QYn6alDi2K6D4QbjMBjmpNeAWCc4X5YnEw+4oAazcqBfcThW8RYMMcPx&#13;&#10;roKGwVyHbg5wuLhYrVISNqVlYWt2lsfSA7P79pU52+sSUM4nGHqT5e/k6XKTQHZ1Csh10i4y27HY&#13;&#10;E44NndTvhy9OzK/7lPX2i1j+BAAA//8DAFBLAwQUAAYACAAAACEAG/hvGOMAAAAOAQAADwAAAGRy&#13;&#10;cy9kb3ducmV2LnhtbEyPzU7DMBCE70i8g7VIXBB1SH8EaZyqKnCAS0XohZsbb+NAvI5ipw1vz5YL&#13;&#10;XFbaHe3MfPlqdK04Yh8aTwruJgkIpMqbhmoFu/fn23sQIWoyuvWECr4xwKq4vMh1ZvyJ3vBYxlqw&#13;&#10;CYVMK7AxdpmUobLodJj4Dom1g++djrz2tTS9PrG5a2WaJAvpdEOcYHWHG4vVVzk4BdvZx9beDIen&#13;&#10;1/Vs2r/shs3isy6Vur4aH5c81ksQEcf49wFnBu4PBRfb+4FMEK0CpokKHtJ5CuIsc+IcxP73NAVZ&#13;&#10;5PI/RvEDAAD//wMAUEsBAi0AFAAGAAgAAAAhALaDOJL+AAAA4QEAABMAAAAAAAAAAAAAAAAAAAAA&#13;&#10;AFtDb250ZW50X1R5cGVzXS54bWxQSwECLQAUAAYACAAAACEAOP0h/9YAAACUAQAACwAAAAAAAAAA&#13;&#10;AAAAAAAvAQAAX3JlbHMvLnJlbHNQSwECLQAUAAYACAAAACEAiuyp0jMCAABqBAAADgAAAAAAAAAA&#13;&#10;AAAAAAAuAgAAZHJzL2Uyb0RvYy54bWxQSwECLQAUAAYACAAAACEAG/hvGOMAAAAOAQAADwAAAAAA&#13;&#10;AAAAAAAAAACNBAAAZHJzL2Rvd25yZXYueG1sUEsFBgAAAAAEAAQA8wAAAJ0FAAAAAA==&#13;&#10;" stroked="f">
                <v:textbox style="mso-fit-shape-to-text:t" inset="0,0,0,0">
                  <w:txbxContent>
                    <w:p w14:paraId="1A4EC512" w14:textId="092B5D4E" w:rsidR="00314D1B" w:rsidRPr="00854172" w:rsidRDefault="00314D1B" w:rsidP="00A411CB">
                      <w:pPr>
                        <w:pStyle w:val="Caption"/>
                        <w:rPr>
                          <w:noProof/>
                          <w:sz w:val="22"/>
                          <w:szCs w:val="22"/>
                        </w:rPr>
                      </w:pPr>
                      <w:bookmarkStart w:id="677" w:name="_Ref524513125"/>
                      <w:r>
                        <w:t xml:space="preserve">Figure </w:t>
                      </w:r>
                      <w:r>
                        <w:rPr>
                          <w:noProof/>
                        </w:rPr>
                        <w:fldChar w:fldCharType="begin"/>
                      </w:r>
                      <w:r>
                        <w:rPr>
                          <w:noProof/>
                        </w:rPr>
                        <w:instrText xml:space="preserve"> SEQ Figure \* ARABIC </w:instrText>
                      </w:r>
                      <w:r>
                        <w:rPr>
                          <w:noProof/>
                        </w:rPr>
                        <w:fldChar w:fldCharType="separate"/>
                      </w:r>
                      <w:r>
                        <w:rPr>
                          <w:noProof/>
                        </w:rPr>
                        <w:t>210</w:t>
                      </w:r>
                      <w:r>
                        <w:rPr>
                          <w:noProof/>
                        </w:rPr>
                        <w:fldChar w:fldCharType="end"/>
                      </w:r>
                      <w:bookmarkEnd w:id="677"/>
                      <w:r>
                        <w:t>: The calibration factor for the two buttons for the fundamental and mode 1 as a function of mode frequency.</w:t>
                      </w:r>
                    </w:p>
                  </w:txbxContent>
                </v:textbox>
                <w10:wrap type="topAndBottom"/>
              </v:shape>
            </w:pict>
          </mc:Fallback>
        </mc:AlternateContent>
      </w:r>
      <w:r w:rsidR="00CF7592">
        <w:rPr>
          <w:noProof/>
        </w:rPr>
        <w:drawing>
          <wp:anchor distT="0" distB="0" distL="114300" distR="114300" simplePos="0" relativeHeight="252406784" behindDoc="0" locked="0" layoutInCell="1" allowOverlap="1" wp14:anchorId="45064CB6" wp14:editId="301A850E">
            <wp:simplePos x="0" y="0"/>
            <wp:positionH relativeFrom="column">
              <wp:align>center</wp:align>
            </wp:positionH>
            <wp:positionV relativeFrom="paragraph">
              <wp:posOffset>794385</wp:posOffset>
            </wp:positionV>
            <wp:extent cx="4572000" cy="5010912"/>
            <wp:effectExtent l="0" t="0" r="0" b="5715"/>
            <wp:wrapTopAndBottom/>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 name="button_calibration.png"/>
                    <pic:cNvPicPr/>
                  </pic:nvPicPr>
                  <pic:blipFill>
                    <a:blip r:embed="rId225"/>
                    <a:stretch>
                      <a:fillRect/>
                    </a:stretch>
                  </pic:blipFill>
                  <pic:spPr>
                    <a:xfrm>
                      <a:off x="0" y="0"/>
                      <a:ext cx="4572000" cy="5010912"/>
                    </a:xfrm>
                    <a:prstGeom prst="rect">
                      <a:avLst/>
                    </a:prstGeom>
                  </pic:spPr>
                </pic:pic>
              </a:graphicData>
            </a:graphic>
            <wp14:sizeRelH relativeFrom="margin">
              <wp14:pctWidth>0</wp14:pctWidth>
            </wp14:sizeRelH>
            <wp14:sizeRelV relativeFrom="margin">
              <wp14:pctHeight>0</wp14:pctHeight>
            </wp14:sizeRelV>
          </wp:anchor>
        </w:drawing>
      </w:r>
      <w:r w:rsidR="00CE6EBE">
        <w:t>The modes of interes</w:t>
      </w:r>
      <w:r w:rsidR="00B608E3">
        <w:t>t are the fundamental and mode 1</w:t>
      </w:r>
      <w:r w:rsidR="00CE6EBE">
        <w:t xml:space="preserve">. </w:t>
      </w:r>
      <w:r w:rsidR="00CB6616">
        <w:t>The calibration factor between the gap voltage to the button voltage are shown</w:t>
      </w:r>
      <w:r w:rsidR="000D11C7">
        <w:t xml:space="preserve"> in </w:t>
      </w:r>
      <w:r w:rsidR="00F1631A">
        <w:fldChar w:fldCharType="begin"/>
      </w:r>
      <w:r w:rsidR="00F1631A">
        <w:instrText xml:space="preserve"> REF _Ref524513125 \h </w:instrText>
      </w:r>
      <w:r w:rsidR="00F1631A">
        <w:fldChar w:fldCharType="separate"/>
      </w:r>
      <w:r w:rsidR="00314D1B">
        <w:t xml:space="preserve">Figure </w:t>
      </w:r>
      <w:r w:rsidR="00314D1B">
        <w:rPr>
          <w:noProof/>
        </w:rPr>
        <w:t>210</w:t>
      </w:r>
      <w:r w:rsidR="00F1631A">
        <w:fldChar w:fldCharType="end"/>
      </w:r>
      <w:r w:rsidR="00C60A4D">
        <w:t xml:space="preserve"> </w:t>
      </w:r>
      <w:r w:rsidR="000D11C7">
        <w:t xml:space="preserve">for the two buttons as a function of </w:t>
      </w:r>
      <w:r w:rsidR="00A411CB">
        <w:t xml:space="preserve">mode </w:t>
      </w:r>
      <w:r w:rsidR="005111C4">
        <w:t>frequency.</w:t>
      </w:r>
    </w:p>
    <w:p w14:paraId="0D5526E5" w14:textId="75EC0D8D" w:rsidR="00AD2F6C" w:rsidRDefault="00F1631A" w:rsidP="002A1F92">
      <w:r>
        <w:t xml:space="preserve">For the fundamental, the difference </w:t>
      </w:r>
      <w:r w:rsidR="00C60A4D">
        <w:t xml:space="preserve">in the </w:t>
      </w:r>
      <w:r>
        <w:t>calibration factor between the two buttons is le</w:t>
      </w:r>
      <w:r w:rsidR="00EE19D9">
        <w:t xml:space="preserve">ss than 1 dB. </w:t>
      </w:r>
      <w:r w:rsidR="008D6727">
        <w:t>As a comparison with simulations, t</w:t>
      </w:r>
      <w:r w:rsidR="005421BB">
        <w:t>he measurements show that the calibration at injection is 77 dB while</w:t>
      </w:r>
      <w:r>
        <w:t xml:space="preserve"> MWS predicts</w:t>
      </w:r>
      <w:r w:rsidR="00C60A4D">
        <w:t xml:space="preserve"> a calibration factor of 80 dB from </w:t>
      </w:r>
      <w:r>
        <w:t xml:space="preserve">section </w:t>
      </w:r>
      <w:r w:rsidR="002D3DFF">
        <w:fldChar w:fldCharType="begin"/>
      </w:r>
      <w:r w:rsidR="002D3DFF">
        <w:instrText xml:space="preserve"> REF _Ref524513387 \w \h </w:instrText>
      </w:r>
      <w:r w:rsidR="002D3DFF">
        <w:fldChar w:fldCharType="separate"/>
      </w:r>
      <w:r w:rsidR="00314D1B">
        <w:t>6.2.3</w:t>
      </w:r>
      <w:r w:rsidR="002D3DFF">
        <w:fldChar w:fldCharType="end"/>
      </w:r>
      <w:r w:rsidR="00C60A4D">
        <w:t>.</w:t>
      </w:r>
      <w:r w:rsidR="008D6727">
        <w:t xml:space="preserve"> However for mode 1, the calibration difference between the two buttons is ~3 dB.</w:t>
      </w:r>
    </w:p>
    <w:p w14:paraId="3E8C5D24" w14:textId="606FAE17" w:rsidR="00917E3A" w:rsidRDefault="00917E3A">
      <w:pPr>
        <w:spacing w:before="0" w:after="200"/>
        <w:ind w:firstLine="0"/>
      </w:pPr>
      <w:r>
        <w:br w:type="page"/>
      </w:r>
    </w:p>
    <w:p w14:paraId="07D3A4BF" w14:textId="504753EA" w:rsidR="00D26BD7" w:rsidRDefault="00F63FBE" w:rsidP="00D26BD7">
      <w:pPr>
        <w:pStyle w:val="Heading3"/>
      </w:pPr>
      <w:bookmarkStart w:id="678" w:name="_Toc525221775"/>
      <w:r>
        <w:lastRenderedPageBreak/>
        <w:t>No bias</w:t>
      </w:r>
      <w:r w:rsidR="00464BB4">
        <w:t xml:space="preserve"> current</w:t>
      </w:r>
      <w:bookmarkEnd w:id="678"/>
    </w:p>
    <w:p w14:paraId="3FD1FF23" w14:textId="6D6919FF" w:rsidR="00417AA5" w:rsidRDefault="00751B60" w:rsidP="00410DD0">
      <w:r>
        <w:t>We want to see whether there are any m</w:t>
      </w:r>
      <w:r w:rsidR="00BF66CB">
        <w:t xml:space="preserve">odes that can cause </w:t>
      </w:r>
      <w:r>
        <w:t>problem</w:t>
      </w:r>
      <w:r w:rsidR="00BF66CB">
        <w:t>s</w:t>
      </w:r>
      <w:r>
        <w:t xml:space="preserve"> when </w:t>
      </w:r>
      <w:r w:rsidR="00BF66CB">
        <w:t xml:space="preserve">both </w:t>
      </w:r>
      <w:r>
        <w:t xml:space="preserve">the cavity bias </w:t>
      </w:r>
      <w:r w:rsidR="00BF66CB">
        <w:t xml:space="preserve">and RF power are </w:t>
      </w:r>
      <w:r>
        <w:t>off.</w:t>
      </w:r>
      <w:r w:rsidR="005B55D7">
        <w:t xml:space="preserve"> This will be the mode</w:t>
      </w:r>
      <w:r w:rsidR="00EB2CB4">
        <w:t xml:space="preserve"> of operation</w:t>
      </w:r>
      <w:r w:rsidR="005B55D7">
        <w:t xml:space="preserve"> when there is a problem with the cavity</w:t>
      </w:r>
      <w:r w:rsidR="00BF66CB">
        <w:t xml:space="preserve">. </w:t>
      </w:r>
      <w:r w:rsidR="006A6BBB">
        <w:t xml:space="preserve">The </w:t>
      </w:r>
      <w:r w:rsidR="007B6DA1">
        <w:t xml:space="preserve">spectrum of </w:t>
      </w:r>
      <w:r w:rsidR="006A6BBB">
        <w:t xml:space="preserve">modes excited by the stretched wire from 10 MHz to 1 GHz is shown in </w:t>
      </w:r>
      <w:r w:rsidR="007B6DA1">
        <w:fldChar w:fldCharType="begin"/>
      </w:r>
      <w:r w:rsidR="007B6DA1">
        <w:instrText xml:space="preserve"> REF _Ref524515131 \h </w:instrText>
      </w:r>
      <w:r w:rsidR="007B6DA1">
        <w:fldChar w:fldCharType="separate"/>
      </w:r>
      <w:r w:rsidR="00314D1B">
        <w:t xml:space="preserve">Figure </w:t>
      </w:r>
      <w:r w:rsidR="00314D1B">
        <w:rPr>
          <w:noProof/>
        </w:rPr>
        <w:t>211</w:t>
      </w:r>
      <w:r w:rsidR="007B6DA1">
        <w:fldChar w:fldCharType="end"/>
      </w:r>
      <w:r w:rsidR="007B6DA1">
        <w:t xml:space="preserve">. </w:t>
      </w:r>
      <w:r w:rsidR="005E193D">
        <w:t>Most of the dips do not have 3 dB points and are very wide and so are really not considered to be resonances.</w:t>
      </w:r>
      <w:r w:rsidR="00C34FAD">
        <w:t xml:space="preserve"> The “strongest” modes are summarized in </w:t>
      </w:r>
      <w:r w:rsidR="00A4743F">
        <w:fldChar w:fldCharType="begin"/>
      </w:r>
      <w:r w:rsidR="00A4743F">
        <w:instrText xml:space="preserve"> REF _Ref524514878 \h </w:instrText>
      </w:r>
      <w:r w:rsidR="00A4743F">
        <w:fldChar w:fldCharType="separate"/>
      </w:r>
      <w:r w:rsidR="00314D1B">
        <w:t xml:space="preserve">Table </w:t>
      </w:r>
      <w:r w:rsidR="00314D1B">
        <w:rPr>
          <w:noProof/>
        </w:rPr>
        <w:t>16</w:t>
      </w:r>
      <w:r w:rsidR="00A4743F">
        <w:fldChar w:fldCharType="end"/>
      </w:r>
      <w:r w:rsidR="00A4743F">
        <w:t xml:space="preserve">. </w:t>
      </w:r>
      <w:r w:rsidR="00616E30">
        <w:t>Only the 716 MHz mode may be problematical.</w:t>
      </w:r>
    </w:p>
    <w:tbl>
      <w:tblPr>
        <w:tblStyle w:val="LightGrid-Accent1"/>
        <w:tblW w:w="0" w:type="auto"/>
        <w:tblLook w:val="04A0" w:firstRow="1" w:lastRow="0" w:firstColumn="1" w:lastColumn="0" w:noHBand="0" w:noVBand="1"/>
      </w:tblPr>
      <w:tblGrid>
        <w:gridCol w:w="3432"/>
        <w:gridCol w:w="3432"/>
        <w:gridCol w:w="3432"/>
      </w:tblGrid>
      <w:tr w:rsidR="008224BD" w14:paraId="5C9B9B80" w14:textId="77777777" w:rsidTr="00EC51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1F344A" w14:textId="3DCAF355" w:rsidR="008224BD" w:rsidRDefault="00EC5158" w:rsidP="00EC5158">
            <w:pPr>
              <w:ind w:firstLine="0"/>
              <w:jc w:val="center"/>
            </w:pPr>
            <w:r>
              <w:t>Mode frequency</w:t>
            </w:r>
          </w:p>
        </w:tc>
        <w:tc>
          <w:tcPr>
            <w:tcW w:w="3432" w:type="dxa"/>
          </w:tcPr>
          <w:p w14:paraId="4B25D1B9" w14:textId="420F46E9"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Q</w:t>
            </w:r>
          </w:p>
        </w:tc>
        <w:tc>
          <w:tcPr>
            <w:tcW w:w="3432" w:type="dxa"/>
          </w:tcPr>
          <w:p w14:paraId="04EB940E" w14:textId="274A9C5C" w:rsidR="008224BD" w:rsidRDefault="00EC5158" w:rsidP="00EC5158">
            <w:pPr>
              <w:ind w:firstLine="0"/>
              <w:jc w:val="center"/>
              <w:cnfStyle w:val="100000000000" w:firstRow="1" w:lastRow="0" w:firstColumn="0" w:lastColumn="0" w:oddVBand="0" w:evenVBand="0" w:oddHBand="0" w:evenHBand="0" w:firstRowFirstColumn="0" w:firstRowLastColumn="0" w:lastRowFirstColumn="0" w:lastRowLastColumn="0"/>
            </w:pPr>
            <w:r>
              <w:t>Shunt impedance (kohms)</w:t>
            </w:r>
          </w:p>
        </w:tc>
      </w:tr>
      <w:tr w:rsidR="008224BD" w14:paraId="743A1848"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8A9631A" w14:textId="016CF139" w:rsidR="008224BD" w:rsidRPr="00EC5158" w:rsidRDefault="00EC5158" w:rsidP="00EC5158">
            <w:pPr>
              <w:ind w:firstLine="0"/>
              <w:jc w:val="center"/>
              <w:rPr>
                <w:b w:val="0"/>
              </w:rPr>
            </w:pPr>
            <w:r w:rsidRPr="00EC5158">
              <w:rPr>
                <w:b w:val="0"/>
              </w:rPr>
              <w:t>278.8</w:t>
            </w:r>
          </w:p>
        </w:tc>
        <w:tc>
          <w:tcPr>
            <w:tcW w:w="3432" w:type="dxa"/>
          </w:tcPr>
          <w:p w14:paraId="754BC1F8" w14:textId="10E8CF25"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w:t>
            </w:r>
          </w:p>
        </w:tc>
        <w:tc>
          <w:tcPr>
            <w:tcW w:w="3432" w:type="dxa"/>
          </w:tcPr>
          <w:p w14:paraId="765D4C03" w14:textId="2195915C"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0.87</w:t>
            </w:r>
          </w:p>
        </w:tc>
      </w:tr>
      <w:tr w:rsidR="008224BD" w14:paraId="03BC862D" w14:textId="77777777" w:rsidTr="00EC515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3C27279" w14:textId="42110271" w:rsidR="008224BD" w:rsidRPr="00EC5158" w:rsidRDefault="00EC5158" w:rsidP="00EC5158">
            <w:pPr>
              <w:ind w:firstLine="0"/>
              <w:jc w:val="center"/>
              <w:rPr>
                <w:b w:val="0"/>
              </w:rPr>
            </w:pPr>
            <w:r>
              <w:rPr>
                <w:b w:val="0"/>
              </w:rPr>
              <w:t>628.1</w:t>
            </w:r>
          </w:p>
        </w:tc>
        <w:tc>
          <w:tcPr>
            <w:tcW w:w="3432" w:type="dxa"/>
          </w:tcPr>
          <w:p w14:paraId="05AE7097" w14:textId="4AAA23F0"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19</w:t>
            </w:r>
          </w:p>
        </w:tc>
        <w:tc>
          <w:tcPr>
            <w:tcW w:w="3432" w:type="dxa"/>
          </w:tcPr>
          <w:p w14:paraId="1022023D" w14:textId="34E0A853" w:rsidR="008224BD" w:rsidRPr="00EC5158" w:rsidRDefault="00EC5158" w:rsidP="00EC5158">
            <w:pPr>
              <w:ind w:firstLine="0"/>
              <w:jc w:val="center"/>
              <w:cnfStyle w:val="000000010000" w:firstRow="0" w:lastRow="0" w:firstColumn="0" w:lastColumn="0" w:oddVBand="0" w:evenVBand="0" w:oddHBand="0" w:evenHBand="1" w:firstRowFirstColumn="0" w:firstRowLastColumn="0" w:lastRowFirstColumn="0" w:lastRowLastColumn="0"/>
            </w:pPr>
            <w:r>
              <w:t>2.1</w:t>
            </w:r>
          </w:p>
        </w:tc>
      </w:tr>
      <w:tr w:rsidR="008224BD" w14:paraId="639F1264" w14:textId="77777777" w:rsidTr="00EC51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741FAC" w14:textId="0B60E33E" w:rsidR="008224BD" w:rsidRPr="00EC5158" w:rsidRDefault="00EC5158" w:rsidP="00EC5158">
            <w:pPr>
              <w:ind w:firstLine="0"/>
              <w:jc w:val="center"/>
              <w:rPr>
                <w:b w:val="0"/>
              </w:rPr>
            </w:pPr>
            <w:r>
              <w:rPr>
                <w:b w:val="0"/>
              </w:rPr>
              <w:t>716.7</w:t>
            </w:r>
          </w:p>
        </w:tc>
        <w:tc>
          <w:tcPr>
            <w:tcW w:w="3432" w:type="dxa"/>
          </w:tcPr>
          <w:p w14:paraId="6BEFF395" w14:textId="6C4E5292" w:rsidR="008224BD" w:rsidRPr="00EC5158" w:rsidRDefault="00EC5158" w:rsidP="00EC5158">
            <w:pPr>
              <w:ind w:firstLine="0"/>
              <w:jc w:val="center"/>
              <w:cnfStyle w:val="000000100000" w:firstRow="0" w:lastRow="0" w:firstColumn="0" w:lastColumn="0" w:oddVBand="0" w:evenVBand="0" w:oddHBand="1" w:evenHBand="0" w:firstRowFirstColumn="0" w:firstRowLastColumn="0" w:lastRowFirstColumn="0" w:lastRowLastColumn="0"/>
            </w:pPr>
            <w:r>
              <w:t>205</w:t>
            </w:r>
          </w:p>
        </w:tc>
        <w:tc>
          <w:tcPr>
            <w:tcW w:w="3432" w:type="dxa"/>
          </w:tcPr>
          <w:p w14:paraId="6F607CC2" w14:textId="27569506" w:rsidR="008224BD" w:rsidRPr="00EC5158" w:rsidRDefault="00EC5158" w:rsidP="00EC5158">
            <w:pPr>
              <w:keepNext/>
              <w:ind w:firstLine="0"/>
              <w:jc w:val="center"/>
              <w:cnfStyle w:val="000000100000" w:firstRow="0" w:lastRow="0" w:firstColumn="0" w:lastColumn="0" w:oddVBand="0" w:evenVBand="0" w:oddHBand="1" w:evenHBand="0" w:firstRowFirstColumn="0" w:firstRowLastColumn="0" w:lastRowFirstColumn="0" w:lastRowLastColumn="0"/>
            </w:pPr>
            <w:r>
              <w:t>2.5</w:t>
            </w:r>
          </w:p>
        </w:tc>
      </w:tr>
    </w:tbl>
    <w:p w14:paraId="21A48F30" w14:textId="7B42F65D" w:rsidR="00B026BD" w:rsidRPr="00410DD0" w:rsidRDefault="00917E3A" w:rsidP="008224BD">
      <w:pPr>
        <w:pStyle w:val="Caption"/>
      </w:pPr>
      <w:bookmarkStart w:id="679" w:name="_Ref524514878"/>
      <w:r>
        <w:rPr>
          <w:noProof/>
        </w:rPr>
        <mc:AlternateContent>
          <mc:Choice Requires="wps">
            <w:drawing>
              <wp:anchor distT="0" distB="0" distL="114300" distR="114300" simplePos="0" relativeHeight="252411904" behindDoc="0" locked="0" layoutInCell="1" allowOverlap="1" wp14:anchorId="3A5053EA" wp14:editId="3BD3A4AA">
                <wp:simplePos x="0" y="0"/>
                <wp:positionH relativeFrom="column">
                  <wp:align>center</wp:align>
                </wp:positionH>
                <wp:positionV relativeFrom="paragraph">
                  <wp:posOffset>3964940</wp:posOffset>
                </wp:positionV>
                <wp:extent cx="6400800" cy="615315"/>
                <wp:effectExtent l="0" t="0" r="0" b="0"/>
                <wp:wrapTopAndBottom/>
                <wp:docPr id="785" name="Text Box 785"/>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wps:spPr>
                      <wps:txbx>
                        <w:txbxContent>
                          <w:p w14:paraId="608D14D4" w14:textId="6D35F468" w:rsidR="00314D1B" w:rsidRPr="00395C44" w:rsidRDefault="00314D1B" w:rsidP="00974E49">
                            <w:pPr>
                              <w:pStyle w:val="Caption"/>
                              <w:rPr>
                                <w:sz w:val="22"/>
                                <w:szCs w:val="22"/>
                              </w:rPr>
                            </w:pPr>
                            <w:bookmarkStart w:id="680" w:name="_Ref524515131"/>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0"/>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16</w:t>
                            </w:r>
                            <w:r>
                              <w:fldChar w:fldCharType="end"/>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053EA" id="Text Box 785" o:spid="_x0000_s1237" type="#_x0000_t202" style="position:absolute;left:0;text-align:left;margin-left:0;margin-top:312.2pt;width:7in;height:48.45pt;z-index:252411904;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kV+NwIAAG0EAAAOAAAAZHJzL2Uyb0RvYy54bWysVMFu2zAMvQ/YPwi6L3ayNcuCOEWWIsOA&#13;&#10;oi2QDD0rshwbkESNUmJnXz9KjtOt22nYRaZIitJ7j/TitjOanRT6BmzBx6OcM2UllI09FPzbbvNu&#13;&#10;xpkPwpZCg1UFPyvPb5dv3yxaN1cTqEGXChkVsX7euoLXIbh5lnlZKyP8CJyyFKwAjQi0xUNWomip&#13;&#10;utHZJM+nWQtYOgSpvCfvXR/ky1S/qpQMj1XlVWC64PS2kFZM6z6u2XIh5gcUrm7k5RniH15hRGPp&#13;&#10;0mupOxEEO2LzRynTSAQPVRhJMBlUVSNVwkBoxvkrNNtaOJWwEDneXWny/6+sfDg9IWvKgn+c3XBm&#13;&#10;hSGRdqoL7DN0LPqIodb5OSVuHaWGjgKk9OD35IzAuwpN/BIkRnHi+nzlN5aT5Jx+yPNZTiFJsen4&#13;&#10;5v04lc9eTjv04YsCw6JRcCT9Eq3idO8DvYRSh5R4mQfdlJtG67iJgbVGdhKkdVs3QcU30onfsrSN&#13;&#10;uRbiqT4cPVmE2EOJVuj2XSJlkn8agO6hPBN+hL6HvJObhm68Fz48CaSmIVw0COGRlkpDW3C4WJzV&#13;&#10;gD/+5o/5pCVFOWupCQvuvx8FKs70V0sqx44dDByM/WDYo1kDYR3TiDmZTDqAQQ9mhWCeaT5W8RYK&#13;&#10;CSvproKHwVyHfhRovqRarVIS9aUT4d5unYylB2Z33bNAd9ElkKIPMLSnmL+Sp89NArnVMRDXSbvI&#13;&#10;bM/ihXDq6STQZf7i0Py6T1kvf4nlTwAAAP//AwBQSwMEFAAGAAgAAAAhAF8dO6jlAAAADgEAAA8A&#13;&#10;AABkcnMvZG93bnJldi54bWxMjzFPwzAQhXck/oN1SCyI2k2jUKVxqqrAAEtF6MLmxm4ciM9R7LTh&#13;&#10;33OdynLS3dN7975iPbmOncwQWo8S5jMBzGDtdYuNhP3n6+MSWIgKteo8Ggm/JsC6vL0pVK79GT/M&#13;&#10;qYoNoxAMuZJgY+xzzkNtjVNh5nuDpB394FSkdWi4HtSZwl3HEyEy7lSL9MGq3mytqX+q0UnYpV87&#13;&#10;+zAeX9436WJ424/b7LuppLy/m55XNDYrYNFM8eqACwP1h5KKHfyIOrBOAtFECVmSpsAushBLOh0k&#13;&#10;PCXzBfCy4P8xyj8AAAD//wMAUEsBAi0AFAAGAAgAAAAhALaDOJL+AAAA4QEAABMAAAAAAAAAAAAA&#13;&#10;AAAAAAAAAFtDb250ZW50X1R5cGVzXS54bWxQSwECLQAUAAYACAAAACEAOP0h/9YAAACUAQAACwAA&#13;&#10;AAAAAAAAAAAAAAAvAQAAX3JlbHMvLnJlbHNQSwECLQAUAAYACAAAACEADQ5FfjcCAABtBAAADgAA&#13;&#10;AAAAAAAAAAAAAAAuAgAAZHJzL2Uyb0RvYy54bWxQSwECLQAUAAYACAAAACEAXx07qOUAAAAOAQAA&#13;&#10;DwAAAAAAAAAAAAAAAACRBAAAZHJzL2Rvd25yZXYueG1sUEsFBgAAAAAEAAQA8wAAAKMFAAAAAA==&#13;&#10;" stroked="f">
                <v:textbox style="mso-fit-shape-to-text:t" inset="0,0,0,0">
                  <w:txbxContent>
                    <w:p w14:paraId="608D14D4" w14:textId="6D35F468" w:rsidR="00314D1B" w:rsidRPr="00395C44" w:rsidRDefault="00314D1B" w:rsidP="00974E49">
                      <w:pPr>
                        <w:pStyle w:val="Caption"/>
                        <w:rPr>
                          <w:sz w:val="22"/>
                          <w:szCs w:val="22"/>
                        </w:rPr>
                      </w:pPr>
                      <w:bookmarkStart w:id="681" w:name="_Ref524515131"/>
                      <w:r>
                        <w:t xml:space="preserve">Figure </w:t>
                      </w:r>
                      <w:r>
                        <w:rPr>
                          <w:noProof/>
                        </w:rPr>
                        <w:fldChar w:fldCharType="begin"/>
                      </w:r>
                      <w:r>
                        <w:rPr>
                          <w:noProof/>
                        </w:rPr>
                        <w:instrText xml:space="preserve"> SEQ Figure \* ARABIC </w:instrText>
                      </w:r>
                      <w:r>
                        <w:rPr>
                          <w:noProof/>
                        </w:rPr>
                        <w:fldChar w:fldCharType="separate"/>
                      </w:r>
                      <w:r>
                        <w:rPr>
                          <w:noProof/>
                        </w:rPr>
                        <w:t>211</w:t>
                      </w:r>
                      <w:r>
                        <w:rPr>
                          <w:noProof/>
                        </w:rPr>
                        <w:fldChar w:fldCharType="end"/>
                      </w:r>
                      <w:bookmarkEnd w:id="681"/>
                      <w:r>
                        <w:t xml:space="preserve">: The mode spectrum excited by the stretched wire. Note that it is the dips that are the modes in the cavity because in this configuration, energy is “lost” into the cavity. Not all the modes are real. The modes that give an actual Q are summarized in </w:t>
                      </w:r>
                      <w:r>
                        <w:fldChar w:fldCharType="begin"/>
                      </w:r>
                      <w:r>
                        <w:instrText xml:space="preserve"> REF _Ref524514878 \h </w:instrText>
                      </w:r>
                      <w:r>
                        <w:fldChar w:fldCharType="separate"/>
                      </w:r>
                      <w:r>
                        <w:t xml:space="preserve">Table </w:t>
                      </w:r>
                      <w:r>
                        <w:rPr>
                          <w:noProof/>
                        </w:rPr>
                        <w:t>16</w:t>
                      </w:r>
                      <w:r>
                        <w:fldChar w:fldCharType="end"/>
                      </w:r>
                      <w:r>
                        <w:t>.</w:t>
                      </w:r>
                    </w:p>
                  </w:txbxContent>
                </v:textbox>
                <w10:wrap type="topAndBottom"/>
              </v:shape>
            </w:pict>
          </mc:Fallback>
        </mc:AlternateContent>
      </w:r>
      <w:r>
        <w:rPr>
          <w:noProof/>
        </w:rPr>
        <w:drawing>
          <wp:anchor distT="0" distB="0" distL="114300" distR="114300" simplePos="0" relativeHeight="252409856" behindDoc="0" locked="0" layoutInCell="1" allowOverlap="1" wp14:anchorId="70A62A97" wp14:editId="4160F143">
            <wp:simplePos x="0" y="0"/>
            <wp:positionH relativeFrom="column">
              <wp:align>center</wp:align>
            </wp:positionH>
            <wp:positionV relativeFrom="paragraph">
              <wp:posOffset>419100</wp:posOffset>
            </wp:positionV>
            <wp:extent cx="4572000" cy="3429000"/>
            <wp:effectExtent l="0" t="0" r="0" b="0"/>
            <wp:wrapTopAndBottom/>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 name="OVERALL.PNG"/>
                    <pic:cNvPicPr/>
                  </pic:nvPicPr>
                  <pic:blipFill>
                    <a:blip r:embed="rId226"/>
                    <a:stretch>
                      <a:fillRect/>
                    </a:stretch>
                  </pic:blipFill>
                  <pic:spPr>
                    <a:xfrm>
                      <a:off x="0" y="0"/>
                      <a:ext cx="4572000" cy="3429000"/>
                    </a:xfrm>
                    <a:prstGeom prst="rect">
                      <a:avLst/>
                    </a:prstGeom>
                  </pic:spPr>
                </pic:pic>
              </a:graphicData>
            </a:graphic>
            <wp14:sizeRelH relativeFrom="margin">
              <wp14:pctWidth>0</wp14:pctWidth>
            </wp14:sizeRelH>
            <wp14:sizeRelV relativeFrom="margin">
              <wp14:pctHeight>0</wp14:pctHeight>
            </wp14:sizeRelV>
          </wp:anchor>
        </w:drawing>
      </w:r>
      <w:r w:rsidR="008224BD">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16</w:t>
      </w:r>
      <w:r w:rsidR="00101DC7">
        <w:rPr>
          <w:noProof/>
        </w:rPr>
        <w:fldChar w:fldCharType="end"/>
      </w:r>
      <w:bookmarkEnd w:id="679"/>
      <w:r w:rsidR="008224BD">
        <w:t>: The “strongest” modes with no bias current.</w:t>
      </w:r>
    </w:p>
    <w:p w14:paraId="63F99DD6" w14:textId="388BE04A" w:rsidR="002B5963" w:rsidRDefault="000544FF" w:rsidP="002B5963">
      <w:pPr>
        <w:pStyle w:val="Heading1"/>
        <w:spacing w:after="200"/>
      </w:pPr>
      <w:bookmarkStart w:id="682" w:name="_Ref509918650"/>
      <w:bookmarkStart w:id="683" w:name="_Toc525221776"/>
      <w:r>
        <w:lastRenderedPageBreak/>
        <w:t>High power tests (J. Reid &amp; R. Madrak)</w:t>
      </w:r>
      <w:bookmarkEnd w:id="682"/>
      <w:bookmarkEnd w:id="683"/>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684" w:name="_Ref508271612"/>
      <w:bookmarkStart w:id="685" w:name="_Toc525221777"/>
      <w:r>
        <w:lastRenderedPageBreak/>
        <w:t>IR sensor</w:t>
      </w:r>
      <w:r w:rsidR="00823135">
        <w:t xml:space="preserve"> interlock</w:t>
      </w:r>
      <w:r w:rsidR="006926B9">
        <w:t xml:space="preserve"> (C.Y. Tan &amp; R. Madrak)</w:t>
      </w:r>
      <w:bookmarkEnd w:id="684"/>
      <w:bookmarkEnd w:id="685"/>
    </w:p>
    <w:p w14:paraId="32E3EA08" w14:textId="4E4716A6"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314D1B">
        <w:t xml:space="preserve">Figure </w:t>
      </w:r>
      <w:r w:rsidR="00314D1B">
        <w:rPr>
          <w:noProof/>
        </w:rPr>
        <w:t>212</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EF60991" w:rsidR="002E1942" w:rsidRDefault="002E1942" w:rsidP="00BB75AF">
      <w:pPr>
        <w:pStyle w:val="ListParagraph"/>
        <w:numPr>
          <w:ilvl w:val="0"/>
          <w:numId w:val="17"/>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314D1B">
        <w:t xml:space="preserve">Figure </w:t>
      </w:r>
      <w:r w:rsidR="00314D1B">
        <w:rPr>
          <w:noProof/>
        </w:rPr>
        <w:t>56</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314D1B">
        <w:t xml:space="preserve">Figure </w:t>
      </w:r>
      <w:r w:rsidR="00314D1B">
        <w:rPr>
          <w:noProof/>
        </w:rPr>
        <w:t>57</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314D1B">
        <w:t xml:space="preserve">Figure </w:t>
      </w:r>
      <w:r w:rsidR="00314D1B">
        <w:rPr>
          <w:noProof/>
        </w:rPr>
        <w:t>69</w:t>
      </w:r>
      <w:r w:rsidR="007B282F">
        <w:fldChar w:fldCharType="end"/>
      </w:r>
      <w:r w:rsidR="007B282F">
        <w:t>.</w:t>
      </w:r>
    </w:p>
    <w:p w14:paraId="4432C42F" w14:textId="2B94C1B6" w:rsidR="002E1942" w:rsidRDefault="002E1942" w:rsidP="00BB75AF">
      <w:pPr>
        <w:pStyle w:val="ListParagraph"/>
        <w:numPr>
          <w:ilvl w:val="0"/>
          <w:numId w:val="17"/>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314D1B">
        <w:t xml:space="preserve">Figure </w:t>
      </w:r>
      <w:r w:rsidR="00314D1B">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1A2B1691" w14:textId="49E4C7A4" w:rsidR="00690BEA" w:rsidRDefault="00C24652" w:rsidP="00690BEA">
      <w:pPr>
        <w:ind w:firstLine="0"/>
      </w:pPr>
      <w:r>
        <w:rPr>
          <w:noProof/>
        </w:rPr>
        <w:drawing>
          <wp:anchor distT="0" distB="0" distL="114300" distR="114300" simplePos="0" relativeHeight="252053504" behindDoc="0" locked="0" layoutInCell="1" allowOverlap="1" wp14:anchorId="7825C7D8" wp14:editId="61581BE2">
            <wp:simplePos x="0" y="0"/>
            <wp:positionH relativeFrom="column">
              <wp:posOffset>1134745</wp:posOffset>
            </wp:positionH>
            <wp:positionV relativeFrom="paragraph">
              <wp:posOffset>1167765</wp:posOffset>
            </wp:positionV>
            <wp:extent cx="4123690" cy="2887980"/>
            <wp:effectExtent l="0" t="0" r="3810" b="0"/>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227"/>
                    <a:stretch>
                      <a:fillRect/>
                    </a:stretch>
                  </pic:blipFill>
                  <pic:spPr>
                    <a:xfrm>
                      <a:off x="0" y="0"/>
                      <a:ext cx="4123690" cy="2887980"/>
                    </a:xfrm>
                    <a:prstGeom prst="rect">
                      <a:avLst/>
                    </a:prstGeom>
                  </pic:spPr>
                </pic:pic>
              </a:graphicData>
            </a:graphic>
            <wp14:sizeRelH relativeFrom="margin">
              <wp14:pctWidth>0</wp14:pctWidth>
            </wp14:sizeRelH>
            <wp14:sizeRelV relativeFrom="margin">
              <wp14:pctHeight>0</wp14:pctHeight>
            </wp14:sizeRelV>
          </wp:anchor>
        </w:drawing>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1587227C" w14:textId="554B6EC1" w:rsidR="00D16759" w:rsidRDefault="00D16759" w:rsidP="00690BEA">
      <w:r>
        <w:rPr>
          <w:noProof/>
        </w:rPr>
        <mc:AlternateContent>
          <mc:Choice Requires="wps">
            <w:drawing>
              <wp:anchor distT="0" distB="0" distL="114300" distR="114300" simplePos="0" relativeHeight="252055552" behindDoc="0" locked="0" layoutInCell="1" allowOverlap="1" wp14:anchorId="42E29101" wp14:editId="5368CE72">
                <wp:simplePos x="0" y="0"/>
                <wp:positionH relativeFrom="column">
                  <wp:posOffset>1136650</wp:posOffset>
                </wp:positionH>
                <wp:positionV relativeFrom="paragraph">
                  <wp:posOffset>3179445</wp:posOffset>
                </wp:positionV>
                <wp:extent cx="4123690" cy="612140"/>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690" cy="612140"/>
                        </a:xfrm>
                        <a:prstGeom prst="rect">
                          <a:avLst/>
                        </a:prstGeom>
                        <a:solidFill>
                          <a:prstClr val="white"/>
                        </a:solidFill>
                        <a:ln>
                          <a:noFill/>
                        </a:ln>
                      </wps:spPr>
                      <wps:txbx>
                        <w:txbxContent>
                          <w:p w14:paraId="05F20100" w14:textId="3D9E0854" w:rsidR="00314D1B" w:rsidRPr="00BA563C" w:rsidRDefault="00314D1B" w:rsidP="00A806F1">
                            <w:pPr>
                              <w:pStyle w:val="Caption"/>
                              <w:rPr>
                                <w:noProof/>
                                <w:sz w:val="22"/>
                                <w:szCs w:val="22"/>
                              </w:rPr>
                            </w:pPr>
                            <w:bookmarkStart w:id="686" w:name="_Ref508267756"/>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6"/>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238" type="#_x0000_t202" style="position:absolute;left:0;text-align:left;margin-left:89.5pt;margin-top:250.35pt;width:324.7pt;height:48.2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wCCNQIAAG0EAAAOAAAAZHJzL2Uyb0RvYy54bWysVMFu2zAMvQ/YPwi6L46zNliDOEWWIsOA&#13;&#10;oi3QDj0rshwbkEVNUmJ3X78nOU63bqdhF5kiqSfxPdLL677V7Kicb8gUPJ9MOVNGUtmYfcG/PW0/&#13;&#10;fOLMB2FKocmogr8oz69X798tO7tQM6pJl8oxgBi/6GzB6xDsIsu8rFUr/ISsMghW5FoRsHX7rHSi&#13;&#10;A3qrs9l0Os86cqV1JJX38N4MQb5K+FWlZLivKq8C0wXH20JaXVp3cc1WS7HYO2HrRp6eIf7hFa1o&#13;&#10;DC49Q92IINjBNX9AtY105KkKE0ltRlXVSJVqQDX59E01j7WwKtUCcrw90+T/H6y8Oz441pQFv7wE&#13;&#10;P0a0EOlJ9YF9pp5FHxjqrF8g8dEiNfQIQOnR7+GMhfeVa+MXJTHEgfVy5jfCSTgv8tnH+RVCErF5&#13;&#10;PssvEnz2eto6H74oalk0Cu6gX6JVHG99wEuQOqbEyzzpptw2WsdNDGy0Y0cBrbu6CSq+ESd+y9Im&#13;&#10;5hqKp4Zw9GSxxKGUaIV+1ydSZvmZgB2VL6jf0dBD3sptgxtvhQ8PwqFpUBcGIdxjqTR1BaeTxVlN&#13;&#10;7sff/DEfWiLKWYcmLLj/fhBOcaa/GqgMyDAabjR2o2EO7YZQa44RszKZOOCCHs3KUfuM+VjHWxAS&#13;&#10;RuKugofR3IRhFDBfUq3XKQl9aUW4NY9WRuiR2af+WTh70iVA0Tsa21Ms3sgz5CaB7PoQwHXSLjI7&#13;&#10;sHgiHD2dBDrNXxyaX/cp6/UvsfoJAAD//wMAUEsDBBQABgAIAAAAIQBC9oZy5wAAABABAAAPAAAA&#13;&#10;ZHJzL2Rvd25yZXYueG1sTI8/T8MwEMV3JL6DdUgsqLVbQpOmcaqqwFCWirQLmxu7cSC2I9tpw7fn&#13;&#10;mGA56d2fd+9XrEfTkYvyoXWWw2zKgChbO9nahsPx8DrJgIQorBSds4rDtwqwLm9vCpFLd7Xv6lLF&#13;&#10;hqCJDbngoGPsc0pDrZURYep6ZXF2dt6IiNI3VHpxRXPT0TljC2pEa/GDFr3aalV/VYPhsE8+9vph&#13;&#10;OL+8bZJHvzsO28VnU3F+fzc+r7BsVkCiGuPfBfwyYH4oMdjJDVYG0qFOlwgUOTwxlgLBjWyeJUBO&#13;&#10;2FmmM6BlQf+DlD8AAAD//wMAUEsBAi0AFAAGAAgAAAAhALaDOJL+AAAA4QEAABMAAAAAAAAAAAAA&#13;&#10;AAAAAAAAAFtDb250ZW50X1R5cGVzXS54bWxQSwECLQAUAAYACAAAACEAOP0h/9YAAACUAQAACwAA&#13;&#10;AAAAAAAAAAAAAAAvAQAAX3JlbHMvLnJlbHNQSwECLQAUAAYACAAAACEATLcAgjUCAABtBAAADgAA&#13;&#10;AAAAAAAAAAAAAAAuAgAAZHJzL2Uyb0RvYy54bWxQSwECLQAUAAYACAAAACEAQvaGcucAAAAQAQAA&#13;&#10;DwAAAAAAAAAAAAAAAACPBAAAZHJzL2Rvd25yZXYueG1sUEsFBgAAAAAEAAQA8wAAAKMFAAAAAA==&#13;&#10;" stroked="f">
                <v:textbox style="mso-fit-shape-to-text:t" inset="0,0,0,0">
                  <w:txbxContent>
                    <w:p w14:paraId="05F20100" w14:textId="3D9E0854" w:rsidR="00314D1B" w:rsidRPr="00BA563C" w:rsidRDefault="00314D1B" w:rsidP="00A806F1">
                      <w:pPr>
                        <w:pStyle w:val="Caption"/>
                        <w:rPr>
                          <w:noProof/>
                          <w:sz w:val="22"/>
                          <w:szCs w:val="22"/>
                        </w:rPr>
                      </w:pPr>
                      <w:bookmarkStart w:id="687" w:name="_Ref508267756"/>
                      <w:r>
                        <w:t xml:space="preserve">Figure </w:t>
                      </w:r>
                      <w:r>
                        <w:rPr>
                          <w:noProof/>
                        </w:rPr>
                        <w:fldChar w:fldCharType="begin"/>
                      </w:r>
                      <w:r>
                        <w:rPr>
                          <w:noProof/>
                        </w:rPr>
                        <w:instrText xml:space="preserve"> SEQ Figure \* ARABIC </w:instrText>
                      </w:r>
                      <w:r>
                        <w:rPr>
                          <w:noProof/>
                        </w:rPr>
                        <w:fldChar w:fldCharType="separate"/>
                      </w:r>
                      <w:r>
                        <w:rPr>
                          <w:noProof/>
                        </w:rPr>
                        <w:t>212</w:t>
                      </w:r>
                      <w:r>
                        <w:rPr>
                          <w:noProof/>
                        </w:rPr>
                        <w:fldChar w:fldCharType="end"/>
                      </w:r>
                      <w:bookmarkEnd w:id="687"/>
                      <w:r>
                        <w:t>: The IR sensor is mounted between the tuner and the solenoid. It peers at the front face of the tuner through a hole drilled through the tuner shell. The 10 nF chip capacitor (0602 surface mount capacitor) on the printed circuit board (bottom right photo) is magnetic and has been replaced.</w:t>
                      </w:r>
                    </w:p>
                  </w:txbxContent>
                </v:textbox>
                <w10:wrap type="topAndBottom"/>
              </v:shape>
            </w:pict>
          </mc:Fallback>
        </mc:AlternateContent>
      </w:r>
    </w:p>
    <w:p w14:paraId="661D06E6" w14:textId="0CBEEA07" w:rsidR="00905EED" w:rsidRDefault="00AC6EE6" w:rsidP="00690BEA">
      <w:r>
        <w:lastRenderedPageBreak/>
        <w:t xml:space="preserve">The IR sensor is made by </w:t>
      </w:r>
      <w:r w:rsidR="00E2412A">
        <w:rPr>
          <w:rFonts w:ascii="American Typewriter" w:hAnsi="American Typewriter"/>
        </w:rPr>
        <w:t>Melexis</w:t>
      </w:r>
      <w:r w:rsidR="00F87EAF">
        <w:t xml:space="preserve">, model </w:t>
      </w:r>
      <w:r w:rsidR="00690BEA">
        <w:rPr>
          <w:rFonts w:ascii="American Typewriter" w:hAnsi="American Typewriter"/>
        </w:rPr>
        <w:t>MLX90632 FIR sensor</w:t>
      </w:r>
      <w:r w:rsidR="00F87EAF">
        <w:t xml:space="preserve"> </w:t>
      </w:r>
      <w:sdt>
        <w:sdtPr>
          <w:id w:val="1446425945"/>
          <w:citation/>
        </w:sdtPr>
        <w:sdtContent>
          <w:r w:rsidR="00671945">
            <w:fldChar w:fldCharType="begin"/>
          </w:r>
          <w:r w:rsidR="00A82D9D">
            <w:instrText xml:space="preserve">CITATION Mic18 \l 1033 </w:instrText>
          </w:r>
          <w:r w:rsidR="00671945">
            <w:fldChar w:fldCharType="separate"/>
          </w:r>
          <w:r w:rsidR="00314D1B" w:rsidRPr="00314D1B">
            <w:rPr>
              <w:noProof/>
            </w:rPr>
            <w:t>[59]</w:t>
          </w:r>
          <w:r w:rsidR="00671945">
            <w:fldChar w:fldCharType="end"/>
          </w:r>
        </w:sdtContent>
      </w:sdt>
      <w:r w:rsidR="00671945">
        <w:t xml:space="preserve">. </w:t>
      </w:r>
      <w:r w:rsidR="00E95ED9">
        <w:t>Note that the 10 nF capacitor (0602 surface mount chip capacitor)</w:t>
      </w:r>
      <w:r w:rsidR="007D59C5">
        <w:t xml:space="preserve"> that was on the printed circuit board </w:t>
      </w:r>
      <w:r w:rsidR="0092738D">
        <w:t xml:space="preserve">sent to us by </w:t>
      </w:r>
      <w:r w:rsidR="00E2412A">
        <w:rPr>
          <w:rFonts w:ascii="American Typewriter" w:hAnsi="American Typewriter"/>
        </w:rPr>
        <w:t>Melexis</w:t>
      </w:r>
      <w:r w:rsidR="00E95ED9">
        <w:t xml:space="preserve"> is magnetic</w:t>
      </w:r>
      <w:r w:rsidR="007D59C5">
        <w:t xml:space="preserve">. We </w:t>
      </w:r>
      <w:r w:rsidR="00E95ED9">
        <w:t>replaced</w:t>
      </w:r>
      <w:r w:rsidR="007D59C5">
        <w:t xml:space="preserve"> it</w:t>
      </w:r>
      <w:r w:rsidR="00E95ED9">
        <w:t xml:space="preserve"> with a non-magnetic chip capacitor.</w:t>
      </w:r>
    </w:p>
    <w:p w14:paraId="1BE60848" w14:textId="16118E0B" w:rsidR="003144D1" w:rsidRDefault="003144D1" w:rsidP="003144D1">
      <w:pPr>
        <w:pStyle w:val="Heading3"/>
      </w:pPr>
      <w:bookmarkStart w:id="688" w:name="_Ref514829489"/>
      <w:bookmarkStart w:id="689" w:name="_Toc525221778"/>
      <w:r>
        <w:t>IR sensor test</w:t>
      </w:r>
      <w:bookmarkEnd w:id="688"/>
      <w:bookmarkEnd w:id="689"/>
    </w:p>
    <w:p w14:paraId="4BB7F540" w14:textId="1CC095A3" w:rsidR="003144D1" w:rsidRDefault="00D30579" w:rsidP="003144D1">
      <w:r w:rsidRPr="00D30579">
        <w:rPr>
          <w:noProof/>
        </w:rPr>
        <mc:AlternateContent>
          <mc:Choice Requires="wps">
            <w:drawing>
              <wp:anchor distT="0" distB="0" distL="114300" distR="114300" simplePos="0" relativeHeight="252058624" behindDoc="0" locked="0" layoutInCell="1" allowOverlap="1" wp14:anchorId="3CF8407C" wp14:editId="7E4790FF">
                <wp:simplePos x="0" y="0"/>
                <wp:positionH relativeFrom="column">
                  <wp:posOffset>1056005</wp:posOffset>
                </wp:positionH>
                <wp:positionV relativeFrom="paragraph">
                  <wp:posOffset>5667375</wp:posOffset>
                </wp:positionV>
                <wp:extent cx="4169410" cy="310515"/>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410" cy="310515"/>
                        </a:xfrm>
                        <a:prstGeom prst="rect">
                          <a:avLst/>
                        </a:prstGeom>
                        <a:solidFill>
                          <a:prstClr val="white"/>
                        </a:solidFill>
                        <a:ln>
                          <a:noFill/>
                        </a:ln>
                      </wps:spPr>
                      <wps:txbx>
                        <w:txbxContent>
                          <w:p w14:paraId="32C2D51D" w14:textId="5A5743DD" w:rsidR="00314D1B" w:rsidRPr="0091668A" w:rsidRDefault="00314D1B" w:rsidP="00811FA0">
                            <w:pPr>
                              <w:pStyle w:val="Caption"/>
                              <w:rPr>
                                <w:noProof/>
                                <w:sz w:val="22"/>
                                <w:szCs w:val="22"/>
                              </w:rPr>
                            </w:pPr>
                            <w:bookmarkStart w:id="690" w:name="_Ref508270040"/>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90"/>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239" type="#_x0000_t202" style="position:absolute;left:0;text-align:left;margin-left:83.15pt;margin-top:446.25pt;width:328.3pt;height:24.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P1JMwIAAG0EAAAOAAAAZHJzL2Uyb0RvYy54bWysVMGO2jAQvVfqP1i+lxAKqBsRVpQVVSW0&#13;&#10;uxJUezaOQyzZHtc2JPTrO3YI2257qnpxxjPjsd97M1ncd1qRs3BegilpPhpTIgyHSppjSb/tNx8+&#13;&#10;UeIDMxVTYERJL8LT++X7d4vWFmICDahKOIJFjC9aW9ImBFtkmeeN0MyPwAqDwRqcZgG37phVjrVY&#13;&#10;XatsMh7PsxZcZR1w4T16H/ogXab6dS14eKprLwJRJcW3hbS6tB7imi0XrDg6ZhvJr89g//AKzaTB&#13;&#10;S2+lHlhg5OTkH6W05A481GHEQWdQ15KLhAHR5OM3aHYNsyJhQXK8vdHk/19Z/nh+dkRWJZ3Np5QY&#13;&#10;plGkvegC+QwdiT5kqLW+wMSdxdTQYQCVHvwenRF4VzsdvwiJYBy5vtz4jeU4Oqf5/G6aY4hj7GM+&#13;&#10;nuWzWCZ7PW2dD18EaBKNkjrUL9HKzlsf+tQhJV7mQclqI5WKmxhYK0fODLVuGxnEtfhvWcrEXAPx&#13;&#10;VF8werIIsYcSrdAdukTKJL8BPUB1QfwO+h7ylm8k3rhlPjwzh02DuHAQwhMutYK2pHC1KGnA/fib&#13;&#10;P+ajlhilpMUmLKn/fmJOUKK+GlQ5duxguME4DIY56TUg1hxHzPJk4gEX1GDWDvQLzscq3oIhZjje&#13;&#10;VdIwmOvQjwLOFxerVUrCvrQsbM3O8lh6YHbfvTBnr7oEVPQRhvZkxRt5+twkkF2dAnKdtIvM9ixe&#13;&#10;CceeTupf5y8Oza/7lPX6l1j+BAAA//8DAFBLAwQUAAYACAAAACEAE7PIKuQAAAAQAQAADwAAAGRy&#13;&#10;cy9kb3ducmV2LnhtbExPPU/DMBDdkfgP1iGxIOo0DVGSxqmqAgMsFaELmxtf40BsR7HThn/PMcFy&#13;&#10;0tO9z3Izm56dcfSdswKWiwgY2sapzrYCDu/P9xkwH6RVsncWBXyjh011fVXKQrmLfcNzHVpGJtYX&#13;&#10;UoAOYSg4941GI/3CDWjpd3KjkYHg2HI1yguZm57HUZRyIztLCVoOuNPYfNWTEbBPPvb6bjo9vW6T&#13;&#10;1fhymHbpZ1sLcXszP67pbNfAAs7hTwG/G6g/VFTs6CarPOsJp+mKqAKyPH4ARowsjnNgRwF5skyA&#13;&#10;VyX/P6T6AQAA//8DAFBLAQItABQABgAIAAAAIQC2gziS/gAAAOEBAAATAAAAAAAAAAAAAAAAAAAA&#13;&#10;AABbQ29udGVudF9UeXBlc10ueG1sUEsBAi0AFAAGAAgAAAAhADj9If/WAAAAlAEAAAsAAAAAAAAA&#13;&#10;AAAAAAAALwEAAF9yZWxzLy5yZWxzUEsBAi0AFAAGAAgAAAAhADow/UkzAgAAbQQAAA4AAAAAAAAA&#13;&#10;AAAAAAAALgIAAGRycy9lMm9Eb2MueG1sUEsBAi0AFAAGAAgAAAAhABOzyCrkAAAAEAEAAA8AAAAA&#13;&#10;AAAAAAAAAAAAjQQAAGRycy9kb3ducmV2LnhtbFBLBQYAAAAABAAEAPMAAACeBQAAAAA=&#13;&#10;" stroked="f">
                <v:textbox style="mso-fit-shape-to-text:t" inset="0,0,0,0">
                  <w:txbxContent>
                    <w:p w14:paraId="32C2D51D" w14:textId="5A5743DD" w:rsidR="00314D1B" w:rsidRPr="0091668A" w:rsidRDefault="00314D1B" w:rsidP="00811FA0">
                      <w:pPr>
                        <w:pStyle w:val="Caption"/>
                        <w:rPr>
                          <w:noProof/>
                          <w:sz w:val="22"/>
                          <w:szCs w:val="22"/>
                        </w:rPr>
                      </w:pPr>
                      <w:bookmarkStart w:id="691" w:name="_Ref508270040"/>
                      <w:r>
                        <w:t xml:space="preserve">Figure </w:t>
                      </w:r>
                      <w:r>
                        <w:rPr>
                          <w:noProof/>
                        </w:rPr>
                        <w:fldChar w:fldCharType="begin"/>
                      </w:r>
                      <w:r>
                        <w:rPr>
                          <w:noProof/>
                        </w:rPr>
                        <w:instrText xml:space="preserve"> SEQ Figure \* ARABIC </w:instrText>
                      </w:r>
                      <w:r>
                        <w:rPr>
                          <w:noProof/>
                        </w:rPr>
                        <w:fldChar w:fldCharType="separate"/>
                      </w:r>
                      <w:r>
                        <w:rPr>
                          <w:noProof/>
                        </w:rPr>
                        <w:t>213</w:t>
                      </w:r>
                      <w:r>
                        <w:rPr>
                          <w:noProof/>
                        </w:rPr>
                        <w:fldChar w:fldCharType="end"/>
                      </w:r>
                      <w:bookmarkEnd w:id="691"/>
                      <w:r>
                        <w:t>: The IR test setup.</w:t>
                      </w:r>
                    </w:p>
                  </w:txbxContent>
                </v:textbox>
                <w10:wrap type="topAndBottom"/>
              </v:shape>
            </w:pict>
          </mc:Fallback>
        </mc:AlternateContent>
      </w:r>
      <w:r w:rsidRPr="00D30579">
        <w:rPr>
          <w:noProof/>
        </w:rPr>
        <w:drawing>
          <wp:anchor distT="0" distB="0" distL="114300" distR="114300" simplePos="0" relativeHeight="252056576" behindDoc="0" locked="0" layoutInCell="1" allowOverlap="1" wp14:anchorId="4D09E824" wp14:editId="5A8655F4">
            <wp:simplePos x="0" y="0"/>
            <wp:positionH relativeFrom="column">
              <wp:posOffset>1062024</wp:posOffset>
            </wp:positionH>
            <wp:positionV relativeFrom="paragraph">
              <wp:posOffset>2470813</wp:posOffset>
            </wp:positionV>
            <wp:extent cx="4164330" cy="3136265"/>
            <wp:effectExtent l="0" t="0" r="127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228"/>
                    <a:stretch>
                      <a:fillRect/>
                    </a:stretch>
                  </pic:blipFill>
                  <pic:spPr>
                    <a:xfrm>
                      <a:off x="0" y="0"/>
                      <a:ext cx="4164330" cy="3136265"/>
                    </a:xfrm>
                    <a:prstGeom prst="rect">
                      <a:avLst/>
                    </a:prstGeom>
                  </pic:spPr>
                </pic:pic>
              </a:graphicData>
            </a:graphic>
            <wp14:sizeRelH relativeFrom="margin">
              <wp14:pctWidth>0</wp14:pctWidth>
            </wp14:sizeRelH>
            <wp14:sizeRelV relativeFrom="margin">
              <wp14:pctHeight>0</wp14:pctHeight>
            </wp14:sizeRelV>
          </wp:anchor>
        </w:drawing>
      </w:r>
      <w:r w:rsidR="00FC601E" w:rsidRPr="00D30579">
        <w:t xml:space="preserve">We used </w:t>
      </w:r>
      <w:r w:rsidR="00D558B7" w:rsidRPr="00D30579">
        <w:t xml:space="preserve">a </w:t>
      </w:r>
      <w:r w:rsidR="00FC601E" w:rsidRPr="00D30579">
        <w:t xml:space="preserve">hotplate to heat a spare garnet </w:t>
      </w:r>
      <w:r>
        <w:t>sample</w:t>
      </w:r>
      <w:r w:rsidR="00FC601E" w:rsidRPr="00D30579">
        <w:t xml:space="preserve"> (AL400) for the IR sensor test</w:t>
      </w:r>
      <w:r w:rsidR="00C5526E" w:rsidRPr="00D30579">
        <w:t>. W</w:t>
      </w:r>
      <w:r w:rsidR="00D10783">
        <w:t xml:space="preserve">e used </w:t>
      </w:r>
      <w:r w:rsidR="00A33717" w:rsidRPr="00D30579">
        <w:t>PTC temperature sensor</w:t>
      </w:r>
      <w:r w:rsidR="001706C9">
        <w:t>s</w:t>
      </w:r>
      <w:r w:rsidR="00466C24" w:rsidRPr="00D30579">
        <w:t xml:space="preserve"> </w:t>
      </w:r>
      <w:r w:rsidR="007B211F" w:rsidRPr="00D30579">
        <w:t xml:space="preserve">(Model </w:t>
      </w:r>
      <w:r w:rsidR="007B211F" w:rsidRPr="009F0038">
        <w:rPr>
          <w:rFonts w:ascii="American Typewriter" w:hAnsi="American Typewriter"/>
          <w:sz w:val="20"/>
          <w:szCs w:val="20"/>
        </w:rPr>
        <w:t>311C</w:t>
      </w:r>
      <w:r w:rsidR="006913C0">
        <w:t xml:space="preserve"> and </w:t>
      </w:r>
      <w:r w:rsidR="009F0038" w:rsidRPr="004B61C5">
        <w:rPr>
          <w:rFonts w:ascii="American Typewriter" w:hAnsi="American Typewriter"/>
          <w:sz w:val="20"/>
          <w:szCs w:val="20"/>
        </w:rPr>
        <w:t>309FCOMP</w:t>
      </w:r>
      <w:r w:rsidR="007B211F" w:rsidRPr="00D30579">
        <w:t xml:space="preserve"> </w:t>
      </w:r>
      <w:sdt>
        <w:sdtPr>
          <w:id w:val="1347903847"/>
          <w:citation/>
        </w:sdtPr>
        <w:sdtContent>
          <w:r w:rsidR="007B211F" w:rsidRPr="00D30579">
            <w:fldChar w:fldCharType="begin"/>
          </w:r>
          <w:r w:rsidR="009A5193">
            <w:instrText xml:space="preserve">CITATION PTC18 \m PTC181 \l 1033 </w:instrText>
          </w:r>
          <w:r w:rsidR="007B211F" w:rsidRPr="00D30579">
            <w:fldChar w:fldCharType="separate"/>
          </w:r>
          <w:r w:rsidR="00314D1B" w:rsidRPr="00314D1B">
            <w:rPr>
              <w:noProof/>
            </w:rPr>
            <w:t>[60, 61]</w:t>
          </w:r>
          <w:r w:rsidR="007B211F" w:rsidRPr="00D30579">
            <w:fldChar w:fldCharType="end"/>
          </w:r>
        </w:sdtContent>
      </w:sdt>
      <w:r w:rsidR="00D10783">
        <w:t xml:space="preserve"> </w:t>
      </w:r>
      <w:r w:rsidR="00985AD0">
        <w:t xml:space="preserve">) </w:t>
      </w:r>
      <w:r w:rsidR="00D10783">
        <w:t xml:space="preserve">that have </w:t>
      </w:r>
      <w:r w:rsidR="00466C24" w:rsidRPr="00D30579">
        <w:t>large surface area</w:t>
      </w:r>
      <w:r w:rsidR="00D10783">
        <w:t>s</w:t>
      </w:r>
      <w:r w:rsidR="00466C24" w:rsidRPr="00D30579">
        <w:t xml:space="preserve"> for</w:t>
      </w:r>
      <w:r w:rsidR="00F6625B" w:rsidRPr="00D30579">
        <w:t xml:space="preserve"> the </w:t>
      </w:r>
      <w:r w:rsidR="00D10783">
        <w:t>comparison</w:t>
      </w:r>
      <w:r w:rsidR="00F6625B" w:rsidRPr="00D30579">
        <w:t xml:space="preserve"> measurement</w:t>
      </w:r>
      <w:r w:rsidR="00D10783">
        <w:t>s</w:t>
      </w:r>
      <w:r w:rsidR="00F6625B" w:rsidRPr="00D30579">
        <w:t>.</w:t>
      </w:r>
      <w:r w:rsidR="00C5526E" w:rsidRPr="00D30579">
        <w:t xml:space="preserve"> Since the PTC sensor</w:t>
      </w:r>
      <w:r w:rsidR="00D10783">
        <w:t>s</w:t>
      </w:r>
      <w:r w:rsidR="00966875">
        <w:t xml:space="preserve"> require</w:t>
      </w:r>
      <w:r w:rsidR="00C5526E" w:rsidRPr="00D30579">
        <w:t xml:space="preserve"> 2 minutes to equilibrate, we did not generate a plot of</w:t>
      </w:r>
      <w:r w:rsidR="00824041" w:rsidRPr="00D30579">
        <w:t xml:space="preserve"> the</w:t>
      </w:r>
      <w:r w:rsidR="00C5526E" w:rsidRPr="00D30579">
        <w:t xml:space="preserve"> IR sensor temperature versus PTC sensor temperature. Instead, we </w:t>
      </w:r>
      <w:r w:rsidR="009F45B4" w:rsidRPr="00D30579">
        <w:t xml:space="preserve">had </w:t>
      </w:r>
      <w:r w:rsidR="00824041" w:rsidRPr="00D30579">
        <w:t>the hot plate</w:t>
      </w:r>
      <w:r w:rsidR="00C5526E" w:rsidRPr="00D30579">
        <w:t xml:space="preserve"> heat the garnet </w:t>
      </w:r>
      <w:r>
        <w:t>sample</w:t>
      </w:r>
      <w:r w:rsidR="00C5526E" w:rsidRPr="00D30579">
        <w:t xml:space="preserve"> to </w:t>
      </w:r>
      <w:r w:rsidR="0022407C" w:rsidRPr="00D30579">
        <w:t>about 10</w:t>
      </w:r>
      <w:r w:rsidR="009F45B4" w:rsidRPr="00D30579">
        <w:t>0</w:t>
      </w:r>
      <w:r w:rsidR="00AE367B" w:rsidRPr="00D30579">
        <w:t>°</w:t>
      </w:r>
      <w:r w:rsidR="009F45B4" w:rsidRPr="00D30579">
        <w:t xml:space="preserve">C to check </w:t>
      </w:r>
      <w:r w:rsidR="00D10783">
        <w:t>whether</w:t>
      </w:r>
      <w:r w:rsidR="009F45B4" w:rsidRPr="00D30579">
        <w:t xml:space="preserve"> the IR sensor </w:t>
      </w:r>
      <w:r w:rsidR="00D10783">
        <w:t>gave</w:t>
      </w:r>
      <w:r w:rsidR="009F45B4" w:rsidRPr="00D30579">
        <w:t xml:space="preserve"> the same temperature. </w:t>
      </w:r>
      <w:r w:rsidR="00A8000E" w:rsidRPr="00D30579">
        <w:t xml:space="preserve">Since the IR </w:t>
      </w:r>
      <w:r w:rsidR="00D10783">
        <w:t xml:space="preserve">sensor averages over an area </w:t>
      </w:r>
      <w:r>
        <w:t xml:space="preserve">that subtends </w:t>
      </w:r>
      <m:oMath>
        <m:r>
          <w:rPr>
            <w:rFonts w:ascii="Cambria Math" w:hAnsi="Cambria Math"/>
          </w:rPr>
          <m:t>±25°</m:t>
        </m:r>
      </m:oMath>
      <w:r w:rsidR="00D10783">
        <w:t xml:space="preserve"> it would not see </w:t>
      </w:r>
      <w:r w:rsidR="00A8000E" w:rsidRPr="00D30579">
        <w:t xml:space="preserve">small, single </w:t>
      </w:r>
      <w:r w:rsidR="00D10783">
        <w:t xml:space="preserve">point </w:t>
      </w:r>
      <w:r w:rsidR="00A8000E" w:rsidRPr="00D30579">
        <w:t>hotspot</w:t>
      </w:r>
      <w:r w:rsidR="00D10783">
        <w:t>s</w:t>
      </w:r>
      <w:r w:rsidR="00A8000E" w:rsidRPr="00D30579">
        <w:t xml:space="preserve">. Our calculations </w:t>
      </w:r>
      <w:r w:rsidR="00D10783">
        <w:t xml:space="preserve">had </w:t>
      </w:r>
      <w:r w:rsidR="00A8000E" w:rsidRPr="00D30579">
        <w:t>show</w:t>
      </w:r>
      <w:r w:rsidR="00966875">
        <w:t>n</w:t>
      </w:r>
      <w:r>
        <w:t xml:space="preserve"> that </w:t>
      </w:r>
      <w:r w:rsidR="007243E7">
        <w:t>when</w:t>
      </w:r>
      <w:r>
        <w:t xml:space="preserve"> there is a strip that subtends an angle of </w:t>
      </w:r>
      <m:oMath>
        <m:r>
          <w:rPr>
            <w:rFonts w:ascii="Cambria Math" w:hAnsi="Cambria Math"/>
          </w:rPr>
          <m:t>13°</m:t>
        </m:r>
      </m:oMath>
      <w:r>
        <w:t xml:space="preserve"> at 200</w:t>
      </w:r>
      <w:r w:rsidRPr="00D30579">
        <w:t>°C</w:t>
      </w:r>
      <w:r>
        <w:t>, with the rest of the area at 100</w:t>
      </w:r>
      <w:r w:rsidRPr="00D30579">
        <w:t>°C</w:t>
      </w:r>
      <w:r>
        <w:t>, the average temperature measured by the IR sensor is 120</w:t>
      </w:r>
      <w:r w:rsidRPr="00D30579">
        <w:t>°C</w:t>
      </w:r>
      <w:r>
        <w:t>. This</w:t>
      </w:r>
      <w:r w:rsidR="00D10783">
        <w:t xml:space="preserve"> calculation took</w:t>
      </w:r>
      <w:r>
        <w:t xml:space="preserve"> into</w:t>
      </w:r>
      <w:r w:rsidR="007243E7">
        <w:t xml:space="preserve"> account the response of the IR </w:t>
      </w:r>
      <w:r>
        <w:t xml:space="preserve">sensor.  Note: </w:t>
      </w:r>
      <w:r w:rsidR="00AE367B" w:rsidRPr="00D30579">
        <w:t>the C</w:t>
      </w:r>
      <w:r w:rsidR="007243E7">
        <w:t xml:space="preserve">urie point of the AL800 garnet is </w:t>
      </w:r>
      <w:r w:rsidR="00AE367B" w:rsidRPr="00D30579">
        <w:t>200°</w:t>
      </w:r>
      <w:r w:rsidR="007243E7">
        <w:t>C</w:t>
      </w:r>
      <w:r w:rsidR="00AE367B" w:rsidRPr="00D30579">
        <w:t>.</w:t>
      </w:r>
      <w:r w:rsidR="006C3AB7" w:rsidRPr="00D30579">
        <w:t xml:space="preserve"> </w:t>
      </w:r>
      <w:r w:rsidR="00327785" w:rsidRPr="00D30579">
        <w:fldChar w:fldCharType="begin"/>
      </w:r>
      <w:r w:rsidR="00327785" w:rsidRPr="00D30579">
        <w:instrText xml:space="preserve"> REF _Ref508270040 \h </w:instrText>
      </w:r>
      <w:r>
        <w:instrText xml:space="preserve"> \* MERGEFORMAT </w:instrText>
      </w:r>
      <w:r w:rsidR="00327785" w:rsidRPr="00D30579">
        <w:fldChar w:fldCharType="separate"/>
      </w:r>
      <w:r w:rsidR="00314D1B">
        <w:t>Figure 213</w:t>
      </w:r>
      <w:r w:rsidR="00327785" w:rsidRPr="00D30579">
        <w:fldChar w:fldCharType="end"/>
      </w:r>
      <w:r w:rsidR="00327785" w:rsidRPr="00D30579">
        <w:t xml:space="preserve"> </w:t>
      </w:r>
      <w:r w:rsidR="006C3AB7" w:rsidRPr="00D30579">
        <w:t>shows the measurement setup</w:t>
      </w:r>
      <w:r w:rsidR="006C3AB7">
        <w:t>.</w:t>
      </w:r>
    </w:p>
    <w:p w14:paraId="2FE43D08" w14:textId="4687357A" w:rsidR="00EF3625" w:rsidRPr="003144D1" w:rsidRDefault="00EF3625" w:rsidP="003144D1"/>
    <w:p w14:paraId="53879ECC" w14:textId="3B7C389A" w:rsidR="001305AE" w:rsidRDefault="0097564B" w:rsidP="00425E8C">
      <w:r>
        <w:t xml:space="preserve">From the </w:t>
      </w:r>
      <w:r w:rsidR="00966875">
        <w:t xml:space="preserve">above setup, </w:t>
      </w:r>
      <w:r w:rsidR="00D30579">
        <w:t>wh</w:t>
      </w:r>
      <w:r w:rsidR="001B0920">
        <w:t>en</w:t>
      </w:r>
      <w:r w:rsidR="00D30579">
        <w:t xml:space="preserve"> </w:t>
      </w:r>
      <w:r w:rsidR="00753A51">
        <w:t xml:space="preserve">both the </w:t>
      </w:r>
      <w:r w:rsidR="00A8222D">
        <w:t>PTC temperature sensor</w:t>
      </w:r>
      <w:r w:rsidR="00D30579">
        <w:t>s</w:t>
      </w:r>
      <w:r w:rsidR="00753A51">
        <w:t xml:space="preserve"> read 10</w:t>
      </w:r>
      <w:r w:rsidR="00A8222D">
        <w:t>0</w:t>
      </w:r>
      <w:r w:rsidR="00A8222D">
        <w:rPr>
          <w:rFonts w:ascii="Palatino Linotype" w:hAnsi="Palatino Linotype"/>
        </w:rPr>
        <w:t>°</w:t>
      </w:r>
      <w:r w:rsidR="00A8222D">
        <w:t>C, the IR sensor read</w:t>
      </w:r>
      <w:r w:rsidR="00753A51">
        <w:t xml:space="preserve"> 90</w:t>
      </w:r>
      <w:r w:rsidR="00A8222D">
        <w:rPr>
          <w:rFonts w:ascii="Palatino Linotype" w:hAnsi="Palatino Linotype"/>
        </w:rPr>
        <w:t>°</w:t>
      </w:r>
      <w:r w:rsidR="00A8222D">
        <w:t xml:space="preserve">C. </w:t>
      </w:r>
      <w:r w:rsidR="006B604A">
        <w:t xml:space="preserve">This means </w:t>
      </w:r>
      <w:r w:rsidR="001B0920">
        <w:t>that w</w:t>
      </w:r>
      <w:r w:rsidR="00753A51">
        <w:t>e will have to correct for this discrepancy in our safety system.</w:t>
      </w:r>
      <w:r w:rsidR="001305AE">
        <w:br w:type="page"/>
      </w:r>
    </w:p>
    <w:p w14:paraId="0A2B02D9" w14:textId="6989239A" w:rsidR="000544FF" w:rsidRDefault="000544FF" w:rsidP="000544FF">
      <w:pPr>
        <w:pStyle w:val="Heading1"/>
        <w:spacing w:after="200"/>
      </w:pPr>
      <w:bookmarkStart w:id="692" w:name="_Ref509919180"/>
      <w:bookmarkStart w:id="693" w:name="_Toc525221779"/>
      <w:r>
        <w:lastRenderedPageBreak/>
        <w:t>High level RF (R. Padilla, R. Madrak</w:t>
      </w:r>
      <w:r w:rsidR="007A1D6C">
        <w:t>, R. Scala</w:t>
      </w:r>
      <w:r w:rsidR="009A57C8">
        <w:t>, B. Schupbach</w:t>
      </w:r>
      <w:r>
        <w:t>)</w:t>
      </w:r>
      <w:bookmarkEnd w:id="692"/>
      <w:bookmarkEnd w:id="693"/>
    </w:p>
    <w:p w14:paraId="6E272384" w14:textId="4286F64D" w:rsidR="00842694" w:rsidRDefault="0038682B" w:rsidP="00842694">
      <w:r>
        <w:t xml:space="preserve">The block diagram of the HLRF (high level RF) system is shown in </w:t>
      </w:r>
      <w:r>
        <w:fldChar w:fldCharType="begin"/>
      </w:r>
      <w:r>
        <w:instrText xml:space="preserve"> REF _Ref520790835 \h </w:instrText>
      </w:r>
      <w:r>
        <w:fldChar w:fldCharType="separate"/>
      </w:r>
      <w:r w:rsidR="00314D1B">
        <w:t xml:space="preserve">Figure </w:t>
      </w:r>
      <w:r w:rsidR="00314D1B">
        <w:rPr>
          <w:noProof/>
        </w:rPr>
        <w:t>214</w:t>
      </w:r>
      <w:r>
        <w:fldChar w:fldCharType="end"/>
      </w:r>
      <w:r>
        <w:t>.</w:t>
      </w:r>
    </w:p>
    <w:p w14:paraId="12B60932" w14:textId="3C250C93" w:rsidR="001305AE" w:rsidRDefault="0038682B" w:rsidP="00970FE0">
      <w:r>
        <w:rPr>
          <w:noProof/>
        </w:rPr>
        <w:lastRenderedPageBreak/>
        <mc:AlternateContent>
          <mc:Choice Requires="wps">
            <w:drawing>
              <wp:anchor distT="0" distB="0" distL="114300" distR="114300" simplePos="0" relativeHeight="252328960" behindDoc="0" locked="0" layoutInCell="1" allowOverlap="1" wp14:anchorId="7B904F01" wp14:editId="2F68DD94">
                <wp:simplePos x="0" y="0"/>
                <wp:positionH relativeFrom="column">
                  <wp:posOffset>982980</wp:posOffset>
                </wp:positionH>
                <wp:positionV relativeFrom="paragraph">
                  <wp:posOffset>6915150</wp:posOffset>
                </wp:positionV>
                <wp:extent cx="4434840" cy="635"/>
                <wp:effectExtent l="0" t="0" r="0" b="12065"/>
                <wp:wrapTopAndBottom/>
                <wp:docPr id="729" name="Text Box 729"/>
                <wp:cNvGraphicFramePr/>
                <a:graphic xmlns:a="http://schemas.openxmlformats.org/drawingml/2006/main">
                  <a:graphicData uri="http://schemas.microsoft.com/office/word/2010/wordprocessingShape">
                    <wps:wsp>
                      <wps:cNvSpPr txBox="1"/>
                      <wps:spPr>
                        <a:xfrm>
                          <a:off x="0" y="0"/>
                          <a:ext cx="4434840" cy="635"/>
                        </a:xfrm>
                        <a:prstGeom prst="rect">
                          <a:avLst/>
                        </a:prstGeom>
                        <a:solidFill>
                          <a:prstClr val="white"/>
                        </a:solidFill>
                        <a:ln>
                          <a:noFill/>
                        </a:ln>
                      </wps:spPr>
                      <wps:txbx>
                        <w:txbxContent>
                          <w:p w14:paraId="528E9184" w14:textId="5A679B8A" w:rsidR="00314D1B" w:rsidRPr="00393973" w:rsidRDefault="00314D1B" w:rsidP="0038682B">
                            <w:pPr>
                              <w:pStyle w:val="Caption"/>
                              <w:rPr>
                                <w:noProof/>
                                <w:sz w:val="22"/>
                                <w:szCs w:val="22"/>
                              </w:rPr>
                            </w:pPr>
                            <w:bookmarkStart w:id="694" w:name="_Ref520790835"/>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4"/>
                            <w:r>
                              <w:t>: Block diagram of the high level RF. (Preliminary 31 Jul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904F01" id="Text Box 729" o:spid="_x0000_s1240" type="#_x0000_t202" style="position:absolute;left:0;text-align:left;margin-left:77.4pt;margin-top:544.5pt;width:349.2pt;height:.0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PFBMgIAAGoEAAAOAAAAZHJzL2Uyb0RvYy54bWysVMFu2zAMvQ/YPwi6L07SrOuCOEWWIsOA&#13;&#10;oi2QDD0rshwLkEWNUmJnXz9KttOu22nYRaZIitJ7j/Titq0NOyn0GmzOJ6MxZ8pKKLQ95Pz7bvPh&#13;&#10;hjMfhC2EAatyflae3y7fv1s0bq6mUIEpFDIqYv28cTmvQnDzLPOyUrXwI3DKUrAErEWgLR6yAkVD&#13;&#10;1WuTTcfj66wBLByCVN6T964L8mWqX5ZKhsey9Cowk3N6W0grpnUf12y5EPMDCldp2T9D/MMraqEt&#13;&#10;XXopdSeCYEfUf5SqtUTwUIaRhDqDstRSJQyEZjJ+g2ZbCacSFiLHuwtN/v+VlQ+nJ2S6yPmn6WfO&#13;&#10;rKhJpJ1qA/sCLYs+Yqhxfk6JW0epoaUAKT34PTkj8LbEOn4JEqM4cX2+8BvLSXLOZlezmxmFJMWu&#13;&#10;rz7GGtnLUYc+fFVQs2jkHEm8xKk43fvQpQ4p8SYPRhcbbUzcxMDaIDsJErqpdFB98d+yjI25FuKp&#13;&#10;rmD0ZBFfhyNaod23iZHpZDqg3ENxJvAIXQN5JzeabrwXPjwJpI4hUDQF4ZGW0kCTc+gtzirAn3/z&#13;&#10;x3wSkqKcNdSBOfc/jgIVZ+abJYljuw4GDsZ+MOyxXgNhndB8OZlMOoDBDGaJUD/TcKziLRQSVtJd&#13;&#10;OQ+DuQ7dHNBwSbVapSRqSifCvd06GUsPzO7aZ4Gu1yWQnA8w9KaYv5Gny00CudUxENdJu8hsx2JP&#13;&#10;ODV0Ur8fvjgxr/cp6+UXsfwFAAD//wMAUEsDBBQABgAIAAAAIQCkpsyN5AAAABIBAAAPAAAAZHJz&#13;&#10;L2Rvd25yZXYueG1sTE87T8MwEN6R+A/WIbEg6rRNq5DGqaoCA10qQhc2N3bjQHyObKcN/55DDLCc&#13;&#10;7rvH9yjWo+3YWfvQOhQwnSTANNZOtdgIOLw932fAQpSoZOdQC/jSAdbl9VUhc+Uu+KrPVWwYkWDI&#13;&#10;pQATY59zHmqjrQwT12uk3cl5KyNB33Dl5YXIbcdnSbLkVrZICkb2emt0/VkNVsA+fd+bu+H0tNuk&#13;&#10;c/9yGLbLj6YS4vZmfFxR2ayART3Gvw/4yUD+oSRjRzegCqwjvEjJf6QmyR4oGp1ki/kM2PF3NAVe&#13;&#10;Fvx/lPIbAAD//wMAUEsBAi0AFAAGAAgAAAAhALaDOJL+AAAA4QEAABMAAAAAAAAAAAAAAAAAAAAA&#13;&#10;AFtDb250ZW50X1R5cGVzXS54bWxQSwECLQAUAAYACAAAACEAOP0h/9YAAACUAQAACwAAAAAAAAAA&#13;&#10;AAAAAAAvAQAAX3JlbHMvLnJlbHNQSwECLQAUAAYACAAAACEAVlTxQTICAABqBAAADgAAAAAAAAAA&#13;&#10;AAAAAAAuAgAAZHJzL2Uyb0RvYy54bWxQSwECLQAUAAYACAAAACEApKbMjeQAAAASAQAADwAAAAAA&#13;&#10;AAAAAAAAAACMBAAAZHJzL2Rvd25yZXYueG1sUEsFBgAAAAAEAAQA8wAAAJ0FAAAAAA==&#13;&#10;" stroked="f">
                <v:textbox style="mso-fit-shape-to-text:t" inset="0,0,0,0">
                  <w:txbxContent>
                    <w:p w14:paraId="528E9184" w14:textId="5A679B8A" w:rsidR="00314D1B" w:rsidRPr="00393973" w:rsidRDefault="00314D1B" w:rsidP="0038682B">
                      <w:pPr>
                        <w:pStyle w:val="Caption"/>
                        <w:rPr>
                          <w:noProof/>
                          <w:sz w:val="22"/>
                          <w:szCs w:val="22"/>
                        </w:rPr>
                      </w:pPr>
                      <w:bookmarkStart w:id="695" w:name="_Ref520790835"/>
                      <w:r>
                        <w:t xml:space="preserve">Figure </w:t>
                      </w:r>
                      <w:r>
                        <w:rPr>
                          <w:noProof/>
                        </w:rPr>
                        <w:fldChar w:fldCharType="begin"/>
                      </w:r>
                      <w:r>
                        <w:rPr>
                          <w:noProof/>
                        </w:rPr>
                        <w:instrText xml:space="preserve"> SEQ Figure \* ARABIC </w:instrText>
                      </w:r>
                      <w:r>
                        <w:rPr>
                          <w:noProof/>
                        </w:rPr>
                        <w:fldChar w:fldCharType="separate"/>
                      </w:r>
                      <w:r>
                        <w:rPr>
                          <w:noProof/>
                        </w:rPr>
                        <w:t>214</w:t>
                      </w:r>
                      <w:r>
                        <w:rPr>
                          <w:noProof/>
                        </w:rPr>
                        <w:fldChar w:fldCharType="end"/>
                      </w:r>
                      <w:bookmarkEnd w:id="695"/>
                      <w:r>
                        <w:t>: Block diagram of the high level RF. (Preliminary 31 Jul 2018)</w:t>
                      </w:r>
                    </w:p>
                  </w:txbxContent>
                </v:textbox>
                <w10:wrap type="topAndBottom"/>
              </v:shape>
            </w:pict>
          </mc:Fallback>
        </mc:AlternateContent>
      </w:r>
      <w:r>
        <w:rPr>
          <w:noProof/>
        </w:rPr>
        <w:drawing>
          <wp:anchor distT="0" distB="0" distL="114300" distR="114300" simplePos="0" relativeHeight="252326912" behindDoc="0" locked="0" layoutInCell="1" allowOverlap="1" wp14:anchorId="1704EEFA" wp14:editId="5BC259E7">
            <wp:simplePos x="0" y="0"/>
            <wp:positionH relativeFrom="column">
              <wp:align>center</wp:align>
            </wp:positionH>
            <wp:positionV relativeFrom="paragraph">
              <wp:posOffset>0</wp:posOffset>
            </wp:positionV>
            <wp:extent cx="4434840" cy="6858000"/>
            <wp:effectExtent l="0" t="0" r="0" b="0"/>
            <wp:wrapTopAndBottom/>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Visio-2nd Harmonic Block diagram_v3.pdf"/>
                    <pic:cNvPicPr/>
                  </pic:nvPicPr>
                  <pic:blipFill>
                    <a:blip r:embed="rId229"/>
                    <a:stretch>
                      <a:fillRect/>
                    </a:stretch>
                  </pic:blipFill>
                  <pic:spPr>
                    <a:xfrm>
                      <a:off x="0" y="0"/>
                      <a:ext cx="4434840" cy="6858000"/>
                    </a:xfrm>
                    <a:prstGeom prst="rect">
                      <a:avLst/>
                    </a:prstGeom>
                  </pic:spPr>
                </pic:pic>
              </a:graphicData>
            </a:graphic>
          </wp:anchor>
        </w:drawing>
      </w:r>
    </w:p>
    <w:p w14:paraId="7483F108" w14:textId="4A62B2C5" w:rsidR="009F7E0C" w:rsidRDefault="0077729D" w:rsidP="009F7E0C">
      <w:pPr>
        <w:pStyle w:val="Heading1"/>
        <w:spacing w:after="200"/>
      </w:pPr>
      <w:bookmarkStart w:id="696" w:name="_Ref507659368"/>
      <w:bookmarkStart w:id="697" w:name="_Ref523819482"/>
      <w:bookmarkStart w:id="698" w:name="_Toc525221780"/>
      <w:r>
        <w:lastRenderedPageBreak/>
        <w:t>C</w:t>
      </w:r>
      <w:r w:rsidR="009F7E0C">
        <w:t>avity</w:t>
      </w:r>
      <w:bookmarkEnd w:id="696"/>
      <w:r>
        <w:t xml:space="preserve"> installation</w:t>
      </w:r>
      <w:bookmarkEnd w:id="697"/>
      <w:bookmarkEnd w:id="698"/>
    </w:p>
    <w:p w14:paraId="14B264A0" w14:textId="755E0C92" w:rsidR="00EA71F8" w:rsidRDefault="00DF5224" w:rsidP="00EA71F8">
      <w:r>
        <w:rPr>
          <w:noProof/>
        </w:rPr>
        <mc:AlternateContent>
          <mc:Choice Requires="wps">
            <w:drawing>
              <wp:anchor distT="0" distB="0" distL="114300" distR="114300" simplePos="0" relativeHeight="252387328" behindDoc="0" locked="0" layoutInCell="1" allowOverlap="1" wp14:anchorId="20A859E3" wp14:editId="26D65065">
                <wp:simplePos x="0" y="0"/>
                <wp:positionH relativeFrom="column">
                  <wp:posOffset>228600</wp:posOffset>
                </wp:positionH>
                <wp:positionV relativeFrom="paragraph">
                  <wp:posOffset>2999740</wp:posOffset>
                </wp:positionV>
                <wp:extent cx="5943600" cy="635"/>
                <wp:effectExtent l="0" t="0" r="0" b="12065"/>
                <wp:wrapTopAndBottom/>
                <wp:docPr id="767" name="Text Box 767"/>
                <wp:cNvGraphicFramePr/>
                <a:graphic xmlns:a="http://schemas.openxmlformats.org/drawingml/2006/main">
                  <a:graphicData uri="http://schemas.microsoft.com/office/word/2010/wordprocessingShape">
                    <wps:wsp>
                      <wps:cNvSpPr txBox="1"/>
                      <wps:spPr>
                        <a:xfrm>
                          <a:off x="0" y="0"/>
                          <a:ext cx="5943600" cy="635"/>
                        </a:xfrm>
                        <a:prstGeom prst="rect">
                          <a:avLst/>
                        </a:prstGeom>
                        <a:solidFill>
                          <a:prstClr val="white"/>
                        </a:solidFill>
                        <a:ln>
                          <a:noFill/>
                        </a:ln>
                      </wps:spPr>
                      <wps:txbx>
                        <w:txbxContent>
                          <w:p w14:paraId="74D1C408" w14:textId="567CD131" w:rsidR="00314D1B" w:rsidRPr="00134BC4" w:rsidRDefault="00314D1B" w:rsidP="00DF5224">
                            <w:pPr>
                              <w:pStyle w:val="Caption"/>
                              <w:rPr>
                                <w:noProof/>
                                <w:sz w:val="22"/>
                                <w:szCs w:val="22"/>
                              </w:rPr>
                            </w:pPr>
                            <w:bookmarkStart w:id="699" w:name="_Ref523818999"/>
                            <w:r>
                              <w:t xml:space="preserve">Figure </w:t>
                            </w:r>
                            <w:r>
                              <w:rPr>
                                <w:noProof/>
                              </w:rPr>
                              <w:fldChar w:fldCharType="begin"/>
                            </w:r>
                            <w:r>
                              <w:rPr>
                                <w:noProof/>
                              </w:rPr>
                              <w:instrText xml:space="preserve"> SEQ Figure \* ARABIC </w:instrText>
                            </w:r>
                            <w:r>
                              <w:rPr>
                                <w:noProof/>
                              </w:rPr>
                              <w:fldChar w:fldCharType="separate"/>
                            </w:r>
                            <w:r>
                              <w:rPr>
                                <w:noProof/>
                              </w:rPr>
                              <w:t>215</w:t>
                            </w:r>
                            <w:r>
                              <w:rPr>
                                <w:noProof/>
                              </w:rPr>
                              <w:fldChar w:fldCharType="end"/>
                            </w:r>
                            <w:bookmarkEnd w:id="699"/>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0A859E3" id="Text Box 767" o:spid="_x0000_s1241" type="#_x0000_t202" style="position:absolute;left:0;text-align:left;margin-left:18pt;margin-top:236.2pt;width:468pt;height:.05pt;z-index:25238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zl76MwIAAGoEAAAOAAAAZHJzL2Uyb0RvYy54bWysVE1v2zAMvQ/YfxB0X5yPNe2MOEWWIsOA&#13;&#10;oC2QDD0rshwLkERNUmJnv36UbKdbt9Owi0yRFKX3HunFfasVOQvnJZiCTkZjSoThUEpzLOi3/ebD&#13;&#10;HSU+MFMyBUYU9CI8vV++f7dobC6mUIMqhSNYxPi8sQWtQ7B5lnleC838CKwwGKzAaRZw645Z6ViD&#13;&#10;1bXKpuPxPGvAldYBF96j96EL0mWqX1WCh6eq8iIQVVB8W0irS+shrtlywfKjY7aWvH8G+4dXaCYN&#13;&#10;Xnot9cACIycn/yilJXfgoQojDjqDqpJcJAyIZjJ+g2ZXMysSFiTH2ytN/v+V5Y/nZ0dkWdDb+S0l&#13;&#10;hmkUaS/aQD5DS6IPGWqszzFxZzE1tBhApQe/R2cE3lZOxy9CIhhHri9XfmM5js6bTx9n8zGGOMbm&#13;&#10;s5tYI3s9ap0PXwRoEo2COhQvccrOWx+61CEl3uRByXIjlYqbGFgrR84MhW5qGURf/LcsZWKugXiq&#13;&#10;Kxg9WcTX4YhWaA9tYmQ6mQ0oD1BeELyDroG85RuJN26ZD8/MYccgKJyC8IRLpaApKPQWJTW4H3/z&#13;&#10;x3wUEqOUNNiBBfXfT8wJStRXgxLHdh0MNxiHwTAnvQbEOsH5sjyZeMAFNZiVA/2Cw7GKt2CIGY53&#13;&#10;FTQM5jp0c4DDxcVqlZKwKS0LW7OzPJYemN23L8zZXpeAcj7C0JssfyNPl5sEsqtTQK6TdpHZjsWe&#13;&#10;cGzopH4/fHFift2nrNdfxPInAAAA//8DAFBLAwQUAAYACAAAACEA3Zqh5eUAAAAPAQAADwAAAGRy&#13;&#10;cy9kb3ducmV2LnhtbEyPQU/DMAyF70j8h8hIXBBL6UoHXdNpGnCAy0TZhVvWZE2hcaok3cq/x3CB&#13;&#10;iyU/28/vK1eT7dlR+9A5FHAzS4BpbJzqsBWwe3u6vgMWokQle4dawJcOsKrOz0pZKHfCV32sY8vI&#13;&#10;BEMhBZgYh4Lz0BhtZZi5QSPNDs5bGan1LVdensjc9jxNkpxb2SF9MHLQG6Obz3q0ArbZ+9ZcjYfH&#13;&#10;l3U298+7cZN/tLUQlxfTw5LKegks6in+XcAPA+WHioLt3YgqsF7APCeeKCBbpBkwWrhfpKTsf5Vb&#13;&#10;4FXJ/3NU3wAAAP//AwBQSwECLQAUAAYACAAAACEAtoM4kv4AAADhAQAAEwAAAAAAAAAAAAAAAAAA&#13;&#10;AAAAW0NvbnRlbnRfVHlwZXNdLnhtbFBLAQItABQABgAIAAAAIQA4/SH/1gAAAJQBAAALAAAAAAAA&#13;&#10;AAAAAAAAAC8BAABfcmVscy8ucmVsc1BLAQItABQABgAIAAAAIQBqzl76MwIAAGoEAAAOAAAAAAAA&#13;&#10;AAAAAAAAAC4CAABkcnMvZTJvRG9jLnhtbFBLAQItABQABgAIAAAAIQDdmqHl5QAAAA8BAAAPAAAA&#13;&#10;AAAAAAAAAAAAAI0EAABkcnMvZG93bnJldi54bWxQSwUGAAAAAAQABADzAAAAnwUAAAAA&#13;&#10;" stroked="f">
                <v:textbox style="mso-fit-shape-to-text:t" inset="0,0,0,0">
                  <w:txbxContent>
                    <w:p w14:paraId="74D1C408" w14:textId="567CD131" w:rsidR="00314D1B" w:rsidRPr="00134BC4" w:rsidRDefault="00314D1B" w:rsidP="00DF5224">
                      <w:pPr>
                        <w:pStyle w:val="Caption"/>
                        <w:rPr>
                          <w:noProof/>
                          <w:sz w:val="22"/>
                          <w:szCs w:val="22"/>
                        </w:rPr>
                      </w:pPr>
                      <w:bookmarkStart w:id="700" w:name="_Ref523818999"/>
                      <w:r>
                        <w:t xml:space="preserve">Figure </w:t>
                      </w:r>
                      <w:r>
                        <w:rPr>
                          <w:noProof/>
                        </w:rPr>
                        <w:fldChar w:fldCharType="begin"/>
                      </w:r>
                      <w:r>
                        <w:rPr>
                          <w:noProof/>
                        </w:rPr>
                        <w:instrText xml:space="preserve"> SEQ Figure \* ARABIC </w:instrText>
                      </w:r>
                      <w:r>
                        <w:rPr>
                          <w:noProof/>
                        </w:rPr>
                        <w:fldChar w:fldCharType="separate"/>
                      </w:r>
                      <w:r>
                        <w:rPr>
                          <w:noProof/>
                        </w:rPr>
                        <w:t>215</w:t>
                      </w:r>
                      <w:r>
                        <w:rPr>
                          <w:noProof/>
                        </w:rPr>
                        <w:fldChar w:fldCharType="end"/>
                      </w:r>
                      <w:bookmarkEnd w:id="700"/>
                      <w:r>
                        <w:t>: The before (a) and after (b) photos of the installation location at L11. The vacuum roughing line has been moved upstream w.r.t. beam. The blue unitstruts will be removed during the cavity installation. In the meantime, a spool piece takes the place of the cavity.</w:t>
                      </w:r>
                    </w:p>
                  </w:txbxContent>
                </v:textbox>
                <w10:wrap type="topAndBottom"/>
              </v:shape>
            </w:pict>
          </mc:Fallback>
        </mc:AlternateContent>
      </w:r>
      <w:r>
        <w:rPr>
          <w:noProof/>
        </w:rPr>
        <w:drawing>
          <wp:anchor distT="0" distB="0" distL="114300" distR="114300" simplePos="0" relativeHeight="252385280" behindDoc="0" locked="0" layoutInCell="1" allowOverlap="1" wp14:anchorId="57228B74" wp14:editId="5FE3AE38">
            <wp:simplePos x="0" y="0"/>
            <wp:positionH relativeFrom="column">
              <wp:posOffset>228600</wp:posOffset>
            </wp:positionH>
            <wp:positionV relativeFrom="paragraph">
              <wp:posOffset>730263</wp:posOffset>
            </wp:positionV>
            <wp:extent cx="5943600" cy="2212340"/>
            <wp:effectExtent l="0" t="0" r="0" b="0"/>
            <wp:wrapTopAndBottom/>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 name="before_after_L11.png"/>
                    <pic:cNvPicPr/>
                  </pic:nvPicPr>
                  <pic:blipFill>
                    <a:blip r:embed="rId230"/>
                    <a:stretch>
                      <a:fillRect/>
                    </a:stretch>
                  </pic:blipFill>
                  <pic:spPr>
                    <a:xfrm>
                      <a:off x="0" y="0"/>
                      <a:ext cx="5943600" cy="2212340"/>
                    </a:xfrm>
                    <a:prstGeom prst="rect">
                      <a:avLst/>
                    </a:prstGeom>
                  </pic:spPr>
                </pic:pic>
              </a:graphicData>
            </a:graphic>
            <wp14:sizeRelH relativeFrom="margin">
              <wp14:pctWidth>0</wp14:pctWidth>
            </wp14:sizeRelH>
            <wp14:sizeRelV relativeFrom="margin">
              <wp14:pctHeight>0</wp14:pctHeight>
            </wp14:sizeRelV>
          </wp:anchor>
        </w:drawing>
      </w:r>
      <w:r w:rsidR="003D6299">
        <w:t xml:space="preserve">The </w:t>
      </w:r>
      <w:r w:rsidR="005F6253">
        <w:t xml:space="preserve">cavity will be installed at L11. </w:t>
      </w:r>
      <w:r w:rsidR="00AF625B">
        <w:fldChar w:fldCharType="begin"/>
      </w:r>
      <w:r w:rsidR="00AF625B">
        <w:instrText xml:space="preserve"> REF _Ref523818999 \h </w:instrText>
      </w:r>
      <w:r w:rsidR="00AF625B">
        <w:fldChar w:fldCharType="separate"/>
      </w:r>
      <w:r w:rsidR="00314D1B">
        <w:t xml:space="preserve">Figure </w:t>
      </w:r>
      <w:r w:rsidR="00314D1B">
        <w:rPr>
          <w:noProof/>
        </w:rPr>
        <w:t>215</w:t>
      </w:r>
      <w:r w:rsidR="00AF625B">
        <w:fldChar w:fldCharType="end"/>
      </w:r>
      <w:r w:rsidR="00AF625B">
        <w:t xml:space="preserve"> </w:t>
      </w:r>
      <w:r w:rsidR="005F6253">
        <w:t>shows the before and after photos of the location. The main change</w:t>
      </w:r>
      <w:r w:rsidR="00843B30">
        <w:t xml:space="preserve"> at L11</w:t>
      </w:r>
      <w:r w:rsidR="005F6253">
        <w:t xml:space="preserve"> is the</w:t>
      </w:r>
      <w:r>
        <w:t xml:space="preserve"> relocation of the vacuum roughing line</w:t>
      </w:r>
      <w:r w:rsidR="005F6253">
        <w:t>. Bellows have been added as well. A sp</w:t>
      </w:r>
      <w:r w:rsidR="00843B30">
        <w:t>ool piece is temporarily fills</w:t>
      </w:r>
      <w:r w:rsidR="005F6253">
        <w:t xml:space="preserve"> up the spot where the cavity will be eventually installed.</w:t>
      </w:r>
    </w:p>
    <w:p w14:paraId="6D8A73EB" w14:textId="13634560" w:rsidR="00101DC7" w:rsidRDefault="00101DC7" w:rsidP="00EA71F8"/>
    <w:p w14:paraId="2A4FC1EC" w14:textId="62692C38" w:rsidR="00101DC7" w:rsidRDefault="005E52EC">
      <w:pPr>
        <w:spacing w:before="0" w:after="200"/>
        <w:ind w:firstLine="0"/>
      </w:pPr>
      <w:r>
        <w:rPr>
          <w:noProof/>
        </w:rPr>
        <mc:AlternateContent>
          <mc:Choice Requires="wps">
            <w:drawing>
              <wp:anchor distT="0" distB="0" distL="114300" distR="114300" simplePos="0" relativeHeight="252414976" behindDoc="0" locked="0" layoutInCell="1" allowOverlap="1" wp14:anchorId="5A896008" wp14:editId="094B4C07">
                <wp:simplePos x="0" y="0"/>
                <wp:positionH relativeFrom="column">
                  <wp:posOffset>1310005</wp:posOffset>
                </wp:positionH>
                <wp:positionV relativeFrom="paragraph">
                  <wp:posOffset>3241040</wp:posOffset>
                </wp:positionV>
                <wp:extent cx="3657600" cy="635"/>
                <wp:effectExtent l="0" t="0" r="0" b="12065"/>
                <wp:wrapTopAndBottom/>
                <wp:docPr id="786" name="Text Box 786"/>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9329FF9" w14:textId="5A17B74F" w:rsidR="00314D1B" w:rsidRPr="0085587C" w:rsidRDefault="00314D1B" w:rsidP="00101DC7">
                            <w:pPr>
                              <w:pStyle w:val="Caption"/>
                              <w:rPr>
                                <w:noProof/>
                                <w:sz w:val="22"/>
                                <w:szCs w:val="22"/>
                              </w:rPr>
                            </w:pPr>
                            <w:bookmarkStart w:id="701" w:name="_Ref524523029"/>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1"/>
                            <w:r>
                              <w:t>: The water manifold.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896008" id="Text Box 786" o:spid="_x0000_s1242" type="#_x0000_t202" style="position:absolute;margin-left:103.15pt;margin-top:255.2pt;width:4in;height:.05pt;z-index:252414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QQQMgIAAGoEAAAOAAAAZHJzL2Uyb0RvYy54bWysVMFu2zAMvQ/YPwi6L07SNS2MOEWWIsOA&#13;&#10;oC2QDD0rshwLkEWNUmJnXz9Kjtuu22nYRaZIitJ7j/T8rmsMOyn0GmzBJ6MxZ8pKKLU9FPz7bv3p&#13;&#10;ljMfhC2FAasKflae3y0+fpi3LldTqMGUChkVsT5vXcHrEFyeZV7WqhF+BE5ZClaAjQi0xUNWomip&#13;&#10;emOy6Xg8y1rA0iFI5T157/sgX6T6VaVkeKwqrwIzBae3hbRiWvdxzRZzkR9QuFrLyzPEP7yiEdrS&#13;&#10;pS+l7kUQ7Ij6j1KNlggeqjCS0GRQVVqqhIHQTMbv0Gxr4VTCQuR490KT/39l5cPpCZkuC35zO+PM&#13;&#10;ioZE2qkusC/Qsegjhlrnc0rcOkoNHQVI6cHvyRmBdxU28UuQGMWJ6/MLv7GcJOfV7PpmNqaQpNjs&#13;&#10;6jrWyF6POvThq4KGRaPgSOIlTsVp40OfOqTEmzwYXa61MXETAyuD7CRI6LbWQV2K/5ZlbMy1EE/1&#13;&#10;BaMni/h6HNEK3b5LjEwnnweUeyjPBB6hbyDv5FrTjRvhw5NA6hgCRVMQHmmpDLQFh4vFWQ3482/+&#13;&#10;mE9CUpSzljqw4P7HUaDizHyzJHFs18HAwdgPhj02KyCsE5ovJ5NJBzCYwawQmmcajmW8hULCSrqr&#13;&#10;4GEwV6GfAxouqZbLlERN6UTY2K2TsfTA7K57FuguugSS8wGG3hT5O3n63CSQWx4DcZ20i8z2LF4I&#13;&#10;p4ZO6l+GL07M233Kev1FLH4BAAD//wMAUEsDBBQABgAIAAAAIQCe3Ld65QAAABABAAAPAAAAZHJz&#13;&#10;L2Rvd25yZXYueG1sTE89T8MwEN2R+A/WIbGg1m6ahiqNU1UFBrpUpF3Y3NiNA7Ed2U4b/j0HCywn&#13;&#10;3bt376NYj6YjF+VD6yyH2ZQBUbZ2srUNh+PhZbIEEqKwUnTOKg5fKsC6vL0pRC7d1b6pSxUbgiI2&#13;&#10;5IKDjrHPKQ21VkaEqeuVxdvZeSMirr6h0osripuOJoxl1IjWooMWvdpqVX9Wg+GwT9/3+mE4P+82&#13;&#10;6dy/Hodt9tFUnN/fjU8rHJsVkKjG+PcBPx0wP5QY7OQGKwPpOCQsmyOVw2LGUiDIeFwmiJx+kQXQ&#13;&#10;sqD/i5TfAAAA//8DAFBLAQItABQABgAIAAAAIQC2gziS/gAAAOEBAAATAAAAAAAAAAAAAAAAAAAA&#13;&#10;AABbQ29udGVudF9UeXBlc10ueG1sUEsBAi0AFAAGAAgAAAAhADj9If/WAAAAlAEAAAsAAAAAAAAA&#13;&#10;AAAAAAAALwEAAF9yZWxzLy5yZWxzUEsBAi0AFAAGAAgAAAAhAButBBAyAgAAagQAAA4AAAAAAAAA&#13;&#10;AAAAAAAALgIAAGRycy9lMm9Eb2MueG1sUEsBAi0AFAAGAAgAAAAhAJ7ct3rlAAAAEAEAAA8AAAAA&#13;&#10;AAAAAAAAAAAAjAQAAGRycy9kb3ducmV2LnhtbFBLBQYAAAAABAAEAPMAAACeBQAAAAA=&#13;&#10;" stroked="f">
                <v:textbox style="mso-fit-shape-to-text:t" inset="0,0,0,0">
                  <w:txbxContent>
                    <w:p w14:paraId="39329FF9" w14:textId="5A17B74F" w:rsidR="00314D1B" w:rsidRPr="0085587C" w:rsidRDefault="00314D1B" w:rsidP="00101DC7">
                      <w:pPr>
                        <w:pStyle w:val="Caption"/>
                        <w:rPr>
                          <w:noProof/>
                          <w:sz w:val="22"/>
                          <w:szCs w:val="22"/>
                        </w:rPr>
                      </w:pPr>
                      <w:bookmarkStart w:id="702" w:name="_Ref524523029"/>
                      <w:r>
                        <w:t xml:space="preserve">Figure </w:t>
                      </w:r>
                      <w:r>
                        <w:rPr>
                          <w:noProof/>
                        </w:rPr>
                        <w:fldChar w:fldCharType="begin"/>
                      </w:r>
                      <w:r>
                        <w:rPr>
                          <w:noProof/>
                        </w:rPr>
                        <w:instrText xml:space="preserve"> SEQ Figure \* ARABIC </w:instrText>
                      </w:r>
                      <w:r>
                        <w:rPr>
                          <w:noProof/>
                        </w:rPr>
                        <w:fldChar w:fldCharType="separate"/>
                      </w:r>
                      <w:r>
                        <w:rPr>
                          <w:noProof/>
                        </w:rPr>
                        <w:t>216</w:t>
                      </w:r>
                      <w:r>
                        <w:rPr>
                          <w:noProof/>
                        </w:rPr>
                        <w:fldChar w:fldCharType="end"/>
                      </w:r>
                      <w:bookmarkEnd w:id="702"/>
                      <w:r>
                        <w:t>: The water manifold.</w:t>
                      </w:r>
                    </w:p>
                  </w:txbxContent>
                </v:textbox>
                <w10:wrap type="topAndBottom"/>
              </v:shape>
            </w:pict>
          </mc:Fallback>
        </mc:AlternateContent>
      </w:r>
      <w:r>
        <w:rPr>
          <w:noProof/>
        </w:rPr>
        <w:drawing>
          <wp:anchor distT="0" distB="0" distL="114300" distR="114300" simplePos="0" relativeHeight="252412928" behindDoc="0" locked="0" layoutInCell="1" allowOverlap="1" wp14:anchorId="6C4C2D80" wp14:editId="7E1F13E6">
            <wp:simplePos x="0" y="0"/>
            <wp:positionH relativeFrom="column">
              <wp:posOffset>1310005</wp:posOffset>
            </wp:positionH>
            <wp:positionV relativeFrom="paragraph">
              <wp:posOffset>440690</wp:posOffset>
            </wp:positionV>
            <wp:extent cx="3657600" cy="2743200"/>
            <wp:effectExtent l="0" t="0" r="0" b="0"/>
            <wp:wrapTopAndBottom/>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 name="IMG_0376.jpg"/>
                    <pic:cNvPicPr/>
                  </pic:nvPicPr>
                  <pic:blipFill>
                    <a:blip r:embed="rId231"/>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6DC07599" w14:textId="50C4F93D" w:rsidR="00EA71F8" w:rsidRDefault="00F57046" w:rsidP="00EA71F8">
      <w:pPr>
        <w:pStyle w:val="Heading2"/>
      </w:pPr>
      <w:bookmarkStart w:id="703" w:name="_Toc525221781"/>
      <w:r>
        <w:lastRenderedPageBreak/>
        <w:t>Cooling water</w:t>
      </w:r>
      <w:bookmarkEnd w:id="703"/>
    </w:p>
    <w:p w14:paraId="0045A668" w14:textId="35AF27A0" w:rsidR="003560C1" w:rsidRDefault="00D02FDA" w:rsidP="003560C1">
      <w:r>
        <w:rPr>
          <w:noProof/>
        </w:rPr>
        <mc:AlternateContent>
          <mc:Choice Requires="wps">
            <w:drawing>
              <wp:anchor distT="0" distB="0" distL="114300" distR="114300" simplePos="0" relativeHeight="252418048" behindDoc="0" locked="0" layoutInCell="1" allowOverlap="1" wp14:anchorId="7A3AF8FC" wp14:editId="2A7AA3DA">
                <wp:simplePos x="0" y="0"/>
                <wp:positionH relativeFrom="column">
                  <wp:posOffset>-5715</wp:posOffset>
                </wp:positionH>
                <wp:positionV relativeFrom="paragraph">
                  <wp:posOffset>5074827</wp:posOffset>
                </wp:positionV>
                <wp:extent cx="6409690" cy="635"/>
                <wp:effectExtent l="0" t="0" r="3810" b="12065"/>
                <wp:wrapTopAndBottom/>
                <wp:docPr id="787" name="Text Box 787"/>
                <wp:cNvGraphicFramePr/>
                <a:graphic xmlns:a="http://schemas.openxmlformats.org/drawingml/2006/main">
                  <a:graphicData uri="http://schemas.microsoft.com/office/word/2010/wordprocessingShape">
                    <wps:wsp>
                      <wps:cNvSpPr txBox="1"/>
                      <wps:spPr>
                        <a:xfrm>
                          <a:off x="0" y="0"/>
                          <a:ext cx="6409690" cy="635"/>
                        </a:xfrm>
                        <a:prstGeom prst="rect">
                          <a:avLst/>
                        </a:prstGeom>
                        <a:solidFill>
                          <a:prstClr val="white"/>
                        </a:solidFill>
                        <a:ln>
                          <a:noFill/>
                        </a:ln>
                      </wps:spPr>
                      <wps:txbx>
                        <w:txbxContent>
                          <w:p w14:paraId="4831839E" w14:textId="4D1E3F4E" w:rsidR="00314D1B" w:rsidRPr="00354BC0" w:rsidRDefault="00314D1B" w:rsidP="00D02FDA">
                            <w:pPr>
                              <w:pStyle w:val="Caption"/>
                              <w:rPr>
                                <w:noProof/>
                                <w:sz w:val="22"/>
                                <w:szCs w:val="22"/>
                              </w:rPr>
                            </w:pPr>
                            <w:bookmarkStart w:id="704" w:name="_Ref524523119"/>
                            <w:r>
                              <w:t xml:space="preserve">Figure </w:t>
                            </w:r>
                            <w:r>
                              <w:rPr>
                                <w:noProof/>
                              </w:rPr>
                              <w:fldChar w:fldCharType="begin"/>
                            </w:r>
                            <w:r>
                              <w:rPr>
                                <w:noProof/>
                              </w:rPr>
                              <w:instrText xml:space="preserve"> SEQ Figure \* ARABIC </w:instrText>
                            </w:r>
                            <w:r>
                              <w:rPr>
                                <w:noProof/>
                              </w:rPr>
                              <w:fldChar w:fldCharType="separate"/>
                            </w:r>
                            <w:r>
                              <w:rPr>
                                <w:noProof/>
                              </w:rPr>
                              <w:t>217</w:t>
                            </w:r>
                            <w:r>
                              <w:rPr>
                                <w:noProof/>
                              </w:rPr>
                              <w:fldChar w:fldCharType="end"/>
                            </w:r>
                            <w:bookmarkEnd w:id="704"/>
                            <w:r>
                              <w:t xml:space="preserve">: </w:t>
                            </w:r>
                            <w:r w:rsidRPr="00C3391C">
                              <w:t>The required water connections and minimum flow rates for cooling the tuner, solenoid and the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3AF8FC" id="Text Box 787" o:spid="_x0000_s1243" type="#_x0000_t202" style="position:absolute;left:0;text-align:left;margin-left:-.45pt;margin-top:399.6pt;width:504.7pt;height:.0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vTFoMQIAAGoEAAAOAAAAZHJzL2Uyb0RvYy54bWysVFFv2yAQfp+0/4B4X5xkW9pacaosVaZJ&#13;&#10;UVspmfpMMI6RgGNAYme/fge2k67b07QXfNwdH3z33Xl+32pFTsJ5Caagk9GYEmE4lNIcCvp9t/5w&#13;&#10;S4kPzJRMgREFPQtP7xfv380bm4sp1KBK4QiCGJ83tqB1CDbPMs9roZkfgRUGgxU4zQJu3SErHWsQ&#13;&#10;XatsOh7PsgZcaR1w4T16H7ogXST8qhI8PFWVF4GoguLbQlpdWvdxzRZzlh8cs7Xk/TPYP7xCM2nw&#13;&#10;0gvUAwuMHJ38A0pL7sBDFUYcdAZVJblIHJDNZPyGzbZmViQuWBxvL2Xy/w+WP56eHZFlQW9ubygx&#13;&#10;TKNIO9EG8gVaEn1Yocb6HBO3FlNDiwFUevB7dEbibeV0/CIlgnGs9flS3wjH0Tn7NL6b3WGIY2z2&#13;&#10;8XPEyK5HrfPhqwBNolFQh+KlmrLTxocudUiJN3lQslxLpeImBlbKkRNDoZtaBtGD/5alTMw1EE91&#13;&#10;gNGTRX4dj2iFdt+mikwn6YXRt4fyjOQddA3kLV9LvHHDfHhmDjsGSeEUhCdcKgVNQaG3KKnB/fyb&#13;&#10;P+ajkBilpMEOLKj/cWROUKK+GZQ4tutguMHYD4Y56hUg1wnOl+XJxAMuqMGsHOgXHI5lvAVDzHC8&#13;&#10;q6BhMFehmwMcLi6Wy5SETWlZ2Jit5RF6qOyufWHO9roElPMRht5k+Rt5utwkkF0eA9Y6aXetYl9w&#13;&#10;bOikfj98cWJe71PW9Rex+AUAAP//AwBQSwMEFAAGAAgAAAAhAMXsWJXkAAAADwEAAA8AAABkcnMv&#13;&#10;ZG93bnJldi54bWxMTz1PwzAQ3ZH4D9YhsaDWpi2lSeNUVYGhLBWhC5ubXONAfI5spw3/HpcFlpPu&#13;&#10;3rv3ka0G07ITOt9YknA/FsCQSls1VEvYv7+MFsB8UFSp1hJK+EYPq/z6KlNpZc/0hqci1CyKkE+V&#13;&#10;BB1Cl3LuS41G+bHtkCJ2tM6oEFdX88qpcxQ3LZ8IMedGNRQdtOpwo7H8KnojYTf72Om7/vj8up5N&#13;&#10;3Xbfb+afdSHl7c3wtIxjvQQWcAh/H3DpEPNDHoMdbE+VZ62EURKJEh6TZALsgguxeAB2+D1NgecZ&#13;&#10;/98j/wEAAP//AwBQSwECLQAUAAYACAAAACEAtoM4kv4AAADhAQAAEwAAAAAAAAAAAAAAAAAAAAAA&#13;&#10;W0NvbnRlbnRfVHlwZXNdLnhtbFBLAQItABQABgAIAAAAIQA4/SH/1gAAAJQBAAALAAAAAAAAAAAA&#13;&#10;AAAAAC8BAABfcmVscy8ucmVsc1BLAQItABQABgAIAAAAIQC4vTFoMQIAAGoEAAAOAAAAAAAAAAAA&#13;&#10;AAAAAC4CAABkcnMvZTJvRG9jLnhtbFBLAQItABQABgAIAAAAIQDF7FiV5AAAAA8BAAAPAAAAAAAA&#13;&#10;AAAAAAAAAIsEAABkcnMvZG93bnJldi54bWxQSwUGAAAAAAQABADzAAAAnAUAAAAA&#13;&#10;" stroked="f">
                <v:textbox style="mso-fit-shape-to-text:t" inset="0,0,0,0">
                  <w:txbxContent>
                    <w:p w14:paraId="4831839E" w14:textId="4D1E3F4E" w:rsidR="00314D1B" w:rsidRPr="00354BC0" w:rsidRDefault="00314D1B" w:rsidP="00D02FDA">
                      <w:pPr>
                        <w:pStyle w:val="Caption"/>
                        <w:rPr>
                          <w:noProof/>
                          <w:sz w:val="22"/>
                          <w:szCs w:val="22"/>
                        </w:rPr>
                      </w:pPr>
                      <w:bookmarkStart w:id="705" w:name="_Ref524523119"/>
                      <w:r>
                        <w:t xml:space="preserve">Figure </w:t>
                      </w:r>
                      <w:r>
                        <w:rPr>
                          <w:noProof/>
                        </w:rPr>
                        <w:fldChar w:fldCharType="begin"/>
                      </w:r>
                      <w:r>
                        <w:rPr>
                          <w:noProof/>
                        </w:rPr>
                        <w:instrText xml:space="preserve"> SEQ Figure \* ARABIC </w:instrText>
                      </w:r>
                      <w:r>
                        <w:rPr>
                          <w:noProof/>
                        </w:rPr>
                        <w:fldChar w:fldCharType="separate"/>
                      </w:r>
                      <w:r>
                        <w:rPr>
                          <w:noProof/>
                        </w:rPr>
                        <w:t>217</w:t>
                      </w:r>
                      <w:r>
                        <w:rPr>
                          <w:noProof/>
                        </w:rPr>
                        <w:fldChar w:fldCharType="end"/>
                      </w:r>
                      <w:bookmarkEnd w:id="705"/>
                      <w:r>
                        <w:t xml:space="preserve">: </w:t>
                      </w:r>
                      <w:r w:rsidRPr="00C3391C">
                        <w:t>The required water connections and minimum flow rates for cooling the tuner, solenoid and the PA.</w:t>
                      </w:r>
                    </w:p>
                  </w:txbxContent>
                </v:textbox>
                <w10:wrap type="topAndBottom"/>
              </v:shape>
            </w:pict>
          </mc:Fallback>
        </mc:AlternateContent>
      </w:r>
      <w:r>
        <w:rPr>
          <w:noProof/>
        </w:rPr>
        <w:drawing>
          <wp:anchor distT="0" distB="0" distL="114300" distR="114300" simplePos="0" relativeHeight="252416000" behindDoc="0" locked="0" layoutInCell="1" allowOverlap="1" wp14:anchorId="53CE8D5C" wp14:editId="281B2D44">
            <wp:simplePos x="0" y="0"/>
            <wp:positionH relativeFrom="column">
              <wp:posOffset>-5715</wp:posOffset>
            </wp:positionH>
            <wp:positionV relativeFrom="paragraph">
              <wp:posOffset>848143</wp:posOffset>
            </wp:positionV>
            <wp:extent cx="6409944" cy="4014216"/>
            <wp:effectExtent l="0" t="0" r="3810" b="0"/>
            <wp:wrapTopAndBottom/>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 name="my_water_connections.png"/>
                    <pic:cNvPicPr/>
                  </pic:nvPicPr>
                  <pic:blipFill>
                    <a:blip r:embed="rId232"/>
                    <a:stretch>
                      <a:fillRect/>
                    </a:stretch>
                  </pic:blipFill>
                  <pic:spPr>
                    <a:xfrm>
                      <a:off x="0" y="0"/>
                      <a:ext cx="6409944" cy="4014216"/>
                    </a:xfrm>
                    <a:prstGeom prst="rect">
                      <a:avLst/>
                    </a:prstGeom>
                  </pic:spPr>
                </pic:pic>
              </a:graphicData>
            </a:graphic>
            <wp14:sizeRelH relativeFrom="margin">
              <wp14:pctWidth>0</wp14:pctWidth>
            </wp14:sizeRelH>
            <wp14:sizeRelV relativeFrom="margin">
              <wp14:pctHeight>0</wp14:pctHeight>
            </wp14:sizeRelV>
          </wp:anchor>
        </w:drawing>
      </w:r>
      <w:r>
        <w:t>The water manifold that will be dist</w:t>
      </w:r>
      <w:r w:rsidR="001905AE">
        <w:t>ributing cooling 90</w:t>
      </w:r>
      <w:r>
        <w:t xml:space="preserve"> deg</w:t>
      </w:r>
      <w:r w:rsidR="001905AE">
        <w:t>F</w:t>
      </w:r>
      <w:r>
        <w:t xml:space="preserve"> water to the cavity is shown in </w:t>
      </w:r>
      <w:r>
        <w:fldChar w:fldCharType="begin"/>
      </w:r>
      <w:r>
        <w:instrText xml:space="preserve"> REF _Ref524523029 \h </w:instrText>
      </w:r>
      <w:r>
        <w:fldChar w:fldCharType="separate"/>
      </w:r>
      <w:r w:rsidR="00314D1B">
        <w:t xml:space="preserve">Figure </w:t>
      </w:r>
      <w:r w:rsidR="00314D1B">
        <w:rPr>
          <w:noProof/>
        </w:rPr>
        <w:t>216</w:t>
      </w:r>
      <w:r>
        <w:fldChar w:fldCharType="end"/>
      </w:r>
      <w:r w:rsidR="001905AE">
        <w:t xml:space="preserve">. </w:t>
      </w:r>
      <w:r w:rsidR="00454B01">
        <w:t xml:space="preserve">The required water </w:t>
      </w:r>
      <w:r w:rsidR="004336DC">
        <w:t xml:space="preserve">connections </w:t>
      </w:r>
      <w:r w:rsidR="00454B01">
        <w:t xml:space="preserve">and </w:t>
      </w:r>
      <w:r w:rsidR="004336DC">
        <w:t xml:space="preserve">minimum </w:t>
      </w:r>
      <w:r w:rsidR="00454B01">
        <w:t xml:space="preserve">flow rates are shown in </w:t>
      </w:r>
      <w:r w:rsidR="001905AE">
        <w:fldChar w:fldCharType="begin"/>
      </w:r>
      <w:r w:rsidR="001905AE">
        <w:instrText xml:space="preserve"> REF _Ref524523119 \h </w:instrText>
      </w:r>
      <w:r w:rsidR="001905AE">
        <w:fldChar w:fldCharType="separate"/>
      </w:r>
      <w:r w:rsidR="00314D1B">
        <w:t xml:space="preserve">Figure </w:t>
      </w:r>
      <w:r w:rsidR="00314D1B">
        <w:rPr>
          <w:noProof/>
        </w:rPr>
        <w:t>217</w:t>
      </w:r>
      <w:r w:rsidR="001905AE">
        <w:fldChar w:fldCharType="end"/>
      </w:r>
      <w:r w:rsidR="001905AE">
        <w:t>.</w:t>
      </w:r>
    </w:p>
    <w:p w14:paraId="2E821FCB" w14:textId="0DF511EE" w:rsidR="00AE19B8" w:rsidRDefault="00AE19B8" w:rsidP="00AE19B8">
      <w:pPr>
        <w:keepNext/>
        <w:spacing w:before="0" w:after="200"/>
        <w:ind w:firstLine="0"/>
      </w:pPr>
    </w:p>
    <w:p w14:paraId="3C567839" w14:textId="45FA4DA9" w:rsidR="00E74562" w:rsidRDefault="00E74562">
      <w:pPr>
        <w:spacing w:before="0" w:after="200"/>
        <w:ind w:firstLine="0"/>
      </w:pPr>
      <w:r>
        <w:br w:type="page"/>
      </w:r>
    </w:p>
    <w:p w14:paraId="7F50E795" w14:textId="20C71765" w:rsidR="0079521B" w:rsidRDefault="009E4BC6" w:rsidP="0079521B">
      <w:pPr>
        <w:pStyle w:val="Heading2"/>
      </w:pPr>
      <w:bookmarkStart w:id="706" w:name="_Ref520794898"/>
      <w:bookmarkStart w:id="707" w:name="_Toc525221782"/>
      <w:r>
        <w:lastRenderedPageBreak/>
        <w:t>Water l</w:t>
      </w:r>
      <w:r w:rsidR="0079521B">
        <w:t>eak detection (R. Madrak &amp; C.Y. Tan)</w:t>
      </w:r>
      <w:bookmarkEnd w:id="706"/>
      <w:bookmarkEnd w:id="707"/>
    </w:p>
    <w:p w14:paraId="509982F5" w14:textId="2645B391" w:rsidR="00D14CF1" w:rsidRDefault="0079521B" w:rsidP="0079521B">
      <w:r>
        <w:t xml:space="preserve">Due to the confined space where the cooling water enters and exits the PA of the cavity, it is not possible to use a standard “dissolved aspirin” based </w:t>
      </w:r>
      <w:r w:rsidR="00D14CF1">
        <w:t>leak detector</w:t>
      </w:r>
      <w:r w:rsidR="007842E6">
        <w:t xml:space="preserve"> that is used for all the Booster RF cavities</w:t>
      </w:r>
      <w:r w:rsidR="00D14CF1">
        <w:t>. Therefore, another method will be used for leak detection.</w:t>
      </w:r>
    </w:p>
    <w:p w14:paraId="45550C80" w14:textId="44B6C380" w:rsidR="0079521B" w:rsidRDefault="00D15790" w:rsidP="0079521B">
      <w:r>
        <w:rPr>
          <w:noProof/>
        </w:rPr>
        <mc:AlternateContent>
          <mc:Choice Requires="wps">
            <w:drawing>
              <wp:anchor distT="0" distB="0" distL="114300" distR="114300" simplePos="0" relativeHeight="252332032" behindDoc="0" locked="0" layoutInCell="1" allowOverlap="1" wp14:anchorId="2CD4D533" wp14:editId="0A68F1CF">
                <wp:simplePos x="0" y="0"/>
                <wp:positionH relativeFrom="column">
                  <wp:posOffset>1372235</wp:posOffset>
                </wp:positionH>
                <wp:positionV relativeFrom="paragraph">
                  <wp:posOffset>4231005</wp:posOffset>
                </wp:positionV>
                <wp:extent cx="3657600" cy="635"/>
                <wp:effectExtent l="0" t="0" r="0" b="12065"/>
                <wp:wrapTopAndBottom/>
                <wp:docPr id="731" name="Text Box 731"/>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38E3C068" w14:textId="601CE2CF" w:rsidR="00314D1B" w:rsidRPr="00EA2F7A" w:rsidRDefault="00314D1B" w:rsidP="00D15790">
                            <w:pPr>
                              <w:pStyle w:val="Caption"/>
                              <w:rPr>
                                <w:noProof/>
                                <w:sz w:val="22"/>
                                <w:szCs w:val="22"/>
                              </w:rPr>
                            </w:pPr>
                            <w:bookmarkStart w:id="708" w:name="_Ref520797692"/>
                            <w:r>
                              <w:t xml:space="preserve">Figure </w:t>
                            </w:r>
                            <w:r>
                              <w:rPr>
                                <w:noProof/>
                              </w:rPr>
                              <w:fldChar w:fldCharType="begin"/>
                            </w:r>
                            <w:r>
                              <w:rPr>
                                <w:noProof/>
                              </w:rPr>
                              <w:instrText xml:space="preserve"> SEQ Figure \* ARABIC </w:instrText>
                            </w:r>
                            <w:r>
                              <w:rPr>
                                <w:noProof/>
                              </w:rPr>
                              <w:fldChar w:fldCharType="separate"/>
                            </w:r>
                            <w:r>
                              <w:rPr>
                                <w:noProof/>
                              </w:rPr>
                              <w:t>218</w:t>
                            </w:r>
                            <w:r>
                              <w:rPr>
                                <w:noProof/>
                              </w:rPr>
                              <w:fldChar w:fldCharType="end"/>
                            </w:r>
                            <w:bookmarkEnd w:id="708"/>
                            <w:r>
                              <w:t>: The AHT-200-01 humidity sensor is connected to its amplifier via 15 ft of shielded cable.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CD4D533" id="Text Box 731" o:spid="_x0000_s1244" type="#_x0000_t202" style="position:absolute;left:0;text-align:left;margin-left:108.05pt;margin-top:333.15pt;width:4in;height:.05pt;z-index:25233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L3XMQIAAGoEAAAOAAAAZHJzL2Uyb0RvYy54bWysVE1v2zAMvQ/YfxB0X5wPNB2COEWWIsOA&#13;&#10;oC2QDD0rshwLkEWNUmJ3v36UbKddt9Owi0yRFKX3HunlXVsbdlHoNdicT0ZjzpSVUGh7yvn3w/bT&#13;&#10;Z858ELYQBqzK+Yvy/G718cOycQs1hQpMoZBREesXjct5FYJbZJmXlaqFH4FTloIlYC0CbfGUFSga&#13;&#10;ql6bbDoez7MGsHAIUnlP3vsuyFepflkqGR7L0qvATM7pbSGtmNZjXLPVUixOKFylZf8M8Q+vqIW2&#13;&#10;dOm11L0Igp1R/1Gq1hLBQxlGEuoMylJLlTAQmsn4HZp9JZxKWIgc7640+f9XVj5cnpDpIue3swln&#13;&#10;VtQk0kG1gX2BlkUfMdQ4v6DEvaPU0FKAlB78npwReFtiHb8EiVGcuH658hvLSXLO5je38zGFJMXm&#13;&#10;s5tYI3s96tCHrwpqFo2cI4mXOBWXnQ9d6pASb/JgdLHVxsRNDGwMsosgoZtKB9UX/y3L2JhrIZ7q&#13;&#10;CkZPFvF1OKIV2mObGJlO5gPKIxQvBB6hayDv5FbTjTvhw5NA6hgCRVMQHmkpDTQ5h97irAL8+Td/&#13;&#10;zCchKcpZQx2Yc//jLFBxZr5Zkji262DgYBwHw57rDRBWEo1ek0w6gMEMZolQP9NwrOMtFBJW0l05&#13;&#10;D4O5Cd0c0HBJtV6nJGpKJ8LO7p2MpQdmD+2zQNfrEkjOBxh6UyzeydPlJoHc+hyI66RdZLZjsSec&#13;&#10;Gjqp3w9fnJi3+5T1+otY/QIAAP//AwBQSwMEFAAGAAgAAAAhAETFUDPkAAAAEAEAAA8AAABkcnMv&#13;&#10;ZG93bnJldi54bWxMTz1PwzAQ3ZH4D9YhsaDWSRoZSONUVYGBLhVpFzY3duNAbEe204Z/z8ECy0n3&#13;&#10;7t37KFeT6clZ+dA5yyGdJ0CUbZzsbMvhsH+ZPQAJUVgpemcVhy8VYFVdX5WikO5i39S5ji1BERsK&#13;&#10;wUHHOBSUhkYrI8LcDcri7eS8ERFX31LpxQXFTU+zJGHUiM6igxaD2mjVfNaj4bDL33f6bjw9b9f5&#13;&#10;wr8exg37aGvOb2+mpyWO9RJIVFP8+4CfDpgfKgx2dKOVgfQcspSlSOXAGFsAQcb9Y4bI8RfJgVYl&#13;&#10;/V+k+gYAAP//AwBQSwECLQAUAAYACAAAACEAtoM4kv4AAADhAQAAEwAAAAAAAAAAAAAAAAAAAAAA&#13;&#10;W0NvbnRlbnRfVHlwZXNdLnhtbFBLAQItABQABgAIAAAAIQA4/SH/1gAAAJQBAAALAAAAAAAAAAAA&#13;&#10;AAAAAC8BAABfcmVscy8ucmVsc1BLAQItABQABgAIAAAAIQCLTL3XMQIAAGoEAAAOAAAAAAAAAAAA&#13;&#10;AAAAAC4CAABkcnMvZTJvRG9jLnhtbFBLAQItABQABgAIAAAAIQBExVAz5AAAABABAAAPAAAAAAAA&#13;&#10;AAAAAAAAAIsEAABkcnMvZG93bnJldi54bWxQSwUGAAAAAAQABADzAAAAnAUAAAAA&#13;&#10;" stroked="f">
                <v:textbox style="mso-fit-shape-to-text:t" inset="0,0,0,0">
                  <w:txbxContent>
                    <w:p w14:paraId="38E3C068" w14:textId="601CE2CF" w:rsidR="00314D1B" w:rsidRPr="00EA2F7A" w:rsidRDefault="00314D1B" w:rsidP="00D15790">
                      <w:pPr>
                        <w:pStyle w:val="Caption"/>
                        <w:rPr>
                          <w:noProof/>
                          <w:sz w:val="22"/>
                          <w:szCs w:val="22"/>
                        </w:rPr>
                      </w:pPr>
                      <w:bookmarkStart w:id="709" w:name="_Ref520797692"/>
                      <w:r>
                        <w:t xml:space="preserve">Figure </w:t>
                      </w:r>
                      <w:r>
                        <w:rPr>
                          <w:noProof/>
                        </w:rPr>
                        <w:fldChar w:fldCharType="begin"/>
                      </w:r>
                      <w:r>
                        <w:rPr>
                          <w:noProof/>
                        </w:rPr>
                        <w:instrText xml:space="preserve"> SEQ Figure \* ARABIC </w:instrText>
                      </w:r>
                      <w:r>
                        <w:rPr>
                          <w:noProof/>
                        </w:rPr>
                        <w:fldChar w:fldCharType="separate"/>
                      </w:r>
                      <w:r>
                        <w:rPr>
                          <w:noProof/>
                        </w:rPr>
                        <w:t>218</w:t>
                      </w:r>
                      <w:r>
                        <w:rPr>
                          <w:noProof/>
                        </w:rPr>
                        <w:fldChar w:fldCharType="end"/>
                      </w:r>
                      <w:bookmarkEnd w:id="709"/>
                      <w:r>
                        <w:t>: The AHT-200-01 humidity sensor is connected to its amplifier via 15 ft of shielded cable.</w:t>
                      </w:r>
                    </w:p>
                  </w:txbxContent>
                </v:textbox>
                <w10:wrap type="topAndBottom"/>
              </v:shape>
            </w:pict>
          </mc:Fallback>
        </mc:AlternateContent>
      </w:r>
      <w:r>
        <w:rPr>
          <w:noProof/>
        </w:rPr>
        <w:drawing>
          <wp:anchor distT="0" distB="0" distL="114300" distR="114300" simplePos="0" relativeHeight="252329984" behindDoc="0" locked="0" layoutInCell="1" allowOverlap="1" wp14:anchorId="13543070" wp14:editId="16EE405A">
            <wp:simplePos x="0" y="0"/>
            <wp:positionH relativeFrom="column">
              <wp:posOffset>1372241</wp:posOffset>
            </wp:positionH>
            <wp:positionV relativeFrom="paragraph">
              <wp:posOffset>1276242</wp:posOffset>
            </wp:positionV>
            <wp:extent cx="3657600" cy="2898648"/>
            <wp:effectExtent l="0" t="0" r="0" b="0"/>
            <wp:wrapTopAndBottom/>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 name="IMG_2936.jpg"/>
                    <pic:cNvPicPr/>
                  </pic:nvPicPr>
                  <pic:blipFill>
                    <a:blip r:embed="rId233"/>
                    <a:stretch>
                      <a:fillRect/>
                    </a:stretch>
                  </pic:blipFill>
                  <pic:spPr>
                    <a:xfrm>
                      <a:off x="0" y="0"/>
                      <a:ext cx="3657600" cy="2898648"/>
                    </a:xfrm>
                    <a:prstGeom prst="rect">
                      <a:avLst/>
                    </a:prstGeom>
                  </pic:spPr>
                </pic:pic>
              </a:graphicData>
            </a:graphic>
            <wp14:sizeRelH relativeFrom="margin">
              <wp14:pctWidth>0</wp14:pctWidth>
            </wp14:sizeRelH>
            <wp14:sizeRelV relativeFrom="margin">
              <wp14:pctHeight>0</wp14:pctHeight>
            </wp14:sizeRelV>
          </wp:anchor>
        </w:drawing>
      </w:r>
      <w:r w:rsidR="00D14CF1">
        <w:t>The leak detection method</w:t>
      </w:r>
      <w:r w:rsidR="0079521B">
        <w:t xml:space="preserve"> </w:t>
      </w:r>
      <w:r w:rsidR="00D14CF1">
        <w:t>that has been chosen is based on differential humidity. If there is a leak in the PA cooling system, and if the PA is operating, any water</w:t>
      </w:r>
      <w:r w:rsidR="00C90832">
        <w:t xml:space="preserve"> that leaks into the cavity PA shell</w:t>
      </w:r>
      <w:r w:rsidR="00D14CF1">
        <w:t xml:space="preserve"> is instantaneously vaporized. This means that the </w:t>
      </w:r>
      <w:r w:rsidR="00D537DF">
        <w:t xml:space="preserve">humidity level near the cavity will increase w.r.t. the humidity </w:t>
      </w:r>
      <w:r w:rsidR="005E79EB">
        <w:t>elsewhere</w:t>
      </w:r>
      <w:r w:rsidR="00D537DF">
        <w:t xml:space="preserve"> in the tunnel.</w:t>
      </w:r>
      <w:r w:rsidR="00060C3C">
        <w:t xml:space="preserve"> A differential measurement between the</w:t>
      </w:r>
      <w:r w:rsidR="00B65DF4">
        <w:t>se</w:t>
      </w:r>
      <w:r w:rsidR="00060C3C">
        <w:t xml:space="preserve"> two humidity levels will alert the control system that there is a potential leak. </w:t>
      </w:r>
    </w:p>
    <w:p w14:paraId="7BD7D977" w14:textId="29C68C04" w:rsidR="00D15790" w:rsidRDefault="00D15790" w:rsidP="0079521B"/>
    <w:p w14:paraId="21509793" w14:textId="2334C614" w:rsidR="00060C3C" w:rsidRDefault="00060C3C" w:rsidP="0079521B">
      <w:r>
        <w:t xml:space="preserve">The </w:t>
      </w:r>
      <w:r w:rsidR="009021F4">
        <w:t>humidity sensor</w:t>
      </w:r>
      <w:r>
        <w:t xml:space="preserve"> that </w:t>
      </w:r>
      <w:r w:rsidR="009021F4">
        <w:t>has been chosen for leak detection is</w:t>
      </w:r>
      <w:r>
        <w:t xml:space="preserve"> the </w:t>
      </w:r>
      <w:r w:rsidRPr="00060C3C">
        <w:rPr>
          <w:rFonts w:ascii="American Typewriter" w:hAnsi="American Typewriter"/>
        </w:rPr>
        <w:t>AHT-200-01</w:t>
      </w:r>
      <w:r>
        <w:t xml:space="preserve"> absolute humidity sensor made by </w:t>
      </w:r>
      <w:r w:rsidRPr="00060C3C">
        <w:rPr>
          <w:rFonts w:ascii="American Typewriter" w:hAnsi="American Typewriter"/>
        </w:rPr>
        <w:t>Ohmic Instruments</w:t>
      </w:r>
      <w:r w:rsidR="006D1808">
        <w:t xml:space="preserve"> </w:t>
      </w:r>
      <w:sdt>
        <w:sdtPr>
          <w:id w:val="-1057703513"/>
          <w:citation/>
        </w:sdtPr>
        <w:sdtContent>
          <w:r w:rsidR="006D1808">
            <w:fldChar w:fldCharType="begin"/>
          </w:r>
          <w:r w:rsidR="006D1808">
            <w:instrText xml:space="preserve"> CITATION Ohm \l 1033 </w:instrText>
          </w:r>
          <w:r w:rsidR="006D1808">
            <w:fldChar w:fldCharType="separate"/>
          </w:r>
          <w:r w:rsidR="00314D1B" w:rsidRPr="00314D1B">
            <w:rPr>
              <w:noProof/>
            </w:rPr>
            <w:t>[62]</w:t>
          </w:r>
          <w:r w:rsidR="006D1808">
            <w:fldChar w:fldCharType="end"/>
          </w:r>
        </w:sdtContent>
      </w:sdt>
      <w:r w:rsidR="006D1808">
        <w:t xml:space="preserve">. </w:t>
      </w:r>
      <w:r w:rsidR="00EF1B43">
        <w:t xml:space="preserve">The sensor is based on a differential measurement of </w:t>
      </w:r>
      <w:r w:rsidR="00DB7B0B">
        <w:t xml:space="preserve">the </w:t>
      </w:r>
      <w:r w:rsidR="00EF1B43">
        <w:t xml:space="preserve">thermal resistance between </w:t>
      </w:r>
      <w:r w:rsidR="00D159BF">
        <w:t>a thermistor that is enc</w:t>
      </w:r>
      <w:r w:rsidR="009021F4">
        <w:t>apsulated in dry nitrogen and another thermistor exposed to air. This sensor was chosen over other types of sensors because it does not contain plastic</w:t>
      </w:r>
      <w:r w:rsidR="00060B0D">
        <w:t xml:space="preserve"> because plastic</w:t>
      </w:r>
      <w:r w:rsidR="00C90832">
        <w:t xml:space="preserve"> can deteriorate in a high radiation environment. </w:t>
      </w:r>
      <w:r w:rsidR="009021F4">
        <w:t xml:space="preserve">However, </w:t>
      </w:r>
      <w:r w:rsidR="00C90832">
        <w:t xml:space="preserve">the detection signal right out of the </w:t>
      </w:r>
      <w:r w:rsidR="00C90832" w:rsidRPr="00C90832">
        <w:rPr>
          <w:rFonts w:ascii="American Typewriter" w:hAnsi="American Typewriter"/>
        </w:rPr>
        <w:t>AHT</w:t>
      </w:r>
      <w:r w:rsidR="00C90832">
        <w:t xml:space="preserve"> sensor is very low and </w:t>
      </w:r>
      <w:r w:rsidR="008A5367">
        <w:t xml:space="preserve">so </w:t>
      </w:r>
      <w:r w:rsidR="00C90832">
        <w:t>it has to be amplified in the tunnel before it</w:t>
      </w:r>
      <w:r w:rsidR="009021F4">
        <w:t xml:space="preserve"> can </w:t>
      </w:r>
      <w:r w:rsidR="00C90832">
        <w:t xml:space="preserve">be </w:t>
      </w:r>
      <w:r w:rsidR="009021F4">
        <w:t xml:space="preserve">sent upstairs to the control system. </w:t>
      </w:r>
      <w:r w:rsidR="008A52BB">
        <w:t>In order to keep the amplifier as far away from the beam pipe as possible, t</w:t>
      </w:r>
      <w:r w:rsidR="009021F4">
        <w:t xml:space="preserve">he 15 ft cable version of the sensor/amplifier combo is </w:t>
      </w:r>
      <w:r w:rsidR="008A52BB">
        <w:t xml:space="preserve">used. </w:t>
      </w:r>
      <w:r w:rsidR="00A15E08">
        <w:t xml:space="preserve">This sensor has been installed in the tunnel at the </w:t>
      </w:r>
      <w:r w:rsidR="00A15E08">
        <w:lastRenderedPageBreak/>
        <w:t>location where the cavity will be installed and has survived high energy physics operations</w:t>
      </w:r>
      <w:r w:rsidR="002041D3">
        <w:t xml:space="preserve"> for a month (08 June to 8 July 2018)</w:t>
      </w:r>
      <w:r w:rsidR="00A15E08">
        <w:t>.</w:t>
      </w:r>
      <w:r w:rsidR="00BD7A0C">
        <w:t xml:space="preserve"> </w:t>
      </w:r>
      <w:r w:rsidR="006B4C2C">
        <w:fldChar w:fldCharType="begin"/>
      </w:r>
      <w:r w:rsidR="006B4C2C">
        <w:instrText xml:space="preserve"> REF _Ref520797692 \h </w:instrText>
      </w:r>
      <w:r w:rsidR="006B4C2C">
        <w:fldChar w:fldCharType="separate"/>
      </w:r>
      <w:r w:rsidR="00314D1B">
        <w:t xml:space="preserve">Figure </w:t>
      </w:r>
      <w:r w:rsidR="00314D1B">
        <w:rPr>
          <w:noProof/>
        </w:rPr>
        <w:t>218</w:t>
      </w:r>
      <w:r w:rsidR="006B4C2C">
        <w:fldChar w:fldCharType="end"/>
      </w:r>
      <w:r w:rsidR="006B4C2C">
        <w:t xml:space="preserve"> </w:t>
      </w:r>
      <w:r w:rsidR="000F5D47">
        <w:t xml:space="preserve">shows a photo of the sensor, </w:t>
      </w:r>
      <w:r w:rsidR="00BD7A0C">
        <w:t>amplifier and the</w:t>
      </w:r>
      <w:r w:rsidR="000F5D47">
        <w:t xml:space="preserve"> 15 ft of shielded cable that connects them</w:t>
      </w:r>
      <w:r w:rsidR="00B46ED1">
        <w:t xml:space="preserve"> together</w:t>
      </w:r>
      <w:r w:rsidR="000F5D47">
        <w:t>.</w:t>
      </w:r>
    </w:p>
    <w:p w14:paraId="4D0BC1FC" w14:textId="2E9AD00C" w:rsidR="00EE36F0" w:rsidRDefault="00EE36F0" w:rsidP="0079521B">
      <w:r>
        <w:t xml:space="preserve">Fig ?? shows the sensor mounted on the cavity. The reference sensor for </w:t>
      </w:r>
      <w:r w:rsidR="005171EB">
        <w:t xml:space="preserve">measuring the </w:t>
      </w:r>
      <w:r>
        <w:t xml:space="preserve">regular tunnel humidity is located at ??. </w:t>
      </w:r>
    </w:p>
    <w:p w14:paraId="178D90D0" w14:textId="77777777" w:rsidR="00D15790" w:rsidRPr="0079521B" w:rsidRDefault="00D15790" w:rsidP="0079521B"/>
    <w:p w14:paraId="1C829679" w14:textId="77777777" w:rsidR="0079521B" w:rsidRPr="003560C1" w:rsidRDefault="0079521B" w:rsidP="003560C1"/>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710" w:name="_Ref507659370"/>
      <w:bookmarkStart w:id="711" w:name="_Toc525221783"/>
      <w:r>
        <w:lastRenderedPageBreak/>
        <w:t>Operating the cavity</w:t>
      </w:r>
      <w:bookmarkEnd w:id="710"/>
      <w:bookmarkEnd w:id="711"/>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712" w:name="_Ref336071064"/>
      <w:bookmarkStart w:id="713" w:name="_Toc525221784"/>
      <w:r>
        <w:lastRenderedPageBreak/>
        <w:t>Acknowledgements</w:t>
      </w:r>
      <w:bookmarkEnd w:id="712"/>
      <w:bookmarkEnd w:id="713"/>
    </w:p>
    <w:p w14:paraId="071B28FC" w14:textId="7C396D12" w:rsidR="00B77BC3" w:rsidRDefault="00B77BC3" w:rsidP="00B77BC3">
      <w:r>
        <w:t>We would like to thank the following people</w:t>
      </w:r>
      <w:r w:rsidR="007B602A">
        <w:t>:</w:t>
      </w:r>
    </w:p>
    <w:p w14:paraId="7C4B5D8E" w14:textId="08C3751B" w:rsidR="00D81B59" w:rsidRDefault="00D81B59" w:rsidP="00BB75AF">
      <w:pPr>
        <w:pStyle w:val="ListParagraph"/>
        <w:numPr>
          <w:ilvl w:val="0"/>
          <w:numId w:val="12"/>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r w:rsidR="00AB1E55">
        <w:t xml:space="preserve"> And the following NMG personnel for their enthusiastic contributions to the manufacture of the garnet rings:</w:t>
      </w:r>
    </w:p>
    <w:p w14:paraId="4D705065" w14:textId="31155EEB" w:rsidR="00125D85" w:rsidRDefault="00125D85" w:rsidP="00BB75AF">
      <w:pPr>
        <w:pStyle w:val="ListParagraph"/>
        <w:numPr>
          <w:ilvl w:val="1"/>
          <w:numId w:val="12"/>
        </w:numPr>
        <w:spacing w:before="0" w:after="0"/>
      </w:pPr>
      <w:r w:rsidRPr="00125D85">
        <w:rPr>
          <w:rFonts w:eastAsia="Times New Roman" w:cs="Times New Roman"/>
          <w:szCs w:val="21"/>
        </w:rPr>
        <w:t>A. Samanta (Material Development, Production &amp; Testing)</w:t>
      </w:r>
      <w:r>
        <w:rPr>
          <w:rFonts w:eastAsia="Times New Roman" w:cs="Times New Roman"/>
          <w:szCs w:val="21"/>
        </w:rPr>
        <w:t>.</w:t>
      </w:r>
    </w:p>
    <w:p w14:paraId="10F30861" w14:textId="1F72F9A4" w:rsidR="00AB651C" w:rsidRDefault="00AB1E55" w:rsidP="00BB75AF">
      <w:pPr>
        <w:pStyle w:val="ListParagraph"/>
        <w:numPr>
          <w:ilvl w:val="1"/>
          <w:numId w:val="12"/>
        </w:numPr>
      </w:pPr>
      <w:r>
        <w:t xml:space="preserve">B. </w:t>
      </w:r>
      <w:r w:rsidRPr="00AB1E55">
        <w:t>Troxell</w:t>
      </w:r>
      <w:r>
        <w:t xml:space="preserve"> (</w:t>
      </w:r>
      <w:r w:rsidRPr="00AB1E55">
        <w:t>Machining and Assembling</w:t>
      </w:r>
      <w:r>
        <w:t>)</w:t>
      </w:r>
      <w:r w:rsidR="00125D85">
        <w:t>.</w:t>
      </w:r>
    </w:p>
    <w:p w14:paraId="5D7DCEED" w14:textId="0DE021FE" w:rsidR="007B08CD" w:rsidRPr="00B77BC3" w:rsidRDefault="007B08CD" w:rsidP="00BB75AF">
      <w:pPr>
        <w:pStyle w:val="ListParagraph"/>
        <w:numPr>
          <w:ilvl w:val="0"/>
          <w:numId w:val="12"/>
        </w:numPr>
      </w:pPr>
      <w:r>
        <w:t xml:space="preserve">J. Reid (TOMCO) for quickly fixing the problems with the </w:t>
      </w:r>
      <w:r w:rsidR="00624F44">
        <w:t>solid-state</w:t>
      </w:r>
      <w:r>
        <w:t xml:space="preserve"> amplifier.</w:t>
      </w:r>
    </w:p>
    <w:p w14:paraId="3FBE22D7" w14:textId="4114DACE" w:rsidR="00D81B59" w:rsidRDefault="00D81B59" w:rsidP="00BB75AF">
      <w:pPr>
        <w:pStyle w:val="ListParagraph"/>
        <w:numPr>
          <w:ilvl w:val="0"/>
          <w:numId w:val="12"/>
        </w:numPr>
      </w:pPr>
      <w:r>
        <w:t>T. Berenc (ANL) for helpful discussions about the cathode resonator model.</w:t>
      </w:r>
    </w:p>
    <w:p w14:paraId="38000970" w14:textId="5551D4C4" w:rsidR="00B77BC3" w:rsidRDefault="00B77BC3" w:rsidP="00BB75AF">
      <w:pPr>
        <w:pStyle w:val="ListParagraph"/>
        <w:numPr>
          <w:ilvl w:val="0"/>
          <w:numId w:val="12"/>
        </w:numPr>
      </w:pPr>
      <w:r>
        <w:t>F. Caspers (CERN) and C. Vollinger (CERN) for giving us information about their perpendicular cavity design.</w:t>
      </w:r>
    </w:p>
    <w:p w14:paraId="3FAC7002" w14:textId="417107AF" w:rsidR="00B77BC3" w:rsidRDefault="00B77BC3" w:rsidP="00BB75AF">
      <w:pPr>
        <w:pStyle w:val="ListParagraph"/>
        <w:numPr>
          <w:ilvl w:val="0"/>
          <w:numId w:val="12"/>
        </w:numPr>
      </w:pPr>
      <w:r>
        <w:t xml:space="preserve">S. Clement (CERN) for sending us their procedure for gluing their garnet sectors </w:t>
      </w:r>
      <w:r w:rsidR="00B4649D">
        <w:t xml:space="preserve">together </w:t>
      </w:r>
      <w:r>
        <w:t>and to the alumina.</w:t>
      </w:r>
    </w:p>
    <w:p w14:paraId="2840A6F5" w14:textId="17CB8D6A" w:rsidR="004C3D86" w:rsidRDefault="00F812FA" w:rsidP="00BB75AF">
      <w:pPr>
        <w:pStyle w:val="ListParagraph"/>
        <w:numPr>
          <w:ilvl w:val="0"/>
          <w:numId w:val="12"/>
        </w:numPr>
      </w:pPr>
      <w:r>
        <w:t>S. Kurennoy (LANL) for sending us drawings of the LAMPF cavity.</w:t>
      </w:r>
    </w:p>
    <w:p w14:paraId="4AB858C5" w14:textId="79796E11" w:rsidR="00EA1F47" w:rsidRDefault="00EA1F47" w:rsidP="00BB75AF">
      <w:pPr>
        <w:pStyle w:val="ListParagraph"/>
        <w:numPr>
          <w:ilvl w:val="0"/>
          <w:numId w:val="12"/>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0FC35815" w:rsidR="00260AA8" w:rsidRDefault="00776282" w:rsidP="00BB75AF">
      <w:pPr>
        <w:pStyle w:val="ListParagraph"/>
        <w:numPr>
          <w:ilvl w:val="0"/>
          <w:numId w:val="12"/>
        </w:numPr>
      </w:pPr>
      <w:r>
        <w:t>P. Seifried (FNAL) and W. Mueller</w:t>
      </w:r>
      <w:r w:rsidR="00EC0968">
        <w:t xml:space="preserve"> (FNAL) for multiple </w:t>
      </w:r>
      <w:r>
        <w:t>installations and de-</w:t>
      </w:r>
      <w:r w:rsidR="00EC0968">
        <w:t>installations of the solid-state amplifier during testing.</w:t>
      </w:r>
    </w:p>
    <w:p w14:paraId="5416D1A1" w14:textId="369CDDE8" w:rsidR="006D754F" w:rsidRDefault="006D754F" w:rsidP="006D754F">
      <w:pPr>
        <w:pStyle w:val="ListParagraph"/>
        <w:numPr>
          <w:ilvl w:val="0"/>
          <w:numId w:val="12"/>
        </w:numPr>
      </w:pPr>
      <w:r>
        <w:t>FNAL Technical Division technic</w:t>
      </w:r>
      <w:r w:rsidR="00DF7420">
        <w:t>i</w:t>
      </w:r>
      <w:r>
        <w:t xml:space="preserve">ans: </w:t>
      </w:r>
      <w:r w:rsidRPr="006D754F">
        <w:t>W. Ostrom, T. McKenna, J. McQueary, P. Sanchez, J. Szal, S. Sanchez, N. Unold, C. Pribyl and D. Howard</w:t>
      </w:r>
      <w:r>
        <w:t xml:space="preserve"> for assembling the solenoid.</w:t>
      </w:r>
    </w:p>
    <w:p w14:paraId="6F62AABA" w14:textId="74E022B2" w:rsidR="00A21731" w:rsidRDefault="00A21731" w:rsidP="00BB75AF">
      <w:pPr>
        <w:pStyle w:val="ListParagraph"/>
        <w:numPr>
          <w:ilvl w:val="0"/>
          <w:numId w:val="12"/>
        </w:numPr>
      </w:pPr>
      <w:r>
        <w:t>D. Plant (FNAL)</w:t>
      </w:r>
      <w:r w:rsidR="008E6924">
        <w:t xml:space="preserve"> and J. Holm (FNAL)</w:t>
      </w:r>
      <w:r>
        <w:t xml:space="preserve"> </w:t>
      </w:r>
      <w:r w:rsidR="002E6068">
        <w:t>RF work.</w:t>
      </w:r>
    </w:p>
    <w:p w14:paraId="2459BA96" w14:textId="4BE7665A" w:rsidR="005A3C55" w:rsidRDefault="004258E3" w:rsidP="00BB75AF">
      <w:pPr>
        <w:pStyle w:val="ListParagraph"/>
        <w:numPr>
          <w:ilvl w:val="0"/>
          <w:numId w:val="12"/>
        </w:numPr>
      </w:pPr>
      <w:r>
        <w:t xml:space="preserve">R. Montiel (FNAL), </w:t>
      </w:r>
      <w:r w:rsidR="005A3C55">
        <w:t>M. Rauchmiller (FNAL)</w:t>
      </w:r>
      <w:r>
        <w:t xml:space="preserve"> and K. Klotz (FNAL)</w:t>
      </w:r>
      <w:r w:rsidR="005A3C55">
        <w:t xml:space="preserve"> for assembling the </w:t>
      </w:r>
      <w:r w:rsidR="0081130C">
        <w:t>cavity.</w:t>
      </w:r>
    </w:p>
    <w:p w14:paraId="3EFDC5B6" w14:textId="3469297B" w:rsidR="00F92325" w:rsidRDefault="00F92325" w:rsidP="009F44FE">
      <w:pPr>
        <w:pStyle w:val="ListParagraph"/>
        <w:numPr>
          <w:ilvl w:val="0"/>
          <w:numId w:val="12"/>
        </w:numPr>
      </w:pPr>
      <w:r>
        <w:t>D. Watkins (FNAL) for excellent welding work.</w:t>
      </w:r>
    </w:p>
    <w:p w14:paraId="35BF3B1A" w14:textId="7EE71A5D" w:rsidR="00F04A5F" w:rsidRDefault="00F04A5F" w:rsidP="00BB75AF">
      <w:pPr>
        <w:pStyle w:val="ListParagraph"/>
        <w:numPr>
          <w:ilvl w:val="0"/>
          <w:numId w:val="12"/>
        </w:numPr>
      </w:pPr>
      <w:r>
        <w:t xml:space="preserve">M. Henry (FNAL) for </w:t>
      </w:r>
      <w:r w:rsidR="00444CD6">
        <w:t>assembling</w:t>
      </w:r>
      <w:r>
        <w:t xml:space="preserve"> the bias magnet </w:t>
      </w:r>
      <w:r w:rsidR="00444CD6">
        <w:t>power supply and its associated controls</w:t>
      </w:r>
      <w:r>
        <w:t>.</w:t>
      </w:r>
    </w:p>
    <w:p w14:paraId="1212C137" w14:textId="035B0DF3" w:rsidR="00925960" w:rsidRDefault="00925960" w:rsidP="00BB75AF">
      <w:pPr>
        <w:pStyle w:val="ListParagraph"/>
        <w:numPr>
          <w:ilvl w:val="0"/>
          <w:numId w:val="12"/>
        </w:numPr>
      </w:pPr>
      <w:r>
        <w:t>K. Koch (FNAL) for building the PLL module.</w:t>
      </w:r>
    </w:p>
    <w:p w14:paraId="254CF536" w14:textId="1D1C477A" w:rsidR="00AA4434" w:rsidRDefault="00AA4434" w:rsidP="00BB75AF">
      <w:pPr>
        <w:pStyle w:val="ListParagraph"/>
        <w:numPr>
          <w:ilvl w:val="0"/>
          <w:numId w:val="12"/>
        </w:numPr>
      </w:pPr>
      <w:r>
        <w:t>C. Olsen (FNAL) for building many iterations of the holders for the garnet witness pieces test stand.</w:t>
      </w:r>
    </w:p>
    <w:p w14:paraId="60EEDF5F" w14:textId="74BA68CE" w:rsidR="00F746EC" w:rsidRDefault="00F746EC" w:rsidP="00BB75AF">
      <w:pPr>
        <w:pStyle w:val="ListParagraph"/>
        <w:numPr>
          <w:ilvl w:val="0"/>
          <w:numId w:val="12"/>
        </w:numPr>
      </w:pPr>
      <w:r>
        <w:t>T. Johnson (FNAL) for loaning us his coil winding machine.</w:t>
      </w:r>
    </w:p>
    <w:p w14:paraId="03657287" w14:textId="06C2AD72" w:rsidR="001A1E3E" w:rsidRDefault="001A1E3E" w:rsidP="00BB75AF">
      <w:pPr>
        <w:pStyle w:val="ListParagraph"/>
        <w:numPr>
          <w:ilvl w:val="0"/>
          <w:numId w:val="12"/>
        </w:numPr>
      </w:pPr>
      <w:r>
        <w:t xml:space="preserve">G. Bulat (FNAL) for </w:t>
      </w:r>
      <w:r w:rsidR="00787EAC">
        <w:t>getting our mechanical requisitions through the system in record time.</w:t>
      </w:r>
    </w:p>
    <w:p w14:paraId="75849A65" w14:textId="0E8D01BA" w:rsidR="002E5664" w:rsidRDefault="002E5664" w:rsidP="00BB75AF">
      <w:pPr>
        <w:pStyle w:val="ListParagraph"/>
        <w:numPr>
          <w:ilvl w:val="0"/>
          <w:numId w:val="12"/>
        </w:numPr>
      </w:pPr>
      <w:r>
        <w:t>T.J. Gardner (FNAL) as liaison between us and Technical Division.</w:t>
      </w:r>
    </w:p>
    <w:p w14:paraId="5287F66A" w14:textId="520291E7" w:rsidR="004258E3" w:rsidRDefault="00555397" w:rsidP="00BB75AF">
      <w:pPr>
        <w:pStyle w:val="ListParagraph"/>
        <w:numPr>
          <w:ilvl w:val="0"/>
          <w:numId w:val="12"/>
        </w:numPr>
      </w:pPr>
      <w:r>
        <w:t>J.</w:t>
      </w:r>
      <w:r w:rsidR="004258E3">
        <w:t xml:space="preserve"> van Bogaert (FNAL)</w:t>
      </w:r>
      <w:r w:rsidR="004341DC">
        <w:t>, B. Fellenz (FNAL)</w:t>
      </w:r>
      <w:r w:rsidR="00E14746">
        <w:t xml:space="preserve"> and C. Lundberg</w:t>
      </w:r>
      <w:r w:rsidR="00B46A02">
        <w:t xml:space="preserve"> (FNAL)</w:t>
      </w:r>
      <w:r w:rsidR="004258E3">
        <w:t xml:space="preserve"> for relocating electronics at L11.</w:t>
      </w:r>
    </w:p>
    <w:p w14:paraId="61372E83" w14:textId="2777F42E" w:rsidR="001B0E85" w:rsidRDefault="001B0E85" w:rsidP="00BB75AF">
      <w:pPr>
        <w:pStyle w:val="ListParagraph"/>
        <w:numPr>
          <w:ilvl w:val="0"/>
          <w:numId w:val="12"/>
        </w:numPr>
      </w:pPr>
      <w:r>
        <w:t>J. Ranson</w:t>
      </w:r>
      <w:r w:rsidR="000227B4">
        <w:t xml:space="preserve"> (FNAL)</w:t>
      </w:r>
      <w:r>
        <w:t xml:space="preserve"> and the electricians.</w:t>
      </w:r>
    </w:p>
    <w:p w14:paraId="3F6963A2" w14:textId="6D1A6664" w:rsidR="000227B4" w:rsidRDefault="000227B4" w:rsidP="00BB75AF">
      <w:pPr>
        <w:pStyle w:val="ListParagraph"/>
        <w:numPr>
          <w:ilvl w:val="0"/>
          <w:numId w:val="12"/>
        </w:numPr>
      </w:pPr>
      <w:r>
        <w:t>B. Oshinowo (FNAL), C.J. Wilson (FNAL) and the survey group.</w:t>
      </w:r>
    </w:p>
    <w:p w14:paraId="28D6F7F3" w14:textId="0E209963" w:rsidR="00285D54" w:rsidRDefault="00285D54" w:rsidP="00BB75AF">
      <w:pPr>
        <w:pStyle w:val="ListParagraph"/>
        <w:numPr>
          <w:ilvl w:val="0"/>
          <w:numId w:val="12"/>
        </w:numPr>
      </w:pPr>
      <w:r>
        <w:t>D. Hixson (FNAL) and D. Wallace (FNAL) for water work.</w:t>
      </w:r>
    </w:p>
    <w:p w14:paraId="13A926E9" w14:textId="266D3E83" w:rsidR="00AC1597" w:rsidRDefault="00AC1597" w:rsidP="00BB75AF">
      <w:pPr>
        <w:pStyle w:val="ListParagraph"/>
        <w:numPr>
          <w:ilvl w:val="0"/>
          <w:numId w:val="12"/>
        </w:numPr>
      </w:pPr>
      <w:r>
        <w:t>J. Kubinski (FNAL), J. Briney (FNAL) and B. Ogert (FNAL) for vacuum work.</w:t>
      </w:r>
    </w:p>
    <w:p w14:paraId="1E68F664" w14:textId="4005FA96" w:rsidR="0002476F" w:rsidRDefault="0002476F" w:rsidP="00BB75AF">
      <w:pPr>
        <w:pStyle w:val="ListParagraph"/>
        <w:numPr>
          <w:ilvl w:val="0"/>
          <w:numId w:val="12"/>
        </w:numPr>
      </w:pPr>
      <w:r>
        <w:t>K. Triplett</w:t>
      </w:r>
      <w:r w:rsidR="000571F3">
        <w:t xml:space="preserve"> (FNAL)</w:t>
      </w:r>
      <w:r>
        <w:t xml:space="preserve"> and S. Chaurize</w:t>
      </w:r>
      <w:r w:rsidR="000571F3">
        <w:t xml:space="preserve"> (FNAL)</w:t>
      </w:r>
      <w:r>
        <w:t xml:space="preserve"> for coordinating the </w:t>
      </w:r>
      <w:r w:rsidR="006D2355">
        <w:t xml:space="preserve">cavity </w:t>
      </w:r>
      <w:r>
        <w:t>installation at L11.</w:t>
      </w:r>
    </w:p>
    <w:p w14:paraId="406B1E3D" w14:textId="7DD5039E" w:rsidR="001C339D" w:rsidRDefault="001C339D" w:rsidP="001C339D">
      <w:r>
        <w:t xml:space="preserve">And </w:t>
      </w:r>
      <w:r w:rsidR="00F441CE">
        <w:t>to all persons who have worked on this project</w:t>
      </w:r>
      <w:r w:rsidR="006967B5">
        <w:t xml:space="preserve"> </w:t>
      </w:r>
      <w:r w:rsidR="00122034">
        <w:t>and were inadvertently not listed</w:t>
      </w:r>
      <w:r w:rsidR="006967B5">
        <w:t xml:space="preserve"> here</w:t>
      </w:r>
      <w:r w:rsidR="00F441CE">
        <w:t xml:space="preserve">, </w:t>
      </w:r>
      <w:r w:rsidR="006967B5">
        <w:t xml:space="preserve">we give </w:t>
      </w:r>
      <w:r w:rsidR="00F441CE">
        <w:t>our sincerest thanks!</w:t>
      </w:r>
    </w:p>
    <w:p w14:paraId="7C9FCE95" w14:textId="77777777" w:rsidR="00765AD5" w:rsidRDefault="00765AD5">
      <w:pPr>
        <w:spacing w:before="0" w:after="200"/>
        <w:ind w:firstLine="0"/>
      </w:pPr>
      <w:r>
        <w:rPr>
          <w:bCs/>
        </w:rPr>
        <w:br w:type="page"/>
      </w:r>
    </w:p>
    <w:p w14:paraId="4AA0B631" w14:textId="0A3A1E01" w:rsidR="00DA2B46" w:rsidRDefault="0029771C" w:rsidP="00DA2B46">
      <w:pPr>
        <w:pStyle w:val="Heading2"/>
      </w:pPr>
      <w:bookmarkStart w:id="714" w:name="_Ref507659373"/>
      <w:bookmarkStart w:id="715" w:name="_Toc525221785"/>
      <w:r>
        <w:rPr>
          <w:noProof/>
        </w:rPr>
        <w:lastRenderedPageBreak/>
        <mc:AlternateContent>
          <mc:Choice Requires="wps">
            <w:drawing>
              <wp:anchor distT="0" distB="0" distL="114300" distR="114300" simplePos="0" relativeHeight="252199936" behindDoc="0" locked="0" layoutInCell="1" allowOverlap="1" wp14:anchorId="3250008F" wp14:editId="2D47721F">
                <wp:simplePos x="0" y="0"/>
                <wp:positionH relativeFrom="column">
                  <wp:posOffset>728330</wp:posOffset>
                </wp:positionH>
                <wp:positionV relativeFrom="paragraph">
                  <wp:posOffset>3791880</wp:posOffset>
                </wp:positionV>
                <wp:extent cx="4937760" cy="310515"/>
                <wp:effectExtent l="0" t="0" r="2540" b="0"/>
                <wp:wrapTopAndBottom/>
                <wp:docPr id="655" name="Text Box 655"/>
                <wp:cNvGraphicFramePr/>
                <a:graphic xmlns:a="http://schemas.openxmlformats.org/drawingml/2006/main">
                  <a:graphicData uri="http://schemas.microsoft.com/office/word/2010/wordprocessingShape">
                    <wps:wsp>
                      <wps:cNvSpPr txBox="1"/>
                      <wps:spPr>
                        <a:xfrm>
                          <a:off x="0" y="0"/>
                          <a:ext cx="4937760" cy="310515"/>
                        </a:xfrm>
                        <a:prstGeom prst="rect">
                          <a:avLst/>
                        </a:prstGeom>
                        <a:solidFill>
                          <a:prstClr val="white"/>
                        </a:solidFill>
                        <a:ln>
                          <a:noFill/>
                        </a:ln>
                      </wps:spPr>
                      <wps:txbx>
                        <w:txbxContent>
                          <w:p w14:paraId="0C5E9CE8" w14:textId="79819BD5" w:rsidR="00314D1B" w:rsidRPr="0029306C" w:rsidRDefault="00314D1B"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0008F" id="Text Box 655" o:spid="_x0000_s1245" type="#_x0000_t202" style="position:absolute;left:0;text-align:left;margin-left:57.35pt;margin-top:298.55pt;width:388.8pt;height:24.4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5dfBNwIAAG0EAAAOAAAAZHJzL2Uyb0RvYy54bWysVFFv2yAQfp+0/4B4XxynS9pZcaosVaZJ&#13;&#10;UVspmfpMMI6RgGNAYme/fgeO063b07QXfNwdB9/33Xl+32lFTsJ5Caak+WhMiTAcKmkOJf22W3+4&#13;&#10;o8QHZiqmwIiSnoWn94v37+atLcQEGlCVcASLGF+0tqRNCLbIMs8boZkfgRUGgzU4zQJu3SGrHGux&#13;&#10;ulbZZDyeZS24yjrgwnv0PvRBukj161rw8FTXXgSiSopvC2l1ad3HNVvMWXFwzDaSX57B/uEVmkmD&#13;&#10;l15LPbDAyNHJP0ppyR14qMOIg86griUXCQOiycdv0GwbZkXCguR4e6XJ/7+y/PH07IisSjqbTikx&#13;&#10;TKNIO9EF8hk6En3IUGt9gYlbi6mhwwAqPfg9OiPwrnY6fhESwThyfb7yG8txdH78dHN7O8MQx9hN&#13;&#10;Pp7mqXz2eto6H74I0CQaJXWoX6KVnTY+4EswdUiJl3lQslpLpeImBlbKkRNDrdtGBhHfiCd+y1Im&#13;&#10;5hqIp/pw9GQRYg8lWqHbd4mUSX47AN1DdUb8Dvoe8pavJd64YT48M4dNg7hwEMITLrWCtqRwsShp&#13;&#10;wP34mz/mo5YYpaTFJiyp/35kTlCivhpUOXbsYLjB2A+GOeoVINYcR8zyZOIBF9Rg1g70C87HMt6C&#13;&#10;IWY43lXSMJir0I8CzhcXy2VKwr60LGzM1vJYemB2170wZy+6BFT0EYb2ZMUbefrcnuflMUAtk3aR&#13;&#10;2Z7FC+HY00mgy/zFofl1n7Je/xKLnwAAAP//AwBQSwMEFAAGAAgAAAAhAEa+6KHjAAAAEAEAAA8A&#13;&#10;AABkcnMvZG93bnJldi54bWxMTz1PwzAQ3ZH4D9YhsSDqJJS0TeNU0NANhpaqsxubJCI+R7bTpP+e&#13;&#10;Y4LlpKd7n/lmMh27aOdbiwLiWQRMY2VVi7WA4+fucQnMB4lKdha1gKv2sClub3KZKTviXl8OoWZk&#13;&#10;gj6TApoQ+oxzXzXaSD+zvUb6fVlnZCDoaq6cHMncdDyJopQb2SIlNLLX20ZX34fBCEhLN4x73D6U&#13;&#10;x7d3+dHXyen1ehLi/m4q13Re1sCCnsKfAn43UH8oqNjZDqg86wjH8wVRBTyvFjEwYixXyROwM2XM&#13;&#10;0wh4kfP/Q4ofAAAA//8DAFBLAQItABQABgAIAAAAIQC2gziS/gAAAOEBAAATAAAAAAAAAAAAAAAA&#13;&#10;AAAAAABbQ29udGVudF9UeXBlc10ueG1sUEsBAi0AFAAGAAgAAAAhADj9If/WAAAAlAEAAAsAAAAA&#13;&#10;AAAAAAAAAAAALwEAAF9yZWxzLy5yZWxzUEsBAi0AFAAGAAgAAAAhAHfl18E3AgAAbQQAAA4AAAAA&#13;&#10;AAAAAAAAAAAALgIAAGRycy9lMm9Eb2MueG1sUEsBAi0AFAAGAAgAAAAhAEa+6KHjAAAAEAEAAA8A&#13;&#10;AAAAAAAAAAAAAAAAkQQAAGRycy9kb3ducmV2LnhtbFBLBQYAAAAABAAEAPMAAAChBQAAAAA=&#13;&#10;" stroked="f">
                <v:textbox inset="0,0,0,0">
                  <w:txbxContent>
                    <w:p w14:paraId="0C5E9CE8" w14:textId="79819BD5" w:rsidR="00314D1B" w:rsidRPr="0029306C" w:rsidRDefault="00314D1B" w:rsidP="00143288">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w:t>
                      </w:r>
                      <w:r>
                        <w:rPr>
                          <w:noProof/>
                        </w:rPr>
                        <w:fldChar w:fldCharType="end"/>
                      </w:r>
                      <w:r>
                        <w:t>: The principal designers of the cavity: I. Terechkine (left) and G. Romanov (right).</w:t>
                      </w:r>
                    </w:p>
                  </w:txbxContent>
                </v:textbox>
                <w10:wrap type="topAndBottom"/>
              </v:shape>
            </w:pict>
          </mc:Fallback>
        </mc:AlternateContent>
      </w:r>
      <w:r>
        <w:rPr>
          <w:noProof/>
        </w:rPr>
        <mc:AlternateContent>
          <mc:Choice Requires="wps">
            <w:drawing>
              <wp:anchor distT="0" distB="0" distL="114300" distR="114300" simplePos="0" relativeHeight="252203008" behindDoc="0" locked="0" layoutInCell="1" allowOverlap="1" wp14:anchorId="729DCC80" wp14:editId="1C3EAE2F">
                <wp:simplePos x="0" y="0"/>
                <wp:positionH relativeFrom="column">
                  <wp:posOffset>1141730</wp:posOffset>
                </wp:positionH>
                <wp:positionV relativeFrom="paragraph">
                  <wp:posOffset>6989445</wp:posOffset>
                </wp:positionV>
                <wp:extent cx="4114800" cy="635"/>
                <wp:effectExtent l="0" t="0" r="0" b="12065"/>
                <wp:wrapTopAndBottom/>
                <wp:docPr id="658" name="Text Box 658"/>
                <wp:cNvGraphicFramePr/>
                <a:graphic xmlns:a="http://schemas.openxmlformats.org/drawingml/2006/main">
                  <a:graphicData uri="http://schemas.microsoft.com/office/word/2010/wordprocessingShape">
                    <wps:wsp>
                      <wps:cNvSpPr txBox="1"/>
                      <wps:spPr>
                        <a:xfrm>
                          <a:off x="0" y="0"/>
                          <a:ext cx="4114800" cy="635"/>
                        </a:xfrm>
                        <a:prstGeom prst="rect">
                          <a:avLst/>
                        </a:prstGeom>
                        <a:solidFill>
                          <a:prstClr val="white"/>
                        </a:solidFill>
                        <a:ln>
                          <a:noFill/>
                        </a:ln>
                      </wps:spPr>
                      <wps:txbx>
                        <w:txbxContent>
                          <w:p w14:paraId="5CBE43C1" w14:textId="62B286B9" w:rsidR="00314D1B" w:rsidRPr="005458F2" w:rsidRDefault="00314D1B"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29DCC80" id="Text Box 658" o:spid="_x0000_s1246" type="#_x0000_t202" style="position:absolute;left:0;text-align:left;margin-left:89.9pt;margin-top:550.35pt;width:324pt;height:.05pt;z-index:252203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T9LMAIAAGoEAAAOAAAAZHJzL2Uyb0RvYy54bWysVFFv2yAQfp+0/4B4XxxnbVRZcaosVaZJ&#13;&#10;UVspmfpMMI6RgGNAYme/fge2067b07QXfNwdB9/33Xlx32lFzsJ5Caak+WRKiTAcKmmOJf2+33y6&#13;&#10;o8QHZiqmwIiSXoSn98uPHxatLcQMGlCVcASLGF+0tqRNCLbIMs8boZmfgBUGgzU4zQJu3TGrHGux&#13;&#10;ulbZbDqdZy24yjrgwnv0PvRBukz161rw8FTXXgSiSopvC2l1aT3ENVsuWHF0zDaSD89g//AKzaTB&#13;&#10;S6+lHlhg5OTkH6W05A481GHCQWdQ15KLhAHR5NN3aHYNsyJhQXK8vdLk/19Z/nh+dkRWJZ3folSG&#13;&#10;aRRpL7pAvkBHog8Zaq0vMHFnMTV0GEClR79HZwTe1U7HL0IiGEeuL1d+YzmOzps8v7mbYohjbP75&#13;&#10;NtbIXo9a58NXAZpEo6QOxUucsvPWhz51TIk3eVCy2kil4iYG1sqRM0Oh20YGMRT/LUuZmGsgnuoL&#13;&#10;Rk8W8fU4ohW6Q5cYmeVX9AeoLgjeQd9A3vKNxBu3zIdn5rBjEBROQXjCpVbQlhQGi5IG3M+/+WM+&#13;&#10;ColRSlrswJL6HyfmBCXqm0GJY7uOhhuNw2iYk14DYs1xvixPJh5wQY1m7UC/4HCs4i0YYobjXSUN&#13;&#10;o7kO/RzgcHGxWqUkbErLwtbsLI+lR2b33QtzdtAloJyPMPYmK97J0+cmgezqFJDrpF1ktmdxIBwb&#13;&#10;Oqk/DF+cmLf7lPX6i1j+AgAA//8DAFBLAwQUAAYACAAAACEAt6s/VuUAAAASAQAADwAAAGRycy9k&#13;&#10;b3ducmV2LnhtbExPwU7DMAy9I/EPkZG4IJZsTGvpmk7TgMO4TJRduGVN1hQap2rSrfz9jDjAxfJ7&#13;&#10;tp/fy1eja9nJ9KHxKGE6EcAMVl43WEvYv7/cp8BCVKhV69FI+DYBVsX1Va4y7c/4Zk5lrBmJYMiU&#13;&#10;BBtjl3EeKmucChPfGaTZ0fdORYJ9zXWvziTuWj4TYsGdapA+WNWZjTXVVzk4Cbv5x87eDcfn1/X8&#13;&#10;od/uh83isy6lvL0Zn5ZU1ktg0Yzx7wJ+MpB/KMjYwQ+oA2sJJ4/kP1IzFSIBRivpLCHq8EulwIuc&#13;&#10;/49SXAAAAP//AwBQSwECLQAUAAYACAAAACEAtoM4kv4AAADhAQAAEwAAAAAAAAAAAAAAAAAAAAAA&#13;&#10;W0NvbnRlbnRfVHlwZXNdLnhtbFBLAQItABQABgAIAAAAIQA4/SH/1gAAAJQBAAALAAAAAAAAAAAA&#13;&#10;AAAAAC8BAABfcmVscy8ucmVsc1BLAQItABQABgAIAAAAIQCKoT9LMAIAAGoEAAAOAAAAAAAAAAAA&#13;&#10;AAAAAC4CAABkcnMvZTJvRG9jLnhtbFBLAQItABQABgAIAAAAIQC3qz9W5QAAABIBAAAPAAAAAAAA&#13;&#10;AAAAAAAAAIoEAABkcnMvZG93bnJldi54bWxQSwUGAAAAAAQABADzAAAAnAUAAAAA&#13;&#10;" stroked="f">
                <v:textbox style="mso-fit-shape-to-text:t" inset="0,0,0,0">
                  <w:txbxContent>
                    <w:p w14:paraId="5CBE43C1" w14:textId="62B286B9" w:rsidR="00314D1B" w:rsidRPr="005458F2" w:rsidRDefault="00314D1B" w:rsidP="0029771C">
                      <w:pPr>
                        <w:pStyle w:val="Caption"/>
                        <w:rPr>
                          <w:noProof/>
                          <w:sz w:val="28"/>
                        </w:rPr>
                      </w:pPr>
                      <w:r>
                        <w:t xml:space="preserve">Photo </w:t>
                      </w:r>
                      <w:r>
                        <w:rPr>
                          <w:noProof/>
                        </w:rPr>
                        <w:fldChar w:fldCharType="begin"/>
                      </w:r>
                      <w:r>
                        <w:rPr>
                          <w:noProof/>
                        </w:rPr>
                        <w:instrText xml:space="preserve"> SEQ Photo \* ARABIC </w:instrText>
                      </w:r>
                      <w:r>
                        <w:rPr>
                          <w:noProof/>
                        </w:rPr>
                        <w:fldChar w:fldCharType="separate"/>
                      </w:r>
                      <w:r>
                        <w:rPr>
                          <w:noProof/>
                        </w:rPr>
                        <w:t>2</w:t>
                      </w:r>
                      <w:r>
                        <w:rPr>
                          <w:noProof/>
                        </w:rPr>
                        <w:fldChar w:fldCharType="end"/>
                      </w:r>
                      <w:r>
                        <w:t>: From left to right: D. Plant, R. Madrak and R. Padilla.</w:t>
                      </w:r>
                    </w:p>
                  </w:txbxContent>
                </v:textbox>
                <w10:wrap type="topAndBottom"/>
              </v:shape>
            </w:pict>
          </mc:Fallback>
        </mc:AlternateContent>
      </w:r>
      <w:r>
        <w:rPr>
          <w:noProof/>
        </w:rPr>
        <w:drawing>
          <wp:anchor distT="0" distB="0" distL="114300" distR="114300" simplePos="0" relativeHeight="252200960" behindDoc="0" locked="0" layoutInCell="1" allowOverlap="1" wp14:anchorId="5705557F" wp14:editId="04D86EAA">
            <wp:simplePos x="0" y="0"/>
            <wp:positionH relativeFrom="column">
              <wp:posOffset>1141730</wp:posOffset>
            </wp:positionH>
            <wp:positionV relativeFrom="paragraph">
              <wp:posOffset>4225925</wp:posOffset>
            </wp:positionV>
            <wp:extent cx="4114800" cy="2706370"/>
            <wp:effectExtent l="0" t="0" r="0" b="0"/>
            <wp:wrapTopAndBottom/>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2.jpg"/>
                    <pic:cNvPicPr/>
                  </pic:nvPicPr>
                  <pic:blipFill>
                    <a:blip r:embed="rId234"/>
                    <a:stretch>
                      <a:fillRect/>
                    </a:stretch>
                  </pic:blipFill>
                  <pic:spPr>
                    <a:xfrm>
                      <a:off x="0" y="0"/>
                      <a:ext cx="4114800" cy="2706370"/>
                    </a:xfrm>
                    <a:prstGeom prst="rect">
                      <a:avLst/>
                    </a:prstGeom>
                  </pic:spPr>
                </pic:pic>
              </a:graphicData>
            </a:graphic>
            <wp14:sizeRelH relativeFrom="margin">
              <wp14:pctWidth>0</wp14:pctWidth>
            </wp14:sizeRelH>
            <wp14:sizeRelV relativeFrom="margin">
              <wp14:pctHeight>0</wp14:pctHeight>
            </wp14:sizeRelV>
          </wp:anchor>
        </w:drawing>
      </w:r>
      <w:r w:rsidR="00DA2B46">
        <w:t>People</w:t>
      </w:r>
      <w:bookmarkEnd w:id="714"/>
      <w:bookmarkEnd w:id="715"/>
    </w:p>
    <w:p w14:paraId="68EBE66D" w14:textId="2535A034" w:rsidR="00DA2B46" w:rsidRPr="00DA2B46" w:rsidRDefault="0029771C" w:rsidP="00DA2B46">
      <w:r>
        <w:rPr>
          <w:noProof/>
        </w:rPr>
        <w:drawing>
          <wp:anchor distT="0" distB="0" distL="114300" distR="114300" simplePos="0" relativeHeight="252197888" behindDoc="0" locked="0" layoutInCell="1" allowOverlap="1" wp14:anchorId="73BAD6F1" wp14:editId="08D5F32D">
            <wp:simplePos x="0" y="0"/>
            <wp:positionH relativeFrom="column">
              <wp:align>center</wp:align>
            </wp:positionH>
            <wp:positionV relativeFrom="paragraph">
              <wp:posOffset>167005</wp:posOffset>
            </wp:positionV>
            <wp:extent cx="3840480" cy="3200400"/>
            <wp:effectExtent l="0" t="0" r="0" b="0"/>
            <wp:wrapTopAndBottom/>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p1.jpg"/>
                    <pic:cNvPicPr/>
                  </pic:nvPicPr>
                  <pic:blipFill>
                    <a:blip r:embed="rId235"/>
                    <a:stretch>
                      <a:fillRect/>
                    </a:stretch>
                  </pic:blipFill>
                  <pic:spPr>
                    <a:xfrm>
                      <a:off x="0" y="0"/>
                      <a:ext cx="3840480" cy="3200400"/>
                    </a:xfrm>
                    <a:prstGeom prst="rect">
                      <a:avLst/>
                    </a:prstGeom>
                  </pic:spPr>
                </pic:pic>
              </a:graphicData>
            </a:graphic>
            <wp14:sizeRelH relativeFrom="margin">
              <wp14:pctWidth>0</wp14:pctWidth>
            </wp14:sizeRelH>
            <wp14:sizeRelV relativeFrom="margin">
              <wp14:pctHeight>0</wp14:pctHeight>
            </wp14:sizeRelV>
          </wp:anchor>
        </w:drawing>
      </w:r>
    </w:p>
    <w:p w14:paraId="56DCBFE4" w14:textId="228D94D5" w:rsidR="00DA2B46" w:rsidRDefault="00677021" w:rsidP="00DA2B46">
      <w:r>
        <w:rPr>
          <w:noProof/>
        </w:rPr>
        <w:lastRenderedPageBreak/>
        <w:drawing>
          <wp:anchor distT="0" distB="0" distL="114300" distR="114300" simplePos="0" relativeHeight="252204032" behindDoc="0" locked="0" layoutInCell="1" allowOverlap="1" wp14:anchorId="2621B435" wp14:editId="36C2DA49">
            <wp:simplePos x="0" y="0"/>
            <wp:positionH relativeFrom="column">
              <wp:posOffset>1143000</wp:posOffset>
            </wp:positionH>
            <wp:positionV relativeFrom="paragraph">
              <wp:posOffset>147</wp:posOffset>
            </wp:positionV>
            <wp:extent cx="4114800" cy="2743200"/>
            <wp:effectExtent l="0" t="0" r="0" b="0"/>
            <wp:wrapTopAndBottom/>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p3.jpg"/>
                    <pic:cNvPicPr/>
                  </pic:nvPicPr>
                  <pic:blipFill>
                    <a:blip r:embed="rId236"/>
                    <a:stretch>
                      <a:fillRect/>
                    </a:stretch>
                  </pic:blipFill>
                  <pic:spPr>
                    <a:xfrm>
                      <a:off x="0" y="0"/>
                      <a:ext cx="4114800" cy="2743200"/>
                    </a:xfrm>
                    <a:prstGeom prst="rect">
                      <a:avLst/>
                    </a:prstGeom>
                  </pic:spPr>
                </pic:pic>
              </a:graphicData>
            </a:graphic>
          </wp:anchor>
        </w:drawing>
      </w:r>
      <w:r w:rsidR="00912185">
        <w:rPr>
          <w:noProof/>
        </w:rPr>
        <mc:AlternateContent>
          <mc:Choice Requires="wps">
            <w:drawing>
              <wp:anchor distT="0" distB="0" distL="114300" distR="114300" simplePos="0" relativeHeight="252206080" behindDoc="0" locked="0" layoutInCell="1" allowOverlap="1" wp14:anchorId="33C316A5" wp14:editId="2C938386">
                <wp:simplePos x="0" y="0"/>
                <wp:positionH relativeFrom="column">
                  <wp:align>center</wp:align>
                </wp:positionH>
                <wp:positionV relativeFrom="paragraph">
                  <wp:posOffset>2981325</wp:posOffset>
                </wp:positionV>
                <wp:extent cx="5669280" cy="310896"/>
                <wp:effectExtent l="0" t="0" r="0" b="0"/>
                <wp:wrapTopAndBottom/>
                <wp:docPr id="660" name="Text Box 660"/>
                <wp:cNvGraphicFramePr/>
                <a:graphic xmlns:a="http://schemas.openxmlformats.org/drawingml/2006/main">
                  <a:graphicData uri="http://schemas.microsoft.com/office/word/2010/wordprocessingShape">
                    <wps:wsp>
                      <wps:cNvSpPr txBox="1"/>
                      <wps:spPr>
                        <a:xfrm>
                          <a:off x="0" y="0"/>
                          <a:ext cx="5669280" cy="310896"/>
                        </a:xfrm>
                        <a:prstGeom prst="rect">
                          <a:avLst/>
                        </a:prstGeom>
                        <a:solidFill>
                          <a:prstClr val="white"/>
                        </a:solidFill>
                        <a:ln>
                          <a:noFill/>
                        </a:ln>
                      </wps:spPr>
                      <wps:txbx>
                        <w:txbxContent>
                          <w:p w14:paraId="45772B98" w14:textId="68B236C5" w:rsidR="00314D1B" w:rsidRPr="006F4C5D" w:rsidRDefault="00314D1B"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3C316A5" id="Text Box 660" o:spid="_x0000_s1247" type="#_x0000_t202" style="position:absolute;left:0;text-align:left;margin-left:0;margin-top:234.75pt;width:446.4pt;height:24.5pt;z-index:2522060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lI/LMwIAAG0EAAAOAAAAZHJzL2Uyb0RvYy54bWysVMGO2jAQvVfqP1i+lwBVIzYirCgrqkpo&#13;&#10;dyWo9mwch1iyPa5tSOjXd+wkbLvtqerFjGfGz3nveVjed1qRi3BeginpbDKlRBgOlTSnkn47bD8s&#13;&#10;KPGBmYopMKKkV+Hp/er9u2VrCzGHBlQlHEEQ44vWlrQJwRZZ5nkjNPMTsMJgsQanWcCtO2WVYy2i&#13;&#10;a5XNp9M8a8FV1gEX3mP2oS/SVcKva8HDU117EYgqKX5bSKtL6zGu2WrJipNjtpF8+Az2D1+hmTR4&#13;&#10;6Q3qgQVGzk7+AaUld+ChDhMOOoO6llwkDshmNn3DZt8wKxIXFMfbm0z+/8Hyx8uzI7IqaZ6jPoZp&#13;&#10;NOkgukA+Q0diDhVqrS+wcW+xNXRYQKfHvMdkJN7VTsdfpESwjljXm74RjmPyU57fzRdY4lj7OJsu&#13;&#10;7vIIk72ets6HLwI0iUFJHfqXZGWXnQ9969gSL/OgZLWVSsVNLGyUIxeGXreNDGIA/61LmdhrIJ7q&#13;&#10;AWMmixR7KjEK3bFLosxndyPRI1RX5O+gf0Pe8q3EG3fMh2fm8NEgLxyE8IRLraAtKQwRJQ24H3/L&#13;&#10;x370EquUtPgIS+q/n5kTlKivBl1GyDAGbgyOY2DOegPIdYYjZnkK8YALagxrB/oF52Mdb8ESMxzv&#13;&#10;KmkYw03oRwHni4v1OjXhu7Qs7Mze8gg9KnvoXpizgy8BHX2E8Xmy4o09fW8yyK7PAbVO3kVlexUH&#13;&#10;wfFNJ/eH+YtD8+s+db3+S6x+AgAA//8DAFBLAwQUAAYACAAAACEAiEDnlOUAAAANAQAADwAAAGRy&#13;&#10;cy9kb3ducmV2LnhtbEyPwU7DMBBE70j8g7WVuCDqtCRRmsapqgIHuFSEXnpzYzcOxOsodtrw9ywn&#13;&#10;uIy0Gu3MvGIz2Y5d9OBbhwIW8wiYxtqpFhsBh4+XhwyYDxKV7BxqAd/aw6a8vSlkrtwV3/WlCg2j&#13;&#10;EPS5FGBC6HPOfW20lX7ueo3knd1gZaBzaLga5JXCbceXUZRyK1ukBiN7vTO6/qpGK2AfH/fmfjw/&#13;&#10;v23jx+H1MO7Sz6YS4m42Pa1JtmtgQU/h7wN+GWg/lDTs5EZUnnUCiCYIiNNVAozsbLUknJOAZJEl&#13;&#10;wMuC/6cofwAAAP//AwBQSwECLQAUAAYACAAAACEAtoM4kv4AAADhAQAAEwAAAAAAAAAAAAAAAAAA&#13;&#10;AAAAW0NvbnRlbnRfVHlwZXNdLnhtbFBLAQItABQABgAIAAAAIQA4/SH/1gAAAJQBAAALAAAAAAAA&#13;&#10;AAAAAAAAAC8BAABfcmVscy8ucmVsc1BLAQItABQABgAIAAAAIQAxlI/LMwIAAG0EAAAOAAAAAAAA&#13;&#10;AAAAAAAAAC4CAABkcnMvZTJvRG9jLnhtbFBLAQItABQABgAIAAAAIQCIQOeU5QAAAA0BAAAPAAAA&#13;&#10;AAAAAAAAAAAAAI0EAABkcnMvZG93bnJldi54bWxQSwUGAAAAAAQABADzAAAAnwUAAAAA&#13;&#10;" stroked="f">
                <v:textbox style="mso-fit-shape-to-text:t" inset="0,0,0,0">
                  <w:txbxContent>
                    <w:p w14:paraId="45772B98" w14:textId="68B236C5" w:rsidR="00314D1B" w:rsidRPr="006F4C5D" w:rsidRDefault="00314D1B" w:rsidP="00185CFE">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3</w:t>
                      </w:r>
                      <w:r>
                        <w:rPr>
                          <w:noProof/>
                        </w:rPr>
                        <w:fldChar w:fldCharType="end"/>
                      </w:r>
                      <w:r>
                        <w:t>: National Magnetics Group: From left to right: A. Samanta, G. Das, P. Oberbeck, and B. Troxell.</w:t>
                      </w:r>
                    </w:p>
                  </w:txbxContent>
                </v:textbox>
                <w10:wrap type="topAndBottom"/>
              </v:shape>
            </w:pict>
          </mc:Fallback>
        </mc:AlternateContent>
      </w:r>
      <w:r w:rsidR="00D0603D">
        <w:rPr>
          <w:noProof/>
        </w:rPr>
        <mc:AlternateContent>
          <mc:Choice Requires="wps">
            <w:drawing>
              <wp:anchor distT="0" distB="0" distL="114300" distR="114300" simplePos="0" relativeHeight="252209152" behindDoc="0" locked="0" layoutInCell="1" allowOverlap="1" wp14:anchorId="1AA0526A" wp14:editId="1B3534D1">
                <wp:simplePos x="0" y="0"/>
                <wp:positionH relativeFrom="column">
                  <wp:posOffset>1554480</wp:posOffset>
                </wp:positionH>
                <wp:positionV relativeFrom="paragraph">
                  <wp:posOffset>7154545</wp:posOffset>
                </wp:positionV>
                <wp:extent cx="3291840" cy="635"/>
                <wp:effectExtent l="0" t="0" r="0" b="12065"/>
                <wp:wrapTopAndBottom/>
                <wp:docPr id="662" name="Text Box 662"/>
                <wp:cNvGraphicFramePr/>
                <a:graphic xmlns:a="http://schemas.openxmlformats.org/drawingml/2006/main">
                  <a:graphicData uri="http://schemas.microsoft.com/office/word/2010/wordprocessingShape">
                    <wps:wsp>
                      <wps:cNvSpPr txBox="1"/>
                      <wps:spPr>
                        <a:xfrm>
                          <a:off x="0" y="0"/>
                          <a:ext cx="3291840" cy="635"/>
                        </a:xfrm>
                        <a:prstGeom prst="rect">
                          <a:avLst/>
                        </a:prstGeom>
                        <a:solidFill>
                          <a:prstClr val="white"/>
                        </a:solidFill>
                        <a:ln>
                          <a:noFill/>
                        </a:ln>
                      </wps:spPr>
                      <wps:txbx>
                        <w:txbxContent>
                          <w:p w14:paraId="6A9B7D16" w14:textId="59DD8557" w:rsidR="00314D1B" w:rsidRPr="004C237B" w:rsidRDefault="00314D1B"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A0526A" id="Text Box 662" o:spid="_x0000_s1248" type="#_x0000_t202" style="position:absolute;left:0;text-align:left;margin-left:122.4pt;margin-top:563.35pt;width:259.2pt;height:.05pt;z-index:252209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TK86MQIAAGoEAAAOAAAAZHJzL2Uyb0RvYy54bWysVFFv2yAQfp+0/4B4X5y4W9RacaosVaZJ&#13;&#10;VVspmfpMMI6RgGNAYme/fge2k63b07QXfNwdH9z33Xlx32lFTsJ5Caaks8mUEmE4VNIcSvptt/lw&#13;&#10;S4kPzFRMgRElPQtP75fv3y1aW4gcGlCVcARBjC9aW9ImBFtkmeeN0MxPwAqDwRqcZgG37pBVjrWI&#13;&#10;rlWWT6fzrAVXWQdceI/ehz5Ilwm/rgUPz3XtRSCqpPi2kFaX1n1cs+WCFQfHbCP58Az2D6/QTBq8&#13;&#10;9AL1wAIjRyf/gNKSO/BQhwkHnUFdSy5SDVjNbPqmmm3DrEi1IDneXmjy/w+WP51eHJFVSefznBLD&#13;&#10;NIq0E10gn6Ej0YcMtdYXmLi1mBo6DKDSo9+jMxbe1U7HL5ZEMI5cny/8RjiOzpv8bnb7EUMcY/Ob&#13;&#10;TxEjux61zocvAjSJRkkdipc4ZadHH/rUMSXe5EHJaiOVipsYWCtHTgyFbhsZxAD+W5YyMddAPNUD&#13;&#10;Rk8W6+vriFbo9l1iJM9Tf0TfHqozFu+gbyBv+UbijY/MhxfmsGOwKJyC8IxLraAtKQwWJQ24H3/z&#13;&#10;x3wUEqOUtNiBJfXfj8wJStRXgxLHdh0NNxr70TBHvQasdYbzZXky8YALajRrB/oVh2MVb8EQMxzv&#13;&#10;KmkYzXXo5wCHi4vVKiVhU1oWHs3W8gg9MrvrXpmzgy4B5XyCsTdZ8UaePjcJZFfHgFwn7a4sDoRj&#13;&#10;Qyf1h+GLE/PrPmVdfxHLnwAAAP//AwBQSwMEFAAGAAgAAAAhAAyedZrnAAAAEgEAAA8AAABkcnMv&#13;&#10;ZG93bnJldi54bWxMj0FPwzAMhe9I/IfISFwQS9dV3dQ1naYBB7hMlF24ZY3XFJqkStKt/HuMOMDF&#13;&#10;kv3s5++Vm8n07Iw+dM4KmM8SYGgbpzrbCji8Pd2vgIUorZK9syjgCwNsquurUhbKXewrnuvYMjKx&#13;&#10;oZACdIxDwXloNBoZZm5AS9rJeSMjtb7lyssLmZuep0mScyM7Sx+0HHCnsfmsRyNgn73v9d14enzZ&#13;&#10;Zgv/fBh3+UdbC3F7Mz2sqWzXwCJO8e8CfjIQP1QEdnSjVYH1AtIsI/5IwjzNl8BoZZkvUmDH39EK&#13;&#10;eFXy/1GqbwAAAP//AwBQSwECLQAUAAYACAAAACEAtoM4kv4AAADhAQAAEwAAAAAAAAAAAAAAAAAA&#13;&#10;AAAAW0NvbnRlbnRfVHlwZXNdLnhtbFBLAQItABQABgAIAAAAIQA4/SH/1gAAAJQBAAALAAAAAAAA&#13;&#10;AAAAAAAAAC8BAABfcmVscy8ucmVsc1BLAQItABQABgAIAAAAIQB1TK86MQIAAGoEAAAOAAAAAAAA&#13;&#10;AAAAAAAAAC4CAABkcnMvZTJvRG9jLnhtbFBLAQItABQABgAIAAAAIQAMnnWa5wAAABIBAAAPAAAA&#13;&#10;AAAAAAAAAAAAAIsEAABkcnMvZG93bnJldi54bWxQSwUGAAAAAAQABADzAAAAnwUAAAAA&#13;&#10;" stroked="f">
                <v:textbox style="mso-fit-shape-to-text:t" inset="0,0,0,0">
                  <w:txbxContent>
                    <w:p w14:paraId="6A9B7D16" w14:textId="59DD8557" w:rsidR="00314D1B" w:rsidRPr="004C237B" w:rsidRDefault="00314D1B" w:rsidP="00D0603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4</w:t>
                      </w:r>
                      <w:r>
                        <w:rPr>
                          <w:noProof/>
                        </w:rPr>
                        <w:fldChar w:fldCharType="end"/>
                      </w:r>
                      <w:r>
                        <w:t>: K. Duel.</w:t>
                      </w:r>
                    </w:p>
                  </w:txbxContent>
                </v:textbox>
                <w10:wrap type="topAndBottom"/>
              </v:shape>
            </w:pict>
          </mc:Fallback>
        </mc:AlternateContent>
      </w:r>
      <w:r w:rsidR="0000285A">
        <w:rPr>
          <w:noProof/>
        </w:rPr>
        <w:drawing>
          <wp:anchor distT="0" distB="0" distL="114300" distR="114300" simplePos="0" relativeHeight="252207104" behindDoc="0" locked="0" layoutInCell="1" allowOverlap="1" wp14:anchorId="71B5B96E" wp14:editId="503DC2CD">
            <wp:simplePos x="0" y="0"/>
            <wp:positionH relativeFrom="column">
              <wp:align>center</wp:align>
            </wp:positionH>
            <wp:positionV relativeFrom="paragraph">
              <wp:posOffset>3559544</wp:posOffset>
            </wp:positionV>
            <wp:extent cx="3292313" cy="3538728"/>
            <wp:effectExtent l="0" t="0" r="0" b="5080"/>
            <wp:wrapTopAndBottom/>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p4.jpg"/>
                    <pic:cNvPicPr/>
                  </pic:nvPicPr>
                  <pic:blipFill>
                    <a:blip r:embed="rId237"/>
                    <a:stretch>
                      <a:fillRect/>
                    </a:stretch>
                  </pic:blipFill>
                  <pic:spPr>
                    <a:xfrm>
                      <a:off x="0" y="0"/>
                      <a:ext cx="3292313" cy="3538728"/>
                    </a:xfrm>
                    <a:prstGeom prst="rect">
                      <a:avLst/>
                    </a:prstGeom>
                  </pic:spPr>
                </pic:pic>
              </a:graphicData>
            </a:graphic>
            <wp14:sizeRelH relativeFrom="margin">
              <wp14:pctWidth>0</wp14:pctWidth>
            </wp14:sizeRelH>
            <wp14:sizeRelV relativeFrom="margin">
              <wp14:pctHeight>0</wp14:pctHeight>
            </wp14:sizeRelV>
          </wp:anchor>
        </w:drawing>
      </w:r>
    </w:p>
    <w:p w14:paraId="4C7B9806" w14:textId="12A0AB41" w:rsidR="00867CF9" w:rsidRDefault="00677021" w:rsidP="00DA2B46">
      <w:r>
        <w:rPr>
          <w:noProof/>
        </w:rPr>
        <w:lastRenderedPageBreak/>
        <w:drawing>
          <wp:anchor distT="0" distB="0" distL="114300" distR="114300" simplePos="0" relativeHeight="252259328" behindDoc="0" locked="0" layoutInCell="1" allowOverlap="1" wp14:anchorId="7E688881" wp14:editId="2D46F096">
            <wp:simplePos x="0" y="0"/>
            <wp:positionH relativeFrom="column">
              <wp:posOffset>1131277</wp:posOffset>
            </wp:positionH>
            <wp:positionV relativeFrom="paragraph">
              <wp:posOffset>-117084</wp:posOffset>
            </wp:positionV>
            <wp:extent cx="4123690" cy="3081020"/>
            <wp:effectExtent l="0" t="0" r="3810" b="5080"/>
            <wp:wrapTopAndBottom/>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IMG_3153.jpg"/>
                    <pic:cNvPicPr/>
                  </pic:nvPicPr>
                  <pic:blipFill>
                    <a:blip r:embed="rId238"/>
                    <a:stretch>
                      <a:fillRect/>
                    </a:stretch>
                  </pic:blipFill>
                  <pic:spPr>
                    <a:xfrm>
                      <a:off x="0" y="0"/>
                      <a:ext cx="4123690" cy="3081020"/>
                    </a:xfrm>
                    <a:prstGeom prst="rect">
                      <a:avLst/>
                    </a:prstGeom>
                  </pic:spPr>
                </pic:pic>
              </a:graphicData>
            </a:graphic>
            <wp14:sizeRelH relativeFrom="margin">
              <wp14:pctWidth>0</wp14:pctWidth>
            </wp14:sizeRelH>
            <wp14:sizeRelV relativeFrom="margin">
              <wp14:pctHeight>0</wp14:pctHeight>
            </wp14:sizeRelV>
          </wp:anchor>
        </w:drawing>
      </w:r>
      <w:r w:rsidR="006560AA">
        <w:rPr>
          <w:noProof/>
        </w:rPr>
        <mc:AlternateContent>
          <mc:Choice Requires="wps">
            <w:drawing>
              <wp:anchor distT="0" distB="0" distL="114300" distR="114300" simplePos="0" relativeHeight="252261376" behindDoc="0" locked="0" layoutInCell="1" allowOverlap="1" wp14:anchorId="0FA8D4E0" wp14:editId="38D688E6">
                <wp:simplePos x="0" y="0"/>
                <wp:positionH relativeFrom="column">
                  <wp:align>center</wp:align>
                </wp:positionH>
                <wp:positionV relativeFrom="paragraph">
                  <wp:posOffset>3114675</wp:posOffset>
                </wp:positionV>
                <wp:extent cx="4123944" cy="310896"/>
                <wp:effectExtent l="0" t="0" r="3810" b="0"/>
                <wp:wrapTopAndBottom/>
                <wp:docPr id="688" name="Text Box 688"/>
                <wp:cNvGraphicFramePr/>
                <a:graphic xmlns:a="http://schemas.openxmlformats.org/drawingml/2006/main">
                  <a:graphicData uri="http://schemas.microsoft.com/office/word/2010/wordprocessingShape">
                    <wps:wsp>
                      <wps:cNvSpPr txBox="1"/>
                      <wps:spPr>
                        <a:xfrm>
                          <a:off x="0" y="0"/>
                          <a:ext cx="4123944" cy="310896"/>
                        </a:xfrm>
                        <a:prstGeom prst="rect">
                          <a:avLst/>
                        </a:prstGeom>
                        <a:solidFill>
                          <a:prstClr val="white"/>
                        </a:solidFill>
                        <a:ln>
                          <a:noFill/>
                        </a:ln>
                      </wps:spPr>
                      <wps:txbx>
                        <w:txbxContent>
                          <w:p w14:paraId="60454186" w14:textId="565AB653" w:rsidR="00314D1B" w:rsidRPr="009515C5" w:rsidRDefault="00314D1B"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FA8D4E0" id="Text Box 688" o:spid="_x0000_s1249" type="#_x0000_t202" style="position:absolute;left:0;text-align:left;margin-left:0;margin-top:245.25pt;width:324.7pt;height:24.5pt;z-index:25226137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bQkNAIAAG0EAAAOAAAAZHJzL2Uyb0RvYy54bWysVMGO2jAQvVfqP1i+lwCLEBsRVpQVVSW0&#13;&#10;uxJUezaOQyzZHtc2JPTrO3YStt32VPXijGfGY7/3ZrJ8aLUiF+G8BFPQyWhMiTAcSmlOBf122H5a&#13;&#10;UOIDMyVTYERBr8LTh9XHD8vG5mIKNahSOIJFjM8bW9A6BJtnmee10MyPwAqDwQqcZgG37pSVjjVY&#13;&#10;XatsOh7PswZcaR1w4T16H7sgXaX6VSV4eK4qLwJRBcW3hbS6tB7jmq2WLD85ZmvJ+2ewf3iFZtLg&#13;&#10;pbdSjywwcnbyj1JacgceqjDioDOoKslFwoBoJuN3aPY1syJhQXK8vdHk/19Z/nR5cUSWBZ0vUCrD&#13;&#10;NIp0EG0gn6El0YcMNdbnmLi3mBpaDKDSg9+jMwJvK6fjFyERjCPX1xu/sRxH52wyvbufzSjhGLub&#13;&#10;jBf381gmezttnQ9fBGgSjYI61C/Ryi47H7rUISVe5kHJciuVipsY2ChHLgy1bmoZRF/8tyxlYq6B&#13;&#10;eKorGD1ZhNhBiVZoj20iZTq9AT1CeUX8Droe8pZvJd64Yz68MIdNg5BxEMIzLpWCpqDQW5TU4H78&#13;&#10;zR/zUUuMUtJgExbUfz8zJyhRXw2qHDt2MNxgHAfDnPUGEOsER8zyZOIBF9RgVg70K87HOt6CIWY4&#13;&#10;3lXQMJib0I0CzhcX63VKwr60LOzM3vJYemD20L4yZ3tdAir6BEN7svydPF1uEsiuzwG5TtpFZjsW&#13;&#10;e8Kxp5P6/fzFofl1n7Le/hKrnwAAAP//AwBQSwMEFAAGAAgAAAAhAEfp7qDkAAAADQEAAA8AAABk&#13;&#10;cnMvZG93bnJldi54bWxMj8FOwzAQRO9I/IO1SFwQdaBORNI4VVXgAJeK0As3N97GgXgdxU4b/h5z&#13;&#10;gstIq9HOzCvXs+3ZCUffOZJwt0iAITVOd9RK2L8/3z4A80GRVr0jlPCNHtbV5UWpCu3O9IanOrQs&#13;&#10;hpAvlAQTwlBw7huDVvmFG5Cid3SjVSGeY8v1qM4x3Pb8PkkyblVHscGoAbcGm696shJ24mNnbqbj&#13;&#10;0+tGLMeX/bTNPttayuur+XEVZbMCFnAOfx/wyxD3QxWHHdxE2rNeQqQJEkSepMCinYlcADtISJd5&#13;&#10;Crwq+X+K6gcAAP//AwBQSwECLQAUAAYACAAAACEAtoM4kv4AAADhAQAAEwAAAAAAAAAAAAAAAAAA&#13;&#10;AAAAW0NvbnRlbnRfVHlwZXNdLnhtbFBLAQItABQABgAIAAAAIQA4/SH/1gAAAJQBAAALAAAAAAAA&#13;&#10;AAAAAAAAAC8BAABfcmVscy8ucmVsc1BLAQItABQABgAIAAAAIQBpBbQkNAIAAG0EAAAOAAAAAAAA&#13;&#10;AAAAAAAAAC4CAABkcnMvZTJvRG9jLnhtbFBLAQItABQABgAIAAAAIQBH6e6g5AAAAA0BAAAPAAAA&#13;&#10;AAAAAAAAAAAAAI4EAABkcnMvZG93bnJldi54bWxQSwUGAAAAAAQABADzAAAAnwUAAAAA&#13;&#10;" stroked="f">
                <v:textbox style="mso-fit-shape-to-text:t" inset="0,0,0,0">
                  <w:txbxContent>
                    <w:p w14:paraId="60454186" w14:textId="565AB653" w:rsidR="00314D1B" w:rsidRPr="009515C5" w:rsidRDefault="00314D1B" w:rsidP="00912185">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5</w:t>
                      </w:r>
                      <w:r>
                        <w:rPr>
                          <w:noProof/>
                        </w:rPr>
                        <w:fldChar w:fldCharType="end"/>
                      </w:r>
                      <w:r>
                        <w:t>: R. Montiel and M. Rauchmiller.</w:t>
                      </w:r>
                    </w:p>
                  </w:txbxContent>
                </v:textbox>
                <w10:wrap type="topAndBottom"/>
              </v:shape>
            </w:pict>
          </mc:Fallback>
        </mc:AlternateContent>
      </w:r>
    </w:p>
    <w:p w14:paraId="0014393D" w14:textId="26D05A1F" w:rsidR="003B1D30" w:rsidRDefault="00677021">
      <w:pPr>
        <w:spacing w:before="0" w:after="200"/>
        <w:ind w:firstLine="0"/>
      </w:pPr>
      <w:r>
        <w:rPr>
          <w:noProof/>
        </w:rPr>
        <mc:AlternateContent>
          <mc:Choice Requires="wps">
            <w:drawing>
              <wp:anchor distT="0" distB="0" distL="114300" distR="114300" simplePos="0" relativeHeight="252362752" behindDoc="0" locked="0" layoutInCell="1" allowOverlap="1" wp14:anchorId="221E1741" wp14:editId="073D373A">
                <wp:simplePos x="0" y="0"/>
                <wp:positionH relativeFrom="column">
                  <wp:posOffset>1139825</wp:posOffset>
                </wp:positionH>
                <wp:positionV relativeFrom="paragraph">
                  <wp:posOffset>3147695</wp:posOffset>
                </wp:positionV>
                <wp:extent cx="4120515" cy="635"/>
                <wp:effectExtent l="0" t="0" r="0" b="12065"/>
                <wp:wrapTopAndBottom/>
                <wp:docPr id="751" name="Text Box 751"/>
                <wp:cNvGraphicFramePr/>
                <a:graphic xmlns:a="http://schemas.openxmlformats.org/drawingml/2006/main">
                  <a:graphicData uri="http://schemas.microsoft.com/office/word/2010/wordprocessingShape">
                    <wps:wsp>
                      <wps:cNvSpPr txBox="1"/>
                      <wps:spPr>
                        <a:xfrm>
                          <a:off x="0" y="0"/>
                          <a:ext cx="4120515" cy="635"/>
                        </a:xfrm>
                        <a:prstGeom prst="rect">
                          <a:avLst/>
                        </a:prstGeom>
                        <a:solidFill>
                          <a:prstClr val="white"/>
                        </a:solidFill>
                        <a:ln>
                          <a:noFill/>
                        </a:ln>
                      </wps:spPr>
                      <wps:txbx>
                        <w:txbxContent>
                          <w:p w14:paraId="1FBD1906" w14:textId="7BD3FEA7" w:rsidR="00314D1B" w:rsidRPr="000B3166" w:rsidRDefault="00314D1B"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1E1741" id="Text Box 751" o:spid="_x0000_s1250" type="#_x0000_t202" style="position:absolute;margin-left:89.75pt;margin-top:247.85pt;width:324.45pt;height:.05pt;z-index:25236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dHudMgIAAGoEAAAOAAAAZHJzL2Uyb0RvYy54bWysVMFu2zAMvQ/YPwi6L068pRuMOEWWIsOA&#13;&#10;oi2QDD0rshwLkEWNUmJnXz9KjtOt22nYRaZIitJ7j/Titm8NOyn0GmzJZ5MpZ8pKqLQ9lPzbbvPu&#13;&#10;E2c+CFsJA1aV/Kw8v12+fbPoXKFyaMBUChkVsb7oXMmbEFyRZV42qhV+Ak5ZCtaArQi0xUNWoeio&#13;&#10;emuyfDq9yTrAyiFI5T1574YgX6b6da1keKxrrwIzJae3hbRiWvdxzZYLURxQuEbLyzPEP7yiFdrS&#13;&#10;pddSdyIIdkT9R6lWSwQPdZhIaDOoay1VwkBoZtNXaLaNcCphIXK8u9Lk/19Z+XB6Qqarkn+czziz&#13;&#10;oiWRdqoP7DP0LPqIoc75ghK3jlJDTwFSevR7ckbgfY1t/BIkRnHi+nzlN5aT5Pwwy6fz2ZwzSbGb&#13;&#10;9/NYI3s56tCHLwpaFo2SI4mXOBWnex+G1DEl3uTB6GqjjYmbGFgbZCdBQneNDupS/LcsY2OuhXhq&#13;&#10;KBg9WcQ34IhW6Pd9YiTP8xHlHqozgUcYGsg7udF0473w4UkgdQzhpSkIj7TUBrqSw8XirAH88Td/&#13;&#10;zCchKcpZRx1Ycv/9KFBxZr5akji262jgaOxHwx7bNRBWEo1ek0w6gMGMZo3QPtNwrOItFBJW0l0l&#13;&#10;D6O5DsMc0HBJtVqlJGpKJ8K93ToZS4/M7vpnge6iSyA5H2DsTVG8kmfITQK51TEQ10m7yOzA4oVw&#13;&#10;auik/mX44sT8uk9ZL7+I5U8AAAD//wMAUEsDBBQABgAIAAAAIQCBRJME5QAAABABAAAPAAAAZHJz&#13;&#10;L2Rvd25yZXYueG1sTE89T8MwEN2R+A/WIbEg6lDSNk3jVFWBAZaK0IXNjd04EJ8j22nDv+dggeWk&#13;&#10;d/fufRTr0XbspH1oHQq4myTANNZOtdgI2L893WbAQpSoZOdQC/jSAdbl5UUhc+XO+KpPVWwYiWDI&#13;&#10;pQATY59zHmqjrQwT12uk29F5KyNB33Dl5ZnEbcenSTLnVrZIDkb2emt0/VkNVsAufd+Zm+H4+LJJ&#13;&#10;7/3zftjOP5pKiOur8WFFY7MCFvUY/z7gpwPlh5KCHdyAKrCO8GI5I6qAdDlbACNGNs1SYIffTQa8&#13;&#10;LPj/IuU3AAAA//8DAFBLAQItABQABgAIAAAAIQC2gziS/gAAAOEBAAATAAAAAAAAAAAAAAAAAAAA&#13;&#10;AABbQ29udGVudF9UeXBlc10ueG1sUEsBAi0AFAAGAAgAAAAhADj9If/WAAAAlAEAAAsAAAAAAAAA&#13;&#10;AAAAAAAALwEAAF9yZWxzLy5yZWxzUEsBAi0AFAAGAAgAAAAhAHZ0e50yAgAAagQAAA4AAAAAAAAA&#13;&#10;AAAAAAAALgIAAGRycy9lMm9Eb2MueG1sUEsBAi0AFAAGAAgAAAAhAIFEkwTlAAAAEAEAAA8AAAAA&#13;&#10;AAAAAAAAAAAAjAQAAGRycy9kb3ducmV2LnhtbFBLBQYAAAAABAAEAPMAAACeBQAAAAA=&#13;&#10;" stroked="f">
                <v:textbox style="mso-fit-shape-to-text:t" inset="0,0,0,0">
                  <w:txbxContent>
                    <w:p w14:paraId="1FBD1906" w14:textId="7BD3FEA7" w:rsidR="00314D1B" w:rsidRPr="000B3166" w:rsidRDefault="00314D1B" w:rsidP="00677021">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6</w:t>
                      </w:r>
                      <w:r>
                        <w:rPr>
                          <w:noProof/>
                        </w:rPr>
                        <w:fldChar w:fldCharType="end"/>
                      </w:r>
                      <w:r>
                        <w:t>: D. Sun, R. Montiel and K. Klotz.</w:t>
                      </w:r>
                    </w:p>
                  </w:txbxContent>
                </v:textbox>
                <w10:wrap type="topAndBottom"/>
              </v:shape>
            </w:pict>
          </mc:Fallback>
        </mc:AlternateContent>
      </w:r>
      <w:r>
        <w:rPr>
          <w:noProof/>
        </w:rPr>
        <w:drawing>
          <wp:anchor distT="0" distB="0" distL="114300" distR="114300" simplePos="0" relativeHeight="252360704" behindDoc="0" locked="0" layoutInCell="1" allowOverlap="1" wp14:anchorId="7CCBEC2B" wp14:editId="1896B353">
            <wp:simplePos x="0" y="0"/>
            <wp:positionH relativeFrom="column">
              <wp:align>center</wp:align>
            </wp:positionH>
            <wp:positionV relativeFrom="paragraph">
              <wp:posOffset>0</wp:posOffset>
            </wp:positionV>
            <wp:extent cx="4120896" cy="3090672"/>
            <wp:effectExtent l="0" t="0" r="0" b="0"/>
            <wp:wrapTopAndBottom/>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 name="IMG_0201.jpg"/>
                    <pic:cNvPicPr/>
                  </pic:nvPicPr>
                  <pic:blipFill>
                    <a:blip r:embed="rId239"/>
                    <a:stretch>
                      <a:fillRect/>
                    </a:stretch>
                  </pic:blipFill>
                  <pic:spPr>
                    <a:xfrm>
                      <a:off x="0" y="0"/>
                      <a:ext cx="4120896" cy="3090672"/>
                    </a:xfrm>
                    <a:prstGeom prst="rect">
                      <a:avLst/>
                    </a:prstGeom>
                  </pic:spPr>
                </pic:pic>
              </a:graphicData>
            </a:graphic>
            <wp14:sizeRelV relativeFrom="margin">
              <wp14:pctHeight>0</wp14:pctHeight>
            </wp14:sizeRelV>
          </wp:anchor>
        </w:drawing>
      </w:r>
      <w:r w:rsidR="003B1D30">
        <w:br w:type="page"/>
      </w:r>
    </w:p>
    <w:p w14:paraId="7F775821" w14:textId="7A7694C3" w:rsidR="00AD41C9" w:rsidRDefault="003B1D30" w:rsidP="00DA2B46">
      <w:r>
        <w:rPr>
          <w:noProof/>
        </w:rPr>
        <w:lastRenderedPageBreak/>
        <mc:AlternateContent>
          <mc:Choice Requires="wps">
            <w:drawing>
              <wp:anchor distT="0" distB="0" distL="114300" distR="114300" simplePos="0" relativeHeight="252212224" behindDoc="0" locked="0" layoutInCell="1" allowOverlap="1" wp14:anchorId="53181961" wp14:editId="6EB9BD4D">
                <wp:simplePos x="0" y="0"/>
                <wp:positionH relativeFrom="column">
                  <wp:posOffset>943708</wp:posOffset>
                </wp:positionH>
                <wp:positionV relativeFrom="paragraph">
                  <wp:posOffset>2614393</wp:posOffset>
                </wp:positionV>
                <wp:extent cx="4389120" cy="306705"/>
                <wp:effectExtent l="0" t="0" r="5080" b="0"/>
                <wp:wrapTopAndBottom/>
                <wp:docPr id="664" name="Text Box 664"/>
                <wp:cNvGraphicFramePr/>
                <a:graphic xmlns:a="http://schemas.openxmlformats.org/drawingml/2006/main">
                  <a:graphicData uri="http://schemas.microsoft.com/office/word/2010/wordprocessingShape">
                    <wps:wsp>
                      <wps:cNvSpPr txBox="1"/>
                      <wps:spPr>
                        <a:xfrm>
                          <a:off x="0" y="0"/>
                          <a:ext cx="4389120" cy="306705"/>
                        </a:xfrm>
                        <a:prstGeom prst="rect">
                          <a:avLst/>
                        </a:prstGeom>
                        <a:solidFill>
                          <a:prstClr val="white"/>
                        </a:solidFill>
                        <a:ln>
                          <a:noFill/>
                        </a:ln>
                      </wps:spPr>
                      <wps:txbx>
                        <w:txbxContent>
                          <w:p w14:paraId="28471A9F" w14:textId="16F5DAA4" w:rsidR="00314D1B" w:rsidRPr="00C57176" w:rsidRDefault="00314D1B"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181961" id="Text Box 664" o:spid="_x0000_s1251" type="#_x0000_t202" style="position:absolute;left:0;text-align:left;margin-left:74.3pt;margin-top:205.85pt;width:345.6pt;height:24.15pt;z-index:252212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ytbQNQIAAG0EAAAOAAAAZHJzL2Uyb0RvYy54bWysVFFv2yAQfp+0/4B4X+wkXdZFcaosVaZJ&#13;&#10;UVspmfpMMI6RgGNAYme/fge2067b07QXfNwdB9/33Xlx12pFzsJ5Caag41FOiTAcSmmOBf2+33y4&#13;&#10;pcQHZkqmwIiCXoSnd8v37xaNnYsJ1KBK4QgWMX7e2ILWIdh5lnleC838CKwwGKzAaRZw645Z6ViD&#13;&#10;1bXKJnk+yxpwpXXAhffove+CdJnqV5Xg4bGqvAhEFRTfFtLq0nqIa7ZcsPnRMVtL3j+D/cMrNJMG&#13;&#10;L72WumeBkZOTf5TSkjvwUIURB51BVUkuEgZEM87foNnVzIqEBcnx9kqT/39l+cP5yRFZFnQ2u6HE&#13;&#10;MI0i7UUbyBdoSfQhQ431c0zcWUwNLQZQ6cHv0RmBt5XT8YuQCMaR68uV31iOo/Nmevt5PMEQx9g0&#13;&#10;n33KP8Yy2ctp63z4KkCTaBTUoX6JVnbe+tClDinxMg9KlhupVNzEwFo5cmaodVPLIPriv2UpE3MN&#13;&#10;xFNdwejJIsQOSrRCe2gTKZPJdAB6gPKC+B10PeQt30i8cct8eGIOmwZx4SCER1wqBU1BobcoqcH9&#13;&#10;/Js/5qOWGKWkwSYsqP9xYk5Qor4ZVDl27GC4wTgMhjnpNSDWMY6Y5cnEAy6owawc6Gecj1W8BUPM&#13;&#10;cLyroGEw16EbBZwvLlarlIR9aVnYmp3lsfTA7L59Zs72ugRU9AGG9mTzN/J0uUkguzoF5DppF5nt&#13;&#10;WOwJx55O6vfzF4fm9T5lvfwllr8AAAD//wMAUEsDBBQABgAIAAAAIQDxGCjT5AAAABABAAAPAAAA&#13;&#10;ZHJzL2Rvd25yZXYueG1sTE89T8MwEN2R+A/WIbEgaodGIaRxqqrAAEtF6MLmxm4ciM9R7LTh33NM&#13;&#10;sJz07t69j3I9u56dzBg6jxKShQBmsPG6w1bC/v35NgcWokKteo9GwrcJsK4uL0pVaH/GN3OqY8tI&#13;&#10;BEOhJNgYh4Lz0FjjVFj4wSDdjn50KhIcW65HdSZx1/M7ITLuVIfkYNVgttY0X/XkJOzSj529mY5P&#13;&#10;r5t0Ob7sp2322dZSXl/NjysamxWwaOb49wG/HSg/VBTs4CfUgfWE0zwjqoQ0Se6BESNfPlCjA20y&#13;&#10;IYBXJf9fpPoBAAD//wMAUEsBAi0AFAAGAAgAAAAhALaDOJL+AAAA4QEAABMAAAAAAAAAAAAAAAAA&#13;&#10;AAAAAFtDb250ZW50X1R5cGVzXS54bWxQSwECLQAUAAYACAAAACEAOP0h/9YAAACUAQAACwAAAAAA&#13;&#10;AAAAAAAAAAAvAQAAX3JlbHMvLnJlbHNQSwECLQAUAAYACAAAACEAQ8rW0DUCAABtBAAADgAAAAAA&#13;&#10;AAAAAAAAAAAuAgAAZHJzL2Uyb0RvYy54bWxQSwECLQAUAAYACAAAACEA8Rgo0+QAAAAQAQAADwAA&#13;&#10;AAAAAAAAAAAAAACPBAAAZHJzL2Rvd25yZXYueG1sUEsFBgAAAAAEAAQA8wAAAKAFAAAAAA==&#13;&#10;" stroked="f">
                <v:textbox style="mso-fit-shape-to-text:t" inset="0,0,0,0">
                  <w:txbxContent>
                    <w:p w14:paraId="28471A9F" w14:textId="16F5DAA4" w:rsidR="00314D1B" w:rsidRPr="00C57176" w:rsidRDefault="00314D1B" w:rsidP="00A54C26">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7</w:t>
                      </w:r>
                      <w:r>
                        <w:rPr>
                          <w:noProof/>
                        </w:rPr>
                        <w:fldChar w:fldCharType="end"/>
                      </w:r>
                      <w:r>
                        <w:t>: A. Makarov.</w:t>
                      </w:r>
                    </w:p>
                  </w:txbxContent>
                </v:textbox>
                <w10:wrap type="topAndBottom"/>
              </v:shape>
            </w:pict>
          </mc:Fallback>
        </mc:AlternateContent>
      </w:r>
      <w:r>
        <w:rPr>
          <w:noProof/>
        </w:rPr>
        <mc:AlternateContent>
          <mc:Choice Requires="wps">
            <w:drawing>
              <wp:anchor distT="0" distB="0" distL="114300" distR="114300" simplePos="0" relativeHeight="252258304" behindDoc="0" locked="0" layoutInCell="1" allowOverlap="1" wp14:anchorId="5F7CEDC8" wp14:editId="169DF5AD">
                <wp:simplePos x="0" y="0"/>
                <wp:positionH relativeFrom="column">
                  <wp:posOffset>474296</wp:posOffset>
                </wp:positionH>
                <wp:positionV relativeFrom="paragraph">
                  <wp:posOffset>7098274</wp:posOffset>
                </wp:positionV>
                <wp:extent cx="4937760" cy="635"/>
                <wp:effectExtent l="0" t="0" r="2540" b="12065"/>
                <wp:wrapTopAndBottom/>
                <wp:docPr id="686" name="Text Box 686"/>
                <wp:cNvGraphicFramePr/>
                <a:graphic xmlns:a="http://schemas.openxmlformats.org/drawingml/2006/main">
                  <a:graphicData uri="http://schemas.microsoft.com/office/word/2010/wordprocessingShape">
                    <wps:wsp>
                      <wps:cNvSpPr txBox="1"/>
                      <wps:spPr>
                        <a:xfrm>
                          <a:off x="0" y="0"/>
                          <a:ext cx="4937760" cy="635"/>
                        </a:xfrm>
                        <a:prstGeom prst="rect">
                          <a:avLst/>
                        </a:prstGeom>
                        <a:solidFill>
                          <a:prstClr val="white"/>
                        </a:solidFill>
                        <a:ln>
                          <a:noFill/>
                        </a:ln>
                      </wps:spPr>
                      <wps:txbx>
                        <w:txbxContent>
                          <w:p w14:paraId="168826B2" w14:textId="2119D7CF" w:rsidR="00314D1B" w:rsidRPr="00C731D4" w:rsidRDefault="00314D1B"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7CEDC8" id="Text Box 686" o:spid="_x0000_s1252" type="#_x0000_t202" style="position:absolute;left:0;text-align:left;margin-left:37.35pt;margin-top:558.9pt;width:388.8pt;height:.05pt;z-index:252258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rDzeMgIAAGoEAAAOAAAAZHJzL2Uyb0RvYy54bWysVMFu2zAMvQ/YPwi6L07SLu2COEWWIsOA&#13;&#10;oi2QDD0rshwLkEWNUmJnXz9KttOt22nYRaZIitJ7j/Tirq0NOyn0GmzOJ6MxZ8pKKLQ95PzbbvPh&#13;&#10;ljMfhC2EAatyflae3y3fv1s0bq6mUIEpFDIqYv28cTmvQnDzLPOyUrXwI3DKUrAErEWgLR6yAkVD&#13;&#10;1WuTTcfjWdYAFg5BKu/Je98F+TLVL0slw1NZehWYyTm9LaQV07qPa7ZciPkBhau07J8h/uEVtdCW&#13;&#10;Lr2UuhdBsCPqP0rVWiJ4KMNIQp1BWWqpEgZCMxm/QbOthFMJC5Hj3YUm///KysfTMzJd5Hx2O+PM&#13;&#10;ippE2qk2sM/Qsugjhhrn55S4dZQaWgqQ0oPfkzMCb0us45cgMYoT1+cLv7GcJOf1p6ubmxmFJMVm&#13;&#10;Vx9jjez1qEMfviioWTRyjiRe4lScHnzoUoeUeJMHo4uNNiZuYmBtkJ0ECd1UOqi++G9ZxsZcC/FU&#13;&#10;VzB6soivwxGt0O7bxMh0ej2g3ENxJvAIXQN5JzeabnwQPjwLpI4hUDQF4YmW0kCTc+gtzirAH3/z&#13;&#10;x3wSkqKcNdSBOfffjwIVZ+arJYljuw4GDsZ+MOyxXgNhndB8OZlMOoDBDGaJUL/QcKziLRQSVtJd&#13;&#10;OQ+DuQ7dHNBwSbVapSRqSifCg906GUsPzO7aF4Gu1yWQnI8w9KaYv5Gny00CudUxENdJu8hsx2JP&#13;&#10;ODV0Ur8fvjgxv+5T1usvYvkTAAD//wMAUEsDBBQABgAIAAAAIQCDe4i75QAAABEBAAAPAAAAZHJz&#13;&#10;L2Rvd25yZXYueG1sTE89T8MwEN2R+A/WIbEg6qQNTUnjVFWBAZaK0IXNjd04EJ+j2GnTf8+hDrCc&#13;&#10;dO/evY98NdqWHXXvG4cC4kkETGPlVIO1gN3Hy/0CmA8SlWwdagFn7WFVXF/lMlPuhO/6WIaakQj6&#13;&#10;TAowIXQZ574y2ko/cZ1Guh1cb2Wgta+56uWJxG3Lp1E051Y2SA5GdnpjdPVdDlbANvncmrvh8Py2&#13;&#10;Tmb9627YzL/qUojbm/FpSWO9BBb0GP4+4LcD5YeCgu3dgMqzVkCapMQkPI5TKkKMxcN0Bmx/gR6B&#13;&#10;Fzn/36T4AQAA//8DAFBLAQItABQABgAIAAAAIQC2gziS/gAAAOEBAAATAAAAAAAAAAAAAAAAAAAA&#13;&#10;AABbQ29udGVudF9UeXBlc10ueG1sUEsBAi0AFAAGAAgAAAAhADj9If/WAAAAlAEAAAsAAAAAAAAA&#13;&#10;AAAAAAAALwEAAF9yZWxzLy5yZWxzUEsBAi0AFAAGAAgAAAAhAEusPN4yAgAAagQAAA4AAAAAAAAA&#13;&#10;AAAAAAAALgIAAGRycy9lMm9Eb2MueG1sUEsBAi0AFAAGAAgAAAAhAIN7iLvlAAAAEQEAAA8AAAAA&#13;&#10;AAAAAAAAAAAAjAQAAGRycy9kb3ducmV2LnhtbFBLBQYAAAAABAAEAPMAAACeBQAAAAA=&#13;&#10;" stroked="f">
                <v:textbox style="mso-fit-shape-to-text:t" inset="0,0,0,0">
                  <w:txbxContent>
                    <w:p w14:paraId="168826B2" w14:textId="2119D7CF" w:rsidR="00314D1B" w:rsidRPr="00C731D4" w:rsidRDefault="00314D1B" w:rsidP="002F593B">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8</w:t>
                      </w:r>
                      <w:r>
                        <w:rPr>
                          <w:noProof/>
                        </w:rPr>
                        <w:fldChar w:fldCharType="end"/>
                      </w:r>
                      <w:r>
                        <w:t>: Technical Division technicians. Front row from left to right: W. Ostrom, and T. McKenna. Middle row: J. McQueary, P. Sanchez, J. Szal, S. Sanchez, and N. Unold. Back row: C. Pribyl and D. Howard.</w:t>
                      </w:r>
                    </w:p>
                  </w:txbxContent>
                </v:textbox>
                <w10:wrap type="topAndBottom"/>
              </v:shape>
            </w:pict>
          </mc:Fallback>
        </mc:AlternateContent>
      </w:r>
      <w:r>
        <w:rPr>
          <w:noProof/>
        </w:rPr>
        <w:drawing>
          <wp:anchor distT="0" distB="0" distL="114300" distR="114300" simplePos="0" relativeHeight="252237824" behindDoc="0" locked="0" layoutInCell="1" allowOverlap="1" wp14:anchorId="2A0A7D03" wp14:editId="7AE95718">
            <wp:simplePos x="0" y="0"/>
            <wp:positionH relativeFrom="column">
              <wp:posOffset>556358</wp:posOffset>
            </wp:positionH>
            <wp:positionV relativeFrom="paragraph">
              <wp:posOffset>3243531</wp:posOffset>
            </wp:positionV>
            <wp:extent cx="4937760" cy="3703320"/>
            <wp:effectExtent l="0" t="0" r="2540" b="5080"/>
            <wp:wrapTopAndBottom/>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p6.jpg"/>
                    <pic:cNvPicPr/>
                  </pic:nvPicPr>
                  <pic:blipFill>
                    <a:blip r:embed="rId240"/>
                    <a:stretch>
                      <a:fillRect/>
                    </a:stretch>
                  </pic:blipFill>
                  <pic:spPr>
                    <a:xfrm>
                      <a:off x="0" y="0"/>
                      <a:ext cx="4937760" cy="37033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210176" behindDoc="0" locked="0" layoutInCell="1" allowOverlap="1" wp14:anchorId="51215ACE" wp14:editId="32360270">
            <wp:simplePos x="0" y="0"/>
            <wp:positionH relativeFrom="column">
              <wp:posOffset>1003300</wp:posOffset>
            </wp:positionH>
            <wp:positionV relativeFrom="paragraph">
              <wp:posOffset>-50165</wp:posOffset>
            </wp:positionV>
            <wp:extent cx="4389120" cy="2468880"/>
            <wp:effectExtent l="0" t="0" r="5080" b="0"/>
            <wp:wrapTopAndBottom/>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p5.jpg"/>
                    <pic:cNvPicPr/>
                  </pic:nvPicPr>
                  <pic:blipFill>
                    <a:blip r:embed="rId241"/>
                    <a:stretch>
                      <a:fillRect/>
                    </a:stretch>
                  </pic:blipFill>
                  <pic:spPr>
                    <a:xfrm>
                      <a:off x="0" y="0"/>
                      <a:ext cx="4389120" cy="2468880"/>
                    </a:xfrm>
                    <a:prstGeom prst="rect">
                      <a:avLst/>
                    </a:prstGeom>
                  </pic:spPr>
                </pic:pic>
              </a:graphicData>
            </a:graphic>
            <wp14:sizeRelH relativeFrom="margin">
              <wp14:pctWidth>0</wp14:pctWidth>
            </wp14:sizeRelH>
            <wp14:sizeRelV relativeFrom="margin">
              <wp14:pctHeight>0</wp14:pctHeight>
            </wp14:sizeRelV>
          </wp:anchor>
        </w:drawing>
      </w:r>
    </w:p>
    <w:p w14:paraId="1C2115B4" w14:textId="27FFA78E" w:rsidR="003B1D30" w:rsidRDefault="003B1D30" w:rsidP="00DA2B46">
      <w:r>
        <w:rPr>
          <w:noProof/>
        </w:rPr>
        <w:lastRenderedPageBreak/>
        <w:drawing>
          <wp:anchor distT="0" distB="0" distL="114300" distR="114300" simplePos="0" relativeHeight="252268544" behindDoc="0" locked="0" layoutInCell="1" allowOverlap="1" wp14:anchorId="0468C7A0" wp14:editId="042C7B65">
            <wp:simplePos x="0" y="0"/>
            <wp:positionH relativeFrom="column">
              <wp:align>center</wp:align>
            </wp:positionH>
            <wp:positionV relativeFrom="paragraph">
              <wp:posOffset>596265</wp:posOffset>
            </wp:positionV>
            <wp:extent cx="3666490" cy="2800350"/>
            <wp:effectExtent l="0" t="0" r="3810" b="6350"/>
            <wp:wrapTopAndBottom/>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G_3063.jpg"/>
                    <pic:cNvPicPr/>
                  </pic:nvPicPr>
                  <pic:blipFill>
                    <a:blip r:embed="rId242"/>
                    <a:stretch>
                      <a:fillRect/>
                    </a:stretch>
                  </pic:blipFill>
                  <pic:spPr>
                    <a:xfrm>
                      <a:off x="0" y="0"/>
                      <a:ext cx="3666490" cy="2800350"/>
                    </a:xfrm>
                    <a:prstGeom prst="rect">
                      <a:avLst/>
                    </a:prstGeom>
                  </pic:spPr>
                </pic:pic>
              </a:graphicData>
            </a:graphic>
            <wp14:sizeRelH relativeFrom="margin">
              <wp14:pctWidth>0</wp14:pctWidth>
            </wp14:sizeRelH>
            <wp14:sizeRelV relativeFrom="margin">
              <wp14:pctHeight>0</wp14:pctHeight>
            </wp14:sizeRelV>
          </wp:anchor>
        </w:drawing>
      </w:r>
    </w:p>
    <w:p w14:paraId="1064B91F" w14:textId="4FAF1D3C" w:rsidR="00912185" w:rsidRDefault="003B1D30" w:rsidP="00DA2B46">
      <w:r>
        <w:rPr>
          <w:noProof/>
        </w:rPr>
        <mc:AlternateContent>
          <mc:Choice Requires="wps">
            <w:drawing>
              <wp:anchor distT="0" distB="0" distL="114300" distR="114300" simplePos="0" relativeHeight="252270592" behindDoc="0" locked="0" layoutInCell="1" allowOverlap="1" wp14:anchorId="72535684" wp14:editId="39867DD3">
                <wp:simplePos x="0" y="0"/>
                <wp:positionH relativeFrom="column">
                  <wp:align>center</wp:align>
                </wp:positionH>
                <wp:positionV relativeFrom="paragraph">
                  <wp:posOffset>3277870</wp:posOffset>
                </wp:positionV>
                <wp:extent cx="3666490" cy="306705"/>
                <wp:effectExtent l="0" t="0" r="3810" b="0"/>
                <wp:wrapTopAndBottom/>
                <wp:docPr id="694" name="Text Box 694"/>
                <wp:cNvGraphicFramePr/>
                <a:graphic xmlns:a="http://schemas.openxmlformats.org/drawingml/2006/main">
                  <a:graphicData uri="http://schemas.microsoft.com/office/word/2010/wordprocessingShape">
                    <wps:wsp>
                      <wps:cNvSpPr txBox="1"/>
                      <wps:spPr>
                        <a:xfrm>
                          <a:off x="0" y="0"/>
                          <a:ext cx="3666490" cy="306705"/>
                        </a:xfrm>
                        <a:prstGeom prst="rect">
                          <a:avLst/>
                        </a:prstGeom>
                        <a:solidFill>
                          <a:prstClr val="white"/>
                        </a:solidFill>
                        <a:ln>
                          <a:noFill/>
                        </a:ln>
                      </wps:spPr>
                      <wps:txbx>
                        <w:txbxContent>
                          <w:p w14:paraId="359F07AF" w14:textId="7CF1835C" w:rsidR="00314D1B" w:rsidRPr="00D37401" w:rsidRDefault="00314D1B"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2535684" id="Text Box 694" o:spid="_x0000_s1253" type="#_x0000_t202" style="position:absolute;left:0;text-align:left;margin-left:0;margin-top:258.1pt;width:288.7pt;height:24.15pt;z-index:252270592;visibility:visible;mso-wrap-style:square;mso-width-percent:0;mso-wrap-distance-left:9pt;mso-wrap-distance-top:0;mso-wrap-distance-right:9pt;mso-wrap-distance-bottom:0;mso-position-horizontal:center;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1XjNAIAAG0EAAAOAAAAZHJzL2Uyb0RvYy54bWysVMFu2zAMvQ/YPwi6L3bSzmuNOEWWIsOA&#13;&#10;oC2QDD0rshwLkEVNUmJnXz9KtpOt22nYRaZI6kmPj/T8oWsUOQnrJOiCTicpJUJzKKU+FPTbbv3h&#13;&#10;jhLnmS6ZAi0KehaOPizev5u3JhczqEGVwhIE0S5vTUFr702eJI7XomFuAkZoDFZgG+Zxaw9JaVmL&#13;&#10;6I1KZmmaJS3Y0ljgwjn0PvZBuoj4VSW4f64qJzxRBcW3+bjauO7DmizmLD9YZmrJh2ewf3hFw6TG&#13;&#10;Sy9Qj8wzcrTyD6hGcgsOKj/h0CRQVZKLyAHZTNM3bLY1MyJyweI4cymT+3+w/On0YoksC5rd31Ki&#13;&#10;WYMi7UTnyWfoSPBhhVrjckzcGkz1HQZQ6dHv0BmId5VtwhcpEYxjrc+X+gY4js6bLMtu7zHEMXaT&#13;&#10;Zp/SjwEmuZ421vkvAhoSjIJa1C+WlZ02zvepY0q4zIGS5VoqFTYhsFKWnBhq3dbSiwH8tyylQ66G&#13;&#10;cKoHDJ4kUOypBMt3+y4WZTaLLwy+PZRn5G+h7yFn+FrijRvm/Auz2DTICwfBP+NSKWgLCoNFSQ32&#13;&#10;x9/8IR+1xCglLTZhQd33I7OCEvVVo8qhY0fDjsZ+NPSxWQFyneKIGR5NPGC9Gs3KQvOK87EMt2CI&#13;&#10;aY53FdSP5sr3o4DzxcVyGZOwLw3zG701PECPld11r8yaQRePij7B2J4sfyNPnxsFMsujx1pH7a5V&#13;&#10;HAqOPR3VH+YvDM2v+5h1/UssfgIAAP//AwBQSwMEFAAGAAgAAAAhAELN1erkAAAADQEAAA8AAABk&#13;&#10;cnMvZG93bnJldi54bWxMjzFPwzAQhXck/oN1SCyIOi1JitI4VVVgoEtF6MLmxtc4ENuR7bTh33NM&#13;&#10;sJzu9PTeva9cT6ZnZ/Shc1bAfJYAQ9s41dlWwOH95f4RWIjSKtk7iwK+McC6ur4qZaHcxb7huY4t&#13;&#10;oxAbCilAxzgUnIdGo5Fh5ga0pJ2cNzLS6VuuvLxQuOn5IklybmRn6YOWA241Nl/1aATs04+9vhtP&#13;&#10;z7tN+uBfD+M2/2xrIW5vpqcVjc0KWMQp/jngl4H6Q0XFjm60KrBeANFEAdk8XwAjOVsuU2BHWvI0&#13;&#10;A16V/D9F9QMAAP//AwBQSwECLQAUAAYACAAAACEAtoM4kv4AAADhAQAAEwAAAAAAAAAAAAAAAAAA&#13;&#10;AAAAW0NvbnRlbnRfVHlwZXNdLnhtbFBLAQItABQABgAIAAAAIQA4/SH/1gAAAJQBAAALAAAAAAAA&#13;&#10;AAAAAAAAAC8BAABfcmVscy8ucmVsc1BLAQItABQABgAIAAAAIQD/Y1XjNAIAAG0EAAAOAAAAAAAA&#13;&#10;AAAAAAAAAC4CAABkcnMvZTJvRG9jLnhtbFBLAQItABQABgAIAAAAIQBCzdXq5AAAAA0BAAAPAAAA&#13;&#10;AAAAAAAAAAAAAI4EAABkcnMvZG93bnJldi54bWxQSwUGAAAAAAQABADzAAAAnwUAAAAA&#13;&#10;" stroked="f">
                <v:textbox style="mso-fit-shape-to-text:t" inset="0,0,0,0">
                  <w:txbxContent>
                    <w:p w14:paraId="359F07AF" w14:textId="7CF1835C" w:rsidR="00314D1B" w:rsidRPr="00D37401" w:rsidRDefault="00314D1B" w:rsidP="00650BAF">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9</w:t>
                      </w:r>
                      <w:r>
                        <w:rPr>
                          <w:noProof/>
                        </w:rPr>
                        <w:fldChar w:fldCharType="end"/>
                      </w:r>
                      <w:r>
                        <w:t>: B. Oshinowo and C.J. Wilson.</w:t>
                      </w:r>
                    </w:p>
                  </w:txbxContent>
                </v:textbox>
                <w10:wrap type="topAndBottom"/>
              </v:shape>
            </w:pict>
          </mc:Fallback>
        </mc:AlternateContent>
      </w:r>
    </w:p>
    <w:p w14:paraId="7699A39B" w14:textId="244EF5D4" w:rsidR="00912185" w:rsidRDefault="003B1D30" w:rsidP="00DA2B46">
      <w:r>
        <w:rPr>
          <w:noProof/>
        </w:rPr>
        <mc:AlternateContent>
          <mc:Choice Requires="wps">
            <w:drawing>
              <wp:anchor distT="0" distB="0" distL="114300" distR="114300" simplePos="0" relativeHeight="252292096" behindDoc="0" locked="0" layoutInCell="1" allowOverlap="1" wp14:anchorId="2ECA33C6" wp14:editId="7795E0F7">
                <wp:simplePos x="0" y="0"/>
                <wp:positionH relativeFrom="column">
                  <wp:align>center</wp:align>
                </wp:positionH>
                <wp:positionV relativeFrom="paragraph">
                  <wp:posOffset>3733800</wp:posOffset>
                </wp:positionV>
                <wp:extent cx="3657600" cy="635"/>
                <wp:effectExtent l="0" t="0" r="0" b="0"/>
                <wp:wrapTopAndBottom/>
                <wp:docPr id="623" name="Text Box 623"/>
                <wp:cNvGraphicFramePr/>
                <a:graphic xmlns:a="http://schemas.openxmlformats.org/drawingml/2006/main">
                  <a:graphicData uri="http://schemas.microsoft.com/office/word/2010/wordprocessingShape">
                    <wps:wsp>
                      <wps:cNvSpPr txBox="1"/>
                      <wps:spPr>
                        <a:xfrm>
                          <a:off x="0" y="0"/>
                          <a:ext cx="3657600" cy="635"/>
                        </a:xfrm>
                        <a:prstGeom prst="rect">
                          <a:avLst/>
                        </a:prstGeom>
                        <a:solidFill>
                          <a:prstClr val="white"/>
                        </a:solidFill>
                        <a:ln>
                          <a:noFill/>
                        </a:ln>
                      </wps:spPr>
                      <wps:txbx>
                        <w:txbxContent>
                          <w:p w14:paraId="2511AA1E" w14:textId="7FEFE9CB" w:rsidR="00314D1B" w:rsidRPr="00236AF9" w:rsidRDefault="00314D1B"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CA33C6" id="Text Box 623" o:spid="_x0000_s1254" type="#_x0000_t202" style="position:absolute;left:0;text-align:left;margin-left:0;margin-top:294pt;width:4in;height:.05pt;z-index:252292096;visibility:visible;mso-wrap-style:square;mso-wrap-distance-left:9pt;mso-wrap-distance-top:0;mso-wrap-distance-right:9pt;mso-wrap-distance-bottom:0;mso-position-horizontal:center;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3E++MQIAAGoEAAAOAAAAZHJzL2Uyb0RvYy54bWysVE2P2yAQvVfqf0DcG+dD61ZWnFWaVapK&#13;&#10;0e5KSbVngnGMBAwFEjv99R2wnW23PVW94GFmGHjvzXh532lFLsJ5Caaks8mUEmE4VNKcSvrtsP3w&#13;&#10;iRIfmKmYAiNKehWe3q/ev1u2thBzaEBVwhEsYnzR2pI2IdgiyzxvhGZ+AlYYDNbgNAu4daescqzF&#13;&#10;6lpl8+k0z1pwlXXAhffofeiDdJXq17Xg4amuvQhElRTfFtLq0nqMa7ZasuLkmG0kH57B/uEVmkmD&#13;&#10;l95KPbDAyNnJP0ppyR14qMOEg86griUXCQOimU3foNk3zIqEBcnx9kaT/39l+ePl2RFZlTSfLygx&#13;&#10;TKNIB9EF8hk6En3IUGt9gYl7i6mhwwAqPfo9OiPwrnY6fhESwThyfb3xG8txdC7yu4/5FEMcY/ni&#13;&#10;LtbIXo9a58MXAZpEo6QOxUucssvOhz51TIk3eVCy2kql4iYGNsqRC0Oh20YGMRT/LUuZmGsgnuoL&#13;&#10;Rk8W8fU4ohW6Y5cYmc/zEeURqiuCd9A3kLd8K/HGHfPhmTnsGASFUxCecKkVtCWFwaKkAffjb/6Y&#13;&#10;j0JilJIWO7Ck/vuZOUGJ+mpQ4tiuo+FG4zga5qw3gFhnOF+WJxMPuKBGs3agX3A41vEWDDHD8a6S&#13;&#10;htHchH4OcLi4WK9TEjalZWFn9pbH0iOzh+6FOTvoElDORxh7kxVv5Olzk0B2fQ7IddIuMtuzOBCO&#13;&#10;DZ3UH4YvTsyv+5T1+otY/QQAAP//AwBQSwMEFAAGAAgAAAAhAK5S5sfhAAAADQEAAA8AAABkcnMv&#13;&#10;ZG93bnJldi54bWxMTz1PwzAQ3ZH4D9YhsaDWKbQhSuNUVYGBLhVpFzY3vsaB2I5spw3/noMFltO7&#13;&#10;e7r3UaxG07Ez+tA6K2A2TYChrZ1qbSPgsH+ZZMBClFbJzlkU8IUBVuX1VSFz5S72Dc9VbBiJ2JBL&#13;&#10;ATrGPuc81BqNDFPXoyXu5LyRkVbfcOXlhcRNx++TJOVGtpYctOxxo7H+rAYjYDd/3+m74fS8Xc8f&#13;&#10;/Oth2KQfTSXE7c34tKSxXgKLOMa/D/jpQPmhpGBHN1gVWCeA2kQBiywjQPTiMSVw/L3MgJcF/9+i&#13;&#10;/AYAAP//AwBQSwECLQAUAAYACAAAACEAtoM4kv4AAADhAQAAEwAAAAAAAAAAAAAAAAAAAAAAW0Nv&#13;&#10;bnRlbnRfVHlwZXNdLnhtbFBLAQItABQABgAIAAAAIQA4/SH/1gAAAJQBAAALAAAAAAAAAAAAAAAA&#13;&#10;AC8BAABfcmVscy8ucmVsc1BLAQItABQABgAIAAAAIQDm3E++MQIAAGoEAAAOAAAAAAAAAAAAAAAA&#13;&#10;AC4CAABkcnMvZTJvRG9jLnhtbFBLAQItABQABgAIAAAAIQCuUubH4QAAAA0BAAAPAAAAAAAAAAAA&#13;&#10;AAAAAIsEAABkcnMvZG93bnJldi54bWxQSwUGAAAAAAQABADzAAAAmQUAAAAA&#13;&#10;" stroked="f">
                <v:textbox style="mso-fit-shape-to-text:t" inset="0,0,0,0">
                  <w:txbxContent>
                    <w:p w14:paraId="2511AA1E" w14:textId="7FEFE9CB" w:rsidR="00314D1B" w:rsidRPr="00236AF9" w:rsidRDefault="00314D1B" w:rsidP="00656238">
                      <w:pPr>
                        <w:pStyle w:val="Caption"/>
                        <w:rPr>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10</w:t>
                      </w:r>
                      <w:r>
                        <w:rPr>
                          <w:noProof/>
                        </w:rPr>
                        <w:fldChar w:fldCharType="end"/>
                      </w:r>
                      <w:r>
                        <w:t>: Left to right: K. Duel and D. Hixson.</w:t>
                      </w:r>
                    </w:p>
                  </w:txbxContent>
                </v:textbox>
                <w10:wrap type="topAndBottom"/>
              </v:shape>
            </w:pict>
          </mc:Fallback>
        </mc:AlternateContent>
      </w:r>
      <w:r>
        <w:rPr>
          <w:noProof/>
        </w:rPr>
        <w:drawing>
          <wp:anchor distT="0" distB="0" distL="114300" distR="114300" simplePos="0" relativeHeight="252290048" behindDoc="0" locked="0" layoutInCell="1" allowOverlap="1" wp14:anchorId="544627E7" wp14:editId="4BE4515A">
            <wp:simplePos x="0" y="0"/>
            <wp:positionH relativeFrom="column">
              <wp:align>center</wp:align>
            </wp:positionH>
            <wp:positionV relativeFrom="paragraph">
              <wp:posOffset>700258</wp:posOffset>
            </wp:positionV>
            <wp:extent cx="3657600" cy="2743200"/>
            <wp:effectExtent l="0" t="0" r="0" b="0"/>
            <wp:wrapTopAndBottom/>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G_3145.jpg"/>
                    <pic:cNvPicPr/>
                  </pic:nvPicPr>
                  <pic:blipFill>
                    <a:blip r:embed="rId243"/>
                    <a:stretch>
                      <a:fillRect/>
                    </a:stretch>
                  </pic:blipFill>
                  <pic:spPr>
                    <a:xfrm>
                      <a:off x="0" y="0"/>
                      <a:ext cx="3657600" cy="2743200"/>
                    </a:xfrm>
                    <a:prstGeom prst="rect">
                      <a:avLst/>
                    </a:prstGeom>
                  </pic:spPr>
                </pic:pic>
              </a:graphicData>
            </a:graphic>
            <wp14:sizeRelH relativeFrom="margin">
              <wp14:pctWidth>0</wp14:pctWidth>
            </wp14:sizeRelH>
            <wp14:sizeRelV relativeFrom="margin">
              <wp14:pctHeight>0</wp14:pctHeight>
            </wp14:sizeRelV>
          </wp:anchor>
        </w:drawing>
      </w:r>
    </w:p>
    <w:p w14:paraId="0CE2B246" w14:textId="02236E66" w:rsidR="003C0585" w:rsidRDefault="003C0585" w:rsidP="00DA2B46"/>
    <w:p w14:paraId="6AF48A6F" w14:textId="3F61D568" w:rsidR="003C0585" w:rsidRDefault="003C0585">
      <w:pPr>
        <w:spacing w:before="0" w:after="200"/>
        <w:ind w:firstLine="0"/>
      </w:pPr>
    </w:p>
    <w:p w14:paraId="7C571179" w14:textId="3D05390C" w:rsidR="003C0585" w:rsidRDefault="00526BCD">
      <w:pPr>
        <w:spacing w:before="0" w:after="200"/>
        <w:ind w:firstLine="0"/>
      </w:pPr>
      <w:r>
        <w:rPr>
          <w:noProof/>
        </w:rPr>
        <mc:AlternateContent>
          <mc:Choice Requires="wps">
            <w:drawing>
              <wp:anchor distT="0" distB="0" distL="114300" distR="114300" simplePos="0" relativeHeight="252295168" behindDoc="0" locked="0" layoutInCell="1" allowOverlap="1" wp14:anchorId="0C6A5642" wp14:editId="3C189765">
                <wp:simplePos x="0" y="0"/>
                <wp:positionH relativeFrom="column">
                  <wp:posOffset>1003300</wp:posOffset>
                </wp:positionH>
                <wp:positionV relativeFrom="paragraph">
                  <wp:posOffset>3257550</wp:posOffset>
                </wp:positionV>
                <wp:extent cx="4389120" cy="635"/>
                <wp:effectExtent l="0" t="0" r="5080" b="12065"/>
                <wp:wrapTopAndBottom/>
                <wp:docPr id="705" name="Text Box 705"/>
                <wp:cNvGraphicFramePr/>
                <a:graphic xmlns:a="http://schemas.openxmlformats.org/drawingml/2006/main">
                  <a:graphicData uri="http://schemas.microsoft.com/office/word/2010/wordprocessingShape">
                    <wps:wsp>
                      <wps:cNvSpPr txBox="1"/>
                      <wps:spPr>
                        <a:xfrm>
                          <a:off x="0" y="0"/>
                          <a:ext cx="4389120" cy="635"/>
                        </a:xfrm>
                        <a:prstGeom prst="rect">
                          <a:avLst/>
                        </a:prstGeom>
                        <a:solidFill>
                          <a:prstClr val="white"/>
                        </a:solidFill>
                        <a:ln>
                          <a:noFill/>
                        </a:ln>
                      </wps:spPr>
                      <wps:txbx>
                        <w:txbxContent>
                          <w:p w14:paraId="4FCE1EE7" w14:textId="168C8E60" w:rsidR="00314D1B" w:rsidRPr="005C4D9A" w:rsidRDefault="00314D1B"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6A5642" id="Text Box 705" o:spid="_x0000_s1255" type="#_x0000_t202" style="position:absolute;margin-left:79pt;margin-top:256.5pt;width:345.6pt;height:.05pt;z-index:25229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aa3sNAIAAGoEAAAOAAAAZHJzL2Uyb0RvYy54bWysVMFu2zAMvQ/YPwi6L07Sre2MOEWWIsOA&#13;&#10;oC2QDD0rshwbkESNUmJnXz9KjtOu22nYRaZIitJ7j/TsrjOaHRX6BmzBJ6MxZ8pKKBu7L/j37erD&#13;&#10;LWc+CFsKDVYV/KQ8v5u/fzdrXa6mUIMuFTIqYn3euoLXIbg8y7yslRF+BE5ZClaARgTa4j4rUbRU&#13;&#10;3ehsOh5fZy1g6RCk8p68932Qz1P9qlIyPFaVV4HpgtPbQloxrbu4ZvOZyPcoXN3I8zPEP7zCiMbS&#13;&#10;pZdS9yIIdsDmj1KmkQgeqjCSYDKoqkaqhIHQTMZv0Gxq4VTCQuR4d6HJ/7+y8uH4hKwpC34z/sSZ&#13;&#10;FYZE2qousC/Qsegjhlrnc0rcOEoNHQVI6cHvyRmBdxWa+CVIjOLE9enCbywnyfnx6vbzZEohSbHr&#13;&#10;q1Q7eznq0IevCgyLRsGRxEuciuPaB3oGpQ4p8SYPuilXjdZxEwNLjewoSOi2boKKD6QTv2VpG3Mt&#13;&#10;xFN9OHqyiK/HEa3Q7brEyHR6M6DcQXki8Ah9A3knVw3duBY+PAmkjiFQNAXhkZZKQ1twOFuc1YA/&#13;&#10;/+aP+SQkRTlrqQML7n8cBCrO9DdLEsd2HQwcjN1g2INZAmGd0Hw5mUw6gEEPZoVgnmk4FvEWCgkr&#13;&#10;6a6Ch8Fchn4OaLikWixSEjWlE2FtN07G0gOz2+5ZoDvrEkjOBxh6U+Rv5Olzk0BucQjEddIuMtuz&#13;&#10;eCacGjoJdB6+ODGv9ynr5Rcx/wUAAP//AwBQSwMEFAAGAAgAAAAhAPs5KdPkAAAAEAEAAA8AAABk&#13;&#10;cnMvZG93bnJldi54bWxMTztPwzAQ3pH4D9YhsaDWSZtWIY1TVQUGulSkXdjc2I0D8TmKnTb8ew4W&#13;&#10;WE733eN75OvRtuyie984FBBPI2AaK6carAUcDy+TFJgPEpVsHWoBX9rDuri9yWWm3BXf9KUMNSMS&#13;&#10;9JkUYELoMs59ZbSVfuo6jbQ7u97KQLCvuerllchty2dRtORWNkgKRnZ6a3T1WQ5WwD5535uH4fy8&#13;&#10;2yTz/vU4bJcfdSnE/d34tKKyWQELegx/H/CTgfxDQcZObkDlWUt4kVKgIGARz6mhizR5nAE7/U5i&#13;&#10;4EXO/wcpvgEAAP//AwBQSwECLQAUAAYACAAAACEAtoM4kv4AAADhAQAAEwAAAAAAAAAAAAAAAAAA&#13;&#10;AAAAW0NvbnRlbnRfVHlwZXNdLnhtbFBLAQItABQABgAIAAAAIQA4/SH/1gAAAJQBAAALAAAAAAAA&#13;&#10;AAAAAAAAAC8BAABfcmVscy8ucmVsc1BLAQItABQABgAIAAAAIQBWaa3sNAIAAGoEAAAOAAAAAAAA&#13;&#10;AAAAAAAAAC4CAABkcnMvZTJvRG9jLnhtbFBLAQItABQABgAIAAAAIQD7OSnT5AAAABABAAAPAAAA&#13;&#10;AAAAAAAAAAAAAI4EAABkcnMvZG93bnJldi54bWxQSwUGAAAAAAQABADzAAAAnwUAAAAA&#13;&#10;" stroked="f">
                <v:textbox style="mso-fit-shape-to-text:t" inset="0,0,0,0">
                  <w:txbxContent>
                    <w:p w14:paraId="4FCE1EE7" w14:textId="168C8E60" w:rsidR="00314D1B" w:rsidRPr="005C4D9A" w:rsidRDefault="00314D1B" w:rsidP="00526BCD">
                      <w:pPr>
                        <w:pStyle w:val="Caption"/>
                        <w:rPr>
                          <w:noProof/>
                          <w:sz w:val="22"/>
                          <w:szCs w:val="22"/>
                        </w:rPr>
                      </w:pPr>
                      <w:r>
                        <w:t xml:space="preserve">Photo </w:t>
                      </w:r>
                      <w:r>
                        <w:rPr>
                          <w:noProof/>
                        </w:rPr>
                        <w:fldChar w:fldCharType="begin"/>
                      </w:r>
                      <w:r>
                        <w:rPr>
                          <w:noProof/>
                        </w:rPr>
                        <w:instrText xml:space="preserve"> SEQ Photo \* ARABIC </w:instrText>
                      </w:r>
                      <w:r>
                        <w:rPr>
                          <w:noProof/>
                        </w:rPr>
                        <w:fldChar w:fldCharType="separate"/>
                      </w:r>
                      <w:r>
                        <w:rPr>
                          <w:noProof/>
                        </w:rPr>
                        <w:t>11</w:t>
                      </w:r>
                      <w:r>
                        <w:rPr>
                          <w:noProof/>
                        </w:rPr>
                        <w:fldChar w:fldCharType="end"/>
                      </w:r>
                      <w:r>
                        <w:t>: B. Fellenz and J. van Bogaert.</w:t>
                      </w:r>
                    </w:p>
                  </w:txbxContent>
                </v:textbox>
                <w10:wrap type="topAndBottom"/>
              </v:shape>
            </w:pict>
          </mc:Fallback>
        </mc:AlternateContent>
      </w:r>
      <w:r>
        <w:rPr>
          <w:noProof/>
        </w:rPr>
        <w:drawing>
          <wp:anchor distT="0" distB="0" distL="114300" distR="114300" simplePos="0" relativeHeight="252293120" behindDoc="0" locked="0" layoutInCell="1" allowOverlap="1" wp14:anchorId="62AD3C82" wp14:editId="4B7391C0">
            <wp:simplePos x="0" y="0"/>
            <wp:positionH relativeFrom="column">
              <wp:align>center</wp:align>
            </wp:positionH>
            <wp:positionV relativeFrom="paragraph">
              <wp:posOffset>0</wp:posOffset>
            </wp:positionV>
            <wp:extent cx="4389120" cy="3200400"/>
            <wp:effectExtent l="0" t="0" r="5080" b="0"/>
            <wp:wrapTopAndBottom/>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brian_john.jpg"/>
                    <pic:cNvPicPr/>
                  </pic:nvPicPr>
                  <pic:blipFill>
                    <a:blip r:embed="rId244"/>
                    <a:stretch>
                      <a:fillRect/>
                    </a:stretch>
                  </pic:blipFill>
                  <pic:spPr>
                    <a:xfrm>
                      <a:off x="0" y="0"/>
                      <a:ext cx="4389120" cy="3200400"/>
                    </a:xfrm>
                    <a:prstGeom prst="rect">
                      <a:avLst/>
                    </a:prstGeom>
                  </pic:spPr>
                </pic:pic>
              </a:graphicData>
            </a:graphic>
            <wp14:sizeRelH relativeFrom="margin">
              <wp14:pctWidth>0</wp14:pctWidth>
            </wp14:sizeRelH>
            <wp14:sizeRelV relativeFrom="margin">
              <wp14:pctHeight>0</wp14:pctHeight>
            </wp14:sizeRelV>
          </wp:anchor>
        </w:drawing>
      </w:r>
      <w:r w:rsidR="003C0585">
        <w:br w:type="page"/>
      </w:r>
    </w:p>
    <w:p w14:paraId="3A79033C" w14:textId="5CE0D7E9" w:rsidR="00274544" w:rsidRDefault="00274544" w:rsidP="00BB75AF">
      <w:pPr>
        <w:pStyle w:val="Heading1"/>
        <w:numPr>
          <w:ilvl w:val="0"/>
          <w:numId w:val="7"/>
        </w:numPr>
        <w:spacing w:after="200"/>
      </w:pPr>
      <w:bookmarkStart w:id="716" w:name="_Ref305836815"/>
      <w:bookmarkStart w:id="717" w:name="_Toc525221786"/>
      <w:r>
        <w:lastRenderedPageBreak/>
        <w:t>Definition of shunt impedance</w:t>
      </w:r>
      <w:bookmarkEnd w:id="716"/>
      <w:bookmarkEnd w:id="717"/>
    </w:p>
    <w:p w14:paraId="527A576E" w14:textId="334BFDDC"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314D1B" w:rsidRPr="00314D1B">
            <w:rPr>
              <w:noProof/>
            </w:rPr>
            <w:t>[63]</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314D1B" w:rsidRPr="00314D1B">
            <w:rPr>
              <w:noProof/>
            </w:rPr>
            <w:t>[64]</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5C2437"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695EF27F" w:rsidR="0078790C" w:rsidRDefault="0078790C" w:rsidP="009F67B6">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82</w:t>
            </w:r>
            <w:r w:rsidR="005A3C55">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7"/>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5C2437"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14D2F6F1" w:rsidR="007B02E1" w:rsidRDefault="007B02E1" w:rsidP="00684724">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83</w:t>
            </w:r>
            <w:r w:rsidR="005A3C55">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5C2437"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5F75612D" w:rsidR="00E765FD" w:rsidRDefault="00E765FD" w:rsidP="0086030E">
            <w:pPr>
              <w:ind w:firstLine="0"/>
              <w:jc w:val="right"/>
            </w:pPr>
            <w:bookmarkStart w:id="718" w:name="_Ref377196851"/>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84</w:t>
            </w:r>
            <w:r w:rsidR="005A3C55">
              <w:rPr>
                <w:noProof/>
              </w:rPr>
              <w:fldChar w:fldCharType="end"/>
            </w:r>
            <w:r>
              <w:t>)</w:t>
            </w:r>
            <w:bookmarkEnd w:id="718"/>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5C2437"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5865379F" w:rsidR="0086030E" w:rsidRDefault="0086030E" w:rsidP="002A23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85</w:t>
            </w:r>
            <w:r w:rsidR="005A3C55">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08BBE5A4"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314D1B">
        <w:t xml:space="preserve">Table </w:t>
      </w:r>
      <w:r w:rsidR="00314D1B">
        <w:rPr>
          <w:noProof/>
        </w:rPr>
        <w:t>17</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5C2437"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5C2437"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5C2437"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5C2437"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5C2437"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5C2437"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5C2437"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5C2437"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5C2437"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5C2437"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5C2437"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5C2437"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52937A42" w:rsidR="00BE7D53" w:rsidRDefault="00BE7D53">
      <w:pPr>
        <w:pStyle w:val="Caption"/>
      </w:pPr>
      <w:bookmarkStart w:id="719" w:name="_Ref335979081"/>
      <w:r>
        <w:t xml:space="preserve">Table </w:t>
      </w:r>
      <w:r w:rsidR="00101DC7">
        <w:rPr>
          <w:noProof/>
        </w:rPr>
        <w:fldChar w:fldCharType="begin"/>
      </w:r>
      <w:r w:rsidR="00101DC7">
        <w:rPr>
          <w:noProof/>
        </w:rPr>
        <w:instrText xml:space="preserve"> SEQ Table \* ARABIC </w:instrText>
      </w:r>
      <w:r w:rsidR="00101DC7">
        <w:rPr>
          <w:noProof/>
        </w:rPr>
        <w:fldChar w:fldCharType="separate"/>
      </w:r>
      <w:r w:rsidR="00314D1B">
        <w:rPr>
          <w:noProof/>
        </w:rPr>
        <w:t>17</w:t>
      </w:r>
      <w:r w:rsidR="00101DC7">
        <w:rPr>
          <w:noProof/>
        </w:rPr>
        <w:fldChar w:fldCharType="end"/>
      </w:r>
      <w:bookmarkEnd w:id="719"/>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BB75AF">
      <w:pPr>
        <w:pStyle w:val="Heading1"/>
        <w:numPr>
          <w:ilvl w:val="0"/>
          <w:numId w:val="7"/>
        </w:numPr>
        <w:spacing w:after="200"/>
      </w:pPr>
      <w:bookmarkStart w:id="720" w:name="_Ref305844296"/>
      <w:bookmarkStart w:id="721" w:name="_Toc525221787"/>
      <w:r>
        <w:lastRenderedPageBreak/>
        <w:t>R/Q formula</w:t>
      </w:r>
      <w:bookmarkEnd w:id="720"/>
      <w:bookmarkEnd w:id="721"/>
    </w:p>
    <w:p w14:paraId="085263C3" w14:textId="5B62E8B6"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314D1B" w:rsidRPr="00314D1B">
            <w:rPr>
              <w:noProof/>
            </w:rPr>
            <w:t>[65]</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4F8D82CA" w:rsidR="008C5B0C" w:rsidRDefault="008C5B0C" w:rsidP="008C5B0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86</w:t>
            </w:r>
            <w:r w:rsidR="005A3C55">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5C2437"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FA21808" w:rsidR="00815445" w:rsidRDefault="00815445"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87</w:t>
            </w:r>
            <w:r w:rsidR="005A3C55">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5C2437"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1EA70076" w:rsidR="0078603C" w:rsidRDefault="0078603C" w:rsidP="00CA7E49">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88</w:t>
            </w:r>
            <w:r w:rsidR="005A3C55">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5C2437"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5621A0DE" w:rsidR="003F65AF" w:rsidRDefault="003F65AF"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89</w:t>
            </w:r>
            <w:r w:rsidR="005A3C55">
              <w:rPr>
                <w:noProof/>
              </w:rPr>
              <w:fldChar w:fldCharType="end"/>
            </w:r>
            <w:r>
              <w:t>)</w:t>
            </w:r>
          </w:p>
        </w:tc>
      </w:tr>
    </w:tbl>
    <w:p w14:paraId="4DB09933" w14:textId="4BE482D0"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314D1B">
            <w:rPr>
              <w:noProof/>
            </w:rPr>
            <w:t xml:space="preserve"> </w:t>
          </w:r>
          <w:r w:rsidR="00314D1B" w:rsidRPr="00314D1B">
            <w:rPr>
              <w:noProof/>
            </w:rPr>
            <w:t>[20]</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4A61ADEB" w:rsidR="00415AE9" w:rsidRDefault="00415AE9" w:rsidP="0046197C">
            <w:pPr>
              <w:ind w:firstLine="0"/>
              <w:jc w:val="right"/>
            </w:pPr>
            <w:r>
              <w:t>(</w:t>
            </w:r>
            <w:r w:rsidR="005A3C55">
              <w:rPr>
                <w:noProof/>
              </w:rPr>
              <w:fldChar w:fldCharType="begin"/>
            </w:r>
            <w:r w:rsidR="005A3C55">
              <w:rPr>
                <w:noProof/>
              </w:rPr>
              <w:instrText xml:space="preserve"> SEQ Equation \* MERGEFORMAT </w:instrText>
            </w:r>
            <w:r w:rsidR="005A3C55">
              <w:rPr>
                <w:noProof/>
              </w:rPr>
              <w:fldChar w:fldCharType="separate"/>
            </w:r>
            <w:r w:rsidR="00314D1B">
              <w:rPr>
                <w:noProof/>
              </w:rPr>
              <w:t>90</w:t>
            </w:r>
            <w:r w:rsidR="005A3C55">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BB75AF">
      <w:pPr>
        <w:pStyle w:val="Heading1"/>
        <w:numPr>
          <w:ilvl w:val="0"/>
          <w:numId w:val="7"/>
        </w:numPr>
        <w:spacing w:after="200"/>
      </w:pPr>
      <w:bookmarkStart w:id="722" w:name="_Toc525221788"/>
      <w:r>
        <w:lastRenderedPageBreak/>
        <w:t>Edit history</w:t>
      </w:r>
      <w:bookmarkEnd w:id="722"/>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355B2134"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14D1B">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4AAB6E78"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14D1B">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4E75D3B3"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14D1B">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605DBDD6"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314D1B">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08E00E21"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634695E7"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314D1B">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406CDCED"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3F58E62C"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314D1B">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09CAC3DD"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314D1B">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27FC0722"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27C0654D"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0701FA45" w:rsidR="00AD3B42" w:rsidRPr="00B53F60" w:rsidRDefault="00AD3B42" w:rsidP="00D65371">
            <w:pPr>
              <w:ind w:firstLine="0"/>
              <w:rPr>
                <w:sz w:val="18"/>
              </w:rPr>
            </w:pPr>
            <w:r w:rsidRPr="00B53F60">
              <w:rPr>
                <w:sz w:val="18"/>
              </w:rPr>
              <w:t xml:space="preserve">Added </w:t>
            </w:r>
            <w:r w:rsidR="006C389A">
              <w:rPr>
                <w:sz w:val="18"/>
              </w:rPr>
              <w:t>stub</w:t>
            </w:r>
            <w:r w:rsidRPr="00B53F60">
              <w:rPr>
                <w:sz w:val="18"/>
              </w:rPr>
              <w:t xml:space="preserve">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23</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24</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25.1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5BCABEC5"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314D1B">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155318FE"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314D1B" w:rsidRPr="00314D1B">
              <w:rPr>
                <w:sz w:val="18"/>
              </w:rPr>
              <w:t xml:space="preserve">Figure </w:t>
            </w:r>
            <w:r w:rsidR="00314D1B" w:rsidRPr="00314D1B">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1581FB9E"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314D1B" w:rsidRPr="00314D1B">
              <w:rPr>
                <w:sz w:val="18"/>
              </w:rPr>
              <w:t xml:space="preserve">Figure </w:t>
            </w:r>
            <w:r w:rsidR="00314D1B" w:rsidRPr="00314D1B">
              <w:rPr>
                <w:noProof/>
                <w:sz w:val="18"/>
              </w:rPr>
              <w:t>71</w:t>
            </w:r>
            <w:r w:rsidRPr="00B53F60">
              <w:rPr>
                <w:sz w:val="18"/>
              </w:rPr>
              <w:fldChar w:fldCharType="end"/>
            </w:r>
            <w:r w:rsidRPr="00B53F60">
              <w:rPr>
                <w:sz w:val="18"/>
              </w:rPr>
              <w:t>.</w:t>
            </w:r>
          </w:p>
          <w:p w14:paraId="535066A0" w14:textId="0B750265"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314D1B" w:rsidRPr="00314D1B">
              <w:rPr>
                <w:sz w:val="18"/>
              </w:rPr>
              <w:t xml:space="preserve">Table </w:t>
            </w:r>
            <w:r w:rsidR="00314D1B" w:rsidRPr="00314D1B">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2576DE62"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314D1B">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314D1B">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314D1B">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314D1B">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314D1B">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314D1B">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28DAA44E"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314D1B" w:rsidRPr="00314D1B">
              <w:rPr>
                <w:sz w:val="18"/>
              </w:rPr>
              <w:t xml:space="preserve">Figure </w:t>
            </w:r>
            <w:r w:rsidR="00314D1B" w:rsidRPr="00314D1B">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314D1B" w:rsidRPr="00314D1B">
              <w:rPr>
                <w:sz w:val="18"/>
              </w:rPr>
              <w:t xml:space="preserve">Figure </w:t>
            </w:r>
            <w:r w:rsidR="00314D1B" w:rsidRPr="00314D1B">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314D1B" w:rsidRPr="00314D1B">
              <w:rPr>
                <w:sz w:val="18"/>
              </w:rPr>
              <w:t xml:space="preserve">Figure </w:t>
            </w:r>
            <w:r w:rsidR="00314D1B" w:rsidRPr="00314D1B">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2FC7F4EB"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314D1B">
              <w:rPr>
                <w:sz w:val="18"/>
              </w:rPr>
              <w:t>21.1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314D1B" w:rsidRPr="00314D1B">
              <w:rPr>
                <w:sz w:val="18"/>
              </w:rPr>
              <w:t xml:space="preserve">Figure </w:t>
            </w:r>
            <w:r w:rsidR="00314D1B" w:rsidRPr="00314D1B">
              <w:rPr>
                <w:noProof/>
                <w:sz w:val="18"/>
              </w:rPr>
              <w:t>53</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6BAD7C8A"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314D1B">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314D1B">
              <w:rPr>
                <w:sz w:val="18"/>
              </w:rPr>
              <w:t>17.8</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6A6E228F"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Pr>
                <w:sz w:val="18"/>
                <w:szCs w:val="18"/>
              </w:rPr>
              <w:instrText xml:space="preserve"> \* MERGEFORMAT </w:instrText>
            </w:r>
            <w:r w:rsidRPr="00774182">
              <w:rPr>
                <w:sz w:val="18"/>
                <w:szCs w:val="18"/>
              </w:rPr>
            </w:r>
            <w:r w:rsidRPr="00774182">
              <w:rPr>
                <w:sz w:val="18"/>
                <w:szCs w:val="18"/>
              </w:rPr>
              <w:fldChar w:fldCharType="separate"/>
            </w:r>
            <w:r w:rsidR="00314D1B" w:rsidRPr="00314D1B">
              <w:rPr>
                <w:sz w:val="18"/>
                <w:szCs w:val="18"/>
              </w:rPr>
              <w:t xml:space="preserve">Table </w:t>
            </w:r>
            <w:r w:rsidR="00314D1B" w:rsidRPr="00314D1B">
              <w:rPr>
                <w:noProof/>
                <w:sz w:val="18"/>
                <w:szCs w:val="18"/>
              </w:rPr>
              <w:t>5</w:t>
            </w:r>
            <w:r w:rsidRPr="00774182">
              <w:rPr>
                <w:sz w:val="18"/>
                <w:szCs w:val="18"/>
              </w:rPr>
              <w:fldChar w:fldCharType="end"/>
            </w:r>
            <w:r>
              <w:rPr>
                <w:sz w:val="18"/>
                <w:szCs w:val="18"/>
              </w:rPr>
              <w:t>.</w:t>
            </w:r>
          </w:p>
        </w:tc>
      </w:tr>
      <w:tr w:rsidR="00B66318" w14:paraId="030A6A77" w14:textId="77777777" w:rsidTr="001A2FE2">
        <w:tc>
          <w:tcPr>
            <w:tcW w:w="1908" w:type="dxa"/>
          </w:tcPr>
          <w:p w14:paraId="3778F262" w14:textId="14CB0B12" w:rsidR="00B66318" w:rsidRDefault="00B66318" w:rsidP="00D65371">
            <w:pPr>
              <w:ind w:firstLine="0"/>
              <w:rPr>
                <w:sz w:val="18"/>
              </w:rPr>
            </w:pPr>
            <w:r>
              <w:rPr>
                <w:sz w:val="18"/>
              </w:rPr>
              <w:t>20 Mar 2018</w:t>
            </w:r>
          </w:p>
        </w:tc>
        <w:tc>
          <w:tcPr>
            <w:tcW w:w="2250" w:type="dxa"/>
          </w:tcPr>
          <w:p w14:paraId="35F75FA9" w14:textId="0DD74690" w:rsidR="00B66318" w:rsidRDefault="00B66318" w:rsidP="00811574">
            <w:pPr>
              <w:ind w:firstLine="0"/>
              <w:rPr>
                <w:sz w:val="18"/>
              </w:rPr>
            </w:pPr>
            <w:r>
              <w:rPr>
                <w:sz w:val="18"/>
              </w:rPr>
              <w:t>C.Y. Tan</w:t>
            </w:r>
          </w:p>
        </w:tc>
        <w:tc>
          <w:tcPr>
            <w:tcW w:w="6138" w:type="dxa"/>
          </w:tcPr>
          <w:p w14:paraId="6E1DA9DD" w14:textId="613E84A9" w:rsidR="00B66318" w:rsidRDefault="00B66318" w:rsidP="00D65371">
            <w:pPr>
              <w:ind w:firstLine="0"/>
              <w:rPr>
                <w:sz w:val="18"/>
              </w:rPr>
            </w:pPr>
            <w:r>
              <w:rPr>
                <w:sz w:val="18"/>
              </w:rPr>
              <w:t xml:space="preserve">Updated </w:t>
            </w:r>
            <w:r w:rsidRPr="00B66318">
              <w:rPr>
                <w:sz w:val="13"/>
              </w:rPr>
              <w:fldChar w:fldCharType="begin"/>
            </w:r>
            <w:r w:rsidRPr="00B66318">
              <w:rPr>
                <w:sz w:val="13"/>
              </w:rPr>
              <w:instrText xml:space="preserve"> REF _Ref509303524 \h  \* MERGEFORMAT </w:instrText>
            </w:r>
            <w:r w:rsidRPr="00B66318">
              <w:rPr>
                <w:sz w:val="13"/>
              </w:rPr>
            </w:r>
            <w:r w:rsidRPr="00B66318">
              <w:rPr>
                <w:sz w:val="13"/>
              </w:rPr>
              <w:fldChar w:fldCharType="separate"/>
            </w:r>
            <w:r w:rsidR="00314D1B" w:rsidRPr="00314D1B">
              <w:rPr>
                <w:sz w:val="18"/>
              </w:rPr>
              <w:t xml:space="preserve">Figure </w:t>
            </w:r>
            <w:r w:rsidR="00314D1B" w:rsidRPr="00314D1B">
              <w:rPr>
                <w:noProof/>
                <w:sz w:val="18"/>
              </w:rPr>
              <w:t>142</w:t>
            </w:r>
            <w:r w:rsidRPr="00B66318">
              <w:rPr>
                <w:sz w:val="13"/>
              </w:rPr>
              <w:fldChar w:fldCharType="end"/>
            </w:r>
            <w:r>
              <w:rPr>
                <w:sz w:val="13"/>
              </w:rPr>
              <w:t>.</w:t>
            </w:r>
            <w:r>
              <w:rPr>
                <w:sz w:val="18"/>
              </w:rPr>
              <w:t xml:space="preserve"> Filled in sections </w:t>
            </w:r>
            <w:r>
              <w:rPr>
                <w:sz w:val="18"/>
              </w:rPr>
              <w:fldChar w:fldCharType="begin"/>
            </w:r>
            <w:r>
              <w:rPr>
                <w:sz w:val="18"/>
              </w:rPr>
              <w:instrText xml:space="preserve"> REF _Ref509236029 \w \h </w:instrText>
            </w:r>
            <w:r>
              <w:rPr>
                <w:sz w:val="18"/>
              </w:rPr>
            </w:r>
            <w:r>
              <w:rPr>
                <w:sz w:val="18"/>
              </w:rPr>
              <w:fldChar w:fldCharType="separate"/>
            </w:r>
            <w:r w:rsidR="00314D1B">
              <w:rPr>
                <w:sz w:val="18"/>
              </w:rPr>
              <w:t>17.6</w:t>
            </w:r>
            <w:r>
              <w:rPr>
                <w:sz w:val="18"/>
              </w:rPr>
              <w:fldChar w:fldCharType="end"/>
            </w:r>
            <w:r>
              <w:rPr>
                <w:sz w:val="18"/>
              </w:rPr>
              <w:t xml:space="preserve"> and </w:t>
            </w:r>
            <w:r>
              <w:rPr>
                <w:sz w:val="18"/>
              </w:rPr>
              <w:fldChar w:fldCharType="begin"/>
            </w:r>
            <w:r>
              <w:rPr>
                <w:sz w:val="18"/>
              </w:rPr>
              <w:instrText xml:space="preserve"> REF _Ref509302961 \w \h </w:instrText>
            </w:r>
            <w:r>
              <w:rPr>
                <w:sz w:val="18"/>
              </w:rPr>
            </w:r>
            <w:r>
              <w:rPr>
                <w:sz w:val="18"/>
              </w:rPr>
              <w:fldChar w:fldCharType="separate"/>
            </w:r>
            <w:r w:rsidR="00314D1B">
              <w:rPr>
                <w:sz w:val="18"/>
              </w:rPr>
              <w:t>17.9</w:t>
            </w:r>
            <w:r>
              <w:rPr>
                <w:sz w:val="18"/>
              </w:rPr>
              <w:fldChar w:fldCharType="end"/>
            </w:r>
            <w:r>
              <w:rPr>
                <w:sz w:val="18"/>
              </w:rPr>
              <w:t>.</w:t>
            </w:r>
            <w:r w:rsidR="006C389A">
              <w:rPr>
                <w:sz w:val="18"/>
              </w:rPr>
              <w:t xml:space="preserve"> Added drawing </w:t>
            </w:r>
            <w:r w:rsidR="006C389A">
              <w:rPr>
                <w:sz w:val="18"/>
              </w:rPr>
              <w:lastRenderedPageBreak/>
              <w:t xml:space="preserve">numbers section </w:t>
            </w:r>
            <w:r w:rsidR="006C389A">
              <w:rPr>
                <w:sz w:val="18"/>
              </w:rPr>
              <w:fldChar w:fldCharType="begin"/>
            </w:r>
            <w:r w:rsidR="006C389A">
              <w:rPr>
                <w:sz w:val="18"/>
              </w:rPr>
              <w:instrText xml:space="preserve"> REF _Ref509304773 \w \h </w:instrText>
            </w:r>
            <w:r w:rsidR="006C389A">
              <w:rPr>
                <w:sz w:val="18"/>
              </w:rPr>
            </w:r>
            <w:r w:rsidR="006C389A">
              <w:rPr>
                <w:sz w:val="18"/>
              </w:rPr>
              <w:fldChar w:fldCharType="separate"/>
            </w:r>
            <w:r w:rsidR="00314D1B">
              <w:rPr>
                <w:sz w:val="18"/>
              </w:rPr>
              <w:t>17.11.1</w:t>
            </w:r>
            <w:r w:rsidR="006C389A">
              <w:rPr>
                <w:sz w:val="18"/>
              </w:rPr>
              <w:fldChar w:fldCharType="end"/>
            </w:r>
            <w:r w:rsidR="006C389A">
              <w:rPr>
                <w:sz w:val="18"/>
              </w:rPr>
              <w:t>.</w:t>
            </w:r>
          </w:p>
        </w:tc>
      </w:tr>
      <w:tr w:rsidR="00F526EB" w14:paraId="07752860" w14:textId="77777777" w:rsidTr="001A2FE2">
        <w:tc>
          <w:tcPr>
            <w:tcW w:w="1908" w:type="dxa"/>
          </w:tcPr>
          <w:p w14:paraId="73FC2CE6" w14:textId="7E6355C5" w:rsidR="00F526EB" w:rsidRDefault="006C389A" w:rsidP="00D65371">
            <w:pPr>
              <w:ind w:firstLine="0"/>
              <w:rPr>
                <w:sz w:val="18"/>
              </w:rPr>
            </w:pPr>
            <w:r>
              <w:rPr>
                <w:sz w:val="18"/>
              </w:rPr>
              <w:lastRenderedPageBreak/>
              <w:t>20 Mar 2018</w:t>
            </w:r>
          </w:p>
        </w:tc>
        <w:tc>
          <w:tcPr>
            <w:tcW w:w="2250" w:type="dxa"/>
          </w:tcPr>
          <w:p w14:paraId="2C536479" w14:textId="746D5801" w:rsidR="00F526EB" w:rsidRDefault="006C389A" w:rsidP="00811574">
            <w:pPr>
              <w:ind w:firstLine="0"/>
              <w:rPr>
                <w:sz w:val="18"/>
              </w:rPr>
            </w:pPr>
            <w:r>
              <w:rPr>
                <w:sz w:val="18"/>
              </w:rPr>
              <w:t>C.Y. Tan</w:t>
            </w:r>
          </w:p>
        </w:tc>
        <w:tc>
          <w:tcPr>
            <w:tcW w:w="6138" w:type="dxa"/>
          </w:tcPr>
          <w:p w14:paraId="1642459C" w14:textId="1835EBF3" w:rsidR="00F526EB" w:rsidRDefault="006C389A" w:rsidP="00D65371">
            <w:pPr>
              <w:ind w:firstLine="0"/>
              <w:rPr>
                <w:sz w:val="18"/>
              </w:rPr>
            </w:pPr>
            <w:r>
              <w:rPr>
                <w:sz w:val="18"/>
              </w:rPr>
              <w:t>Added</w:t>
            </w:r>
            <w:r w:rsidR="009212E4">
              <w:rPr>
                <w:sz w:val="18"/>
              </w:rPr>
              <w:t xml:space="preserve"> Tuner inner and outer shell assembly, section </w:t>
            </w:r>
            <w:r w:rsidR="009212E4">
              <w:rPr>
                <w:sz w:val="18"/>
              </w:rPr>
              <w:fldChar w:fldCharType="begin"/>
            </w:r>
            <w:r w:rsidR="009212E4">
              <w:rPr>
                <w:sz w:val="18"/>
              </w:rPr>
              <w:instrText xml:space="preserve"> REF _Ref509316933 \w \h </w:instrText>
            </w:r>
            <w:r w:rsidR="009212E4">
              <w:rPr>
                <w:sz w:val="18"/>
              </w:rPr>
            </w:r>
            <w:r w:rsidR="009212E4">
              <w:rPr>
                <w:sz w:val="18"/>
              </w:rPr>
              <w:fldChar w:fldCharType="separate"/>
            </w:r>
            <w:r w:rsidR="00314D1B">
              <w:rPr>
                <w:sz w:val="18"/>
              </w:rPr>
              <w:t>17.3</w:t>
            </w:r>
            <w:r w:rsidR="009212E4">
              <w:rPr>
                <w:sz w:val="18"/>
              </w:rPr>
              <w:fldChar w:fldCharType="end"/>
            </w:r>
            <w:r w:rsidR="009212E4">
              <w:rPr>
                <w:sz w:val="18"/>
              </w:rPr>
              <w:t xml:space="preserve">; Coupling ring, section </w:t>
            </w:r>
            <w:r w:rsidR="009212E4">
              <w:rPr>
                <w:sz w:val="18"/>
              </w:rPr>
              <w:fldChar w:fldCharType="begin"/>
            </w:r>
            <w:r w:rsidR="009212E4">
              <w:rPr>
                <w:sz w:val="18"/>
              </w:rPr>
              <w:instrText xml:space="preserve"> REF _Ref509316987 \w \h </w:instrText>
            </w:r>
            <w:r w:rsidR="009212E4">
              <w:rPr>
                <w:sz w:val="18"/>
              </w:rPr>
            </w:r>
            <w:r w:rsidR="009212E4">
              <w:rPr>
                <w:sz w:val="18"/>
              </w:rPr>
              <w:fldChar w:fldCharType="separate"/>
            </w:r>
            <w:r w:rsidR="00314D1B">
              <w:rPr>
                <w:sz w:val="18"/>
              </w:rPr>
              <w:t>17.7</w:t>
            </w:r>
            <w:r w:rsidR="009212E4">
              <w:rPr>
                <w:sz w:val="18"/>
              </w:rPr>
              <w:fldChar w:fldCharType="end"/>
            </w:r>
            <w:r w:rsidR="009212E4">
              <w:rPr>
                <w:sz w:val="18"/>
              </w:rPr>
              <w:t xml:space="preserve">; Accelerating cavity assembly, section </w:t>
            </w:r>
            <w:r w:rsidR="009212E4">
              <w:rPr>
                <w:sz w:val="18"/>
              </w:rPr>
              <w:fldChar w:fldCharType="begin"/>
            </w:r>
            <w:r w:rsidR="009212E4">
              <w:rPr>
                <w:sz w:val="18"/>
              </w:rPr>
              <w:instrText xml:space="preserve"> REF _Ref509302961 \w \h </w:instrText>
            </w:r>
            <w:r w:rsidR="009212E4">
              <w:rPr>
                <w:sz w:val="18"/>
              </w:rPr>
            </w:r>
            <w:r w:rsidR="009212E4">
              <w:rPr>
                <w:sz w:val="18"/>
              </w:rPr>
              <w:fldChar w:fldCharType="separate"/>
            </w:r>
            <w:r w:rsidR="00314D1B">
              <w:rPr>
                <w:sz w:val="18"/>
              </w:rPr>
              <w:t>17.9</w:t>
            </w:r>
            <w:r w:rsidR="009212E4">
              <w:rPr>
                <w:sz w:val="18"/>
              </w:rPr>
              <w:fldChar w:fldCharType="end"/>
            </w:r>
            <w:r w:rsidR="009212E4">
              <w:rPr>
                <w:sz w:val="18"/>
              </w:rPr>
              <w:t>. Added stub sections</w:t>
            </w:r>
            <w:r w:rsidR="00D21ACF">
              <w:rPr>
                <w:sz w:val="18"/>
              </w:rPr>
              <w:t xml:space="preserve"> </w:t>
            </w:r>
            <w:r w:rsidR="00D21ACF">
              <w:rPr>
                <w:sz w:val="18"/>
              </w:rPr>
              <w:fldChar w:fldCharType="begin"/>
            </w:r>
            <w:r w:rsidR="00D21ACF">
              <w:rPr>
                <w:sz w:val="18"/>
              </w:rPr>
              <w:instrText xml:space="preserve"> REF _Ref518629413 \w \h </w:instrText>
            </w:r>
            <w:r w:rsidR="00D21ACF">
              <w:rPr>
                <w:sz w:val="18"/>
              </w:rPr>
            </w:r>
            <w:r w:rsidR="00D21ACF">
              <w:rPr>
                <w:sz w:val="18"/>
              </w:rPr>
              <w:fldChar w:fldCharType="separate"/>
            </w:r>
            <w:r w:rsidR="00314D1B">
              <w:rPr>
                <w:sz w:val="18"/>
              </w:rPr>
              <w:t>17.11</w:t>
            </w:r>
            <w:r w:rsidR="00D21ACF">
              <w:rPr>
                <w:sz w:val="18"/>
              </w:rPr>
              <w:fldChar w:fldCharType="end"/>
            </w:r>
            <w:r w:rsidR="00D21ACF">
              <w:rPr>
                <w:sz w:val="18"/>
              </w:rPr>
              <w:t>: Tuner stack assembly.</w:t>
            </w:r>
          </w:p>
        </w:tc>
      </w:tr>
      <w:tr w:rsidR="00C1609E" w14:paraId="4DAAAC45" w14:textId="77777777" w:rsidTr="001A2FE2">
        <w:tc>
          <w:tcPr>
            <w:tcW w:w="1908" w:type="dxa"/>
          </w:tcPr>
          <w:p w14:paraId="40F35093" w14:textId="3A429A4F" w:rsidR="00C1609E" w:rsidRDefault="00C1609E" w:rsidP="00D65371">
            <w:pPr>
              <w:ind w:firstLine="0"/>
              <w:rPr>
                <w:sz w:val="18"/>
              </w:rPr>
            </w:pPr>
            <w:r>
              <w:rPr>
                <w:sz w:val="18"/>
              </w:rPr>
              <w:t>23 Mar 2018</w:t>
            </w:r>
          </w:p>
        </w:tc>
        <w:tc>
          <w:tcPr>
            <w:tcW w:w="2250" w:type="dxa"/>
          </w:tcPr>
          <w:p w14:paraId="5166EEB1" w14:textId="0295DFA7" w:rsidR="00C1609E" w:rsidRDefault="00C1609E" w:rsidP="00811574">
            <w:pPr>
              <w:ind w:firstLine="0"/>
              <w:rPr>
                <w:sz w:val="18"/>
              </w:rPr>
            </w:pPr>
            <w:r>
              <w:rPr>
                <w:sz w:val="18"/>
              </w:rPr>
              <w:t>C.Y. Tan</w:t>
            </w:r>
          </w:p>
        </w:tc>
        <w:tc>
          <w:tcPr>
            <w:tcW w:w="6138" w:type="dxa"/>
          </w:tcPr>
          <w:p w14:paraId="74DFED97" w14:textId="0CAF25DE" w:rsidR="00C1609E" w:rsidRDefault="00C1609E" w:rsidP="00D65371">
            <w:pPr>
              <w:ind w:firstLine="0"/>
              <w:rPr>
                <w:sz w:val="18"/>
              </w:rPr>
            </w:pPr>
            <w:r>
              <w:rPr>
                <w:sz w:val="18"/>
              </w:rPr>
              <w:t xml:space="preserve">Added </w:t>
            </w:r>
            <w:r w:rsidR="002F6B0C">
              <w:rPr>
                <w:sz w:val="18"/>
              </w:rPr>
              <w:t>NMG personnel in acknowledgement</w:t>
            </w:r>
            <w:r>
              <w:rPr>
                <w:sz w:val="18"/>
              </w:rPr>
              <w:t>s.</w:t>
            </w:r>
          </w:p>
        </w:tc>
      </w:tr>
      <w:tr w:rsidR="002F6B0C" w14:paraId="2F6F9FA9" w14:textId="77777777" w:rsidTr="001A2FE2">
        <w:tc>
          <w:tcPr>
            <w:tcW w:w="1908" w:type="dxa"/>
          </w:tcPr>
          <w:p w14:paraId="2FC6BB2D" w14:textId="2C41CCC8" w:rsidR="002F6B0C" w:rsidRDefault="002F6B0C" w:rsidP="00D65371">
            <w:pPr>
              <w:ind w:firstLine="0"/>
              <w:rPr>
                <w:sz w:val="18"/>
              </w:rPr>
            </w:pPr>
            <w:r>
              <w:rPr>
                <w:sz w:val="18"/>
              </w:rPr>
              <w:t>26 Mar 2018</w:t>
            </w:r>
          </w:p>
        </w:tc>
        <w:tc>
          <w:tcPr>
            <w:tcW w:w="2250" w:type="dxa"/>
          </w:tcPr>
          <w:p w14:paraId="76078CCE" w14:textId="2A5A11FC" w:rsidR="002F6B0C" w:rsidRDefault="002F6B0C" w:rsidP="00811574">
            <w:pPr>
              <w:ind w:firstLine="0"/>
              <w:rPr>
                <w:sz w:val="18"/>
              </w:rPr>
            </w:pPr>
            <w:r>
              <w:rPr>
                <w:sz w:val="18"/>
              </w:rPr>
              <w:t>C.Y. Tan</w:t>
            </w:r>
          </w:p>
        </w:tc>
        <w:tc>
          <w:tcPr>
            <w:tcW w:w="6138" w:type="dxa"/>
          </w:tcPr>
          <w:p w14:paraId="1AB1BB6A" w14:textId="29DB7B98" w:rsidR="002F6B0C" w:rsidRDefault="002F6B0C" w:rsidP="00D65371">
            <w:pPr>
              <w:ind w:firstLine="0"/>
              <w:rPr>
                <w:sz w:val="18"/>
              </w:rPr>
            </w:pPr>
            <w:r>
              <w:rPr>
                <w:sz w:val="18"/>
              </w:rPr>
              <w:t>Added more people to acknowledgements.</w:t>
            </w:r>
          </w:p>
        </w:tc>
      </w:tr>
      <w:tr w:rsidR="000730C7" w14:paraId="3A0BB5FB" w14:textId="77777777" w:rsidTr="001A2FE2">
        <w:tc>
          <w:tcPr>
            <w:tcW w:w="1908" w:type="dxa"/>
          </w:tcPr>
          <w:p w14:paraId="7C0C3119" w14:textId="62F33365" w:rsidR="000730C7" w:rsidRDefault="000730C7" w:rsidP="00D65371">
            <w:pPr>
              <w:ind w:firstLine="0"/>
              <w:rPr>
                <w:sz w:val="18"/>
              </w:rPr>
            </w:pPr>
            <w:r>
              <w:rPr>
                <w:sz w:val="18"/>
              </w:rPr>
              <w:t>27 Mar 2018</w:t>
            </w:r>
          </w:p>
        </w:tc>
        <w:tc>
          <w:tcPr>
            <w:tcW w:w="2250" w:type="dxa"/>
          </w:tcPr>
          <w:p w14:paraId="7AC48A55" w14:textId="58252400" w:rsidR="000730C7" w:rsidRDefault="000730C7" w:rsidP="00811574">
            <w:pPr>
              <w:ind w:firstLine="0"/>
              <w:rPr>
                <w:sz w:val="18"/>
              </w:rPr>
            </w:pPr>
            <w:r>
              <w:rPr>
                <w:sz w:val="18"/>
              </w:rPr>
              <w:t>C.Y. Tan</w:t>
            </w:r>
          </w:p>
        </w:tc>
        <w:tc>
          <w:tcPr>
            <w:tcW w:w="6138" w:type="dxa"/>
          </w:tcPr>
          <w:p w14:paraId="60FBE1A1" w14:textId="6CCA8248" w:rsidR="000730C7" w:rsidRDefault="000730C7" w:rsidP="00D65371">
            <w:pPr>
              <w:ind w:firstLine="0"/>
              <w:rPr>
                <w:sz w:val="18"/>
              </w:rPr>
            </w:pPr>
            <w:r>
              <w:rPr>
                <w:sz w:val="18"/>
              </w:rPr>
              <w:t xml:space="preserve">Updated section </w:t>
            </w:r>
            <w:r>
              <w:rPr>
                <w:sz w:val="18"/>
              </w:rPr>
              <w:fldChar w:fldCharType="begin"/>
            </w:r>
            <w:r>
              <w:rPr>
                <w:sz w:val="18"/>
              </w:rPr>
              <w:instrText xml:space="preserve"> REF _Ref507073778 \w \h </w:instrText>
            </w:r>
            <w:r>
              <w:rPr>
                <w:sz w:val="18"/>
              </w:rPr>
            </w:r>
            <w:r>
              <w:rPr>
                <w:sz w:val="18"/>
              </w:rPr>
              <w:fldChar w:fldCharType="separate"/>
            </w:r>
            <w:r w:rsidR="00314D1B">
              <w:rPr>
                <w:sz w:val="18"/>
              </w:rPr>
              <w:t>2</w:t>
            </w:r>
            <w:r>
              <w:rPr>
                <w:sz w:val="18"/>
              </w:rPr>
              <w:fldChar w:fldCharType="end"/>
            </w:r>
            <w:r>
              <w:rPr>
                <w:sz w:val="18"/>
              </w:rPr>
              <w:t>.</w:t>
            </w:r>
          </w:p>
        </w:tc>
      </w:tr>
      <w:tr w:rsidR="00D31741" w14:paraId="782CAE80" w14:textId="77777777" w:rsidTr="001A2FE2">
        <w:tc>
          <w:tcPr>
            <w:tcW w:w="1908" w:type="dxa"/>
          </w:tcPr>
          <w:p w14:paraId="47621A78" w14:textId="13F469E3" w:rsidR="00D31741" w:rsidRDefault="00D31741" w:rsidP="00D65371">
            <w:pPr>
              <w:ind w:firstLine="0"/>
              <w:rPr>
                <w:sz w:val="18"/>
              </w:rPr>
            </w:pPr>
            <w:r>
              <w:rPr>
                <w:sz w:val="18"/>
              </w:rPr>
              <w:t>29 Mar 2018</w:t>
            </w:r>
          </w:p>
        </w:tc>
        <w:tc>
          <w:tcPr>
            <w:tcW w:w="2250" w:type="dxa"/>
          </w:tcPr>
          <w:p w14:paraId="199E3AC6" w14:textId="7243F5A5" w:rsidR="00D31741" w:rsidRDefault="00D31741" w:rsidP="00811574">
            <w:pPr>
              <w:ind w:firstLine="0"/>
              <w:rPr>
                <w:sz w:val="18"/>
              </w:rPr>
            </w:pPr>
            <w:r>
              <w:rPr>
                <w:sz w:val="18"/>
              </w:rPr>
              <w:t>C.Y. Tan</w:t>
            </w:r>
          </w:p>
        </w:tc>
        <w:tc>
          <w:tcPr>
            <w:tcW w:w="6138" w:type="dxa"/>
          </w:tcPr>
          <w:p w14:paraId="664174DA" w14:textId="64509F34" w:rsidR="00D31741" w:rsidRDefault="00D31741" w:rsidP="00D65371">
            <w:pPr>
              <w:ind w:firstLine="0"/>
              <w:rPr>
                <w:sz w:val="18"/>
              </w:rPr>
            </w:pPr>
            <w:r>
              <w:rPr>
                <w:sz w:val="18"/>
              </w:rPr>
              <w:t xml:space="preserve">Added A. Makarov as contributor on title page. Added solenoid construction section </w:t>
            </w:r>
            <w:r>
              <w:rPr>
                <w:sz w:val="18"/>
              </w:rPr>
              <w:fldChar w:fldCharType="begin"/>
            </w:r>
            <w:r>
              <w:rPr>
                <w:sz w:val="18"/>
              </w:rPr>
              <w:instrText xml:space="preserve"> REF _Ref510078704 \w \h </w:instrText>
            </w:r>
            <w:r>
              <w:rPr>
                <w:sz w:val="18"/>
              </w:rPr>
            </w:r>
            <w:r>
              <w:rPr>
                <w:sz w:val="18"/>
              </w:rPr>
              <w:fldChar w:fldCharType="separate"/>
            </w:r>
            <w:r w:rsidR="00314D1B">
              <w:rPr>
                <w:sz w:val="18"/>
              </w:rPr>
              <w:t>18</w:t>
            </w:r>
            <w:r>
              <w:rPr>
                <w:sz w:val="18"/>
              </w:rPr>
              <w:fldChar w:fldCharType="end"/>
            </w:r>
            <w:r>
              <w:rPr>
                <w:sz w:val="18"/>
              </w:rPr>
              <w:t>.</w:t>
            </w:r>
          </w:p>
        </w:tc>
      </w:tr>
      <w:tr w:rsidR="00CC7D65" w14:paraId="7BCC1D0D" w14:textId="77777777" w:rsidTr="001A2FE2">
        <w:tc>
          <w:tcPr>
            <w:tcW w:w="1908" w:type="dxa"/>
          </w:tcPr>
          <w:p w14:paraId="041DFF82" w14:textId="796F0D77" w:rsidR="00CC7D65" w:rsidRDefault="00CC7D65" w:rsidP="00D65371">
            <w:pPr>
              <w:ind w:firstLine="0"/>
              <w:rPr>
                <w:sz w:val="18"/>
              </w:rPr>
            </w:pPr>
            <w:r>
              <w:rPr>
                <w:sz w:val="18"/>
              </w:rPr>
              <w:t>06 Apr 2018</w:t>
            </w:r>
          </w:p>
        </w:tc>
        <w:tc>
          <w:tcPr>
            <w:tcW w:w="2250" w:type="dxa"/>
          </w:tcPr>
          <w:p w14:paraId="0DDFC6D7" w14:textId="7A1D7649" w:rsidR="00CC7D65" w:rsidRDefault="00CC7D65" w:rsidP="00811574">
            <w:pPr>
              <w:ind w:firstLine="0"/>
              <w:rPr>
                <w:sz w:val="18"/>
              </w:rPr>
            </w:pPr>
            <w:r>
              <w:rPr>
                <w:sz w:val="18"/>
              </w:rPr>
              <w:t>C.Y. Tan</w:t>
            </w:r>
          </w:p>
        </w:tc>
        <w:tc>
          <w:tcPr>
            <w:tcW w:w="6138" w:type="dxa"/>
          </w:tcPr>
          <w:p w14:paraId="5CDBEAD0" w14:textId="6EDF01B8" w:rsidR="00CC7D65" w:rsidRDefault="00CC7D65" w:rsidP="00D65371">
            <w:pPr>
              <w:ind w:firstLine="0"/>
              <w:rPr>
                <w:sz w:val="18"/>
              </w:rPr>
            </w:pPr>
            <w:r>
              <w:rPr>
                <w:sz w:val="18"/>
              </w:rPr>
              <w:t>Added tuner neck assembly photograph:</w:t>
            </w:r>
            <w:r w:rsidRPr="00CC7D65">
              <w:rPr>
                <w:sz w:val="18"/>
                <w:szCs w:val="18"/>
              </w:rPr>
              <w:t xml:space="preserve"> </w:t>
            </w:r>
            <w:r w:rsidRPr="00CC7D65">
              <w:rPr>
                <w:sz w:val="18"/>
                <w:szCs w:val="18"/>
              </w:rPr>
              <w:fldChar w:fldCharType="begin"/>
            </w:r>
            <w:r w:rsidRPr="00CC7D65">
              <w:rPr>
                <w:sz w:val="18"/>
                <w:szCs w:val="18"/>
              </w:rPr>
              <w:instrText xml:space="preserve"> REF _Ref510684026 \h </w:instrText>
            </w:r>
            <w:r>
              <w:rPr>
                <w:sz w:val="18"/>
                <w:szCs w:val="18"/>
              </w:rPr>
              <w:instrText xml:space="preserve"> \* MERGEFORMAT </w:instrText>
            </w:r>
            <w:r w:rsidRPr="00CC7D65">
              <w:rPr>
                <w:sz w:val="18"/>
                <w:szCs w:val="18"/>
              </w:rPr>
            </w:r>
            <w:r w:rsidRPr="00CC7D65">
              <w:rPr>
                <w:sz w:val="18"/>
                <w:szCs w:val="18"/>
              </w:rPr>
              <w:fldChar w:fldCharType="separate"/>
            </w:r>
            <w:r w:rsidR="00314D1B" w:rsidRPr="00314D1B">
              <w:rPr>
                <w:sz w:val="18"/>
                <w:szCs w:val="18"/>
              </w:rPr>
              <w:t xml:space="preserve">Figure </w:t>
            </w:r>
            <w:r w:rsidR="00314D1B" w:rsidRPr="00314D1B">
              <w:rPr>
                <w:noProof/>
                <w:sz w:val="18"/>
                <w:szCs w:val="18"/>
              </w:rPr>
              <w:t>146</w:t>
            </w:r>
            <w:r w:rsidRPr="00CC7D65">
              <w:rPr>
                <w:sz w:val="18"/>
                <w:szCs w:val="18"/>
              </w:rPr>
              <w:fldChar w:fldCharType="end"/>
            </w:r>
            <w:r>
              <w:rPr>
                <w:sz w:val="18"/>
                <w:szCs w:val="18"/>
              </w:rPr>
              <w:t>.</w:t>
            </w:r>
          </w:p>
        </w:tc>
      </w:tr>
      <w:tr w:rsidR="007303F5" w14:paraId="131E90C8" w14:textId="77777777" w:rsidTr="001A2FE2">
        <w:tc>
          <w:tcPr>
            <w:tcW w:w="1908" w:type="dxa"/>
          </w:tcPr>
          <w:p w14:paraId="49A387A5" w14:textId="2BC623A0" w:rsidR="007303F5" w:rsidRDefault="007303F5" w:rsidP="00D65371">
            <w:pPr>
              <w:ind w:firstLine="0"/>
              <w:rPr>
                <w:sz w:val="18"/>
              </w:rPr>
            </w:pPr>
            <w:r>
              <w:rPr>
                <w:sz w:val="18"/>
              </w:rPr>
              <w:t>09 Apr 2018</w:t>
            </w:r>
          </w:p>
        </w:tc>
        <w:tc>
          <w:tcPr>
            <w:tcW w:w="2250" w:type="dxa"/>
          </w:tcPr>
          <w:p w14:paraId="21979E2F" w14:textId="08518734" w:rsidR="007303F5" w:rsidRDefault="007303F5" w:rsidP="00811574">
            <w:pPr>
              <w:ind w:firstLine="0"/>
              <w:rPr>
                <w:sz w:val="18"/>
              </w:rPr>
            </w:pPr>
            <w:r>
              <w:rPr>
                <w:sz w:val="18"/>
              </w:rPr>
              <w:t>C.Y. Tan</w:t>
            </w:r>
          </w:p>
        </w:tc>
        <w:tc>
          <w:tcPr>
            <w:tcW w:w="6138" w:type="dxa"/>
          </w:tcPr>
          <w:p w14:paraId="509C315D" w14:textId="22507BE9" w:rsidR="007303F5" w:rsidRDefault="007303F5" w:rsidP="00D65371">
            <w:pPr>
              <w:ind w:firstLine="0"/>
              <w:rPr>
                <w:sz w:val="18"/>
              </w:rPr>
            </w:pPr>
            <w:r>
              <w:rPr>
                <w:sz w:val="18"/>
              </w:rPr>
              <w:t xml:space="preserve">Updated section </w:t>
            </w:r>
            <w:r>
              <w:rPr>
                <w:sz w:val="18"/>
              </w:rPr>
              <w:fldChar w:fldCharType="begin"/>
            </w:r>
            <w:r>
              <w:rPr>
                <w:sz w:val="18"/>
              </w:rPr>
              <w:instrText xml:space="preserve"> REF _Ref508271612 \w \h </w:instrText>
            </w:r>
            <w:r>
              <w:rPr>
                <w:sz w:val="18"/>
              </w:rPr>
            </w:r>
            <w:r>
              <w:rPr>
                <w:sz w:val="18"/>
              </w:rPr>
              <w:fldChar w:fldCharType="separate"/>
            </w:r>
            <w:r w:rsidR="00314D1B">
              <w:rPr>
                <w:sz w:val="18"/>
              </w:rPr>
              <w:t>21.1</w:t>
            </w:r>
            <w:r>
              <w:rPr>
                <w:sz w:val="18"/>
              </w:rPr>
              <w:fldChar w:fldCharType="end"/>
            </w:r>
            <w:r w:rsidR="00455B5D">
              <w:rPr>
                <w:sz w:val="18"/>
              </w:rPr>
              <w:t xml:space="preserve"> because original IR sensor has been replaced with a </w:t>
            </w:r>
            <w:r w:rsidR="00AF2158">
              <w:rPr>
                <w:sz w:val="18"/>
              </w:rPr>
              <w:t>different</w:t>
            </w:r>
            <w:r w:rsidR="00455B5D">
              <w:rPr>
                <w:sz w:val="18"/>
              </w:rPr>
              <w:t xml:space="preserve"> IR sensor</w:t>
            </w:r>
            <w:r w:rsidR="00B879F6">
              <w:rPr>
                <w:sz w:val="18"/>
              </w:rPr>
              <w:t xml:space="preserve">. Added soldered water pipes in section </w:t>
            </w:r>
            <w:r w:rsidR="00B879F6">
              <w:rPr>
                <w:sz w:val="18"/>
              </w:rPr>
              <w:fldChar w:fldCharType="begin"/>
            </w:r>
            <w:r w:rsidR="00B879F6">
              <w:rPr>
                <w:sz w:val="18"/>
              </w:rPr>
              <w:instrText xml:space="preserve"> REF _Ref509316933 \w \h </w:instrText>
            </w:r>
            <w:r w:rsidR="00B879F6">
              <w:rPr>
                <w:sz w:val="18"/>
              </w:rPr>
            </w:r>
            <w:r w:rsidR="00B879F6">
              <w:rPr>
                <w:sz w:val="18"/>
              </w:rPr>
              <w:fldChar w:fldCharType="separate"/>
            </w:r>
            <w:r w:rsidR="00314D1B">
              <w:rPr>
                <w:sz w:val="18"/>
              </w:rPr>
              <w:t>17.3</w:t>
            </w:r>
            <w:r w:rsidR="00B879F6">
              <w:rPr>
                <w:sz w:val="18"/>
              </w:rPr>
              <w:fldChar w:fldCharType="end"/>
            </w:r>
            <w:r w:rsidR="00B879F6">
              <w:rPr>
                <w:sz w:val="18"/>
              </w:rPr>
              <w:t>.</w:t>
            </w:r>
          </w:p>
        </w:tc>
      </w:tr>
      <w:tr w:rsidR="00BE46CB" w14:paraId="55A8A69E" w14:textId="77777777" w:rsidTr="001A2FE2">
        <w:tc>
          <w:tcPr>
            <w:tcW w:w="1908" w:type="dxa"/>
          </w:tcPr>
          <w:p w14:paraId="40AE20BF" w14:textId="57BBF50D" w:rsidR="00BE46CB" w:rsidRDefault="00BE46CB" w:rsidP="00D65371">
            <w:pPr>
              <w:ind w:firstLine="0"/>
              <w:rPr>
                <w:sz w:val="18"/>
              </w:rPr>
            </w:pPr>
            <w:r>
              <w:rPr>
                <w:sz w:val="18"/>
              </w:rPr>
              <w:t>11 Apr 2018</w:t>
            </w:r>
          </w:p>
        </w:tc>
        <w:tc>
          <w:tcPr>
            <w:tcW w:w="2250" w:type="dxa"/>
          </w:tcPr>
          <w:p w14:paraId="732B0D89" w14:textId="6E3F7463" w:rsidR="00BE46CB" w:rsidRDefault="00BE46CB" w:rsidP="00811574">
            <w:pPr>
              <w:ind w:firstLine="0"/>
              <w:rPr>
                <w:sz w:val="18"/>
              </w:rPr>
            </w:pPr>
            <w:r>
              <w:rPr>
                <w:sz w:val="18"/>
              </w:rPr>
              <w:t>C.Y. Tan</w:t>
            </w:r>
          </w:p>
        </w:tc>
        <w:tc>
          <w:tcPr>
            <w:tcW w:w="6138" w:type="dxa"/>
          </w:tcPr>
          <w:p w14:paraId="55B32BEA" w14:textId="316666AE" w:rsidR="00BE46CB" w:rsidRPr="00A875CA" w:rsidRDefault="00BE46CB" w:rsidP="00D65371">
            <w:pPr>
              <w:ind w:firstLine="0"/>
              <w:rPr>
                <w:sz w:val="18"/>
              </w:rPr>
            </w:pPr>
            <w:r>
              <w:rPr>
                <w:sz w:val="18"/>
              </w:rPr>
              <w:t xml:space="preserve">Fixed typo in last paragraph of section </w:t>
            </w:r>
            <w:r>
              <w:rPr>
                <w:sz w:val="18"/>
              </w:rPr>
              <w:fldChar w:fldCharType="begin"/>
            </w:r>
            <w:r>
              <w:rPr>
                <w:sz w:val="18"/>
              </w:rPr>
              <w:instrText xml:space="preserve"> REF _Ref505087088 \w \h </w:instrText>
            </w:r>
            <w:r>
              <w:rPr>
                <w:sz w:val="18"/>
              </w:rPr>
            </w:r>
            <w:r>
              <w:rPr>
                <w:sz w:val="18"/>
              </w:rPr>
              <w:fldChar w:fldCharType="separate"/>
            </w:r>
            <w:r w:rsidR="00314D1B">
              <w:rPr>
                <w:sz w:val="18"/>
              </w:rPr>
              <w:t>7.1.2</w:t>
            </w:r>
            <w:r>
              <w:rPr>
                <w:sz w:val="18"/>
              </w:rPr>
              <w:fldChar w:fldCharType="end"/>
            </w:r>
            <w:r w:rsidR="00A875CA">
              <w:rPr>
                <w:sz w:val="18"/>
              </w:rPr>
              <w:t>: 9 k</w:t>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sym w:font="Symbol" w:char="F0AE"/>
            </w:r>
            <w:r w:rsidR="00A875CA">
              <w:rPr>
                <w:rFonts w:ascii="Symbol" w:hAnsi="Symbol"/>
                <w:sz w:val="18"/>
              </w:rPr>
              <w:t></w:t>
            </w:r>
            <w:r w:rsidR="00A875CA">
              <w:rPr>
                <w:rFonts w:ascii="Symbol" w:hAnsi="Symbol"/>
                <w:sz w:val="18"/>
              </w:rPr>
              <w:t></w:t>
            </w:r>
            <w:r w:rsidR="00A875CA">
              <w:rPr>
                <w:rFonts w:ascii="Symbol" w:hAnsi="Symbol"/>
                <w:sz w:val="18"/>
              </w:rPr>
              <w:t></w:t>
            </w:r>
            <w:r w:rsidR="00A875CA">
              <w:rPr>
                <w:rFonts w:ascii="Symbol" w:hAnsi="Symbol"/>
                <w:sz w:val="18"/>
              </w:rPr>
              <w:t></w:t>
            </w:r>
            <w:r w:rsidR="00A875CA">
              <w:rPr>
                <w:sz w:val="18"/>
              </w:rPr>
              <w:t>k</w:t>
            </w:r>
            <w:r w:rsidR="00A875CA">
              <w:rPr>
                <w:rFonts w:ascii="Symbol" w:hAnsi="Symbol"/>
                <w:sz w:val="18"/>
              </w:rPr>
              <w:t></w:t>
            </w:r>
            <w:r w:rsidR="00A875CA">
              <w:rPr>
                <w:rFonts w:ascii="Symbol" w:hAnsi="Symbol"/>
                <w:sz w:val="18"/>
              </w:rPr>
              <w:t></w:t>
            </w:r>
          </w:p>
        </w:tc>
      </w:tr>
      <w:tr w:rsidR="00DC09DF" w14:paraId="14CF1256" w14:textId="77777777" w:rsidTr="001A2FE2">
        <w:tc>
          <w:tcPr>
            <w:tcW w:w="1908" w:type="dxa"/>
          </w:tcPr>
          <w:p w14:paraId="5D4B637F" w14:textId="007A09BC" w:rsidR="00DC09DF" w:rsidRDefault="00DC09DF" w:rsidP="00D65371">
            <w:pPr>
              <w:ind w:firstLine="0"/>
              <w:rPr>
                <w:sz w:val="18"/>
              </w:rPr>
            </w:pPr>
            <w:r>
              <w:rPr>
                <w:sz w:val="18"/>
              </w:rPr>
              <w:t>12 Apr 2018</w:t>
            </w:r>
          </w:p>
        </w:tc>
        <w:tc>
          <w:tcPr>
            <w:tcW w:w="2250" w:type="dxa"/>
          </w:tcPr>
          <w:p w14:paraId="3034F7B3" w14:textId="61F305BA" w:rsidR="00DC09DF" w:rsidRDefault="00DC09DF" w:rsidP="00811574">
            <w:pPr>
              <w:ind w:firstLine="0"/>
              <w:rPr>
                <w:sz w:val="18"/>
              </w:rPr>
            </w:pPr>
            <w:r>
              <w:rPr>
                <w:sz w:val="18"/>
              </w:rPr>
              <w:t>C.Y. Tan</w:t>
            </w:r>
          </w:p>
        </w:tc>
        <w:tc>
          <w:tcPr>
            <w:tcW w:w="6138" w:type="dxa"/>
          </w:tcPr>
          <w:p w14:paraId="7B0F4B77" w14:textId="3A79E5E4" w:rsidR="00DC09DF" w:rsidRDefault="00DC09DF" w:rsidP="00D65371">
            <w:pPr>
              <w:ind w:firstLine="0"/>
              <w:rPr>
                <w:sz w:val="18"/>
              </w:rPr>
            </w:pPr>
            <w:r>
              <w:rPr>
                <w:sz w:val="18"/>
              </w:rPr>
              <w:t xml:space="preserve">Updated section </w:t>
            </w:r>
            <w:r>
              <w:rPr>
                <w:sz w:val="18"/>
              </w:rPr>
              <w:fldChar w:fldCharType="begin"/>
            </w:r>
            <w:r>
              <w:rPr>
                <w:sz w:val="18"/>
              </w:rPr>
              <w:instrText xml:space="preserve"> REF _Ref509316987 \w \h </w:instrText>
            </w:r>
            <w:r>
              <w:rPr>
                <w:sz w:val="18"/>
              </w:rPr>
            </w:r>
            <w:r>
              <w:rPr>
                <w:sz w:val="18"/>
              </w:rPr>
              <w:fldChar w:fldCharType="separate"/>
            </w:r>
            <w:r w:rsidR="00314D1B">
              <w:rPr>
                <w:sz w:val="18"/>
              </w:rPr>
              <w:t>17.7</w:t>
            </w:r>
            <w:r>
              <w:rPr>
                <w:sz w:val="18"/>
              </w:rPr>
              <w:fldChar w:fldCharType="end"/>
            </w:r>
            <w:r>
              <w:rPr>
                <w:sz w:val="18"/>
              </w:rPr>
              <w:t xml:space="preserve"> to include polishing of the neck.</w:t>
            </w:r>
          </w:p>
        </w:tc>
      </w:tr>
      <w:tr w:rsidR="005D02D6" w14:paraId="72FB79E8" w14:textId="77777777" w:rsidTr="001A2FE2">
        <w:tc>
          <w:tcPr>
            <w:tcW w:w="1908" w:type="dxa"/>
          </w:tcPr>
          <w:p w14:paraId="7762C256" w14:textId="487AF4FA" w:rsidR="005D02D6" w:rsidRDefault="005D02D6" w:rsidP="00D65371">
            <w:pPr>
              <w:ind w:firstLine="0"/>
              <w:rPr>
                <w:sz w:val="18"/>
              </w:rPr>
            </w:pPr>
            <w:r>
              <w:rPr>
                <w:sz w:val="18"/>
              </w:rPr>
              <w:t>16 Apr 2018</w:t>
            </w:r>
          </w:p>
        </w:tc>
        <w:tc>
          <w:tcPr>
            <w:tcW w:w="2250" w:type="dxa"/>
          </w:tcPr>
          <w:p w14:paraId="22C65CFF" w14:textId="0AFAAB27" w:rsidR="005D02D6" w:rsidRDefault="005D02D6" w:rsidP="00811574">
            <w:pPr>
              <w:ind w:firstLine="0"/>
              <w:rPr>
                <w:sz w:val="18"/>
              </w:rPr>
            </w:pPr>
            <w:r>
              <w:rPr>
                <w:sz w:val="18"/>
              </w:rPr>
              <w:t>J. Kuharik</w:t>
            </w:r>
          </w:p>
        </w:tc>
        <w:tc>
          <w:tcPr>
            <w:tcW w:w="6138" w:type="dxa"/>
          </w:tcPr>
          <w:p w14:paraId="2EEA70F0" w14:textId="15146C4B" w:rsidR="005D02D6" w:rsidRDefault="005D02D6" w:rsidP="00D65371">
            <w:pPr>
              <w:ind w:firstLine="0"/>
              <w:rPr>
                <w:sz w:val="18"/>
              </w:rPr>
            </w:pPr>
            <w:r>
              <w:rPr>
                <w:sz w:val="18"/>
              </w:rPr>
              <w:t xml:space="preserve">Filled in sections </w:t>
            </w:r>
            <w:r>
              <w:rPr>
                <w:sz w:val="18"/>
              </w:rPr>
              <w:fldChar w:fldCharType="begin"/>
            </w:r>
            <w:r>
              <w:rPr>
                <w:sz w:val="18"/>
              </w:rPr>
              <w:instrText xml:space="preserve"> REF _Ref504546100 \w \h </w:instrText>
            </w:r>
            <w:r>
              <w:rPr>
                <w:sz w:val="18"/>
              </w:rPr>
            </w:r>
            <w:r>
              <w:rPr>
                <w:sz w:val="18"/>
              </w:rPr>
              <w:fldChar w:fldCharType="separate"/>
            </w:r>
            <w:r w:rsidR="00314D1B">
              <w:rPr>
                <w:sz w:val="18"/>
              </w:rPr>
              <w:t>16</w:t>
            </w:r>
            <w:r>
              <w:rPr>
                <w:sz w:val="18"/>
              </w:rPr>
              <w:fldChar w:fldCharType="end"/>
            </w:r>
            <w:r>
              <w:rPr>
                <w:sz w:val="18"/>
              </w:rPr>
              <w:t xml:space="preserve">, </w:t>
            </w:r>
            <w:r>
              <w:rPr>
                <w:sz w:val="18"/>
              </w:rPr>
              <w:fldChar w:fldCharType="begin"/>
            </w:r>
            <w:r>
              <w:rPr>
                <w:sz w:val="18"/>
              </w:rPr>
              <w:instrText xml:space="preserve"> REF _Ref335991441 \w \h </w:instrText>
            </w:r>
            <w:r>
              <w:rPr>
                <w:sz w:val="18"/>
              </w:rPr>
            </w:r>
            <w:r>
              <w:rPr>
                <w:sz w:val="18"/>
              </w:rPr>
              <w:fldChar w:fldCharType="separate"/>
            </w:r>
            <w:r w:rsidR="00314D1B">
              <w:rPr>
                <w:sz w:val="18"/>
              </w:rPr>
              <w:t>16.1</w:t>
            </w:r>
            <w:r>
              <w:rPr>
                <w:sz w:val="18"/>
              </w:rPr>
              <w:fldChar w:fldCharType="end"/>
            </w:r>
            <w:r>
              <w:rPr>
                <w:sz w:val="18"/>
              </w:rPr>
              <w:t>: Garnet characterization and witness pieces measurement.</w:t>
            </w:r>
          </w:p>
        </w:tc>
      </w:tr>
      <w:tr w:rsidR="0062646B" w14:paraId="276D5BBD" w14:textId="77777777" w:rsidTr="001A2FE2">
        <w:tc>
          <w:tcPr>
            <w:tcW w:w="1908" w:type="dxa"/>
          </w:tcPr>
          <w:p w14:paraId="652F75B0" w14:textId="07A9B8B7" w:rsidR="0062646B" w:rsidRDefault="0062646B" w:rsidP="00D65371">
            <w:pPr>
              <w:ind w:firstLine="0"/>
              <w:rPr>
                <w:sz w:val="18"/>
              </w:rPr>
            </w:pPr>
            <w:r>
              <w:rPr>
                <w:sz w:val="18"/>
              </w:rPr>
              <w:t>24 Apr 2018</w:t>
            </w:r>
          </w:p>
        </w:tc>
        <w:tc>
          <w:tcPr>
            <w:tcW w:w="2250" w:type="dxa"/>
          </w:tcPr>
          <w:p w14:paraId="68C2CB7C" w14:textId="0B387018" w:rsidR="0062646B" w:rsidRDefault="0062646B" w:rsidP="00811574">
            <w:pPr>
              <w:ind w:firstLine="0"/>
              <w:rPr>
                <w:sz w:val="18"/>
              </w:rPr>
            </w:pPr>
            <w:r>
              <w:rPr>
                <w:sz w:val="18"/>
              </w:rPr>
              <w:t>C.Y. Tan</w:t>
            </w:r>
          </w:p>
        </w:tc>
        <w:tc>
          <w:tcPr>
            <w:tcW w:w="6138" w:type="dxa"/>
          </w:tcPr>
          <w:p w14:paraId="14053921" w14:textId="78B0DF83" w:rsidR="0062646B" w:rsidRDefault="0062646B" w:rsidP="00D65371">
            <w:pPr>
              <w:ind w:firstLine="0"/>
              <w:rPr>
                <w:sz w:val="18"/>
              </w:rPr>
            </w:pPr>
            <w:r>
              <w:rPr>
                <w:sz w:val="18"/>
              </w:rPr>
              <w:t xml:space="preserve">Updated section </w:t>
            </w:r>
            <w:r>
              <w:rPr>
                <w:sz w:val="18"/>
              </w:rPr>
              <w:fldChar w:fldCharType="begin"/>
            </w:r>
            <w:r>
              <w:rPr>
                <w:sz w:val="18"/>
              </w:rPr>
              <w:instrText xml:space="preserve"> REF _Ref335991441 \w \h </w:instrText>
            </w:r>
            <w:r>
              <w:rPr>
                <w:sz w:val="18"/>
              </w:rPr>
            </w:r>
            <w:r>
              <w:rPr>
                <w:sz w:val="18"/>
              </w:rPr>
              <w:fldChar w:fldCharType="separate"/>
            </w:r>
            <w:r w:rsidR="00314D1B">
              <w:rPr>
                <w:sz w:val="18"/>
              </w:rPr>
              <w:t>16.1</w:t>
            </w:r>
            <w:r>
              <w:rPr>
                <w:sz w:val="18"/>
              </w:rPr>
              <w:fldChar w:fldCharType="end"/>
            </w:r>
            <w:r>
              <w:rPr>
                <w:sz w:val="18"/>
              </w:rPr>
              <w:t xml:space="preserve"> and </w:t>
            </w:r>
            <w:r w:rsidR="00465029" w:rsidRPr="00465029">
              <w:rPr>
                <w:sz w:val="18"/>
                <w:szCs w:val="18"/>
              </w:rPr>
              <w:fldChar w:fldCharType="begin"/>
            </w:r>
            <w:r w:rsidR="00465029" w:rsidRPr="00465029">
              <w:rPr>
                <w:sz w:val="18"/>
                <w:szCs w:val="18"/>
              </w:rPr>
              <w:instrText xml:space="preserve"> REF _Ref509819071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314D1B" w:rsidRPr="00314D1B">
              <w:rPr>
                <w:sz w:val="18"/>
                <w:szCs w:val="18"/>
              </w:rPr>
              <w:t xml:space="preserve">Figure </w:t>
            </w:r>
            <w:r w:rsidR="00314D1B" w:rsidRPr="00314D1B">
              <w:rPr>
                <w:noProof/>
                <w:sz w:val="18"/>
                <w:szCs w:val="18"/>
              </w:rPr>
              <w:t>131</w:t>
            </w:r>
            <w:r w:rsidR="00465029" w:rsidRPr="00465029">
              <w:rPr>
                <w:sz w:val="18"/>
                <w:szCs w:val="18"/>
              </w:rPr>
              <w:fldChar w:fldCharType="end"/>
            </w:r>
            <w:r w:rsidR="00465029" w:rsidRPr="00465029">
              <w:rPr>
                <w:sz w:val="18"/>
                <w:szCs w:val="18"/>
              </w:rPr>
              <w:t xml:space="preserve"> and </w:t>
            </w:r>
            <w:r w:rsidR="00465029" w:rsidRPr="00465029">
              <w:rPr>
                <w:sz w:val="18"/>
                <w:szCs w:val="18"/>
              </w:rPr>
              <w:fldChar w:fldCharType="begin"/>
            </w:r>
            <w:r w:rsidR="00465029" w:rsidRPr="00465029">
              <w:rPr>
                <w:sz w:val="18"/>
                <w:szCs w:val="18"/>
              </w:rPr>
              <w:instrText xml:space="preserve"> REF _Ref511630682 \h </w:instrText>
            </w:r>
            <w:r w:rsidR="00465029">
              <w:rPr>
                <w:sz w:val="18"/>
                <w:szCs w:val="18"/>
              </w:rPr>
              <w:instrText xml:space="preserve"> \* MERGEFORMAT </w:instrText>
            </w:r>
            <w:r w:rsidR="00465029" w:rsidRPr="00465029">
              <w:rPr>
                <w:sz w:val="18"/>
                <w:szCs w:val="18"/>
              </w:rPr>
            </w:r>
            <w:r w:rsidR="00465029" w:rsidRPr="00465029">
              <w:rPr>
                <w:sz w:val="18"/>
                <w:szCs w:val="18"/>
              </w:rPr>
              <w:fldChar w:fldCharType="separate"/>
            </w:r>
            <w:r w:rsidR="00314D1B" w:rsidRPr="00314D1B">
              <w:rPr>
                <w:sz w:val="18"/>
                <w:szCs w:val="18"/>
              </w:rPr>
              <w:t xml:space="preserve">Figure </w:t>
            </w:r>
            <w:r w:rsidR="00314D1B" w:rsidRPr="00314D1B">
              <w:rPr>
                <w:noProof/>
                <w:sz w:val="18"/>
                <w:szCs w:val="18"/>
              </w:rPr>
              <w:t>132</w:t>
            </w:r>
            <w:r w:rsidR="00465029" w:rsidRPr="00465029">
              <w:rPr>
                <w:sz w:val="18"/>
                <w:szCs w:val="18"/>
              </w:rPr>
              <w:fldChar w:fldCharType="end"/>
            </w:r>
            <w:r w:rsidR="002E2ECF">
              <w:rPr>
                <w:sz w:val="18"/>
              </w:rPr>
              <w:t>: witness pieces measurement.</w:t>
            </w:r>
          </w:p>
        </w:tc>
      </w:tr>
      <w:tr w:rsidR="00992C73" w14:paraId="32768F42" w14:textId="77777777" w:rsidTr="001A2FE2">
        <w:tc>
          <w:tcPr>
            <w:tcW w:w="1908" w:type="dxa"/>
          </w:tcPr>
          <w:p w14:paraId="67467D70" w14:textId="0FA6B778" w:rsidR="00992C73" w:rsidRDefault="00992C73" w:rsidP="00D65371">
            <w:pPr>
              <w:ind w:firstLine="0"/>
              <w:rPr>
                <w:sz w:val="18"/>
              </w:rPr>
            </w:pPr>
            <w:r>
              <w:rPr>
                <w:sz w:val="18"/>
              </w:rPr>
              <w:t>25 Apr 2018</w:t>
            </w:r>
          </w:p>
        </w:tc>
        <w:tc>
          <w:tcPr>
            <w:tcW w:w="2250" w:type="dxa"/>
          </w:tcPr>
          <w:p w14:paraId="1647254E" w14:textId="1B18DBB4" w:rsidR="00992C73" w:rsidRDefault="00992C73" w:rsidP="00811574">
            <w:pPr>
              <w:ind w:firstLine="0"/>
              <w:rPr>
                <w:sz w:val="18"/>
              </w:rPr>
            </w:pPr>
            <w:r>
              <w:rPr>
                <w:sz w:val="18"/>
              </w:rPr>
              <w:t>C.Y. Tan</w:t>
            </w:r>
          </w:p>
        </w:tc>
        <w:tc>
          <w:tcPr>
            <w:tcW w:w="6138" w:type="dxa"/>
          </w:tcPr>
          <w:p w14:paraId="426EDF3A" w14:textId="7D8DF0E8" w:rsidR="00992C73" w:rsidRPr="00992C73" w:rsidRDefault="00992C73" w:rsidP="00D65371">
            <w:pPr>
              <w:ind w:firstLine="0"/>
              <w:rPr>
                <w:sz w:val="18"/>
                <w:szCs w:val="18"/>
              </w:rPr>
            </w:pPr>
            <w:r w:rsidRPr="00992C73">
              <w:rPr>
                <w:sz w:val="18"/>
                <w:szCs w:val="18"/>
              </w:rPr>
              <w:t xml:space="preserve">Updated section </w:t>
            </w:r>
            <w:r w:rsidRPr="00992C73">
              <w:rPr>
                <w:sz w:val="18"/>
                <w:szCs w:val="18"/>
              </w:rPr>
              <w:fldChar w:fldCharType="begin"/>
            </w:r>
            <w:r w:rsidRPr="00992C73">
              <w:rPr>
                <w:sz w:val="18"/>
                <w:szCs w:val="18"/>
              </w:rPr>
              <w:instrText xml:space="preserve"> REF _Ref512411357 \w \h </w:instrText>
            </w:r>
            <w:r>
              <w:rPr>
                <w:sz w:val="18"/>
                <w:szCs w:val="18"/>
              </w:rPr>
              <w:instrText xml:space="preserve"> \* MERGEFORMAT </w:instrText>
            </w:r>
            <w:r w:rsidRPr="00992C73">
              <w:rPr>
                <w:sz w:val="18"/>
                <w:szCs w:val="18"/>
              </w:rPr>
            </w:r>
            <w:r w:rsidRPr="00992C73">
              <w:rPr>
                <w:sz w:val="18"/>
                <w:szCs w:val="18"/>
              </w:rPr>
              <w:fldChar w:fldCharType="separate"/>
            </w:r>
            <w:r w:rsidR="00314D1B">
              <w:rPr>
                <w:sz w:val="18"/>
                <w:szCs w:val="18"/>
              </w:rPr>
              <w:t>16.1.5</w:t>
            </w:r>
            <w:r w:rsidRPr="00992C73">
              <w:rPr>
                <w:sz w:val="18"/>
                <w:szCs w:val="18"/>
              </w:rPr>
              <w:fldChar w:fldCharType="end"/>
            </w:r>
            <w:r w:rsidRPr="00992C73">
              <w:rPr>
                <w:sz w:val="18"/>
                <w:szCs w:val="18"/>
              </w:rPr>
              <w:t xml:space="preserve"> and added </w:t>
            </w:r>
            <w:r w:rsidRPr="00992C73">
              <w:rPr>
                <w:sz w:val="18"/>
                <w:szCs w:val="18"/>
              </w:rPr>
              <w:fldChar w:fldCharType="begin"/>
            </w:r>
            <w:r w:rsidRPr="00992C73">
              <w:rPr>
                <w:sz w:val="18"/>
                <w:szCs w:val="18"/>
              </w:rPr>
              <w:instrText xml:space="preserve"> REF _Ref512410329 \h </w:instrText>
            </w:r>
            <w:r>
              <w:rPr>
                <w:sz w:val="18"/>
                <w:szCs w:val="18"/>
              </w:rPr>
              <w:instrText xml:space="preserve"> \* MERGEFORMAT </w:instrText>
            </w:r>
            <w:r w:rsidRPr="00992C73">
              <w:rPr>
                <w:sz w:val="18"/>
                <w:szCs w:val="18"/>
              </w:rPr>
            </w:r>
            <w:r w:rsidRPr="00992C73">
              <w:rPr>
                <w:sz w:val="18"/>
                <w:szCs w:val="18"/>
              </w:rPr>
              <w:fldChar w:fldCharType="separate"/>
            </w:r>
            <w:r w:rsidR="00314D1B" w:rsidRPr="00314D1B">
              <w:rPr>
                <w:sz w:val="18"/>
                <w:szCs w:val="18"/>
              </w:rPr>
              <w:t xml:space="preserve">Table </w:t>
            </w:r>
            <w:r w:rsidR="00314D1B" w:rsidRPr="00314D1B">
              <w:rPr>
                <w:noProof/>
                <w:sz w:val="18"/>
                <w:szCs w:val="18"/>
              </w:rPr>
              <w:t>10</w:t>
            </w:r>
            <w:r w:rsidRPr="00992C73">
              <w:rPr>
                <w:sz w:val="18"/>
                <w:szCs w:val="18"/>
              </w:rPr>
              <w:fldChar w:fldCharType="end"/>
            </w:r>
            <w:r w:rsidR="005207BD">
              <w:rPr>
                <w:sz w:val="18"/>
                <w:szCs w:val="18"/>
              </w:rPr>
              <w:t xml:space="preserve">: witness pieces measurement. </w:t>
            </w:r>
            <w:r w:rsidR="005207BD" w:rsidRPr="005207BD">
              <w:rPr>
                <w:sz w:val="18"/>
                <w:szCs w:val="18"/>
              </w:rPr>
              <w:t xml:space="preserve">Updated section </w:t>
            </w:r>
            <w:r w:rsidR="005207BD" w:rsidRPr="005207BD">
              <w:rPr>
                <w:sz w:val="18"/>
                <w:szCs w:val="18"/>
              </w:rPr>
              <w:fldChar w:fldCharType="begin"/>
            </w:r>
            <w:r w:rsidR="005207BD" w:rsidRPr="005207BD">
              <w:rPr>
                <w:sz w:val="18"/>
                <w:szCs w:val="18"/>
              </w:rPr>
              <w:instrText xml:space="preserve"> REF _Ref509314381 \h </w:instrText>
            </w:r>
            <w:r w:rsidR="005207BD">
              <w:rPr>
                <w:sz w:val="18"/>
                <w:szCs w:val="18"/>
              </w:rPr>
              <w:instrText xml:space="preserve"> \* MERGEFORMAT </w:instrText>
            </w:r>
            <w:r w:rsidR="005207BD" w:rsidRPr="005207BD">
              <w:rPr>
                <w:sz w:val="18"/>
                <w:szCs w:val="18"/>
              </w:rPr>
            </w:r>
            <w:r w:rsidR="005207BD" w:rsidRPr="005207BD">
              <w:rPr>
                <w:sz w:val="18"/>
                <w:szCs w:val="18"/>
              </w:rPr>
              <w:fldChar w:fldCharType="separate"/>
            </w:r>
            <w:r w:rsidR="00314D1B" w:rsidRPr="00314D1B">
              <w:rPr>
                <w:sz w:val="18"/>
                <w:szCs w:val="18"/>
              </w:rPr>
              <w:t xml:space="preserve">Figure </w:t>
            </w:r>
            <w:r w:rsidR="00314D1B" w:rsidRPr="00314D1B">
              <w:rPr>
                <w:noProof/>
                <w:sz w:val="18"/>
                <w:szCs w:val="18"/>
              </w:rPr>
              <w:t>150</w:t>
            </w:r>
            <w:r w:rsidR="005207BD" w:rsidRPr="005207BD">
              <w:rPr>
                <w:sz w:val="18"/>
                <w:szCs w:val="18"/>
              </w:rPr>
              <w:fldChar w:fldCharType="end"/>
            </w:r>
            <w:r w:rsidR="005207BD">
              <w:rPr>
                <w:sz w:val="18"/>
                <w:szCs w:val="18"/>
              </w:rPr>
              <w:t xml:space="preserve"> to show all pipes and flange have been welded.</w:t>
            </w:r>
          </w:p>
        </w:tc>
      </w:tr>
      <w:tr w:rsidR="009158C3" w14:paraId="51EE7EAF" w14:textId="77777777" w:rsidTr="001A2FE2">
        <w:tc>
          <w:tcPr>
            <w:tcW w:w="1908" w:type="dxa"/>
          </w:tcPr>
          <w:p w14:paraId="6F5AD9B4" w14:textId="15AE131C" w:rsidR="009158C3" w:rsidRDefault="009158C3" w:rsidP="00D65371">
            <w:pPr>
              <w:ind w:firstLine="0"/>
              <w:rPr>
                <w:sz w:val="18"/>
              </w:rPr>
            </w:pPr>
            <w:r>
              <w:rPr>
                <w:sz w:val="18"/>
              </w:rPr>
              <w:t>30 Apr 2018</w:t>
            </w:r>
          </w:p>
        </w:tc>
        <w:tc>
          <w:tcPr>
            <w:tcW w:w="2250" w:type="dxa"/>
          </w:tcPr>
          <w:p w14:paraId="0B5EB98B" w14:textId="092FF60B" w:rsidR="009158C3" w:rsidRDefault="009158C3" w:rsidP="00811574">
            <w:pPr>
              <w:ind w:firstLine="0"/>
              <w:rPr>
                <w:sz w:val="18"/>
              </w:rPr>
            </w:pPr>
            <w:r>
              <w:rPr>
                <w:sz w:val="18"/>
              </w:rPr>
              <w:t>C.Y. Tan</w:t>
            </w:r>
          </w:p>
        </w:tc>
        <w:tc>
          <w:tcPr>
            <w:tcW w:w="6138" w:type="dxa"/>
          </w:tcPr>
          <w:p w14:paraId="4C00B361" w14:textId="6673B3F4" w:rsidR="009158C3" w:rsidRPr="009158C3" w:rsidRDefault="009158C3" w:rsidP="00D65371">
            <w:pPr>
              <w:ind w:firstLine="0"/>
              <w:rPr>
                <w:sz w:val="18"/>
                <w:szCs w:val="18"/>
              </w:rPr>
            </w:pPr>
            <w:r w:rsidRPr="009158C3">
              <w:rPr>
                <w:sz w:val="18"/>
                <w:szCs w:val="18"/>
              </w:rPr>
              <w:t xml:space="preserve">Added </w:t>
            </w:r>
            <w:r w:rsidRPr="009158C3">
              <w:rPr>
                <w:sz w:val="18"/>
                <w:szCs w:val="18"/>
              </w:rPr>
              <w:fldChar w:fldCharType="begin"/>
            </w:r>
            <w:r w:rsidRPr="009158C3">
              <w:rPr>
                <w:sz w:val="18"/>
                <w:szCs w:val="18"/>
              </w:rPr>
              <w:instrText xml:space="preserve"> REF _Ref512848994 \h </w:instrText>
            </w:r>
            <w:r>
              <w:rPr>
                <w:sz w:val="18"/>
                <w:szCs w:val="18"/>
              </w:rPr>
              <w:instrText xml:space="preserve"> \* MERGEFORMAT </w:instrText>
            </w:r>
            <w:r w:rsidRPr="009158C3">
              <w:rPr>
                <w:sz w:val="18"/>
                <w:szCs w:val="18"/>
              </w:rPr>
            </w:r>
            <w:r w:rsidRPr="009158C3">
              <w:rPr>
                <w:sz w:val="18"/>
                <w:szCs w:val="18"/>
              </w:rPr>
              <w:fldChar w:fldCharType="separate"/>
            </w:r>
            <w:r w:rsidR="00314D1B" w:rsidRPr="00314D1B">
              <w:rPr>
                <w:sz w:val="18"/>
                <w:szCs w:val="18"/>
              </w:rPr>
              <w:t xml:space="preserve">Figure </w:t>
            </w:r>
            <w:r w:rsidR="00314D1B" w:rsidRPr="00314D1B">
              <w:rPr>
                <w:noProof/>
                <w:sz w:val="18"/>
                <w:szCs w:val="18"/>
              </w:rPr>
              <w:t>155</w:t>
            </w:r>
            <w:r w:rsidRPr="009158C3">
              <w:rPr>
                <w:sz w:val="18"/>
                <w:szCs w:val="18"/>
              </w:rPr>
              <w:fldChar w:fldCharType="end"/>
            </w:r>
            <w:r>
              <w:rPr>
                <w:sz w:val="18"/>
                <w:szCs w:val="18"/>
              </w:rPr>
              <w:t>: Removal of bow in outer shell.</w:t>
            </w:r>
          </w:p>
        </w:tc>
      </w:tr>
      <w:tr w:rsidR="00CE338E" w14:paraId="495DB5DA" w14:textId="77777777" w:rsidTr="001A2FE2">
        <w:tc>
          <w:tcPr>
            <w:tcW w:w="1908" w:type="dxa"/>
          </w:tcPr>
          <w:p w14:paraId="385A3F91" w14:textId="3BAA8B7E" w:rsidR="00CE338E" w:rsidRDefault="00CE338E" w:rsidP="00D65371">
            <w:pPr>
              <w:ind w:firstLine="0"/>
              <w:rPr>
                <w:sz w:val="18"/>
              </w:rPr>
            </w:pPr>
            <w:r>
              <w:rPr>
                <w:sz w:val="18"/>
              </w:rPr>
              <w:t>03 May 2018</w:t>
            </w:r>
          </w:p>
        </w:tc>
        <w:tc>
          <w:tcPr>
            <w:tcW w:w="2250" w:type="dxa"/>
          </w:tcPr>
          <w:p w14:paraId="79457497" w14:textId="1FFA6710" w:rsidR="00CE338E" w:rsidRPr="00CE338E" w:rsidRDefault="00CE338E" w:rsidP="00CE338E">
            <w:pPr>
              <w:ind w:firstLine="0"/>
              <w:rPr>
                <w:sz w:val="18"/>
              </w:rPr>
            </w:pPr>
            <w:r w:rsidRPr="00CE338E">
              <w:rPr>
                <w:sz w:val="18"/>
              </w:rPr>
              <w:t>A.</w:t>
            </w:r>
            <w:r>
              <w:rPr>
                <w:sz w:val="18"/>
              </w:rPr>
              <w:t xml:space="preserve"> </w:t>
            </w:r>
            <w:r w:rsidRPr="00CE338E">
              <w:rPr>
                <w:sz w:val="18"/>
              </w:rPr>
              <w:t>Maka</w:t>
            </w:r>
            <w:r>
              <w:rPr>
                <w:sz w:val="18"/>
              </w:rPr>
              <w:t>rov</w:t>
            </w:r>
          </w:p>
        </w:tc>
        <w:tc>
          <w:tcPr>
            <w:tcW w:w="6138" w:type="dxa"/>
          </w:tcPr>
          <w:p w14:paraId="7896B9AA" w14:textId="3CB5F75F" w:rsidR="00CE338E" w:rsidRPr="009158C3" w:rsidRDefault="00CE338E"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314D1B">
              <w:rPr>
                <w:sz w:val="18"/>
                <w:szCs w:val="18"/>
              </w:rPr>
              <w:t>18</w:t>
            </w:r>
            <w:r>
              <w:rPr>
                <w:sz w:val="18"/>
                <w:szCs w:val="18"/>
              </w:rPr>
              <w:fldChar w:fldCharType="end"/>
            </w:r>
            <w:r>
              <w:rPr>
                <w:sz w:val="18"/>
                <w:szCs w:val="18"/>
              </w:rPr>
              <w:t>: Solenoid construction.</w:t>
            </w:r>
          </w:p>
        </w:tc>
      </w:tr>
      <w:tr w:rsidR="00F06DAC" w14:paraId="7D823688" w14:textId="77777777" w:rsidTr="001A2FE2">
        <w:tc>
          <w:tcPr>
            <w:tcW w:w="1908" w:type="dxa"/>
          </w:tcPr>
          <w:p w14:paraId="0D4E6B0B" w14:textId="65D50C5D" w:rsidR="00F06DAC" w:rsidRDefault="00F06DAC" w:rsidP="00D65371">
            <w:pPr>
              <w:ind w:firstLine="0"/>
              <w:rPr>
                <w:sz w:val="18"/>
              </w:rPr>
            </w:pPr>
            <w:r>
              <w:rPr>
                <w:sz w:val="18"/>
              </w:rPr>
              <w:t>03 May 2018</w:t>
            </w:r>
          </w:p>
        </w:tc>
        <w:tc>
          <w:tcPr>
            <w:tcW w:w="2250" w:type="dxa"/>
          </w:tcPr>
          <w:p w14:paraId="146D3CD2" w14:textId="571467F7" w:rsidR="00F06DAC" w:rsidRPr="00CE338E" w:rsidRDefault="00F06DAC" w:rsidP="00CE338E">
            <w:pPr>
              <w:ind w:firstLine="0"/>
              <w:rPr>
                <w:sz w:val="18"/>
              </w:rPr>
            </w:pPr>
            <w:r>
              <w:rPr>
                <w:sz w:val="18"/>
              </w:rPr>
              <w:t>C.Y. Tan</w:t>
            </w:r>
          </w:p>
        </w:tc>
        <w:tc>
          <w:tcPr>
            <w:tcW w:w="6138" w:type="dxa"/>
          </w:tcPr>
          <w:p w14:paraId="3DC30421" w14:textId="0F548E8F" w:rsidR="00F06DAC" w:rsidRPr="00F06DAC" w:rsidRDefault="00F06DAC" w:rsidP="00D65371">
            <w:pPr>
              <w:ind w:firstLine="0"/>
              <w:rPr>
                <w:sz w:val="18"/>
                <w:szCs w:val="18"/>
              </w:rPr>
            </w:pPr>
            <w:r w:rsidRPr="00F06DAC">
              <w:rPr>
                <w:sz w:val="18"/>
                <w:szCs w:val="18"/>
              </w:rPr>
              <w:t xml:space="preserve">Fixed errors in </w:t>
            </w:r>
            <w:r w:rsidRPr="00F06DAC">
              <w:rPr>
                <w:sz w:val="18"/>
                <w:szCs w:val="18"/>
              </w:rPr>
              <w:fldChar w:fldCharType="begin"/>
            </w:r>
            <w:r w:rsidRPr="00F06DAC">
              <w:rPr>
                <w:sz w:val="18"/>
                <w:szCs w:val="18"/>
              </w:rPr>
              <w:instrText xml:space="preserve"> REF _Ref377727083 \h </w:instrText>
            </w:r>
            <w:r>
              <w:rPr>
                <w:sz w:val="18"/>
                <w:szCs w:val="18"/>
              </w:rPr>
              <w:instrText xml:space="preserve"> \* MERGEFORMAT </w:instrText>
            </w:r>
            <w:r w:rsidRPr="00F06DAC">
              <w:rPr>
                <w:sz w:val="18"/>
                <w:szCs w:val="18"/>
              </w:rPr>
            </w:r>
            <w:r w:rsidRPr="00F06DAC">
              <w:rPr>
                <w:sz w:val="18"/>
                <w:szCs w:val="18"/>
              </w:rPr>
              <w:fldChar w:fldCharType="separate"/>
            </w:r>
            <w:r w:rsidR="00314D1B" w:rsidRPr="00314D1B">
              <w:rPr>
                <w:sz w:val="18"/>
                <w:szCs w:val="18"/>
              </w:rPr>
              <w:t xml:space="preserve">Table </w:t>
            </w:r>
            <w:r w:rsidR="00314D1B" w:rsidRPr="00314D1B">
              <w:rPr>
                <w:noProof/>
                <w:sz w:val="18"/>
                <w:szCs w:val="18"/>
              </w:rPr>
              <w:t>6</w:t>
            </w:r>
            <w:r w:rsidRPr="00F06DAC">
              <w:rPr>
                <w:sz w:val="18"/>
                <w:szCs w:val="18"/>
              </w:rPr>
              <w:fldChar w:fldCharType="end"/>
            </w:r>
            <w:r w:rsidRPr="00F06DAC">
              <w:rPr>
                <w:sz w:val="18"/>
                <w:szCs w:val="18"/>
              </w:rPr>
              <w:t xml:space="preserve"> and typos in editor’s notes: “parallel”</w:t>
            </w:r>
            <w:r w:rsidRPr="00F06DAC">
              <w:rPr>
                <w:rFonts w:ascii="Symbol" w:hAnsi="Symbol"/>
                <w:sz w:val="18"/>
                <w:szCs w:val="18"/>
              </w:rPr>
              <w:t></w:t>
            </w:r>
            <w:r w:rsidRPr="00F06DAC">
              <w:rPr>
                <w:rFonts w:ascii="Symbol" w:hAnsi="Symbol"/>
                <w:sz w:val="18"/>
                <w:szCs w:val="18"/>
              </w:rPr>
              <w:sym w:font="Symbol" w:char="F0AE"/>
            </w:r>
            <w:r w:rsidRPr="00F06DAC">
              <w:rPr>
                <w:sz w:val="18"/>
                <w:szCs w:val="18"/>
              </w:rPr>
              <w:t xml:space="preserve"> “series”.</w:t>
            </w:r>
            <w:r w:rsidR="008731EB">
              <w:rPr>
                <w:sz w:val="18"/>
                <w:szCs w:val="18"/>
              </w:rPr>
              <w:t xml:space="preserve"> Added editor’s note in section </w:t>
            </w:r>
            <w:r w:rsidR="008731EB">
              <w:rPr>
                <w:sz w:val="18"/>
                <w:szCs w:val="18"/>
              </w:rPr>
              <w:fldChar w:fldCharType="begin"/>
            </w:r>
            <w:r w:rsidR="008731EB">
              <w:rPr>
                <w:sz w:val="18"/>
                <w:szCs w:val="18"/>
              </w:rPr>
              <w:instrText xml:space="preserve"> REF _Ref305678974 \w \h </w:instrText>
            </w:r>
            <w:r w:rsidR="008731EB">
              <w:rPr>
                <w:sz w:val="18"/>
                <w:szCs w:val="18"/>
              </w:rPr>
            </w:r>
            <w:r w:rsidR="008731EB">
              <w:rPr>
                <w:sz w:val="18"/>
                <w:szCs w:val="18"/>
              </w:rPr>
              <w:fldChar w:fldCharType="separate"/>
            </w:r>
            <w:r w:rsidR="00314D1B">
              <w:rPr>
                <w:sz w:val="18"/>
                <w:szCs w:val="18"/>
              </w:rPr>
              <w:t>9</w:t>
            </w:r>
            <w:r w:rsidR="008731EB">
              <w:rPr>
                <w:sz w:val="18"/>
                <w:szCs w:val="18"/>
              </w:rPr>
              <w:fldChar w:fldCharType="end"/>
            </w:r>
            <w:r w:rsidR="008731EB">
              <w:rPr>
                <w:sz w:val="18"/>
                <w:szCs w:val="18"/>
              </w:rPr>
              <w:t xml:space="preserve"> that the size of the copper conductor and the thickness of the laminations are different than the final as-built solenoid.</w:t>
            </w:r>
          </w:p>
        </w:tc>
      </w:tr>
      <w:tr w:rsidR="00FB322D" w14:paraId="47D4BABB" w14:textId="77777777" w:rsidTr="001A2FE2">
        <w:tc>
          <w:tcPr>
            <w:tcW w:w="1908" w:type="dxa"/>
          </w:tcPr>
          <w:p w14:paraId="36678CFC" w14:textId="4484AC51" w:rsidR="00FB322D" w:rsidRDefault="00FB322D" w:rsidP="00D65371">
            <w:pPr>
              <w:ind w:firstLine="0"/>
              <w:rPr>
                <w:sz w:val="18"/>
              </w:rPr>
            </w:pPr>
            <w:r>
              <w:rPr>
                <w:sz w:val="18"/>
              </w:rPr>
              <w:t>04 May 2018</w:t>
            </w:r>
          </w:p>
        </w:tc>
        <w:tc>
          <w:tcPr>
            <w:tcW w:w="2250" w:type="dxa"/>
          </w:tcPr>
          <w:p w14:paraId="3D987EC8" w14:textId="222633A4" w:rsidR="00FB322D" w:rsidRDefault="00FB322D" w:rsidP="00CE338E">
            <w:pPr>
              <w:ind w:firstLine="0"/>
              <w:rPr>
                <w:sz w:val="18"/>
              </w:rPr>
            </w:pPr>
            <w:r>
              <w:rPr>
                <w:sz w:val="18"/>
              </w:rPr>
              <w:t>A. Makarov, C.Y. Tan</w:t>
            </w:r>
          </w:p>
        </w:tc>
        <w:tc>
          <w:tcPr>
            <w:tcW w:w="6138" w:type="dxa"/>
          </w:tcPr>
          <w:p w14:paraId="1E449354" w14:textId="19B0AB05" w:rsidR="00FB322D" w:rsidRPr="00F06DAC" w:rsidRDefault="00FB322D" w:rsidP="00D65371">
            <w:pPr>
              <w:ind w:firstLine="0"/>
              <w:rPr>
                <w:sz w:val="18"/>
                <w:szCs w:val="18"/>
              </w:rPr>
            </w:pPr>
            <w:r>
              <w:rPr>
                <w:sz w:val="18"/>
                <w:szCs w:val="18"/>
              </w:rPr>
              <w:t xml:space="preserve">Corrected errors in section </w:t>
            </w:r>
            <w:r>
              <w:rPr>
                <w:sz w:val="18"/>
                <w:szCs w:val="18"/>
              </w:rPr>
              <w:fldChar w:fldCharType="begin"/>
            </w:r>
            <w:r>
              <w:rPr>
                <w:sz w:val="18"/>
                <w:szCs w:val="18"/>
              </w:rPr>
              <w:instrText xml:space="preserve"> REF _Ref510078704 \w \h </w:instrText>
            </w:r>
            <w:r>
              <w:rPr>
                <w:sz w:val="18"/>
                <w:szCs w:val="18"/>
              </w:rPr>
            </w:r>
            <w:r>
              <w:rPr>
                <w:sz w:val="18"/>
                <w:szCs w:val="18"/>
              </w:rPr>
              <w:fldChar w:fldCharType="separate"/>
            </w:r>
            <w:r w:rsidR="00314D1B">
              <w:rPr>
                <w:sz w:val="18"/>
                <w:szCs w:val="18"/>
              </w:rPr>
              <w:t>18</w:t>
            </w:r>
            <w:r>
              <w:rPr>
                <w:sz w:val="18"/>
                <w:szCs w:val="18"/>
              </w:rPr>
              <w:fldChar w:fldCharType="end"/>
            </w:r>
            <w:r>
              <w:rPr>
                <w:sz w:val="18"/>
                <w:szCs w:val="18"/>
              </w:rPr>
              <w:t xml:space="preserve">: Solenoid construction and filled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314D1B">
              <w:rPr>
                <w:sz w:val="18"/>
                <w:szCs w:val="18"/>
              </w:rPr>
              <w:t>18.4</w:t>
            </w:r>
            <w:r>
              <w:rPr>
                <w:sz w:val="18"/>
                <w:szCs w:val="18"/>
              </w:rPr>
              <w:fldChar w:fldCharType="end"/>
            </w:r>
            <w:r>
              <w:rPr>
                <w:sz w:val="18"/>
                <w:szCs w:val="18"/>
              </w:rPr>
              <w:t>: Final assembly.</w:t>
            </w:r>
          </w:p>
        </w:tc>
      </w:tr>
      <w:tr w:rsidR="00022345" w14:paraId="352D1F37" w14:textId="77777777" w:rsidTr="001A2FE2">
        <w:tc>
          <w:tcPr>
            <w:tcW w:w="1908" w:type="dxa"/>
          </w:tcPr>
          <w:p w14:paraId="5FD5CF51" w14:textId="24499E44" w:rsidR="00022345" w:rsidRDefault="00022345" w:rsidP="00D65371">
            <w:pPr>
              <w:ind w:firstLine="0"/>
              <w:rPr>
                <w:sz w:val="18"/>
              </w:rPr>
            </w:pPr>
            <w:r>
              <w:rPr>
                <w:sz w:val="18"/>
              </w:rPr>
              <w:t>09 May 2018</w:t>
            </w:r>
          </w:p>
        </w:tc>
        <w:tc>
          <w:tcPr>
            <w:tcW w:w="2250" w:type="dxa"/>
          </w:tcPr>
          <w:p w14:paraId="287F458C" w14:textId="5EC62B0D" w:rsidR="00022345" w:rsidRDefault="00022345" w:rsidP="00CE338E">
            <w:pPr>
              <w:ind w:firstLine="0"/>
              <w:rPr>
                <w:sz w:val="18"/>
              </w:rPr>
            </w:pPr>
            <w:r>
              <w:rPr>
                <w:sz w:val="18"/>
              </w:rPr>
              <w:t>J. Kuharik</w:t>
            </w:r>
          </w:p>
        </w:tc>
        <w:tc>
          <w:tcPr>
            <w:tcW w:w="6138" w:type="dxa"/>
          </w:tcPr>
          <w:p w14:paraId="359BCDA6" w14:textId="7672C160" w:rsidR="00022345" w:rsidRDefault="00022345"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314D1B">
              <w:rPr>
                <w:sz w:val="18"/>
                <w:szCs w:val="18"/>
              </w:rPr>
              <w:t>16.2</w:t>
            </w:r>
            <w:r>
              <w:rPr>
                <w:sz w:val="18"/>
                <w:szCs w:val="18"/>
              </w:rPr>
              <w:fldChar w:fldCharType="end"/>
            </w:r>
            <w:r>
              <w:rPr>
                <w:sz w:val="18"/>
                <w:szCs w:val="18"/>
              </w:rPr>
              <w:t xml:space="preserve"> and added section </w:t>
            </w:r>
            <w:r>
              <w:rPr>
                <w:sz w:val="18"/>
                <w:szCs w:val="18"/>
              </w:rPr>
              <w:fldChar w:fldCharType="begin"/>
            </w:r>
            <w:r>
              <w:rPr>
                <w:sz w:val="18"/>
                <w:szCs w:val="18"/>
              </w:rPr>
              <w:instrText xml:space="preserve"> REF _Ref513622071 \w \h </w:instrText>
            </w:r>
            <w:r>
              <w:rPr>
                <w:sz w:val="18"/>
                <w:szCs w:val="18"/>
              </w:rPr>
            </w:r>
            <w:r>
              <w:rPr>
                <w:sz w:val="18"/>
                <w:szCs w:val="18"/>
              </w:rPr>
              <w:fldChar w:fldCharType="separate"/>
            </w:r>
            <w:r w:rsidR="00314D1B">
              <w:rPr>
                <w:sz w:val="18"/>
                <w:szCs w:val="18"/>
              </w:rPr>
              <w:t>16.2.2</w:t>
            </w:r>
            <w:r>
              <w:rPr>
                <w:sz w:val="18"/>
                <w:szCs w:val="18"/>
              </w:rPr>
              <w:fldChar w:fldCharType="end"/>
            </w:r>
            <w:r w:rsidR="00FF244F">
              <w:rPr>
                <w:sz w:val="18"/>
                <w:szCs w:val="18"/>
              </w:rPr>
              <w:t xml:space="preserve"> for g</w:t>
            </w:r>
            <w:r>
              <w:rPr>
                <w:sz w:val="18"/>
                <w:szCs w:val="18"/>
              </w:rPr>
              <w:t xml:space="preserve">arnet ring </w:t>
            </w:r>
            <w:r w:rsidR="002A6370">
              <w:rPr>
                <w:sz w:val="18"/>
                <w:szCs w:val="18"/>
              </w:rPr>
              <w:t xml:space="preserve"> initial </w:t>
            </w:r>
            <w:r>
              <w:rPr>
                <w:sz w:val="18"/>
                <w:szCs w:val="18"/>
              </w:rPr>
              <w:t>measurements.</w:t>
            </w:r>
          </w:p>
        </w:tc>
      </w:tr>
      <w:tr w:rsidR="0054799A" w14:paraId="7D127EFC" w14:textId="77777777" w:rsidTr="001A2FE2">
        <w:tc>
          <w:tcPr>
            <w:tcW w:w="1908" w:type="dxa"/>
          </w:tcPr>
          <w:p w14:paraId="7C0FABDF" w14:textId="299ECA6B" w:rsidR="0054799A" w:rsidRDefault="0054799A" w:rsidP="00D65371">
            <w:pPr>
              <w:ind w:firstLine="0"/>
              <w:rPr>
                <w:sz w:val="18"/>
              </w:rPr>
            </w:pPr>
            <w:r>
              <w:rPr>
                <w:sz w:val="18"/>
              </w:rPr>
              <w:lastRenderedPageBreak/>
              <w:t>10 May 2018</w:t>
            </w:r>
          </w:p>
        </w:tc>
        <w:tc>
          <w:tcPr>
            <w:tcW w:w="2250" w:type="dxa"/>
          </w:tcPr>
          <w:p w14:paraId="00418353" w14:textId="1605BB34" w:rsidR="0054799A" w:rsidRDefault="0054799A" w:rsidP="00CE338E">
            <w:pPr>
              <w:ind w:firstLine="0"/>
              <w:rPr>
                <w:sz w:val="18"/>
              </w:rPr>
            </w:pPr>
            <w:r>
              <w:rPr>
                <w:sz w:val="18"/>
              </w:rPr>
              <w:t>C.Y. Tan</w:t>
            </w:r>
          </w:p>
        </w:tc>
        <w:tc>
          <w:tcPr>
            <w:tcW w:w="6138" w:type="dxa"/>
          </w:tcPr>
          <w:p w14:paraId="6C57BD9F" w14:textId="3C1D5315" w:rsidR="0054799A" w:rsidRDefault="0054799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_Ref509302961 \w \h </w:instrText>
            </w:r>
            <w:r>
              <w:rPr>
                <w:sz w:val="18"/>
                <w:szCs w:val="18"/>
              </w:rPr>
            </w:r>
            <w:r>
              <w:rPr>
                <w:sz w:val="18"/>
                <w:szCs w:val="18"/>
              </w:rPr>
              <w:fldChar w:fldCharType="separate"/>
            </w:r>
            <w:r w:rsidR="00314D1B">
              <w:rPr>
                <w:sz w:val="18"/>
                <w:szCs w:val="18"/>
              </w:rPr>
              <w:t>17.9</w:t>
            </w:r>
            <w:r>
              <w:rPr>
                <w:sz w:val="18"/>
                <w:szCs w:val="18"/>
              </w:rPr>
              <w:fldChar w:fldCharType="end"/>
            </w:r>
            <w:r>
              <w:rPr>
                <w:sz w:val="18"/>
                <w:szCs w:val="18"/>
              </w:rPr>
              <w:t>: welding parts to the accelerating cavity.</w:t>
            </w:r>
          </w:p>
        </w:tc>
      </w:tr>
      <w:tr w:rsidR="00DB6ED2" w14:paraId="35729DF5" w14:textId="77777777" w:rsidTr="001A2FE2">
        <w:tc>
          <w:tcPr>
            <w:tcW w:w="1908" w:type="dxa"/>
          </w:tcPr>
          <w:p w14:paraId="3508661A" w14:textId="441B3B3F" w:rsidR="00DB6ED2" w:rsidRDefault="00DB6ED2" w:rsidP="00D65371">
            <w:pPr>
              <w:ind w:firstLine="0"/>
              <w:rPr>
                <w:sz w:val="18"/>
              </w:rPr>
            </w:pPr>
            <w:r>
              <w:rPr>
                <w:sz w:val="18"/>
              </w:rPr>
              <w:t>11 May 2018</w:t>
            </w:r>
          </w:p>
        </w:tc>
        <w:tc>
          <w:tcPr>
            <w:tcW w:w="2250" w:type="dxa"/>
          </w:tcPr>
          <w:p w14:paraId="1E41B0AA" w14:textId="483693D0" w:rsidR="00DB6ED2" w:rsidRDefault="00DB6ED2" w:rsidP="00CE338E">
            <w:pPr>
              <w:ind w:firstLine="0"/>
              <w:rPr>
                <w:sz w:val="18"/>
              </w:rPr>
            </w:pPr>
            <w:r>
              <w:rPr>
                <w:sz w:val="18"/>
              </w:rPr>
              <w:t>C.Y. Tan</w:t>
            </w:r>
          </w:p>
        </w:tc>
        <w:tc>
          <w:tcPr>
            <w:tcW w:w="6138" w:type="dxa"/>
          </w:tcPr>
          <w:p w14:paraId="59232C98" w14:textId="1571C2A4" w:rsidR="00DB6ED2" w:rsidRDefault="00DB6ED2" w:rsidP="00D65371">
            <w:pPr>
              <w:ind w:firstLine="0"/>
              <w:rPr>
                <w:sz w:val="18"/>
                <w:szCs w:val="18"/>
              </w:rPr>
            </w:pPr>
            <w:r>
              <w:rPr>
                <w:sz w:val="18"/>
                <w:szCs w:val="18"/>
              </w:rPr>
              <w:t xml:space="preserve">Added photos of people in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314D1B">
              <w:rPr>
                <w:sz w:val="18"/>
                <w:szCs w:val="18"/>
              </w:rPr>
              <w:t>25.1</w:t>
            </w:r>
            <w:r>
              <w:rPr>
                <w:sz w:val="18"/>
                <w:szCs w:val="18"/>
              </w:rPr>
              <w:fldChar w:fldCharType="end"/>
            </w:r>
            <w:r>
              <w:rPr>
                <w:sz w:val="18"/>
                <w:szCs w:val="18"/>
              </w:rPr>
              <w:t>.</w:t>
            </w:r>
          </w:p>
        </w:tc>
      </w:tr>
      <w:tr w:rsidR="00A77987" w14:paraId="0C4C63D6" w14:textId="77777777" w:rsidTr="001A2FE2">
        <w:tc>
          <w:tcPr>
            <w:tcW w:w="1908" w:type="dxa"/>
          </w:tcPr>
          <w:p w14:paraId="7D80AF82" w14:textId="731B38A4" w:rsidR="00A77987" w:rsidRDefault="00A77987" w:rsidP="00D65371">
            <w:pPr>
              <w:ind w:firstLine="0"/>
              <w:rPr>
                <w:sz w:val="18"/>
              </w:rPr>
            </w:pPr>
            <w:r>
              <w:rPr>
                <w:sz w:val="18"/>
              </w:rPr>
              <w:t>18 May 2018</w:t>
            </w:r>
          </w:p>
        </w:tc>
        <w:tc>
          <w:tcPr>
            <w:tcW w:w="2250" w:type="dxa"/>
          </w:tcPr>
          <w:p w14:paraId="4CD9FEC5" w14:textId="621D95D9" w:rsidR="00A77987" w:rsidRDefault="00A77987" w:rsidP="00CE338E">
            <w:pPr>
              <w:ind w:firstLine="0"/>
              <w:rPr>
                <w:sz w:val="18"/>
              </w:rPr>
            </w:pPr>
            <w:r>
              <w:rPr>
                <w:sz w:val="18"/>
              </w:rPr>
              <w:t>C.Y. Tan</w:t>
            </w:r>
          </w:p>
        </w:tc>
        <w:tc>
          <w:tcPr>
            <w:tcW w:w="6138" w:type="dxa"/>
          </w:tcPr>
          <w:p w14:paraId="620F9ECF" w14:textId="682AD83D" w:rsidR="00A77987" w:rsidRPr="00A77987" w:rsidRDefault="00A77987" w:rsidP="00D65371">
            <w:pPr>
              <w:ind w:firstLine="0"/>
              <w:rPr>
                <w:sz w:val="18"/>
                <w:szCs w:val="18"/>
              </w:rPr>
            </w:pPr>
            <w:r w:rsidRPr="00A77987">
              <w:rPr>
                <w:sz w:val="18"/>
                <w:szCs w:val="18"/>
              </w:rPr>
              <w:t>Fixed numbering of</w:t>
            </w:r>
            <w:r>
              <w:rPr>
                <w:sz w:val="18"/>
                <w:szCs w:val="18"/>
              </w:rPr>
              <w:t xml:space="preserve"> modes in</w:t>
            </w:r>
            <w:r w:rsidRPr="00A77987">
              <w:rPr>
                <w:sz w:val="18"/>
                <w:szCs w:val="18"/>
              </w:rPr>
              <w:t xml:space="preserve"> </w:t>
            </w:r>
            <w:r w:rsidRPr="00A77987">
              <w:rPr>
                <w:sz w:val="18"/>
                <w:szCs w:val="18"/>
              </w:rPr>
              <w:fldChar w:fldCharType="begin"/>
            </w:r>
            <w:r w:rsidRPr="00A77987">
              <w:rPr>
                <w:sz w:val="18"/>
                <w:szCs w:val="18"/>
              </w:rPr>
              <w:instrText xml:space="preserve"> REF _Ref508718123 \h </w:instrText>
            </w:r>
            <w:r>
              <w:rPr>
                <w:sz w:val="18"/>
                <w:szCs w:val="18"/>
              </w:rPr>
              <w:instrText xml:space="preserve"> \* MERGEFORMAT </w:instrText>
            </w:r>
            <w:r w:rsidRPr="00A77987">
              <w:rPr>
                <w:sz w:val="18"/>
                <w:szCs w:val="18"/>
              </w:rPr>
            </w:r>
            <w:r w:rsidRPr="00A77987">
              <w:rPr>
                <w:sz w:val="18"/>
                <w:szCs w:val="18"/>
              </w:rPr>
              <w:fldChar w:fldCharType="separate"/>
            </w:r>
            <w:r w:rsidR="00314D1B" w:rsidRPr="00314D1B">
              <w:rPr>
                <w:sz w:val="18"/>
                <w:szCs w:val="18"/>
              </w:rPr>
              <w:t xml:space="preserve">Table </w:t>
            </w:r>
            <w:r w:rsidR="00314D1B" w:rsidRPr="00314D1B">
              <w:rPr>
                <w:noProof/>
                <w:sz w:val="18"/>
                <w:szCs w:val="18"/>
              </w:rPr>
              <w:t>5</w:t>
            </w:r>
            <w:r w:rsidRPr="00A77987">
              <w:rPr>
                <w:sz w:val="18"/>
                <w:szCs w:val="18"/>
              </w:rPr>
              <w:fldChar w:fldCharType="end"/>
            </w:r>
            <w:r>
              <w:rPr>
                <w:sz w:val="18"/>
                <w:szCs w:val="18"/>
              </w:rPr>
              <w:t xml:space="preserve"> so that the text and and table numbering scheme is consistent.</w:t>
            </w:r>
          </w:p>
        </w:tc>
      </w:tr>
      <w:tr w:rsidR="00C6177C" w14:paraId="5E29CFF3" w14:textId="77777777" w:rsidTr="001A2FE2">
        <w:tc>
          <w:tcPr>
            <w:tcW w:w="1908" w:type="dxa"/>
          </w:tcPr>
          <w:p w14:paraId="37A2A2B6" w14:textId="1751B45D" w:rsidR="00C6177C" w:rsidRDefault="00C6177C" w:rsidP="00D65371">
            <w:pPr>
              <w:ind w:firstLine="0"/>
              <w:rPr>
                <w:sz w:val="18"/>
              </w:rPr>
            </w:pPr>
            <w:r>
              <w:rPr>
                <w:sz w:val="18"/>
              </w:rPr>
              <w:t>21 May 2018</w:t>
            </w:r>
          </w:p>
        </w:tc>
        <w:tc>
          <w:tcPr>
            <w:tcW w:w="2250" w:type="dxa"/>
          </w:tcPr>
          <w:p w14:paraId="7548FF0C" w14:textId="1A718CC4" w:rsidR="00C6177C" w:rsidRDefault="00C6177C" w:rsidP="00CE338E">
            <w:pPr>
              <w:ind w:firstLine="0"/>
              <w:rPr>
                <w:sz w:val="18"/>
              </w:rPr>
            </w:pPr>
            <w:r>
              <w:rPr>
                <w:sz w:val="18"/>
              </w:rPr>
              <w:t>C.Y. Tan</w:t>
            </w:r>
          </w:p>
        </w:tc>
        <w:tc>
          <w:tcPr>
            <w:tcW w:w="6138" w:type="dxa"/>
          </w:tcPr>
          <w:p w14:paraId="0C6D74E3" w14:textId="492A2C0D" w:rsidR="00C6177C" w:rsidRPr="00A77987" w:rsidRDefault="00C6177C" w:rsidP="00D65371">
            <w:pPr>
              <w:ind w:firstLine="0"/>
              <w:rPr>
                <w:sz w:val="18"/>
                <w:szCs w:val="18"/>
              </w:rPr>
            </w:pPr>
            <w:r>
              <w:rPr>
                <w:sz w:val="18"/>
                <w:szCs w:val="18"/>
              </w:rPr>
              <w:t>Added more acknowledgements</w:t>
            </w:r>
            <w:r w:rsidR="00CF038D">
              <w:rPr>
                <w:sz w:val="18"/>
                <w:szCs w:val="18"/>
              </w:rPr>
              <w:t xml:space="preserve">. Added window welding in section </w:t>
            </w:r>
            <w:r w:rsidR="00CF038D">
              <w:rPr>
                <w:sz w:val="18"/>
                <w:szCs w:val="18"/>
              </w:rPr>
              <w:fldChar w:fldCharType="begin"/>
            </w:r>
            <w:r w:rsidR="00CF038D">
              <w:rPr>
                <w:sz w:val="18"/>
                <w:szCs w:val="18"/>
              </w:rPr>
              <w:instrText xml:space="preserve"> REF _Ref509302961 \w \h </w:instrText>
            </w:r>
            <w:r w:rsidR="00CF038D">
              <w:rPr>
                <w:sz w:val="18"/>
                <w:szCs w:val="18"/>
              </w:rPr>
            </w:r>
            <w:r w:rsidR="00CF038D">
              <w:rPr>
                <w:sz w:val="18"/>
                <w:szCs w:val="18"/>
              </w:rPr>
              <w:fldChar w:fldCharType="separate"/>
            </w:r>
            <w:r w:rsidR="00314D1B">
              <w:rPr>
                <w:sz w:val="18"/>
                <w:szCs w:val="18"/>
              </w:rPr>
              <w:t>17.9</w:t>
            </w:r>
            <w:r w:rsidR="00CF038D">
              <w:rPr>
                <w:sz w:val="18"/>
                <w:szCs w:val="18"/>
              </w:rPr>
              <w:fldChar w:fldCharType="end"/>
            </w:r>
            <w:r w:rsidR="00CF038D">
              <w:rPr>
                <w:sz w:val="18"/>
                <w:szCs w:val="18"/>
              </w:rPr>
              <w:t>.</w:t>
            </w:r>
          </w:p>
        </w:tc>
      </w:tr>
      <w:tr w:rsidR="00C6177C" w14:paraId="4C0BDDE3" w14:textId="77777777" w:rsidTr="001A2FE2">
        <w:tc>
          <w:tcPr>
            <w:tcW w:w="1908" w:type="dxa"/>
          </w:tcPr>
          <w:p w14:paraId="76619F78" w14:textId="4845DEDB" w:rsidR="00C6177C" w:rsidRDefault="00C6177C" w:rsidP="00D65371">
            <w:pPr>
              <w:ind w:firstLine="0"/>
              <w:rPr>
                <w:sz w:val="18"/>
              </w:rPr>
            </w:pPr>
            <w:r>
              <w:rPr>
                <w:sz w:val="18"/>
              </w:rPr>
              <w:t>21 May 2018</w:t>
            </w:r>
          </w:p>
        </w:tc>
        <w:tc>
          <w:tcPr>
            <w:tcW w:w="2250" w:type="dxa"/>
          </w:tcPr>
          <w:p w14:paraId="1A2FC23F" w14:textId="6916C4C0" w:rsidR="00C6177C" w:rsidRDefault="00C6177C" w:rsidP="00CE338E">
            <w:pPr>
              <w:ind w:firstLine="0"/>
              <w:rPr>
                <w:sz w:val="18"/>
              </w:rPr>
            </w:pPr>
            <w:r>
              <w:rPr>
                <w:sz w:val="18"/>
              </w:rPr>
              <w:t>J. Kuharik</w:t>
            </w:r>
          </w:p>
        </w:tc>
        <w:tc>
          <w:tcPr>
            <w:tcW w:w="6138" w:type="dxa"/>
          </w:tcPr>
          <w:p w14:paraId="353BA3E8" w14:textId="0A464F48" w:rsidR="00C6177C" w:rsidRDefault="00AE57B1" w:rsidP="00D65371">
            <w:pPr>
              <w:ind w:firstLine="0"/>
              <w:rPr>
                <w:sz w:val="18"/>
                <w:szCs w:val="18"/>
              </w:rPr>
            </w:pPr>
            <w:r>
              <w:rPr>
                <w:sz w:val="18"/>
                <w:szCs w:val="18"/>
              </w:rPr>
              <w:t xml:space="preserve">Improved section </w:t>
            </w:r>
            <w:r>
              <w:rPr>
                <w:sz w:val="18"/>
                <w:szCs w:val="18"/>
              </w:rPr>
              <w:fldChar w:fldCharType="begin"/>
            </w:r>
            <w:r>
              <w:rPr>
                <w:sz w:val="18"/>
                <w:szCs w:val="18"/>
              </w:rPr>
              <w:instrText xml:space="preserve"> REF _Ref513622057 \w \h </w:instrText>
            </w:r>
            <w:r>
              <w:rPr>
                <w:sz w:val="18"/>
                <w:szCs w:val="18"/>
              </w:rPr>
            </w:r>
            <w:r>
              <w:rPr>
                <w:sz w:val="18"/>
                <w:szCs w:val="18"/>
              </w:rPr>
              <w:fldChar w:fldCharType="separate"/>
            </w:r>
            <w:r w:rsidR="00314D1B">
              <w:rPr>
                <w:sz w:val="18"/>
                <w:szCs w:val="18"/>
              </w:rPr>
              <w:t>16.2</w:t>
            </w:r>
            <w:r>
              <w:rPr>
                <w:sz w:val="18"/>
                <w:szCs w:val="18"/>
              </w:rPr>
              <w:fldChar w:fldCharType="end"/>
            </w:r>
            <w:r>
              <w:rPr>
                <w:sz w:val="18"/>
                <w:szCs w:val="18"/>
              </w:rPr>
              <w:t>.</w:t>
            </w:r>
          </w:p>
        </w:tc>
      </w:tr>
      <w:tr w:rsidR="003E0E76" w14:paraId="29596000" w14:textId="77777777" w:rsidTr="001A2FE2">
        <w:tc>
          <w:tcPr>
            <w:tcW w:w="1908" w:type="dxa"/>
          </w:tcPr>
          <w:p w14:paraId="513D176A" w14:textId="381037DF" w:rsidR="003E0E76" w:rsidRDefault="003E0E76" w:rsidP="00D65371">
            <w:pPr>
              <w:ind w:firstLine="0"/>
              <w:rPr>
                <w:sz w:val="18"/>
              </w:rPr>
            </w:pPr>
            <w:r>
              <w:rPr>
                <w:sz w:val="18"/>
              </w:rPr>
              <w:t>22 May 2018</w:t>
            </w:r>
          </w:p>
        </w:tc>
        <w:tc>
          <w:tcPr>
            <w:tcW w:w="2250" w:type="dxa"/>
          </w:tcPr>
          <w:p w14:paraId="2FB82B0E" w14:textId="45AB9CCA" w:rsidR="003E0E76" w:rsidRDefault="003E0E76" w:rsidP="00CE338E">
            <w:pPr>
              <w:ind w:firstLine="0"/>
              <w:rPr>
                <w:sz w:val="18"/>
              </w:rPr>
            </w:pPr>
            <w:r>
              <w:rPr>
                <w:sz w:val="18"/>
              </w:rPr>
              <w:t>C.Y. Tan</w:t>
            </w:r>
          </w:p>
        </w:tc>
        <w:tc>
          <w:tcPr>
            <w:tcW w:w="6138" w:type="dxa"/>
          </w:tcPr>
          <w:p w14:paraId="475880FE" w14:textId="5308C540" w:rsidR="003E0E76" w:rsidRDefault="003E0E76"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_Ref514749866 \w \h </w:instrText>
            </w:r>
            <w:r>
              <w:rPr>
                <w:sz w:val="18"/>
                <w:szCs w:val="18"/>
              </w:rPr>
            </w:r>
            <w:r>
              <w:rPr>
                <w:sz w:val="18"/>
                <w:szCs w:val="18"/>
              </w:rPr>
              <w:fldChar w:fldCharType="separate"/>
            </w:r>
            <w:r w:rsidR="00314D1B">
              <w:rPr>
                <w:sz w:val="18"/>
                <w:szCs w:val="18"/>
              </w:rPr>
              <w:t>8.4.1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_Ref514749884 \w \h </w:instrText>
            </w:r>
            <w:r>
              <w:rPr>
                <w:sz w:val="18"/>
                <w:szCs w:val="18"/>
              </w:rPr>
            </w:r>
            <w:r>
              <w:rPr>
                <w:sz w:val="18"/>
                <w:szCs w:val="18"/>
              </w:rPr>
              <w:fldChar w:fldCharType="separate"/>
            </w:r>
            <w:r w:rsidR="00314D1B">
              <w:rPr>
                <w:sz w:val="18"/>
                <w:szCs w:val="18"/>
              </w:rPr>
              <w:t>8.7.1</w:t>
            </w:r>
            <w:r>
              <w:rPr>
                <w:sz w:val="18"/>
                <w:szCs w:val="18"/>
              </w:rPr>
              <w:fldChar w:fldCharType="end"/>
            </w:r>
            <w:r>
              <w:rPr>
                <w:sz w:val="18"/>
                <w:szCs w:val="18"/>
              </w:rPr>
              <w:t xml:space="preserve"> on power losses</w:t>
            </w:r>
            <w:r w:rsidR="006F006D">
              <w:rPr>
                <w:sz w:val="18"/>
                <w:szCs w:val="18"/>
              </w:rPr>
              <w:t xml:space="preserve"> in the tuner</w:t>
            </w:r>
            <w:r>
              <w:rPr>
                <w:sz w:val="18"/>
                <w:szCs w:val="18"/>
              </w:rPr>
              <w:t xml:space="preserve"> from RF and Eddy currents.</w:t>
            </w:r>
          </w:p>
        </w:tc>
      </w:tr>
      <w:tr w:rsidR="007E2FD7" w14:paraId="06886804" w14:textId="77777777" w:rsidTr="001A2FE2">
        <w:tc>
          <w:tcPr>
            <w:tcW w:w="1908" w:type="dxa"/>
          </w:tcPr>
          <w:p w14:paraId="344604C3" w14:textId="3C545062" w:rsidR="007E2FD7" w:rsidRDefault="007E2FD7" w:rsidP="00D65371">
            <w:pPr>
              <w:ind w:firstLine="0"/>
              <w:rPr>
                <w:sz w:val="18"/>
              </w:rPr>
            </w:pPr>
            <w:r>
              <w:rPr>
                <w:sz w:val="18"/>
              </w:rPr>
              <w:t>29 May 2018</w:t>
            </w:r>
          </w:p>
        </w:tc>
        <w:tc>
          <w:tcPr>
            <w:tcW w:w="2250" w:type="dxa"/>
          </w:tcPr>
          <w:p w14:paraId="7D3178AA" w14:textId="4ACEB654" w:rsidR="007E2FD7" w:rsidRDefault="007E2FD7" w:rsidP="00CE338E">
            <w:pPr>
              <w:ind w:firstLine="0"/>
              <w:rPr>
                <w:sz w:val="18"/>
              </w:rPr>
            </w:pPr>
            <w:r>
              <w:rPr>
                <w:sz w:val="18"/>
              </w:rPr>
              <w:t>C.Y. Tan</w:t>
            </w:r>
          </w:p>
        </w:tc>
        <w:tc>
          <w:tcPr>
            <w:tcW w:w="6138" w:type="dxa"/>
          </w:tcPr>
          <w:p w14:paraId="6DEF0B10" w14:textId="71504FFC" w:rsidR="007E2FD7" w:rsidRDefault="007E2FD7" w:rsidP="00D65371">
            <w:pPr>
              <w:ind w:firstLine="0"/>
              <w:rPr>
                <w:sz w:val="18"/>
                <w:szCs w:val="18"/>
              </w:rPr>
            </w:pPr>
            <w:r>
              <w:rPr>
                <w:sz w:val="18"/>
                <w:szCs w:val="18"/>
              </w:rPr>
              <w:t>Changed all relevant occur</w:t>
            </w:r>
            <w:r w:rsidR="00B25D7A">
              <w:rPr>
                <w:sz w:val="18"/>
                <w:szCs w:val="18"/>
              </w:rPr>
              <w:t>r</w:t>
            </w:r>
            <w:r>
              <w:rPr>
                <w:sz w:val="18"/>
                <w:szCs w:val="18"/>
              </w:rPr>
              <w:t xml:space="preserve">ences of 59 </w:t>
            </w:r>
            <w:r w:rsidRPr="00F06DAC">
              <w:rPr>
                <w:rFonts w:ascii="Symbol" w:hAnsi="Symbol"/>
                <w:sz w:val="18"/>
                <w:szCs w:val="18"/>
              </w:rPr>
              <w:sym w:font="Symbol" w:char="F0AE"/>
            </w:r>
            <w:r>
              <w:rPr>
                <w:sz w:val="18"/>
                <w:szCs w:val="18"/>
              </w:rPr>
              <w:t xml:space="preserve"> 60 turns for final bias solenoid coil. Added turns information in section </w:t>
            </w:r>
            <w:r>
              <w:rPr>
                <w:sz w:val="18"/>
                <w:szCs w:val="18"/>
              </w:rPr>
              <w:fldChar w:fldCharType="begin"/>
            </w:r>
            <w:r>
              <w:rPr>
                <w:sz w:val="18"/>
                <w:szCs w:val="18"/>
              </w:rPr>
              <w:instrText xml:space="preserve"> REF _Ref515353646 \w \h </w:instrText>
            </w:r>
            <w:r>
              <w:rPr>
                <w:sz w:val="18"/>
                <w:szCs w:val="18"/>
              </w:rPr>
            </w:r>
            <w:r>
              <w:rPr>
                <w:sz w:val="18"/>
                <w:szCs w:val="18"/>
              </w:rPr>
              <w:fldChar w:fldCharType="separate"/>
            </w:r>
            <w:r w:rsidR="00314D1B">
              <w:rPr>
                <w:sz w:val="18"/>
                <w:szCs w:val="18"/>
              </w:rPr>
              <w:t>18.3</w:t>
            </w:r>
            <w:r>
              <w:rPr>
                <w:sz w:val="18"/>
                <w:szCs w:val="18"/>
              </w:rPr>
              <w:fldChar w:fldCharType="end"/>
            </w:r>
            <w:r>
              <w:rPr>
                <w:sz w:val="18"/>
                <w:szCs w:val="18"/>
              </w:rPr>
              <w:t>.</w:t>
            </w:r>
          </w:p>
        </w:tc>
      </w:tr>
      <w:tr w:rsidR="00CF6DDD" w14:paraId="3F5503B4" w14:textId="77777777" w:rsidTr="001A2FE2">
        <w:tc>
          <w:tcPr>
            <w:tcW w:w="1908" w:type="dxa"/>
          </w:tcPr>
          <w:p w14:paraId="21B62B80" w14:textId="2B31FE9B" w:rsidR="00CF6DDD" w:rsidRDefault="00CF6DDD" w:rsidP="00D65371">
            <w:pPr>
              <w:ind w:firstLine="0"/>
              <w:rPr>
                <w:sz w:val="18"/>
              </w:rPr>
            </w:pPr>
            <w:r>
              <w:rPr>
                <w:sz w:val="18"/>
              </w:rPr>
              <w:t>30 May 2018</w:t>
            </w:r>
          </w:p>
        </w:tc>
        <w:tc>
          <w:tcPr>
            <w:tcW w:w="2250" w:type="dxa"/>
          </w:tcPr>
          <w:p w14:paraId="64AF8E50" w14:textId="6084E9FB" w:rsidR="00CF6DDD" w:rsidRDefault="00CF6DDD" w:rsidP="00CE338E">
            <w:pPr>
              <w:ind w:firstLine="0"/>
              <w:rPr>
                <w:sz w:val="18"/>
              </w:rPr>
            </w:pPr>
            <w:r>
              <w:rPr>
                <w:sz w:val="18"/>
              </w:rPr>
              <w:t>C.Y. Tan</w:t>
            </w:r>
          </w:p>
        </w:tc>
        <w:tc>
          <w:tcPr>
            <w:tcW w:w="6138" w:type="dxa"/>
          </w:tcPr>
          <w:p w14:paraId="3DF37179" w14:textId="52383CE1" w:rsidR="00CF6DDD" w:rsidRDefault="00CF6DDD" w:rsidP="00D65371">
            <w:pPr>
              <w:ind w:firstLine="0"/>
              <w:rPr>
                <w:sz w:val="18"/>
                <w:szCs w:val="18"/>
              </w:rPr>
            </w:pPr>
            <w:r>
              <w:rPr>
                <w:sz w:val="18"/>
                <w:szCs w:val="18"/>
              </w:rPr>
              <w:t xml:space="preserve">Added final solenoid final assembly photos in section </w:t>
            </w:r>
            <w:r>
              <w:rPr>
                <w:sz w:val="18"/>
                <w:szCs w:val="18"/>
              </w:rPr>
              <w:fldChar w:fldCharType="begin"/>
            </w:r>
            <w:r>
              <w:rPr>
                <w:sz w:val="18"/>
                <w:szCs w:val="18"/>
              </w:rPr>
              <w:instrText xml:space="preserve"> REF _Ref513189297 \w \h </w:instrText>
            </w:r>
            <w:r>
              <w:rPr>
                <w:sz w:val="18"/>
                <w:szCs w:val="18"/>
              </w:rPr>
            </w:r>
            <w:r>
              <w:rPr>
                <w:sz w:val="18"/>
                <w:szCs w:val="18"/>
              </w:rPr>
              <w:fldChar w:fldCharType="separate"/>
            </w:r>
            <w:r w:rsidR="00314D1B">
              <w:rPr>
                <w:sz w:val="18"/>
                <w:szCs w:val="18"/>
              </w:rPr>
              <w:t>18.4</w:t>
            </w:r>
            <w:r>
              <w:rPr>
                <w:sz w:val="18"/>
                <w:szCs w:val="18"/>
              </w:rPr>
              <w:fldChar w:fldCharType="end"/>
            </w:r>
            <w:r>
              <w:rPr>
                <w:sz w:val="18"/>
                <w:szCs w:val="18"/>
              </w:rPr>
              <w:t>.</w:t>
            </w:r>
            <w:r w:rsidR="00182301">
              <w:rPr>
                <w:sz w:val="18"/>
                <w:szCs w:val="18"/>
              </w:rPr>
              <w:t xml:space="preserve"> Updated </w:t>
            </w:r>
            <w:r w:rsidR="00DA3CE1">
              <w:rPr>
                <w:sz w:val="18"/>
                <w:szCs w:val="18"/>
              </w:rPr>
              <w:t xml:space="preserve">flat </w:t>
            </w:r>
            <w:r w:rsidR="00182301">
              <w:rPr>
                <w:sz w:val="18"/>
                <w:szCs w:val="18"/>
              </w:rPr>
              <w:t xml:space="preserve">window welding leak check numbers in section </w:t>
            </w:r>
            <w:r w:rsidR="00182301">
              <w:rPr>
                <w:sz w:val="18"/>
                <w:szCs w:val="18"/>
              </w:rPr>
              <w:fldChar w:fldCharType="begin"/>
            </w:r>
            <w:r w:rsidR="00182301">
              <w:rPr>
                <w:sz w:val="18"/>
                <w:szCs w:val="18"/>
              </w:rPr>
              <w:instrText xml:space="preserve"> REF _Ref509302961 \w \h </w:instrText>
            </w:r>
            <w:r w:rsidR="00182301">
              <w:rPr>
                <w:sz w:val="18"/>
                <w:szCs w:val="18"/>
              </w:rPr>
            </w:r>
            <w:r w:rsidR="00182301">
              <w:rPr>
                <w:sz w:val="18"/>
                <w:szCs w:val="18"/>
              </w:rPr>
              <w:fldChar w:fldCharType="separate"/>
            </w:r>
            <w:r w:rsidR="00314D1B">
              <w:rPr>
                <w:sz w:val="18"/>
                <w:szCs w:val="18"/>
              </w:rPr>
              <w:t>17.9</w:t>
            </w:r>
            <w:r w:rsidR="00182301">
              <w:rPr>
                <w:sz w:val="18"/>
                <w:szCs w:val="18"/>
              </w:rPr>
              <w:fldChar w:fldCharType="end"/>
            </w:r>
            <w:r w:rsidR="00182301">
              <w:rPr>
                <w:sz w:val="18"/>
                <w:szCs w:val="18"/>
              </w:rPr>
              <w:t>.</w:t>
            </w:r>
          </w:p>
        </w:tc>
      </w:tr>
      <w:tr w:rsidR="00BD79E0" w14:paraId="258CF8B6" w14:textId="77777777" w:rsidTr="001A2FE2">
        <w:tc>
          <w:tcPr>
            <w:tcW w:w="1908" w:type="dxa"/>
          </w:tcPr>
          <w:p w14:paraId="5539D9A5" w14:textId="19C2C412" w:rsidR="00BD79E0" w:rsidRDefault="00BD79E0" w:rsidP="00D65371">
            <w:pPr>
              <w:ind w:firstLine="0"/>
              <w:rPr>
                <w:sz w:val="18"/>
              </w:rPr>
            </w:pPr>
            <w:r>
              <w:rPr>
                <w:sz w:val="18"/>
              </w:rPr>
              <w:t>31 May 2018</w:t>
            </w:r>
          </w:p>
        </w:tc>
        <w:tc>
          <w:tcPr>
            <w:tcW w:w="2250" w:type="dxa"/>
          </w:tcPr>
          <w:p w14:paraId="275F7333" w14:textId="065296D8" w:rsidR="00BD79E0" w:rsidRDefault="00BD79E0" w:rsidP="00CE338E">
            <w:pPr>
              <w:ind w:firstLine="0"/>
              <w:rPr>
                <w:sz w:val="18"/>
              </w:rPr>
            </w:pPr>
            <w:r>
              <w:rPr>
                <w:sz w:val="18"/>
              </w:rPr>
              <w:t>C.Y. Tan</w:t>
            </w:r>
          </w:p>
        </w:tc>
        <w:tc>
          <w:tcPr>
            <w:tcW w:w="6138" w:type="dxa"/>
          </w:tcPr>
          <w:p w14:paraId="13D3205B" w14:textId="01CA8D21" w:rsidR="00BD79E0" w:rsidRDefault="00BD79E0" w:rsidP="00D65371">
            <w:pPr>
              <w:ind w:firstLine="0"/>
              <w:rPr>
                <w:sz w:val="18"/>
                <w:szCs w:val="18"/>
              </w:rPr>
            </w:pPr>
            <w:r>
              <w:rPr>
                <w:sz w:val="18"/>
                <w:szCs w:val="18"/>
              </w:rPr>
              <w:t>Updated acknowledgements and photos to include TD technicians.</w:t>
            </w:r>
          </w:p>
        </w:tc>
      </w:tr>
      <w:tr w:rsidR="004F5172" w14:paraId="7657F00D" w14:textId="77777777" w:rsidTr="001A2FE2">
        <w:tc>
          <w:tcPr>
            <w:tcW w:w="1908" w:type="dxa"/>
          </w:tcPr>
          <w:p w14:paraId="044C6AB4" w14:textId="45BF1D15" w:rsidR="004F5172" w:rsidRDefault="004F5172" w:rsidP="00D65371">
            <w:pPr>
              <w:ind w:firstLine="0"/>
              <w:rPr>
                <w:sz w:val="18"/>
              </w:rPr>
            </w:pPr>
            <w:r>
              <w:rPr>
                <w:sz w:val="18"/>
              </w:rPr>
              <w:t>01 Jun 2018</w:t>
            </w:r>
          </w:p>
        </w:tc>
        <w:tc>
          <w:tcPr>
            <w:tcW w:w="2250" w:type="dxa"/>
          </w:tcPr>
          <w:p w14:paraId="02A62E45" w14:textId="5765B1B5" w:rsidR="004F5172" w:rsidRDefault="004F5172" w:rsidP="00CE338E">
            <w:pPr>
              <w:ind w:firstLine="0"/>
              <w:rPr>
                <w:sz w:val="18"/>
              </w:rPr>
            </w:pPr>
            <w:r>
              <w:rPr>
                <w:sz w:val="18"/>
              </w:rPr>
              <w:t>C.Y. Tan</w:t>
            </w:r>
          </w:p>
        </w:tc>
        <w:tc>
          <w:tcPr>
            <w:tcW w:w="6138" w:type="dxa"/>
          </w:tcPr>
          <w:p w14:paraId="3C49CD5B" w14:textId="49FF50ED" w:rsidR="00DD1886" w:rsidRDefault="004F5172" w:rsidP="00D65371">
            <w:pPr>
              <w:ind w:firstLine="0"/>
              <w:rPr>
                <w:sz w:val="18"/>
                <w:szCs w:val="18"/>
              </w:rPr>
            </w:pPr>
            <w:r>
              <w:rPr>
                <w:sz w:val="18"/>
                <w:szCs w:val="18"/>
              </w:rPr>
              <w:t>Added R.G. Scala</w:t>
            </w:r>
            <w:r w:rsidR="001B7F6D">
              <w:rPr>
                <w:sz w:val="18"/>
                <w:szCs w:val="18"/>
              </w:rPr>
              <w:t xml:space="preserve"> and B.A. Schupbach</w:t>
            </w:r>
            <w:r>
              <w:rPr>
                <w:sz w:val="18"/>
                <w:szCs w:val="18"/>
              </w:rPr>
              <w:t xml:space="preserve"> as contributor</w:t>
            </w:r>
            <w:r w:rsidR="001B7F6D">
              <w:rPr>
                <w:sz w:val="18"/>
                <w:szCs w:val="18"/>
              </w:rPr>
              <w:t>s</w:t>
            </w:r>
            <w:r>
              <w:rPr>
                <w:sz w:val="18"/>
                <w:szCs w:val="18"/>
              </w:rPr>
              <w:t xml:space="preserve"> on title page.</w:t>
            </w:r>
            <w:r w:rsidR="008A7314">
              <w:rPr>
                <w:sz w:val="18"/>
                <w:szCs w:val="18"/>
              </w:rPr>
              <w:t xml:space="preserve"> Clarified inductance values discussed in section </w:t>
            </w:r>
            <w:r w:rsidR="008A7314">
              <w:rPr>
                <w:sz w:val="18"/>
                <w:szCs w:val="18"/>
              </w:rPr>
              <w:fldChar w:fldCharType="begin"/>
            </w:r>
            <w:r w:rsidR="008A7314">
              <w:rPr>
                <w:sz w:val="18"/>
                <w:szCs w:val="18"/>
              </w:rPr>
              <w:instrText xml:space="preserve"> REF _Ref305678974 \w \h </w:instrText>
            </w:r>
            <w:r w:rsidR="008A7314">
              <w:rPr>
                <w:sz w:val="18"/>
                <w:szCs w:val="18"/>
              </w:rPr>
            </w:r>
            <w:r w:rsidR="008A7314">
              <w:rPr>
                <w:sz w:val="18"/>
                <w:szCs w:val="18"/>
              </w:rPr>
              <w:fldChar w:fldCharType="separate"/>
            </w:r>
            <w:r w:rsidR="00314D1B">
              <w:rPr>
                <w:sz w:val="18"/>
                <w:szCs w:val="18"/>
              </w:rPr>
              <w:t>9</w:t>
            </w:r>
            <w:r w:rsidR="008A7314">
              <w:rPr>
                <w:sz w:val="18"/>
                <w:szCs w:val="18"/>
              </w:rPr>
              <w:fldChar w:fldCharType="end"/>
            </w:r>
            <w:r w:rsidR="008A7314">
              <w:rPr>
                <w:sz w:val="18"/>
                <w:szCs w:val="18"/>
              </w:rPr>
              <w:t>. Added inductance and resistance of soleno</w:t>
            </w:r>
            <w:r w:rsidR="008A7314" w:rsidRPr="008A7314">
              <w:rPr>
                <w:sz w:val="18"/>
                <w:szCs w:val="18"/>
              </w:rPr>
              <w:t>id</w:t>
            </w:r>
            <w:r w:rsidR="000C6A91">
              <w:rPr>
                <w:sz w:val="18"/>
                <w:szCs w:val="18"/>
              </w:rPr>
              <w:t xml:space="preserve"> </w:t>
            </w:r>
            <w:r w:rsidR="00887F39">
              <w:rPr>
                <w:sz w:val="18"/>
                <w:szCs w:val="18"/>
              </w:rPr>
              <w:t>coils table</w:t>
            </w:r>
            <w:r w:rsidR="008A7314" w:rsidRPr="008A7314">
              <w:rPr>
                <w:sz w:val="18"/>
                <w:szCs w:val="18"/>
              </w:rPr>
              <w:t xml:space="preserve">: </w:t>
            </w:r>
            <w:r w:rsidR="008A7314" w:rsidRPr="008A7314">
              <w:rPr>
                <w:sz w:val="18"/>
                <w:szCs w:val="18"/>
              </w:rPr>
              <w:fldChar w:fldCharType="begin"/>
            </w:r>
            <w:r w:rsidR="008A7314" w:rsidRPr="008A7314">
              <w:rPr>
                <w:sz w:val="18"/>
                <w:szCs w:val="18"/>
              </w:rPr>
              <w:instrText xml:space="preserve"> REF _Ref515603689 \h </w:instrText>
            </w:r>
            <w:r w:rsidR="008A7314">
              <w:rPr>
                <w:sz w:val="18"/>
                <w:szCs w:val="18"/>
              </w:rPr>
              <w:instrText xml:space="preserve"> \* MERGEFORMAT </w:instrText>
            </w:r>
            <w:r w:rsidR="008A7314" w:rsidRPr="008A7314">
              <w:rPr>
                <w:sz w:val="18"/>
                <w:szCs w:val="18"/>
              </w:rPr>
            </w:r>
            <w:r w:rsidR="008A7314" w:rsidRPr="008A7314">
              <w:rPr>
                <w:sz w:val="18"/>
                <w:szCs w:val="18"/>
              </w:rPr>
              <w:fldChar w:fldCharType="separate"/>
            </w:r>
            <w:r w:rsidR="00314D1B" w:rsidRPr="00314D1B">
              <w:rPr>
                <w:sz w:val="18"/>
                <w:szCs w:val="18"/>
              </w:rPr>
              <w:t xml:space="preserve">Table </w:t>
            </w:r>
            <w:r w:rsidR="00314D1B" w:rsidRPr="00314D1B">
              <w:rPr>
                <w:noProof/>
                <w:sz w:val="18"/>
                <w:szCs w:val="18"/>
              </w:rPr>
              <w:t>11</w:t>
            </w:r>
            <w:r w:rsidR="008A7314" w:rsidRPr="008A7314">
              <w:rPr>
                <w:sz w:val="18"/>
                <w:szCs w:val="18"/>
              </w:rPr>
              <w:fldChar w:fldCharType="end"/>
            </w:r>
            <w:r w:rsidR="00DD1886">
              <w:rPr>
                <w:sz w:val="18"/>
                <w:szCs w:val="18"/>
              </w:rPr>
              <w:t xml:space="preserve">; and </w:t>
            </w:r>
            <w:r w:rsidR="00DD1886" w:rsidRPr="00DD1886">
              <w:rPr>
                <w:sz w:val="18"/>
                <w:szCs w:val="18"/>
              </w:rPr>
              <w:t xml:space="preserve">updated </w:t>
            </w:r>
            <w:r w:rsidR="00DD1886" w:rsidRPr="00DD1886">
              <w:rPr>
                <w:sz w:val="18"/>
                <w:szCs w:val="18"/>
              </w:rPr>
              <w:fldChar w:fldCharType="begin"/>
            </w:r>
            <w:r w:rsidR="00DD1886" w:rsidRPr="00DD1886">
              <w:rPr>
                <w:sz w:val="18"/>
                <w:szCs w:val="18"/>
              </w:rPr>
              <w:instrText xml:space="preserve"> REF _Ref515432854 \h </w:instrText>
            </w:r>
            <w:r w:rsidR="00DD1886">
              <w:rPr>
                <w:sz w:val="18"/>
                <w:szCs w:val="18"/>
              </w:rPr>
              <w:instrText xml:space="preserve"> \* MERGEFORMAT </w:instrText>
            </w:r>
            <w:r w:rsidR="00DD1886" w:rsidRPr="00DD1886">
              <w:rPr>
                <w:sz w:val="18"/>
                <w:szCs w:val="18"/>
              </w:rPr>
            </w:r>
            <w:r w:rsidR="00DD1886" w:rsidRPr="00DD1886">
              <w:rPr>
                <w:sz w:val="18"/>
                <w:szCs w:val="18"/>
              </w:rPr>
              <w:fldChar w:fldCharType="separate"/>
            </w:r>
            <w:r w:rsidR="00314D1B" w:rsidRPr="00314D1B">
              <w:rPr>
                <w:sz w:val="18"/>
                <w:szCs w:val="18"/>
              </w:rPr>
              <w:t xml:space="preserve">Figure </w:t>
            </w:r>
            <w:r w:rsidR="00314D1B" w:rsidRPr="00314D1B">
              <w:rPr>
                <w:noProof/>
                <w:sz w:val="18"/>
                <w:szCs w:val="18"/>
              </w:rPr>
              <w:t>192</w:t>
            </w:r>
            <w:r w:rsidR="00DD1886" w:rsidRPr="00DD1886">
              <w:rPr>
                <w:sz w:val="18"/>
                <w:szCs w:val="18"/>
              </w:rPr>
              <w:fldChar w:fldCharType="end"/>
            </w:r>
            <w:r w:rsidR="00DD1886" w:rsidRPr="00DD1886">
              <w:rPr>
                <w:sz w:val="18"/>
                <w:szCs w:val="18"/>
              </w:rPr>
              <w:t xml:space="preserve"> to</w:t>
            </w:r>
            <w:r w:rsidR="00DD1886">
              <w:rPr>
                <w:sz w:val="18"/>
                <w:szCs w:val="18"/>
              </w:rPr>
              <w:t xml:space="preserve"> include coil leads.</w:t>
            </w:r>
          </w:p>
        </w:tc>
      </w:tr>
      <w:tr w:rsidR="005857AD" w14:paraId="211C53B9" w14:textId="77777777" w:rsidTr="001A2FE2">
        <w:tc>
          <w:tcPr>
            <w:tcW w:w="1908" w:type="dxa"/>
          </w:tcPr>
          <w:p w14:paraId="1FBA39C4" w14:textId="4993DA79" w:rsidR="005857AD" w:rsidRDefault="005857AD" w:rsidP="00D65371">
            <w:pPr>
              <w:ind w:firstLine="0"/>
              <w:rPr>
                <w:sz w:val="18"/>
              </w:rPr>
            </w:pPr>
            <w:r>
              <w:rPr>
                <w:sz w:val="18"/>
              </w:rPr>
              <w:t>04 Jun 2018</w:t>
            </w:r>
          </w:p>
        </w:tc>
        <w:tc>
          <w:tcPr>
            <w:tcW w:w="2250" w:type="dxa"/>
          </w:tcPr>
          <w:p w14:paraId="4646DF82" w14:textId="7A43EAEA" w:rsidR="005857AD" w:rsidRDefault="005857AD" w:rsidP="00CE338E">
            <w:pPr>
              <w:ind w:firstLine="0"/>
              <w:rPr>
                <w:sz w:val="18"/>
              </w:rPr>
            </w:pPr>
            <w:r>
              <w:rPr>
                <w:sz w:val="18"/>
              </w:rPr>
              <w:t>C.Y. Tan</w:t>
            </w:r>
          </w:p>
        </w:tc>
        <w:tc>
          <w:tcPr>
            <w:tcW w:w="6138" w:type="dxa"/>
          </w:tcPr>
          <w:p w14:paraId="27F946C2" w14:textId="73C562F3" w:rsidR="005857AD" w:rsidRDefault="005857AD" w:rsidP="00D65371">
            <w:pPr>
              <w:ind w:firstLine="0"/>
              <w:rPr>
                <w:sz w:val="18"/>
                <w:szCs w:val="18"/>
              </w:rPr>
            </w:pPr>
            <w:r>
              <w:rPr>
                <w:sz w:val="18"/>
                <w:szCs w:val="18"/>
              </w:rPr>
              <w:t xml:space="preserve">Added editor’s note in section </w:t>
            </w:r>
            <w:r>
              <w:rPr>
                <w:sz w:val="18"/>
                <w:szCs w:val="18"/>
              </w:rPr>
              <w:fldChar w:fldCharType="begin"/>
            </w:r>
            <w:r>
              <w:rPr>
                <w:sz w:val="18"/>
                <w:szCs w:val="18"/>
              </w:rPr>
              <w:instrText xml:space="preserve"> REF _Ref515458519 \w \h </w:instrText>
            </w:r>
            <w:r>
              <w:rPr>
                <w:sz w:val="18"/>
                <w:szCs w:val="18"/>
              </w:rPr>
            </w:r>
            <w:r>
              <w:rPr>
                <w:sz w:val="18"/>
                <w:szCs w:val="18"/>
              </w:rPr>
              <w:fldChar w:fldCharType="separate"/>
            </w:r>
            <w:r w:rsidR="00314D1B">
              <w:rPr>
                <w:sz w:val="18"/>
                <w:szCs w:val="18"/>
              </w:rPr>
              <w:t>3.2</w:t>
            </w:r>
            <w:r>
              <w:rPr>
                <w:sz w:val="18"/>
                <w:szCs w:val="18"/>
              </w:rPr>
              <w:fldChar w:fldCharType="end"/>
            </w:r>
            <w:r w:rsidR="00804513">
              <w:rPr>
                <w:sz w:val="18"/>
                <w:szCs w:val="18"/>
              </w:rPr>
              <w:t xml:space="preserve"> (Loss tangent) to say that </w:t>
            </w:r>
            <w:r w:rsidR="00804513">
              <w:rPr>
                <w:sz w:val="18"/>
                <w:szCs w:val="18"/>
              </w:rPr>
              <w:sym w:font="Symbol" w:char="F061"/>
            </w:r>
            <w:r w:rsidR="00804513">
              <w:rPr>
                <w:sz w:val="18"/>
                <w:szCs w:val="18"/>
              </w:rPr>
              <w:t xml:space="preserve"> is not a constant at low fields.</w:t>
            </w:r>
          </w:p>
        </w:tc>
      </w:tr>
      <w:tr w:rsidR="0093720F" w14:paraId="3FBAA153" w14:textId="77777777" w:rsidTr="001A2FE2">
        <w:tc>
          <w:tcPr>
            <w:tcW w:w="1908" w:type="dxa"/>
          </w:tcPr>
          <w:p w14:paraId="16C4F479" w14:textId="1626FDD8" w:rsidR="0093720F" w:rsidRDefault="0093720F" w:rsidP="00D65371">
            <w:pPr>
              <w:ind w:firstLine="0"/>
              <w:rPr>
                <w:sz w:val="18"/>
              </w:rPr>
            </w:pPr>
            <w:r>
              <w:rPr>
                <w:sz w:val="18"/>
              </w:rPr>
              <w:t>07 Jun 2018</w:t>
            </w:r>
          </w:p>
        </w:tc>
        <w:tc>
          <w:tcPr>
            <w:tcW w:w="2250" w:type="dxa"/>
          </w:tcPr>
          <w:p w14:paraId="1CE37CA8" w14:textId="64964D2E" w:rsidR="0093720F" w:rsidRDefault="0093720F" w:rsidP="00CE338E">
            <w:pPr>
              <w:ind w:firstLine="0"/>
              <w:rPr>
                <w:sz w:val="18"/>
              </w:rPr>
            </w:pPr>
            <w:r>
              <w:rPr>
                <w:sz w:val="18"/>
              </w:rPr>
              <w:t>C.Y. Tan</w:t>
            </w:r>
          </w:p>
        </w:tc>
        <w:tc>
          <w:tcPr>
            <w:tcW w:w="6138" w:type="dxa"/>
          </w:tcPr>
          <w:p w14:paraId="5E32036F" w14:textId="29A952B4" w:rsidR="0093720F" w:rsidRDefault="0093720F" w:rsidP="00D65371">
            <w:pPr>
              <w:ind w:firstLine="0"/>
              <w:rPr>
                <w:sz w:val="18"/>
                <w:szCs w:val="18"/>
              </w:rPr>
            </w:pPr>
            <w:r>
              <w:rPr>
                <w:sz w:val="18"/>
                <w:szCs w:val="18"/>
              </w:rPr>
              <w:t xml:space="preserve">Found problems with the interpretation of Z11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314D1B">
              <w:rPr>
                <w:sz w:val="18"/>
                <w:szCs w:val="18"/>
              </w:rPr>
              <w:t>7.1.2</w:t>
            </w:r>
            <w:r>
              <w:rPr>
                <w:sz w:val="18"/>
                <w:szCs w:val="18"/>
              </w:rPr>
              <w:fldChar w:fldCharType="end"/>
            </w:r>
            <w:r>
              <w:rPr>
                <w:sz w:val="18"/>
                <w:szCs w:val="18"/>
              </w:rPr>
              <w:t xml:space="preserve">. Z11 is not the shunt impedance. CST MWS results to follow and this section will be updated with these results. Section </w:t>
            </w:r>
            <w:r>
              <w:rPr>
                <w:sz w:val="18"/>
                <w:szCs w:val="18"/>
              </w:rPr>
              <w:fldChar w:fldCharType="begin"/>
            </w:r>
            <w:r>
              <w:rPr>
                <w:sz w:val="18"/>
                <w:szCs w:val="18"/>
              </w:rPr>
              <w:instrText xml:space="preserve"> REF _Ref516134816 \w \h </w:instrText>
            </w:r>
            <w:r>
              <w:rPr>
                <w:sz w:val="18"/>
                <w:szCs w:val="18"/>
              </w:rPr>
            </w:r>
            <w:r>
              <w:rPr>
                <w:sz w:val="18"/>
                <w:szCs w:val="18"/>
              </w:rPr>
              <w:fldChar w:fldCharType="separate"/>
            </w:r>
            <w:r w:rsidR="00314D1B">
              <w:rPr>
                <w:sz w:val="18"/>
                <w:szCs w:val="18"/>
              </w:rPr>
              <w:t>0</w:t>
            </w:r>
            <w:r>
              <w:rPr>
                <w:sz w:val="18"/>
                <w:szCs w:val="18"/>
              </w:rPr>
              <w:fldChar w:fldCharType="end"/>
            </w:r>
            <w:r>
              <w:rPr>
                <w:sz w:val="18"/>
                <w:szCs w:val="18"/>
              </w:rPr>
              <w:t xml:space="preserve"> that calculates the power that is dissipated in the HOM resistor is on hold until the shunt impedances are available.</w:t>
            </w:r>
          </w:p>
        </w:tc>
      </w:tr>
      <w:tr w:rsidR="00C513F3" w14:paraId="1A331A14" w14:textId="77777777" w:rsidTr="001A2FE2">
        <w:tc>
          <w:tcPr>
            <w:tcW w:w="1908" w:type="dxa"/>
          </w:tcPr>
          <w:p w14:paraId="064B001B" w14:textId="24C60BC3" w:rsidR="00C513F3" w:rsidRDefault="00C513F3" w:rsidP="00D65371">
            <w:pPr>
              <w:ind w:firstLine="0"/>
              <w:rPr>
                <w:sz w:val="18"/>
              </w:rPr>
            </w:pPr>
            <w:r>
              <w:rPr>
                <w:sz w:val="18"/>
              </w:rPr>
              <w:t>08 Jun 2018</w:t>
            </w:r>
          </w:p>
        </w:tc>
        <w:tc>
          <w:tcPr>
            <w:tcW w:w="2250" w:type="dxa"/>
          </w:tcPr>
          <w:p w14:paraId="064FB5C6" w14:textId="192583C2" w:rsidR="00C513F3" w:rsidRDefault="00C513F3" w:rsidP="00CE338E">
            <w:pPr>
              <w:ind w:firstLine="0"/>
              <w:rPr>
                <w:sz w:val="18"/>
              </w:rPr>
            </w:pPr>
            <w:r>
              <w:rPr>
                <w:sz w:val="18"/>
              </w:rPr>
              <w:t>C.Y. Tan</w:t>
            </w:r>
          </w:p>
        </w:tc>
        <w:tc>
          <w:tcPr>
            <w:tcW w:w="6138" w:type="dxa"/>
          </w:tcPr>
          <w:p w14:paraId="3AFD159E" w14:textId="1578CD7F" w:rsidR="00C513F3" w:rsidRPr="00C513F3" w:rsidRDefault="00C513F3" w:rsidP="00D65371">
            <w:pPr>
              <w:ind w:firstLine="0"/>
              <w:rPr>
                <w:sz w:val="18"/>
                <w:szCs w:val="18"/>
              </w:rPr>
            </w:pPr>
            <w:r w:rsidRPr="00C513F3">
              <w:rPr>
                <w:sz w:val="18"/>
                <w:szCs w:val="18"/>
              </w:rPr>
              <w:t>Added more assembly photos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314D1B" w:rsidRPr="00314D1B">
              <w:rPr>
                <w:sz w:val="18"/>
                <w:szCs w:val="18"/>
              </w:rPr>
              <w:t xml:space="preserve">Figure </w:t>
            </w:r>
            <w:r w:rsidR="00314D1B" w:rsidRPr="00314D1B">
              <w:rPr>
                <w:noProof/>
                <w:sz w:val="18"/>
                <w:szCs w:val="18"/>
              </w:rPr>
              <w:t>151</w:t>
            </w:r>
            <w:r w:rsidRPr="00C513F3">
              <w:rPr>
                <w:sz w:val="18"/>
                <w:szCs w:val="18"/>
              </w:rPr>
              <w:fldChar w:fldCharType="end"/>
            </w:r>
            <w:r w:rsidRPr="00C513F3">
              <w:rPr>
                <w:sz w:val="18"/>
                <w:szCs w:val="18"/>
              </w:rPr>
              <w:t xml:space="preserve"> and </w:t>
            </w:r>
            <w:r w:rsidRPr="00C513F3">
              <w:rPr>
                <w:sz w:val="18"/>
                <w:szCs w:val="18"/>
              </w:rPr>
              <w:fldChar w:fldCharType="begin"/>
            </w:r>
            <w:r w:rsidRPr="00C513F3">
              <w:rPr>
                <w:sz w:val="18"/>
                <w:szCs w:val="18"/>
              </w:rPr>
              <w:instrText xml:space="preserve"> REF _Ref516210244 \h </w:instrText>
            </w:r>
            <w:r>
              <w:rPr>
                <w:sz w:val="18"/>
                <w:szCs w:val="18"/>
              </w:rPr>
              <w:instrText xml:space="preserve"> \* MERGEFORMAT </w:instrText>
            </w:r>
            <w:r w:rsidRPr="00C513F3">
              <w:rPr>
                <w:sz w:val="18"/>
                <w:szCs w:val="18"/>
              </w:rPr>
            </w:r>
            <w:r w:rsidRPr="00C513F3">
              <w:rPr>
                <w:sz w:val="18"/>
                <w:szCs w:val="18"/>
              </w:rPr>
              <w:fldChar w:fldCharType="separate"/>
            </w:r>
            <w:r w:rsidR="00314D1B" w:rsidRPr="00314D1B">
              <w:rPr>
                <w:sz w:val="18"/>
                <w:szCs w:val="18"/>
              </w:rPr>
              <w:t xml:space="preserve">Figure </w:t>
            </w:r>
            <w:r w:rsidR="00314D1B" w:rsidRPr="00314D1B">
              <w:rPr>
                <w:noProof/>
                <w:sz w:val="18"/>
                <w:szCs w:val="18"/>
              </w:rPr>
              <w:t>151</w:t>
            </w:r>
            <w:r w:rsidRPr="00C513F3">
              <w:rPr>
                <w:sz w:val="18"/>
                <w:szCs w:val="18"/>
              </w:rPr>
              <w:fldChar w:fldCharType="end"/>
            </w:r>
            <w:r w:rsidRPr="00C513F3">
              <w:rPr>
                <w:sz w:val="18"/>
                <w:szCs w:val="18"/>
              </w:rPr>
              <w:t>)</w:t>
            </w:r>
            <w:r>
              <w:rPr>
                <w:sz w:val="18"/>
                <w:szCs w:val="18"/>
              </w:rPr>
              <w:t xml:space="preserve"> in section </w:t>
            </w:r>
            <w:r>
              <w:rPr>
                <w:sz w:val="18"/>
                <w:szCs w:val="18"/>
              </w:rPr>
              <w:fldChar w:fldCharType="begin"/>
            </w:r>
            <w:r>
              <w:rPr>
                <w:sz w:val="18"/>
                <w:szCs w:val="18"/>
              </w:rPr>
              <w:instrText xml:space="preserve"> REF _Ref509316933 \w \h </w:instrText>
            </w:r>
            <w:r>
              <w:rPr>
                <w:sz w:val="18"/>
                <w:szCs w:val="18"/>
              </w:rPr>
            </w:r>
            <w:r>
              <w:rPr>
                <w:sz w:val="18"/>
                <w:szCs w:val="18"/>
              </w:rPr>
              <w:fldChar w:fldCharType="separate"/>
            </w:r>
            <w:r w:rsidR="00314D1B">
              <w:rPr>
                <w:sz w:val="18"/>
                <w:szCs w:val="18"/>
              </w:rPr>
              <w:t>17.3</w:t>
            </w:r>
            <w:r>
              <w:rPr>
                <w:sz w:val="18"/>
                <w:szCs w:val="18"/>
              </w:rPr>
              <w:fldChar w:fldCharType="end"/>
            </w:r>
            <w:r>
              <w:rPr>
                <w:sz w:val="18"/>
                <w:szCs w:val="18"/>
              </w:rPr>
              <w:t>: Tuner inner shell assembly.</w:t>
            </w:r>
          </w:p>
        </w:tc>
      </w:tr>
      <w:tr w:rsidR="00377508" w14:paraId="6A09106D" w14:textId="77777777" w:rsidTr="001A2FE2">
        <w:tc>
          <w:tcPr>
            <w:tcW w:w="1908" w:type="dxa"/>
          </w:tcPr>
          <w:p w14:paraId="6FEE3D3B" w14:textId="2FD5B857" w:rsidR="00377508" w:rsidRDefault="00377508" w:rsidP="00D65371">
            <w:pPr>
              <w:ind w:firstLine="0"/>
              <w:rPr>
                <w:sz w:val="18"/>
              </w:rPr>
            </w:pPr>
            <w:r>
              <w:rPr>
                <w:sz w:val="18"/>
              </w:rPr>
              <w:t>25 Jun 2018</w:t>
            </w:r>
          </w:p>
        </w:tc>
        <w:tc>
          <w:tcPr>
            <w:tcW w:w="2250" w:type="dxa"/>
          </w:tcPr>
          <w:p w14:paraId="21AFF540" w14:textId="0A121A5F" w:rsidR="00377508" w:rsidRDefault="00377508" w:rsidP="00CE338E">
            <w:pPr>
              <w:ind w:firstLine="0"/>
              <w:rPr>
                <w:sz w:val="18"/>
              </w:rPr>
            </w:pPr>
            <w:r>
              <w:rPr>
                <w:sz w:val="18"/>
              </w:rPr>
              <w:t>C.Y. Tan</w:t>
            </w:r>
          </w:p>
        </w:tc>
        <w:tc>
          <w:tcPr>
            <w:tcW w:w="6138" w:type="dxa"/>
          </w:tcPr>
          <w:p w14:paraId="76605E28" w14:textId="026ACDC8" w:rsidR="00377508" w:rsidRPr="00C513F3" w:rsidRDefault="00377508" w:rsidP="00D65371">
            <w:pPr>
              <w:ind w:firstLine="0"/>
              <w:rPr>
                <w:sz w:val="18"/>
                <w:szCs w:val="18"/>
              </w:rPr>
            </w:pPr>
            <w:r>
              <w:rPr>
                <w:sz w:val="18"/>
                <w:szCs w:val="18"/>
              </w:rPr>
              <w:t>Added photo of polished weld joint</w:t>
            </w:r>
            <w:r w:rsidRPr="00377508">
              <w:rPr>
                <w:sz w:val="18"/>
                <w:szCs w:val="18"/>
              </w:rPr>
              <w:t xml:space="preserve">: </w:t>
            </w:r>
            <w:r w:rsidRPr="00377508">
              <w:rPr>
                <w:sz w:val="18"/>
                <w:szCs w:val="18"/>
              </w:rPr>
              <w:fldChar w:fldCharType="begin"/>
            </w:r>
            <w:r w:rsidRPr="00377508">
              <w:rPr>
                <w:sz w:val="18"/>
                <w:szCs w:val="18"/>
              </w:rPr>
              <w:instrText xml:space="preserve"> REF _Ref517702790 \h  \* MERGEFORMAT </w:instrText>
            </w:r>
            <w:r w:rsidRPr="00377508">
              <w:rPr>
                <w:sz w:val="18"/>
                <w:szCs w:val="18"/>
              </w:rPr>
            </w:r>
            <w:r w:rsidRPr="00377508">
              <w:rPr>
                <w:sz w:val="18"/>
                <w:szCs w:val="18"/>
              </w:rPr>
              <w:fldChar w:fldCharType="separate"/>
            </w:r>
            <w:r w:rsidR="00314D1B" w:rsidRPr="00314D1B">
              <w:rPr>
                <w:sz w:val="18"/>
                <w:szCs w:val="18"/>
              </w:rPr>
              <w:t xml:space="preserve">Figure </w:t>
            </w:r>
            <w:r w:rsidR="00314D1B" w:rsidRPr="00314D1B">
              <w:rPr>
                <w:noProof/>
                <w:sz w:val="18"/>
                <w:szCs w:val="18"/>
              </w:rPr>
              <w:t>153</w:t>
            </w:r>
            <w:r w:rsidRPr="00377508">
              <w:rPr>
                <w:sz w:val="18"/>
                <w:szCs w:val="18"/>
              </w:rPr>
              <w:fldChar w:fldCharType="end"/>
            </w:r>
            <w:r>
              <w:rPr>
                <w:sz w:val="18"/>
                <w:szCs w:val="18"/>
              </w:rPr>
              <w:t>.</w:t>
            </w:r>
          </w:p>
        </w:tc>
      </w:tr>
      <w:tr w:rsidR="00BD6CD7" w14:paraId="5BFA0A6A" w14:textId="77777777" w:rsidTr="001A2FE2">
        <w:tc>
          <w:tcPr>
            <w:tcW w:w="1908" w:type="dxa"/>
          </w:tcPr>
          <w:p w14:paraId="5E3E2633" w14:textId="6735502B" w:rsidR="00BD6CD7" w:rsidRDefault="00BD6CD7" w:rsidP="00D65371">
            <w:pPr>
              <w:ind w:firstLine="0"/>
              <w:rPr>
                <w:sz w:val="18"/>
              </w:rPr>
            </w:pPr>
            <w:r>
              <w:rPr>
                <w:sz w:val="18"/>
              </w:rPr>
              <w:t>26 Jun 2018</w:t>
            </w:r>
          </w:p>
        </w:tc>
        <w:tc>
          <w:tcPr>
            <w:tcW w:w="2250" w:type="dxa"/>
          </w:tcPr>
          <w:p w14:paraId="114C4F4B" w14:textId="79E3A0D2" w:rsidR="00BD6CD7" w:rsidRDefault="00BD6CD7" w:rsidP="00CE338E">
            <w:pPr>
              <w:ind w:firstLine="0"/>
              <w:rPr>
                <w:sz w:val="18"/>
              </w:rPr>
            </w:pPr>
            <w:r>
              <w:rPr>
                <w:sz w:val="18"/>
              </w:rPr>
              <w:t>C.Y. Tan</w:t>
            </w:r>
          </w:p>
        </w:tc>
        <w:tc>
          <w:tcPr>
            <w:tcW w:w="6138" w:type="dxa"/>
          </w:tcPr>
          <w:p w14:paraId="378A9EC7" w14:textId="0353C3C0" w:rsidR="00BD6CD7" w:rsidRDefault="00BD6CD7"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314D1B">
              <w:rPr>
                <w:sz w:val="18"/>
                <w:szCs w:val="18"/>
              </w:rPr>
              <w:t>17.10</w:t>
            </w:r>
            <w:r>
              <w:rPr>
                <w:sz w:val="18"/>
                <w:szCs w:val="18"/>
              </w:rPr>
              <w:fldChar w:fldCharType="end"/>
            </w:r>
            <w:r>
              <w:rPr>
                <w:sz w:val="18"/>
                <w:szCs w:val="18"/>
              </w:rPr>
              <w:t>: Assembling the cavity.</w:t>
            </w:r>
          </w:p>
        </w:tc>
      </w:tr>
      <w:tr w:rsidR="00142DA6" w14:paraId="0790BD89" w14:textId="77777777" w:rsidTr="001A2FE2">
        <w:tc>
          <w:tcPr>
            <w:tcW w:w="1908" w:type="dxa"/>
          </w:tcPr>
          <w:p w14:paraId="07BC8475" w14:textId="764EC64C" w:rsidR="00142DA6" w:rsidRDefault="00142DA6" w:rsidP="00D65371">
            <w:pPr>
              <w:ind w:firstLine="0"/>
              <w:rPr>
                <w:sz w:val="18"/>
              </w:rPr>
            </w:pPr>
            <w:r>
              <w:rPr>
                <w:sz w:val="18"/>
              </w:rPr>
              <w:t>27 Jun 2018</w:t>
            </w:r>
          </w:p>
        </w:tc>
        <w:tc>
          <w:tcPr>
            <w:tcW w:w="2250" w:type="dxa"/>
          </w:tcPr>
          <w:p w14:paraId="66321E72" w14:textId="6F832AC3" w:rsidR="00142DA6" w:rsidRDefault="00142DA6" w:rsidP="00CE338E">
            <w:pPr>
              <w:ind w:firstLine="0"/>
              <w:rPr>
                <w:sz w:val="18"/>
              </w:rPr>
            </w:pPr>
            <w:r>
              <w:rPr>
                <w:sz w:val="18"/>
              </w:rPr>
              <w:t>C.Y. Tan</w:t>
            </w:r>
          </w:p>
        </w:tc>
        <w:tc>
          <w:tcPr>
            <w:tcW w:w="6138" w:type="dxa"/>
          </w:tcPr>
          <w:p w14:paraId="2BC6E01F" w14:textId="134A6211" w:rsidR="00142DA6" w:rsidRDefault="00142DA6" w:rsidP="00D65371">
            <w:pPr>
              <w:ind w:firstLine="0"/>
              <w:rPr>
                <w:sz w:val="18"/>
                <w:szCs w:val="18"/>
              </w:rPr>
            </w:pPr>
            <w:r>
              <w:rPr>
                <w:sz w:val="18"/>
                <w:szCs w:val="18"/>
              </w:rPr>
              <w:t>Added more photos</w:t>
            </w:r>
            <w:r w:rsidR="00BB7B52">
              <w:rPr>
                <w:sz w:val="18"/>
                <w:szCs w:val="18"/>
              </w:rPr>
              <w:t xml:space="preserve"> and fixed photo numbering errors </w:t>
            </w:r>
            <w:r>
              <w:rPr>
                <w:sz w:val="18"/>
                <w:szCs w:val="18"/>
              </w:rPr>
              <w:t xml:space="preserve">in </w:t>
            </w:r>
            <w:r w:rsidR="002B3877">
              <w:rPr>
                <w:sz w:val="18"/>
                <w:szCs w:val="18"/>
              </w:rPr>
              <w:t xml:space="preserve">section </w:t>
            </w:r>
            <w:r w:rsidR="002B3877">
              <w:rPr>
                <w:sz w:val="18"/>
                <w:szCs w:val="18"/>
              </w:rPr>
              <w:fldChar w:fldCharType="begin"/>
            </w:r>
            <w:r w:rsidR="002B3877">
              <w:rPr>
                <w:sz w:val="18"/>
                <w:szCs w:val="18"/>
              </w:rPr>
              <w:instrText xml:space="preserve"> REF _Ref507659373 \w \h </w:instrText>
            </w:r>
            <w:r w:rsidR="002B3877">
              <w:rPr>
                <w:sz w:val="18"/>
                <w:szCs w:val="18"/>
              </w:rPr>
            </w:r>
            <w:r w:rsidR="002B3877">
              <w:rPr>
                <w:sz w:val="18"/>
                <w:szCs w:val="18"/>
              </w:rPr>
              <w:fldChar w:fldCharType="separate"/>
            </w:r>
            <w:r w:rsidR="00314D1B">
              <w:rPr>
                <w:sz w:val="18"/>
                <w:szCs w:val="18"/>
              </w:rPr>
              <w:t>25.1</w:t>
            </w:r>
            <w:r w:rsidR="002B3877">
              <w:rPr>
                <w:sz w:val="18"/>
                <w:szCs w:val="18"/>
              </w:rPr>
              <w:fldChar w:fldCharType="end"/>
            </w:r>
            <w:r w:rsidR="002B3877">
              <w:rPr>
                <w:sz w:val="18"/>
                <w:szCs w:val="18"/>
              </w:rPr>
              <w:t>: People.</w:t>
            </w:r>
          </w:p>
        </w:tc>
      </w:tr>
      <w:tr w:rsidR="00525702" w14:paraId="0C7B183F" w14:textId="77777777" w:rsidTr="001A2FE2">
        <w:tc>
          <w:tcPr>
            <w:tcW w:w="1908" w:type="dxa"/>
          </w:tcPr>
          <w:p w14:paraId="39667140" w14:textId="64A3DD83" w:rsidR="00525702" w:rsidRDefault="00525702" w:rsidP="00D65371">
            <w:pPr>
              <w:ind w:firstLine="0"/>
              <w:rPr>
                <w:sz w:val="18"/>
              </w:rPr>
            </w:pPr>
            <w:r>
              <w:rPr>
                <w:sz w:val="18"/>
              </w:rPr>
              <w:t>28 Jun 2018</w:t>
            </w:r>
          </w:p>
        </w:tc>
        <w:tc>
          <w:tcPr>
            <w:tcW w:w="2250" w:type="dxa"/>
          </w:tcPr>
          <w:p w14:paraId="2A137865" w14:textId="30E0EE41" w:rsidR="00525702" w:rsidRDefault="00525702" w:rsidP="00CE338E">
            <w:pPr>
              <w:ind w:firstLine="0"/>
              <w:rPr>
                <w:sz w:val="18"/>
              </w:rPr>
            </w:pPr>
            <w:r>
              <w:rPr>
                <w:sz w:val="18"/>
              </w:rPr>
              <w:t>C.Y. Tan</w:t>
            </w:r>
          </w:p>
        </w:tc>
        <w:tc>
          <w:tcPr>
            <w:tcW w:w="6138" w:type="dxa"/>
          </w:tcPr>
          <w:p w14:paraId="47FE93DB" w14:textId="37DDB7E2" w:rsidR="00525702" w:rsidRDefault="00525702" w:rsidP="00D65371">
            <w:pPr>
              <w:ind w:firstLine="0"/>
              <w:rPr>
                <w:sz w:val="18"/>
                <w:szCs w:val="18"/>
              </w:rPr>
            </w:pPr>
            <w:r>
              <w:rPr>
                <w:sz w:val="18"/>
                <w:szCs w:val="18"/>
              </w:rPr>
              <w:t xml:space="preserve">Clarified what Z11 is in section </w:t>
            </w:r>
            <w:r>
              <w:rPr>
                <w:sz w:val="18"/>
                <w:szCs w:val="18"/>
              </w:rPr>
              <w:fldChar w:fldCharType="begin"/>
            </w:r>
            <w:r>
              <w:rPr>
                <w:sz w:val="18"/>
                <w:szCs w:val="18"/>
              </w:rPr>
              <w:instrText xml:space="preserve"> REF _Ref505087088 \w \h </w:instrText>
            </w:r>
            <w:r>
              <w:rPr>
                <w:sz w:val="18"/>
                <w:szCs w:val="18"/>
              </w:rPr>
            </w:r>
            <w:r>
              <w:rPr>
                <w:sz w:val="18"/>
                <w:szCs w:val="18"/>
              </w:rPr>
              <w:fldChar w:fldCharType="separate"/>
            </w:r>
            <w:r w:rsidR="00314D1B">
              <w:rPr>
                <w:sz w:val="18"/>
                <w:szCs w:val="18"/>
              </w:rPr>
              <w:t>7.1.2</w:t>
            </w:r>
            <w:r>
              <w:rPr>
                <w:sz w:val="18"/>
                <w:szCs w:val="18"/>
              </w:rPr>
              <w:fldChar w:fldCharType="end"/>
            </w:r>
            <w:r>
              <w:rPr>
                <w:sz w:val="18"/>
                <w:szCs w:val="18"/>
              </w:rPr>
              <w:t>.</w:t>
            </w:r>
            <w:r w:rsidR="00157451">
              <w:rPr>
                <w:sz w:val="18"/>
                <w:szCs w:val="18"/>
              </w:rPr>
              <w:t xml:space="preserve"> Continued</w:t>
            </w:r>
            <w:r w:rsidR="009B774B">
              <w:rPr>
                <w:sz w:val="18"/>
                <w:szCs w:val="18"/>
              </w:rPr>
              <w:t xml:space="preserve"> updates in section </w:t>
            </w:r>
            <w:r w:rsidR="009B774B">
              <w:rPr>
                <w:sz w:val="18"/>
                <w:szCs w:val="18"/>
              </w:rPr>
              <w:fldChar w:fldCharType="begin"/>
            </w:r>
            <w:r w:rsidR="009B774B">
              <w:rPr>
                <w:sz w:val="18"/>
                <w:szCs w:val="18"/>
              </w:rPr>
              <w:instrText xml:space="preserve"> REF _Ref517790830 \w \h </w:instrText>
            </w:r>
            <w:r w:rsidR="009B774B">
              <w:rPr>
                <w:sz w:val="18"/>
                <w:szCs w:val="18"/>
              </w:rPr>
            </w:r>
            <w:r w:rsidR="009B774B">
              <w:rPr>
                <w:sz w:val="18"/>
                <w:szCs w:val="18"/>
              </w:rPr>
              <w:fldChar w:fldCharType="separate"/>
            </w:r>
            <w:r w:rsidR="00314D1B">
              <w:rPr>
                <w:sz w:val="18"/>
                <w:szCs w:val="18"/>
              </w:rPr>
              <w:t>17.10</w:t>
            </w:r>
            <w:r w:rsidR="009B774B">
              <w:rPr>
                <w:sz w:val="18"/>
                <w:szCs w:val="18"/>
              </w:rPr>
              <w:fldChar w:fldCharType="end"/>
            </w:r>
            <w:r w:rsidR="009B774B">
              <w:rPr>
                <w:sz w:val="18"/>
                <w:szCs w:val="18"/>
              </w:rPr>
              <w:t>: Assembling the cavity.</w:t>
            </w:r>
          </w:p>
        </w:tc>
      </w:tr>
      <w:tr w:rsidR="002B108B" w14:paraId="584A95AF" w14:textId="77777777" w:rsidTr="001A2FE2">
        <w:tc>
          <w:tcPr>
            <w:tcW w:w="1908" w:type="dxa"/>
          </w:tcPr>
          <w:p w14:paraId="52422E71" w14:textId="559CD8B8" w:rsidR="002B108B" w:rsidRDefault="002B108B" w:rsidP="00D65371">
            <w:pPr>
              <w:ind w:firstLine="0"/>
              <w:rPr>
                <w:sz w:val="18"/>
              </w:rPr>
            </w:pPr>
            <w:r>
              <w:rPr>
                <w:sz w:val="18"/>
              </w:rPr>
              <w:lastRenderedPageBreak/>
              <w:t>29 Jun 2018</w:t>
            </w:r>
          </w:p>
        </w:tc>
        <w:tc>
          <w:tcPr>
            <w:tcW w:w="2250" w:type="dxa"/>
          </w:tcPr>
          <w:p w14:paraId="4FFC7AEB" w14:textId="1C5D8911" w:rsidR="002B108B" w:rsidRDefault="002B108B" w:rsidP="00CE338E">
            <w:pPr>
              <w:ind w:firstLine="0"/>
              <w:rPr>
                <w:sz w:val="18"/>
              </w:rPr>
            </w:pPr>
            <w:r>
              <w:rPr>
                <w:sz w:val="18"/>
              </w:rPr>
              <w:t>C.Y. Tan</w:t>
            </w:r>
          </w:p>
        </w:tc>
        <w:tc>
          <w:tcPr>
            <w:tcW w:w="6138" w:type="dxa"/>
          </w:tcPr>
          <w:p w14:paraId="2404695B" w14:textId="7395BF12" w:rsidR="002B108B" w:rsidRDefault="00157451" w:rsidP="00D65371">
            <w:pPr>
              <w:ind w:firstLine="0"/>
              <w:rPr>
                <w:sz w:val="18"/>
                <w:szCs w:val="18"/>
              </w:rPr>
            </w:pPr>
            <w:r>
              <w:rPr>
                <w:sz w:val="18"/>
                <w:szCs w:val="18"/>
              </w:rPr>
              <w:t xml:space="preserve">Continued updates in section </w:t>
            </w:r>
            <w:r>
              <w:rPr>
                <w:sz w:val="18"/>
                <w:szCs w:val="18"/>
              </w:rPr>
              <w:fldChar w:fldCharType="begin"/>
            </w:r>
            <w:r>
              <w:rPr>
                <w:sz w:val="18"/>
                <w:szCs w:val="18"/>
              </w:rPr>
              <w:instrText xml:space="preserve"> REF _Ref517790830 \w \h </w:instrText>
            </w:r>
            <w:r>
              <w:rPr>
                <w:sz w:val="18"/>
                <w:szCs w:val="18"/>
              </w:rPr>
            </w:r>
            <w:r>
              <w:rPr>
                <w:sz w:val="18"/>
                <w:szCs w:val="18"/>
              </w:rPr>
              <w:fldChar w:fldCharType="separate"/>
            </w:r>
            <w:r w:rsidR="00314D1B">
              <w:rPr>
                <w:sz w:val="18"/>
                <w:szCs w:val="18"/>
              </w:rPr>
              <w:t>17.10</w:t>
            </w:r>
            <w:r>
              <w:rPr>
                <w:sz w:val="18"/>
                <w:szCs w:val="18"/>
              </w:rPr>
              <w:fldChar w:fldCharType="end"/>
            </w:r>
            <w:r w:rsidR="002864A2">
              <w:rPr>
                <w:sz w:val="18"/>
                <w:szCs w:val="18"/>
              </w:rPr>
              <w:t>: Assembling the cavity</w:t>
            </w:r>
            <w:r w:rsidR="00420203">
              <w:rPr>
                <w:sz w:val="18"/>
                <w:szCs w:val="18"/>
              </w:rPr>
              <w:t xml:space="preserve">, section </w:t>
            </w:r>
            <w:r w:rsidR="00420203">
              <w:rPr>
                <w:sz w:val="18"/>
                <w:szCs w:val="18"/>
              </w:rPr>
              <w:fldChar w:fldCharType="begin"/>
            </w:r>
            <w:r w:rsidR="00420203">
              <w:rPr>
                <w:sz w:val="18"/>
                <w:szCs w:val="18"/>
              </w:rPr>
              <w:instrText xml:space="preserve"> REF _Ref336071065 \w \h </w:instrText>
            </w:r>
            <w:r w:rsidR="00420203">
              <w:rPr>
                <w:sz w:val="18"/>
                <w:szCs w:val="18"/>
              </w:rPr>
            </w:r>
            <w:r w:rsidR="00420203">
              <w:rPr>
                <w:sz w:val="18"/>
                <w:szCs w:val="18"/>
              </w:rPr>
              <w:fldChar w:fldCharType="separate"/>
            </w:r>
            <w:r w:rsidR="00314D1B">
              <w:rPr>
                <w:sz w:val="18"/>
                <w:szCs w:val="18"/>
              </w:rPr>
              <w:t>17.2</w:t>
            </w:r>
            <w:r w:rsidR="00420203">
              <w:rPr>
                <w:sz w:val="18"/>
                <w:szCs w:val="18"/>
              </w:rPr>
              <w:fldChar w:fldCharType="end"/>
            </w:r>
            <w:r w:rsidR="00420203">
              <w:rPr>
                <w:sz w:val="18"/>
                <w:szCs w:val="18"/>
              </w:rPr>
              <w:t>: Tuner neck assembly</w:t>
            </w:r>
            <w:r w:rsidR="002864A2">
              <w:rPr>
                <w:sz w:val="18"/>
                <w:szCs w:val="18"/>
              </w:rPr>
              <w:t>;</w:t>
            </w:r>
            <w:r>
              <w:rPr>
                <w:sz w:val="18"/>
                <w:szCs w:val="18"/>
              </w:rPr>
              <w:t xml:space="preserve"> Added more photos to section </w:t>
            </w:r>
            <w:r>
              <w:rPr>
                <w:sz w:val="18"/>
                <w:szCs w:val="18"/>
              </w:rPr>
              <w:fldChar w:fldCharType="begin"/>
            </w:r>
            <w:r>
              <w:rPr>
                <w:sz w:val="18"/>
                <w:szCs w:val="18"/>
              </w:rPr>
              <w:instrText xml:space="preserve"> REF _Ref507659373 \w \h </w:instrText>
            </w:r>
            <w:r>
              <w:rPr>
                <w:sz w:val="18"/>
                <w:szCs w:val="18"/>
              </w:rPr>
            </w:r>
            <w:r>
              <w:rPr>
                <w:sz w:val="18"/>
                <w:szCs w:val="18"/>
              </w:rPr>
              <w:fldChar w:fldCharType="separate"/>
            </w:r>
            <w:r w:rsidR="00314D1B">
              <w:rPr>
                <w:sz w:val="18"/>
                <w:szCs w:val="18"/>
              </w:rPr>
              <w:t>25.1</w:t>
            </w:r>
            <w:r>
              <w:rPr>
                <w:sz w:val="18"/>
                <w:szCs w:val="18"/>
              </w:rPr>
              <w:fldChar w:fldCharType="end"/>
            </w:r>
            <w:r>
              <w:rPr>
                <w:sz w:val="18"/>
                <w:szCs w:val="18"/>
              </w:rPr>
              <w:t>: People</w:t>
            </w:r>
            <w:r w:rsidR="002864A2">
              <w:rPr>
                <w:sz w:val="18"/>
                <w:szCs w:val="18"/>
              </w:rPr>
              <w:t xml:space="preserve">; Updated section </w:t>
            </w:r>
            <w:r w:rsidR="002864A2">
              <w:rPr>
                <w:sz w:val="18"/>
                <w:szCs w:val="18"/>
              </w:rPr>
              <w:fldChar w:fldCharType="begin"/>
            </w:r>
            <w:r w:rsidR="002864A2">
              <w:rPr>
                <w:sz w:val="18"/>
                <w:szCs w:val="18"/>
              </w:rPr>
              <w:instrText xml:space="preserve"> REF _Ref336071064 \w \h </w:instrText>
            </w:r>
            <w:r w:rsidR="002864A2">
              <w:rPr>
                <w:sz w:val="18"/>
                <w:szCs w:val="18"/>
              </w:rPr>
            </w:r>
            <w:r w:rsidR="002864A2">
              <w:rPr>
                <w:sz w:val="18"/>
                <w:szCs w:val="18"/>
              </w:rPr>
              <w:fldChar w:fldCharType="separate"/>
            </w:r>
            <w:r w:rsidR="00314D1B">
              <w:rPr>
                <w:sz w:val="18"/>
                <w:szCs w:val="18"/>
              </w:rPr>
              <w:t>25</w:t>
            </w:r>
            <w:r w:rsidR="002864A2">
              <w:rPr>
                <w:sz w:val="18"/>
                <w:szCs w:val="18"/>
              </w:rPr>
              <w:fldChar w:fldCharType="end"/>
            </w:r>
            <w:r w:rsidR="002864A2">
              <w:rPr>
                <w:sz w:val="18"/>
                <w:szCs w:val="18"/>
              </w:rPr>
              <w:t>: Acknowledgements.</w:t>
            </w:r>
          </w:p>
        </w:tc>
      </w:tr>
      <w:tr w:rsidR="001927C3" w14:paraId="5293F2E7" w14:textId="77777777" w:rsidTr="001A2FE2">
        <w:tc>
          <w:tcPr>
            <w:tcW w:w="1908" w:type="dxa"/>
          </w:tcPr>
          <w:p w14:paraId="67EDB165" w14:textId="6DF54AB8" w:rsidR="001927C3" w:rsidRDefault="001927C3" w:rsidP="00D65371">
            <w:pPr>
              <w:ind w:firstLine="0"/>
              <w:rPr>
                <w:sz w:val="18"/>
              </w:rPr>
            </w:pPr>
            <w:r>
              <w:rPr>
                <w:sz w:val="18"/>
              </w:rPr>
              <w:t>05 Jul 2018</w:t>
            </w:r>
          </w:p>
        </w:tc>
        <w:tc>
          <w:tcPr>
            <w:tcW w:w="2250" w:type="dxa"/>
          </w:tcPr>
          <w:p w14:paraId="24BB6209" w14:textId="6252006C" w:rsidR="001927C3" w:rsidRDefault="001927C3" w:rsidP="00CE338E">
            <w:pPr>
              <w:ind w:firstLine="0"/>
              <w:rPr>
                <w:sz w:val="18"/>
              </w:rPr>
            </w:pPr>
            <w:r>
              <w:rPr>
                <w:sz w:val="18"/>
              </w:rPr>
              <w:t>C.Y. Tan</w:t>
            </w:r>
          </w:p>
        </w:tc>
        <w:tc>
          <w:tcPr>
            <w:tcW w:w="6138" w:type="dxa"/>
          </w:tcPr>
          <w:p w14:paraId="43ACADCA" w14:textId="7539C436" w:rsidR="001927C3" w:rsidRDefault="001927C3"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_Ref511208327 \w \h </w:instrText>
            </w:r>
            <w:r>
              <w:rPr>
                <w:sz w:val="18"/>
                <w:szCs w:val="18"/>
              </w:rPr>
            </w:r>
            <w:r>
              <w:rPr>
                <w:sz w:val="18"/>
                <w:szCs w:val="18"/>
              </w:rPr>
              <w:fldChar w:fldCharType="separate"/>
            </w:r>
            <w:r w:rsidR="00314D1B">
              <w:rPr>
                <w:sz w:val="18"/>
                <w:szCs w:val="18"/>
              </w:rPr>
              <w:t>17.4</w:t>
            </w:r>
            <w:r>
              <w:rPr>
                <w:sz w:val="18"/>
                <w:szCs w:val="18"/>
              </w:rPr>
              <w:fldChar w:fldCharType="end"/>
            </w:r>
            <w:r>
              <w:rPr>
                <w:sz w:val="18"/>
                <w:szCs w:val="18"/>
              </w:rPr>
              <w:t>: Tuner outer shell assembly</w:t>
            </w:r>
            <w:r w:rsidR="003F4572">
              <w:rPr>
                <w:sz w:val="18"/>
                <w:szCs w:val="18"/>
              </w:rPr>
              <w:t xml:space="preserve">; section </w:t>
            </w:r>
            <w:r w:rsidR="003F4572">
              <w:rPr>
                <w:sz w:val="18"/>
                <w:szCs w:val="18"/>
              </w:rPr>
              <w:fldChar w:fldCharType="begin"/>
            </w:r>
            <w:r w:rsidR="003F4572">
              <w:rPr>
                <w:sz w:val="18"/>
                <w:szCs w:val="18"/>
              </w:rPr>
              <w:instrText xml:space="preserve"> REF _Ref518366485 \w \h </w:instrText>
            </w:r>
            <w:r w:rsidR="003F4572">
              <w:rPr>
                <w:sz w:val="18"/>
                <w:szCs w:val="18"/>
              </w:rPr>
            </w:r>
            <w:r w:rsidR="003F4572">
              <w:rPr>
                <w:sz w:val="18"/>
                <w:szCs w:val="18"/>
              </w:rPr>
              <w:fldChar w:fldCharType="separate"/>
            </w:r>
            <w:r w:rsidR="00314D1B">
              <w:rPr>
                <w:sz w:val="18"/>
                <w:szCs w:val="18"/>
              </w:rPr>
              <w:t>17.10.1</w:t>
            </w:r>
            <w:r w:rsidR="003F4572">
              <w:rPr>
                <w:sz w:val="18"/>
                <w:szCs w:val="18"/>
              </w:rPr>
              <w:fldChar w:fldCharType="end"/>
            </w:r>
            <w:r w:rsidR="003F4572">
              <w:rPr>
                <w:sz w:val="18"/>
                <w:szCs w:val="18"/>
              </w:rPr>
              <w:t>: Installing the power module</w:t>
            </w:r>
            <w:r>
              <w:rPr>
                <w:sz w:val="18"/>
                <w:szCs w:val="18"/>
              </w:rPr>
              <w:t xml:space="preserve">. Added section </w:t>
            </w:r>
            <w:r>
              <w:rPr>
                <w:sz w:val="18"/>
                <w:szCs w:val="18"/>
              </w:rPr>
              <w:fldChar w:fldCharType="begin"/>
            </w:r>
            <w:r>
              <w:rPr>
                <w:sz w:val="18"/>
                <w:szCs w:val="18"/>
              </w:rPr>
              <w:instrText xml:space="preserve"> REF _Ref518548603 \w \h </w:instrText>
            </w:r>
            <w:r>
              <w:rPr>
                <w:sz w:val="18"/>
                <w:szCs w:val="18"/>
              </w:rPr>
            </w:r>
            <w:r>
              <w:rPr>
                <w:sz w:val="18"/>
                <w:szCs w:val="18"/>
              </w:rPr>
              <w:fldChar w:fldCharType="separate"/>
            </w:r>
            <w:r w:rsidR="00314D1B">
              <w:rPr>
                <w:sz w:val="18"/>
                <w:szCs w:val="18"/>
              </w:rPr>
              <w:t>17.5</w:t>
            </w:r>
            <w:r>
              <w:rPr>
                <w:sz w:val="18"/>
                <w:szCs w:val="18"/>
              </w:rPr>
              <w:fldChar w:fldCharType="end"/>
            </w:r>
            <w:r>
              <w:rPr>
                <w:sz w:val="18"/>
                <w:szCs w:val="18"/>
              </w:rPr>
              <w:t>: End plates.</w:t>
            </w:r>
          </w:p>
        </w:tc>
      </w:tr>
      <w:tr w:rsidR="005B2A7A" w14:paraId="10FEF217" w14:textId="77777777" w:rsidTr="001A2FE2">
        <w:tc>
          <w:tcPr>
            <w:tcW w:w="1908" w:type="dxa"/>
          </w:tcPr>
          <w:p w14:paraId="3E2EB2B9" w14:textId="5887E78E" w:rsidR="005B2A7A" w:rsidRDefault="005B2A7A" w:rsidP="00D65371">
            <w:pPr>
              <w:ind w:firstLine="0"/>
              <w:rPr>
                <w:sz w:val="18"/>
              </w:rPr>
            </w:pPr>
            <w:r>
              <w:rPr>
                <w:sz w:val="18"/>
              </w:rPr>
              <w:t>06 Jul 2018</w:t>
            </w:r>
          </w:p>
        </w:tc>
        <w:tc>
          <w:tcPr>
            <w:tcW w:w="2250" w:type="dxa"/>
          </w:tcPr>
          <w:p w14:paraId="208B3448" w14:textId="22AFE724" w:rsidR="005B2A7A" w:rsidRDefault="005B2A7A" w:rsidP="00CE338E">
            <w:pPr>
              <w:ind w:firstLine="0"/>
              <w:rPr>
                <w:sz w:val="18"/>
              </w:rPr>
            </w:pPr>
            <w:r>
              <w:rPr>
                <w:sz w:val="18"/>
              </w:rPr>
              <w:t>C.Y. Tan</w:t>
            </w:r>
          </w:p>
        </w:tc>
        <w:tc>
          <w:tcPr>
            <w:tcW w:w="6138" w:type="dxa"/>
          </w:tcPr>
          <w:p w14:paraId="1761762A" w14:textId="46532285" w:rsidR="005B2A7A" w:rsidRDefault="005B2A7A"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314D1B">
              <w:rPr>
                <w:sz w:val="18"/>
                <w:szCs w:val="18"/>
              </w:rPr>
              <w:t>19</w:t>
            </w:r>
            <w:r>
              <w:rPr>
                <w:sz w:val="18"/>
                <w:szCs w:val="18"/>
              </w:rPr>
              <w:fldChar w:fldCharType="end"/>
            </w:r>
            <w:r>
              <w:rPr>
                <w:sz w:val="18"/>
                <w:szCs w:val="18"/>
              </w:rPr>
              <w:t>: Mating the solenoid to the cavity.</w:t>
            </w:r>
            <w:r w:rsidR="00D45221">
              <w:rPr>
                <w:sz w:val="18"/>
                <w:szCs w:val="18"/>
              </w:rPr>
              <w:t xml:space="preserve"> </w:t>
            </w:r>
            <w:r w:rsidR="00D45221" w:rsidRPr="00D45221">
              <w:rPr>
                <w:sz w:val="18"/>
                <w:szCs w:val="18"/>
              </w:rPr>
              <w:t xml:space="preserve">Updated </w:t>
            </w:r>
            <w:r w:rsidR="00D45221" w:rsidRPr="00D45221">
              <w:rPr>
                <w:sz w:val="18"/>
                <w:szCs w:val="18"/>
              </w:rPr>
              <w:fldChar w:fldCharType="begin"/>
            </w:r>
            <w:r w:rsidR="00D45221" w:rsidRPr="00D45221">
              <w:rPr>
                <w:sz w:val="18"/>
                <w:szCs w:val="18"/>
              </w:rPr>
              <w:instrText xml:space="preserve"> REF _Ref509303524 \h </w:instrText>
            </w:r>
            <w:r w:rsidR="00D45221">
              <w:rPr>
                <w:sz w:val="18"/>
                <w:szCs w:val="18"/>
              </w:rPr>
              <w:instrText xml:space="preserve"> \* MERGEFORMAT </w:instrText>
            </w:r>
            <w:r w:rsidR="00D45221" w:rsidRPr="00D45221">
              <w:rPr>
                <w:sz w:val="18"/>
                <w:szCs w:val="18"/>
              </w:rPr>
            </w:r>
            <w:r w:rsidR="00D45221" w:rsidRPr="00D45221">
              <w:rPr>
                <w:sz w:val="18"/>
                <w:szCs w:val="18"/>
              </w:rPr>
              <w:fldChar w:fldCharType="separate"/>
            </w:r>
            <w:r w:rsidR="00314D1B" w:rsidRPr="00314D1B">
              <w:rPr>
                <w:sz w:val="18"/>
                <w:szCs w:val="18"/>
              </w:rPr>
              <w:t xml:space="preserve">Figure </w:t>
            </w:r>
            <w:r w:rsidR="00314D1B" w:rsidRPr="00314D1B">
              <w:rPr>
                <w:noProof/>
                <w:sz w:val="18"/>
                <w:szCs w:val="18"/>
              </w:rPr>
              <w:t>142</w:t>
            </w:r>
            <w:r w:rsidR="00D45221" w:rsidRPr="00D45221">
              <w:rPr>
                <w:sz w:val="18"/>
                <w:szCs w:val="18"/>
              </w:rPr>
              <w:fldChar w:fldCharType="end"/>
            </w:r>
            <w:r w:rsidR="00D45221">
              <w:rPr>
                <w:sz w:val="18"/>
                <w:szCs w:val="18"/>
              </w:rPr>
              <w:t>: 3D model.</w:t>
            </w:r>
          </w:p>
        </w:tc>
      </w:tr>
      <w:tr w:rsidR="008853B1" w14:paraId="7C2D2E42" w14:textId="77777777" w:rsidTr="001A2FE2">
        <w:tc>
          <w:tcPr>
            <w:tcW w:w="1908" w:type="dxa"/>
          </w:tcPr>
          <w:p w14:paraId="5BB3C810" w14:textId="2897079B" w:rsidR="008853B1" w:rsidRDefault="008853B1" w:rsidP="00D65371">
            <w:pPr>
              <w:ind w:firstLine="0"/>
              <w:rPr>
                <w:sz w:val="18"/>
              </w:rPr>
            </w:pPr>
            <w:r>
              <w:rPr>
                <w:sz w:val="18"/>
              </w:rPr>
              <w:t>11 Jul 2018</w:t>
            </w:r>
          </w:p>
        </w:tc>
        <w:tc>
          <w:tcPr>
            <w:tcW w:w="2250" w:type="dxa"/>
          </w:tcPr>
          <w:p w14:paraId="1B0F05A0" w14:textId="7D0D3B50" w:rsidR="008853B1" w:rsidRDefault="008853B1" w:rsidP="00CE338E">
            <w:pPr>
              <w:ind w:firstLine="0"/>
              <w:rPr>
                <w:sz w:val="18"/>
              </w:rPr>
            </w:pPr>
            <w:r>
              <w:rPr>
                <w:sz w:val="18"/>
              </w:rPr>
              <w:t>C.Y. Tan</w:t>
            </w:r>
          </w:p>
        </w:tc>
        <w:tc>
          <w:tcPr>
            <w:tcW w:w="6138" w:type="dxa"/>
          </w:tcPr>
          <w:p w14:paraId="2A578F9C" w14:textId="48C62D4F" w:rsidR="008853B1" w:rsidRDefault="008853B1" w:rsidP="00D65371">
            <w:pPr>
              <w:ind w:firstLine="0"/>
              <w:rPr>
                <w:sz w:val="18"/>
                <w:szCs w:val="18"/>
              </w:rPr>
            </w:pPr>
            <w:r>
              <w:rPr>
                <w:sz w:val="18"/>
                <w:szCs w:val="18"/>
              </w:rPr>
              <w:t>Updated acknowledgements.</w:t>
            </w:r>
            <w:r w:rsidR="00611B31">
              <w:rPr>
                <w:sz w:val="18"/>
                <w:szCs w:val="18"/>
              </w:rPr>
              <w:t xml:space="preserve"> Added more photos to section </w:t>
            </w:r>
            <w:r w:rsidR="00611B31">
              <w:rPr>
                <w:sz w:val="18"/>
                <w:szCs w:val="18"/>
              </w:rPr>
              <w:fldChar w:fldCharType="begin"/>
            </w:r>
            <w:r w:rsidR="00611B31">
              <w:rPr>
                <w:sz w:val="18"/>
                <w:szCs w:val="18"/>
              </w:rPr>
              <w:instrText xml:space="preserve"> REF _Ref507659373 \w \h </w:instrText>
            </w:r>
            <w:r w:rsidR="00611B31">
              <w:rPr>
                <w:sz w:val="18"/>
                <w:szCs w:val="18"/>
              </w:rPr>
            </w:r>
            <w:r w:rsidR="00611B31">
              <w:rPr>
                <w:sz w:val="18"/>
                <w:szCs w:val="18"/>
              </w:rPr>
              <w:fldChar w:fldCharType="separate"/>
            </w:r>
            <w:r w:rsidR="00314D1B">
              <w:rPr>
                <w:sz w:val="18"/>
                <w:szCs w:val="18"/>
              </w:rPr>
              <w:t>25.1</w:t>
            </w:r>
            <w:r w:rsidR="00611B31">
              <w:rPr>
                <w:sz w:val="18"/>
                <w:szCs w:val="18"/>
              </w:rPr>
              <w:fldChar w:fldCharType="end"/>
            </w:r>
            <w:r w:rsidR="00611B31">
              <w:rPr>
                <w:sz w:val="18"/>
                <w:szCs w:val="18"/>
              </w:rPr>
              <w:t>: People.</w:t>
            </w:r>
          </w:p>
        </w:tc>
      </w:tr>
      <w:tr w:rsidR="00A3075A" w14:paraId="5131DCCE" w14:textId="77777777" w:rsidTr="001A2FE2">
        <w:tc>
          <w:tcPr>
            <w:tcW w:w="1908" w:type="dxa"/>
          </w:tcPr>
          <w:p w14:paraId="25E4E83B" w14:textId="27E5F61A" w:rsidR="00A3075A" w:rsidRDefault="00A3075A" w:rsidP="00D65371">
            <w:pPr>
              <w:ind w:firstLine="0"/>
              <w:rPr>
                <w:sz w:val="18"/>
              </w:rPr>
            </w:pPr>
            <w:r>
              <w:rPr>
                <w:sz w:val="18"/>
              </w:rPr>
              <w:t>24 Jul 2018</w:t>
            </w:r>
          </w:p>
        </w:tc>
        <w:tc>
          <w:tcPr>
            <w:tcW w:w="2250" w:type="dxa"/>
          </w:tcPr>
          <w:p w14:paraId="59ADE09F" w14:textId="71A1F6F8" w:rsidR="00A3075A" w:rsidRDefault="00A3075A" w:rsidP="00CE338E">
            <w:pPr>
              <w:ind w:firstLine="0"/>
              <w:rPr>
                <w:sz w:val="18"/>
              </w:rPr>
            </w:pPr>
            <w:r>
              <w:rPr>
                <w:sz w:val="18"/>
              </w:rPr>
              <w:t>C.Y. Tan</w:t>
            </w:r>
          </w:p>
        </w:tc>
        <w:tc>
          <w:tcPr>
            <w:tcW w:w="6138" w:type="dxa"/>
          </w:tcPr>
          <w:p w14:paraId="7E8F0EA5" w14:textId="6C4A42C0" w:rsidR="00A3075A" w:rsidRDefault="00A3075A"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_Ref336071065 \w \h </w:instrText>
            </w:r>
            <w:r>
              <w:rPr>
                <w:sz w:val="18"/>
                <w:szCs w:val="18"/>
              </w:rPr>
            </w:r>
            <w:r>
              <w:rPr>
                <w:sz w:val="18"/>
                <w:szCs w:val="18"/>
              </w:rPr>
              <w:fldChar w:fldCharType="separate"/>
            </w:r>
            <w:r w:rsidR="00314D1B">
              <w:rPr>
                <w:sz w:val="18"/>
                <w:szCs w:val="18"/>
              </w:rPr>
              <w:t>17.2</w:t>
            </w:r>
            <w:r>
              <w:rPr>
                <w:sz w:val="18"/>
                <w:szCs w:val="18"/>
              </w:rPr>
              <w:fldChar w:fldCharType="end"/>
            </w:r>
            <w:r>
              <w:rPr>
                <w:sz w:val="18"/>
                <w:szCs w:val="18"/>
              </w:rPr>
              <w:t xml:space="preserve"> to include modifications to neck asse</w:t>
            </w:r>
            <w:r w:rsidR="00AE7063">
              <w:rPr>
                <w:sz w:val="18"/>
                <w:szCs w:val="18"/>
              </w:rPr>
              <w:t xml:space="preserve">mbly; section </w:t>
            </w:r>
            <w:r w:rsidR="00230052">
              <w:rPr>
                <w:sz w:val="18"/>
                <w:szCs w:val="18"/>
              </w:rPr>
              <w:fldChar w:fldCharType="begin"/>
            </w:r>
            <w:r w:rsidR="00230052">
              <w:rPr>
                <w:sz w:val="18"/>
                <w:szCs w:val="18"/>
              </w:rPr>
              <w:instrText xml:space="preserve"> REF _Ref511208327 \w \h </w:instrText>
            </w:r>
            <w:r w:rsidR="00230052">
              <w:rPr>
                <w:sz w:val="18"/>
                <w:szCs w:val="18"/>
              </w:rPr>
            </w:r>
            <w:r w:rsidR="00230052">
              <w:rPr>
                <w:sz w:val="18"/>
                <w:szCs w:val="18"/>
              </w:rPr>
              <w:fldChar w:fldCharType="separate"/>
            </w:r>
            <w:r w:rsidR="00314D1B">
              <w:rPr>
                <w:sz w:val="18"/>
                <w:szCs w:val="18"/>
              </w:rPr>
              <w:t>17.4</w:t>
            </w:r>
            <w:r w:rsidR="00230052">
              <w:rPr>
                <w:sz w:val="18"/>
                <w:szCs w:val="18"/>
              </w:rPr>
              <w:fldChar w:fldCharType="end"/>
            </w:r>
            <w:r w:rsidR="00230052">
              <w:rPr>
                <w:sz w:val="18"/>
                <w:szCs w:val="18"/>
              </w:rPr>
              <w:t xml:space="preserve"> to include modifications to the outershell assembly. Started filling in section </w:t>
            </w:r>
            <w:r w:rsidR="00230052">
              <w:rPr>
                <w:sz w:val="18"/>
                <w:szCs w:val="18"/>
              </w:rPr>
              <w:fldChar w:fldCharType="begin"/>
            </w:r>
            <w:r w:rsidR="00230052">
              <w:rPr>
                <w:sz w:val="18"/>
                <w:szCs w:val="18"/>
              </w:rPr>
              <w:instrText xml:space="preserve"> REF _Ref520186889 \w \h </w:instrText>
            </w:r>
            <w:r w:rsidR="00230052">
              <w:rPr>
                <w:sz w:val="18"/>
                <w:szCs w:val="18"/>
              </w:rPr>
            </w:r>
            <w:r w:rsidR="00230052">
              <w:rPr>
                <w:sz w:val="18"/>
                <w:szCs w:val="18"/>
              </w:rPr>
              <w:fldChar w:fldCharType="separate"/>
            </w:r>
            <w:r w:rsidR="00314D1B">
              <w:rPr>
                <w:sz w:val="18"/>
                <w:szCs w:val="18"/>
              </w:rPr>
              <w:t>20</w:t>
            </w:r>
            <w:r w:rsidR="00230052">
              <w:rPr>
                <w:sz w:val="18"/>
                <w:szCs w:val="18"/>
              </w:rPr>
              <w:fldChar w:fldCharType="end"/>
            </w:r>
            <w:r w:rsidR="00230052">
              <w:rPr>
                <w:sz w:val="18"/>
                <w:szCs w:val="18"/>
              </w:rPr>
              <w:t>: Low power testing.</w:t>
            </w:r>
          </w:p>
        </w:tc>
      </w:tr>
      <w:tr w:rsidR="004628EF" w14:paraId="7DE245E2" w14:textId="77777777" w:rsidTr="001A2FE2">
        <w:tc>
          <w:tcPr>
            <w:tcW w:w="1908" w:type="dxa"/>
          </w:tcPr>
          <w:p w14:paraId="5340B603" w14:textId="5DC694D9" w:rsidR="004628EF" w:rsidRDefault="004628EF" w:rsidP="00D65371">
            <w:pPr>
              <w:ind w:firstLine="0"/>
              <w:rPr>
                <w:sz w:val="18"/>
              </w:rPr>
            </w:pPr>
            <w:r>
              <w:rPr>
                <w:sz w:val="18"/>
              </w:rPr>
              <w:t>25 Jul 2018</w:t>
            </w:r>
          </w:p>
        </w:tc>
        <w:tc>
          <w:tcPr>
            <w:tcW w:w="2250" w:type="dxa"/>
          </w:tcPr>
          <w:p w14:paraId="74936156" w14:textId="6D0E3CED" w:rsidR="004628EF" w:rsidRDefault="004628EF" w:rsidP="00CE338E">
            <w:pPr>
              <w:ind w:firstLine="0"/>
              <w:rPr>
                <w:sz w:val="18"/>
              </w:rPr>
            </w:pPr>
            <w:r>
              <w:rPr>
                <w:sz w:val="18"/>
              </w:rPr>
              <w:t>C.Y. Tan</w:t>
            </w:r>
          </w:p>
        </w:tc>
        <w:tc>
          <w:tcPr>
            <w:tcW w:w="6138" w:type="dxa"/>
          </w:tcPr>
          <w:p w14:paraId="550A0EAF" w14:textId="130D8CC8" w:rsidR="004628EF" w:rsidRDefault="004628EF" w:rsidP="00D65371">
            <w:pPr>
              <w:ind w:firstLine="0"/>
              <w:rPr>
                <w:sz w:val="18"/>
                <w:szCs w:val="18"/>
              </w:rPr>
            </w:pPr>
            <w:r>
              <w:rPr>
                <w:sz w:val="18"/>
                <w:szCs w:val="18"/>
              </w:rPr>
              <w:t>Added tin plated photo</w:t>
            </w:r>
            <w:r w:rsidR="00483E86">
              <w:rPr>
                <w:sz w:val="18"/>
                <w:szCs w:val="18"/>
              </w:rPr>
              <w:t xml:space="preserve"> of endplate</w:t>
            </w:r>
            <w:r>
              <w:rPr>
                <w:sz w:val="18"/>
                <w:szCs w:val="18"/>
              </w:rPr>
              <w:t xml:space="preserve"> to </w:t>
            </w:r>
            <w:r>
              <w:rPr>
                <w:sz w:val="18"/>
                <w:szCs w:val="18"/>
              </w:rPr>
              <w:fldChar w:fldCharType="begin"/>
            </w:r>
            <w:r>
              <w:rPr>
                <w:sz w:val="18"/>
                <w:szCs w:val="18"/>
              </w:rPr>
              <w:instrText xml:space="preserve"> REF _Ref518547958 \h  \* MERGEFORMAT </w:instrText>
            </w:r>
            <w:r>
              <w:rPr>
                <w:sz w:val="18"/>
                <w:szCs w:val="18"/>
              </w:rPr>
            </w:r>
            <w:r>
              <w:rPr>
                <w:sz w:val="18"/>
                <w:szCs w:val="18"/>
              </w:rPr>
              <w:fldChar w:fldCharType="separate"/>
            </w:r>
            <w:r w:rsidR="00314D1B">
              <w:t>Figure</w:t>
            </w:r>
            <w:r w:rsidR="00314D1B" w:rsidRPr="00314D1B">
              <w:rPr>
                <w:sz w:val="18"/>
                <w:szCs w:val="18"/>
              </w:rPr>
              <w:t xml:space="preserve"> </w:t>
            </w:r>
            <w:r w:rsidR="00314D1B" w:rsidRPr="00314D1B">
              <w:rPr>
                <w:noProof/>
                <w:sz w:val="18"/>
                <w:szCs w:val="18"/>
              </w:rPr>
              <w:t>161</w:t>
            </w:r>
            <w:r>
              <w:rPr>
                <w:sz w:val="18"/>
                <w:szCs w:val="18"/>
              </w:rPr>
              <w:fldChar w:fldCharType="end"/>
            </w:r>
            <w:r>
              <w:rPr>
                <w:sz w:val="18"/>
                <w:szCs w:val="18"/>
              </w:rPr>
              <w:t xml:space="preserve">. Started filling in section </w:t>
            </w:r>
            <w:r>
              <w:rPr>
                <w:sz w:val="18"/>
                <w:szCs w:val="18"/>
              </w:rPr>
              <w:fldChar w:fldCharType="begin"/>
            </w:r>
            <w:r>
              <w:rPr>
                <w:sz w:val="18"/>
                <w:szCs w:val="18"/>
              </w:rPr>
              <w:instrText xml:space="preserve"> REF _Ref518629103 \w \h </w:instrText>
            </w:r>
            <w:r>
              <w:rPr>
                <w:sz w:val="18"/>
                <w:szCs w:val="18"/>
              </w:rPr>
            </w:r>
            <w:r>
              <w:rPr>
                <w:sz w:val="18"/>
                <w:szCs w:val="18"/>
              </w:rPr>
              <w:fldChar w:fldCharType="separate"/>
            </w:r>
            <w:r w:rsidR="00314D1B">
              <w:rPr>
                <w:sz w:val="18"/>
                <w:szCs w:val="18"/>
              </w:rPr>
              <w:t>17.11</w:t>
            </w:r>
            <w:r>
              <w:rPr>
                <w:sz w:val="18"/>
                <w:szCs w:val="18"/>
              </w:rPr>
              <w:fldChar w:fldCharType="end"/>
            </w:r>
            <w:r>
              <w:rPr>
                <w:sz w:val="18"/>
                <w:szCs w:val="18"/>
              </w:rPr>
              <w:t>: Tuner stack assembly.</w:t>
            </w:r>
          </w:p>
        </w:tc>
      </w:tr>
      <w:tr w:rsidR="00012E37" w14:paraId="161BD5B4" w14:textId="77777777" w:rsidTr="001A2FE2">
        <w:tc>
          <w:tcPr>
            <w:tcW w:w="1908" w:type="dxa"/>
          </w:tcPr>
          <w:p w14:paraId="6B533D8B" w14:textId="28183DDB" w:rsidR="00012E37" w:rsidRDefault="00012E37" w:rsidP="00D65371">
            <w:pPr>
              <w:ind w:firstLine="0"/>
              <w:rPr>
                <w:sz w:val="18"/>
              </w:rPr>
            </w:pPr>
            <w:r>
              <w:rPr>
                <w:sz w:val="18"/>
              </w:rPr>
              <w:t>26 Jul 2018</w:t>
            </w:r>
          </w:p>
        </w:tc>
        <w:tc>
          <w:tcPr>
            <w:tcW w:w="2250" w:type="dxa"/>
          </w:tcPr>
          <w:p w14:paraId="736CEFC2" w14:textId="183AA0FC" w:rsidR="00012E37" w:rsidRDefault="00012E37" w:rsidP="00CE338E">
            <w:pPr>
              <w:ind w:firstLine="0"/>
              <w:rPr>
                <w:sz w:val="18"/>
              </w:rPr>
            </w:pPr>
            <w:r>
              <w:rPr>
                <w:sz w:val="18"/>
              </w:rPr>
              <w:t>C.Y. Tan</w:t>
            </w:r>
          </w:p>
        </w:tc>
        <w:tc>
          <w:tcPr>
            <w:tcW w:w="6138" w:type="dxa"/>
          </w:tcPr>
          <w:p w14:paraId="3536E5D4" w14:textId="3A1646A5" w:rsidR="00012E37" w:rsidRDefault="00012E37" w:rsidP="00D65371">
            <w:pPr>
              <w:ind w:firstLine="0"/>
              <w:rPr>
                <w:sz w:val="18"/>
                <w:szCs w:val="18"/>
              </w:rPr>
            </w:pPr>
            <w:r>
              <w:rPr>
                <w:sz w:val="18"/>
                <w:szCs w:val="18"/>
              </w:rPr>
              <w:t xml:space="preserve">Added section </w:t>
            </w:r>
            <w:r w:rsidR="0055059B">
              <w:rPr>
                <w:sz w:val="18"/>
                <w:szCs w:val="18"/>
              </w:rPr>
              <w:fldChar w:fldCharType="begin"/>
            </w:r>
            <w:r w:rsidR="0055059B">
              <w:rPr>
                <w:sz w:val="18"/>
                <w:szCs w:val="18"/>
              </w:rPr>
              <w:instrText xml:space="preserve"> REF _Ref520352789 \w \h </w:instrText>
            </w:r>
            <w:r w:rsidR="0055059B">
              <w:rPr>
                <w:sz w:val="18"/>
                <w:szCs w:val="18"/>
              </w:rPr>
            </w:r>
            <w:r w:rsidR="0055059B">
              <w:rPr>
                <w:sz w:val="18"/>
                <w:szCs w:val="18"/>
              </w:rPr>
              <w:fldChar w:fldCharType="separate"/>
            </w:r>
            <w:r w:rsidR="00314D1B">
              <w:rPr>
                <w:sz w:val="18"/>
                <w:szCs w:val="18"/>
              </w:rPr>
              <w:t>17.2.1</w:t>
            </w:r>
            <w:r w:rsidR="0055059B">
              <w:rPr>
                <w:sz w:val="18"/>
                <w:szCs w:val="18"/>
              </w:rPr>
              <w:fldChar w:fldCharType="end"/>
            </w:r>
            <w:r>
              <w:rPr>
                <w:sz w:val="18"/>
                <w:szCs w:val="18"/>
              </w:rPr>
              <w:t xml:space="preserve"> to document modifications to the neck assembly.</w:t>
            </w:r>
          </w:p>
        </w:tc>
      </w:tr>
      <w:tr w:rsidR="00933399" w14:paraId="40E9FEBF" w14:textId="77777777" w:rsidTr="001A2FE2">
        <w:tc>
          <w:tcPr>
            <w:tcW w:w="1908" w:type="dxa"/>
          </w:tcPr>
          <w:p w14:paraId="7FBEB4AA" w14:textId="628952E5" w:rsidR="00933399" w:rsidRDefault="00933399" w:rsidP="00D65371">
            <w:pPr>
              <w:ind w:firstLine="0"/>
              <w:rPr>
                <w:sz w:val="18"/>
              </w:rPr>
            </w:pPr>
            <w:r>
              <w:rPr>
                <w:sz w:val="18"/>
              </w:rPr>
              <w:t>27 Jul 2018</w:t>
            </w:r>
          </w:p>
        </w:tc>
        <w:tc>
          <w:tcPr>
            <w:tcW w:w="2250" w:type="dxa"/>
          </w:tcPr>
          <w:p w14:paraId="5225D87D" w14:textId="5F6C4EDE" w:rsidR="00933399" w:rsidRDefault="00933399" w:rsidP="00CE338E">
            <w:pPr>
              <w:ind w:firstLine="0"/>
              <w:rPr>
                <w:sz w:val="18"/>
              </w:rPr>
            </w:pPr>
            <w:r>
              <w:rPr>
                <w:sz w:val="18"/>
              </w:rPr>
              <w:t>C.Y. Tan</w:t>
            </w:r>
          </w:p>
        </w:tc>
        <w:tc>
          <w:tcPr>
            <w:tcW w:w="6138" w:type="dxa"/>
          </w:tcPr>
          <w:p w14:paraId="10EF21A2" w14:textId="5022061B" w:rsidR="00933399" w:rsidRDefault="00933399"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314D1B">
              <w:rPr>
                <w:sz w:val="18"/>
                <w:szCs w:val="18"/>
              </w:rPr>
              <w:t>20.1</w:t>
            </w:r>
            <w:r>
              <w:rPr>
                <w:sz w:val="18"/>
                <w:szCs w:val="18"/>
              </w:rPr>
              <w:fldChar w:fldCharType="end"/>
            </w:r>
            <w:r>
              <w:rPr>
                <w:sz w:val="18"/>
                <w:szCs w:val="18"/>
              </w:rPr>
              <w:t>: Unloaded cavity.</w:t>
            </w:r>
          </w:p>
        </w:tc>
      </w:tr>
      <w:tr w:rsidR="005431B8" w14:paraId="6C634BC3" w14:textId="77777777" w:rsidTr="001A2FE2">
        <w:tc>
          <w:tcPr>
            <w:tcW w:w="1908" w:type="dxa"/>
          </w:tcPr>
          <w:p w14:paraId="33C80898" w14:textId="70294531" w:rsidR="005431B8" w:rsidRDefault="005431B8" w:rsidP="00D65371">
            <w:pPr>
              <w:ind w:firstLine="0"/>
              <w:rPr>
                <w:sz w:val="18"/>
              </w:rPr>
            </w:pPr>
            <w:r>
              <w:rPr>
                <w:sz w:val="18"/>
              </w:rPr>
              <w:t>30 Jul 2018</w:t>
            </w:r>
          </w:p>
        </w:tc>
        <w:tc>
          <w:tcPr>
            <w:tcW w:w="2250" w:type="dxa"/>
          </w:tcPr>
          <w:p w14:paraId="1BFE8DC8" w14:textId="67C245BF" w:rsidR="005431B8" w:rsidRDefault="005431B8" w:rsidP="00CE338E">
            <w:pPr>
              <w:ind w:firstLine="0"/>
              <w:rPr>
                <w:sz w:val="18"/>
              </w:rPr>
            </w:pPr>
            <w:r>
              <w:rPr>
                <w:sz w:val="18"/>
              </w:rPr>
              <w:t>C.Y. Tan</w:t>
            </w:r>
          </w:p>
        </w:tc>
        <w:tc>
          <w:tcPr>
            <w:tcW w:w="6138" w:type="dxa"/>
          </w:tcPr>
          <w:p w14:paraId="0F91EDFA" w14:textId="6765B101" w:rsidR="005431B8" w:rsidRDefault="005431B8" w:rsidP="00D65371">
            <w:pPr>
              <w:ind w:firstLine="0"/>
              <w:rPr>
                <w:sz w:val="18"/>
                <w:szCs w:val="18"/>
              </w:rPr>
            </w:pPr>
            <w:r>
              <w:rPr>
                <w:sz w:val="18"/>
                <w:szCs w:val="18"/>
              </w:rPr>
              <w:t xml:space="preserve">Added sections </w:t>
            </w:r>
            <w:r>
              <w:rPr>
                <w:sz w:val="18"/>
                <w:szCs w:val="18"/>
              </w:rPr>
              <w:fldChar w:fldCharType="begin"/>
            </w:r>
            <w:r>
              <w:rPr>
                <w:sz w:val="18"/>
                <w:szCs w:val="18"/>
              </w:rPr>
              <w:instrText xml:space="preserve"> REF _Ref520723697 \w \h </w:instrText>
            </w:r>
            <w:r>
              <w:rPr>
                <w:sz w:val="18"/>
                <w:szCs w:val="18"/>
              </w:rPr>
            </w:r>
            <w:r>
              <w:rPr>
                <w:sz w:val="18"/>
                <w:szCs w:val="18"/>
              </w:rPr>
              <w:fldChar w:fldCharType="separate"/>
            </w:r>
            <w:r w:rsidR="00314D1B">
              <w:rPr>
                <w:sz w:val="18"/>
                <w:szCs w:val="18"/>
              </w:rPr>
              <w:t>20.1.1</w:t>
            </w:r>
            <w:r>
              <w:rPr>
                <w:sz w:val="18"/>
                <w:szCs w:val="18"/>
              </w:rPr>
              <w:fldChar w:fldCharType="end"/>
            </w:r>
            <w:r>
              <w:rPr>
                <w:sz w:val="18"/>
                <w:szCs w:val="18"/>
              </w:rPr>
              <w:t xml:space="preserve"> and </w:t>
            </w:r>
            <w:r>
              <w:rPr>
                <w:sz w:val="18"/>
                <w:szCs w:val="18"/>
              </w:rPr>
              <w:fldChar w:fldCharType="begin"/>
            </w:r>
            <w:r>
              <w:rPr>
                <w:sz w:val="18"/>
                <w:szCs w:val="18"/>
              </w:rPr>
              <w:instrText xml:space="preserve"> REF _Ref520723717 \w \h </w:instrText>
            </w:r>
            <w:r>
              <w:rPr>
                <w:sz w:val="18"/>
                <w:szCs w:val="18"/>
              </w:rPr>
            </w:r>
            <w:r>
              <w:rPr>
                <w:sz w:val="18"/>
                <w:szCs w:val="18"/>
              </w:rPr>
              <w:fldChar w:fldCharType="separate"/>
            </w:r>
            <w:r w:rsidR="00314D1B">
              <w:rPr>
                <w:sz w:val="18"/>
                <w:szCs w:val="18"/>
              </w:rPr>
              <w:t>20.1.1.1</w:t>
            </w:r>
            <w:r>
              <w:rPr>
                <w:sz w:val="18"/>
                <w:szCs w:val="18"/>
              </w:rPr>
              <w:fldChar w:fldCharType="end"/>
            </w:r>
            <w:r>
              <w:rPr>
                <w:sz w:val="18"/>
                <w:szCs w:val="18"/>
              </w:rPr>
              <w:t xml:space="preserve">: Low Q investigations. Filled in section </w:t>
            </w:r>
            <w:r>
              <w:rPr>
                <w:sz w:val="18"/>
                <w:szCs w:val="18"/>
              </w:rPr>
              <w:fldChar w:fldCharType="begin"/>
            </w:r>
            <w:r>
              <w:rPr>
                <w:sz w:val="18"/>
                <w:szCs w:val="18"/>
              </w:rPr>
              <w:instrText xml:space="preserve"> REF _Ref520461259 \w \h </w:instrText>
            </w:r>
            <w:r>
              <w:rPr>
                <w:sz w:val="18"/>
                <w:szCs w:val="18"/>
              </w:rPr>
            </w:r>
            <w:r>
              <w:rPr>
                <w:sz w:val="18"/>
                <w:szCs w:val="18"/>
              </w:rPr>
              <w:fldChar w:fldCharType="separate"/>
            </w:r>
            <w:r w:rsidR="00314D1B">
              <w:rPr>
                <w:sz w:val="18"/>
                <w:szCs w:val="18"/>
              </w:rPr>
              <w:t>20.1</w:t>
            </w:r>
            <w:r>
              <w:rPr>
                <w:sz w:val="18"/>
                <w:szCs w:val="18"/>
              </w:rPr>
              <w:fldChar w:fldCharType="end"/>
            </w:r>
            <w:r>
              <w:rPr>
                <w:sz w:val="18"/>
                <w:szCs w:val="18"/>
              </w:rPr>
              <w:t>: Low power tests of the unloaded cavity.</w:t>
            </w:r>
          </w:p>
        </w:tc>
      </w:tr>
      <w:tr w:rsidR="00AF2ACC" w14:paraId="5F570225" w14:textId="77777777" w:rsidTr="001A2FE2">
        <w:tc>
          <w:tcPr>
            <w:tcW w:w="1908" w:type="dxa"/>
          </w:tcPr>
          <w:p w14:paraId="7F97F369" w14:textId="2C44F4FC" w:rsidR="00AF2ACC" w:rsidRDefault="00AF2ACC" w:rsidP="00D65371">
            <w:pPr>
              <w:ind w:firstLine="0"/>
              <w:rPr>
                <w:sz w:val="18"/>
              </w:rPr>
            </w:pPr>
            <w:r>
              <w:rPr>
                <w:sz w:val="18"/>
              </w:rPr>
              <w:t>31 Jul 2018</w:t>
            </w:r>
          </w:p>
        </w:tc>
        <w:tc>
          <w:tcPr>
            <w:tcW w:w="2250" w:type="dxa"/>
          </w:tcPr>
          <w:p w14:paraId="03620A9E" w14:textId="11C42355" w:rsidR="00AF2ACC" w:rsidRDefault="00AF2ACC" w:rsidP="00CE338E">
            <w:pPr>
              <w:ind w:firstLine="0"/>
              <w:rPr>
                <w:sz w:val="18"/>
              </w:rPr>
            </w:pPr>
            <w:r>
              <w:rPr>
                <w:sz w:val="18"/>
              </w:rPr>
              <w:t>C.Y. Tan</w:t>
            </w:r>
          </w:p>
        </w:tc>
        <w:tc>
          <w:tcPr>
            <w:tcW w:w="6138" w:type="dxa"/>
          </w:tcPr>
          <w:p w14:paraId="633E1275" w14:textId="3E03B865" w:rsidR="00AF2ACC" w:rsidRDefault="00AF2ACC" w:rsidP="00D65371">
            <w:pPr>
              <w:ind w:firstLine="0"/>
              <w:rPr>
                <w:sz w:val="18"/>
                <w:szCs w:val="18"/>
              </w:rPr>
            </w:pPr>
            <w:r>
              <w:rPr>
                <w:sz w:val="18"/>
                <w:szCs w:val="18"/>
              </w:rPr>
              <w:t xml:space="preserve">Added HLRF block diagram to section </w:t>
            </w:r>
            <w:r>
              <w:rPr>
                <w:sz w:val="18"/>
                <w:szCs w:val="18"/>
              </w:rPr>
              <w:fldChar w:fldCharType="begin"/>
            </w:r>
            <w:r>
              <w:rPr>
                <w:sz w:val="18"/>
                <w:szCs w:val="18"/>
              </w:rPr>
              <w:instrText xml:space="preserve"> REF _Ref509919180 \w \h </w:instrText>
            </w:r>
            <w:r>
              <w:rPr>
                <w:sz w:val="18"/>
                <w:szCs w:val="18"/>
              </w:rPr>
            </w:r>
            <w:r>
              <w:rPr>
                <w:sz w:val="18"/>
                <w:szCs w:val="18"/>
              </w:rPr>
              <w:fldChar w:fldCharType="separate"/>
            </w:r>
            <w:r w:rsidR="00314D1B">
              <w:rPr>
                <w:sz w:val="18"/>
                <w:szCs w:val="18"/>
              </w:rPr>
              <w:t>22</w:t>
            </w:r>
            <w:r>
              <w:rPr>
                <w:sz w:val="18"/>
                <w:szCs w:val="18"/>
              </w:rPr>
              <w:fldChar w:fldCharType="end"/>
            </w:r>
            <w:r>
              <w:rPr>
                <w:sz w:val="18"/>
                <w:szCs w:val="18"/>
              </w:rPr>
              <w:t>.</w:t>
            </w:r>
            <w:r w:rsidR="00D9311A">
              <w:rPr>
                <w:sz w:val="18"/>
                <w:szCs w:val="18"/>
              </w:rPr>
              <w:t xml:space="preserve"> Added section </w:t>
            </w:r>
            <w:r w:rsidR="00D9311A">
              <w:rPr>
                <w:sz w:val="18"/>
                <w:szCs w:val="18"/>
              </w:rPr>
              <w:fldChar w:fldCharType="begin"/>
            </w:r>
            <w:r w:rsidR="00D9311A">
              <w:rPr>
                <w:sz w:val="18"/>
                <w:szCs w:val="18"/>
              </w:rPr>
              <w:instrText xml:space="preserve"> REF _Ref520794898 \w \h </w:instrText>
            </w:r>
            <w:r w:rsidR="00D9311A">
              <w:rPr>
                <w:sz w:val="18"/>
                <w:szCs w:val="18"/>
              </w:rPr>
            </w:r>
            <w:r w:rsidR="00D9311A">
              <w:rPr>
                <w:sz w:val="18"/>
                <w:szCs w:val="18"/>
              </w:rPr>
              <w:fldChar w:fldCharType="separate"/>
            </w:r>
            <w:r w:rsidR="00314D1B">
              <w:rPr>
                <w:sz w:val="18"/>
                <w:szCs w:val="18"/>
              </w:rPr>
              <w:t>23.2</w:t>
            </w:r>
            <w:r w:rsidR="00D9311A">
              <w:rPr>
                <w:sz w:val="18"/>
                <w:szCs w:val="18"/>
              </w:rPr>
              <w:fldChar w:fldCharType="end"/>
            </w:r>
            <w:r w:rsidR="00D9311A">
              <w:rPr>
                <w:sz w:val="18"/>
                <w:szCs w:val="18"/>
              </w:rPr>
              <w:t>: Leak detection.</w:t>
            </w:r>
            <w:r w:rsidR="008455F2">
              <w:rPr>
                <w:sz w:val="18"/>
                <w:szCs w:val="18"/>
              </w:rPr>
              <w:t xml:space="preserve"> Added IR detector hole size information to section </w:t>
            </w:r>
            <w:r w:rsidR="008455F2">
              <w:rPr>
                <w:sz w:val="18"/>
                <w:szCs w:val="18"/>
              </w:rPr>
              <w:fldChar w:fldCharType="begin"/>
            </w:r>
            <w:r w:rsidR="008455F2">
              <w:rPr>
                <w:sz w:val="18"/>
                <w:szCs w:val="18"/>
              </w:rPr>
              <w:instrText xml:space="preserve"> REF _Ref336071065 \w \h </w:instrText>
            </w:r>
            <w:r w:rsidR="008455F2">
              <w:rPr>
                <w:sz w:val="18"/>
                <w:szCs w:val="18"/>
              </w:rPr>
            </w:r>
            <w:r w:rsidR="008455F2">
              <w:rPr>
                <w:sz w:val="18"/>
                <w:szCs w:val="18"/>
              </w:rPr>
              <w:fldChar w:fldCharType="separate"/>
            </w:r>
            <w:r w:rsidR="00314D1B">
              <w:rPr>
                <w:sz w:val="18"/>
                <w:szCs w:val="18"/>
              </w:rPr>
              <w:t>17.2</w:t>
            </w:r>
            <w:r w:rsidR="008455F2">
              <w:rPr>
                <w:sz w:val="18"/>
                <w:szCs w:val="18"/>
              </w:rPr>
              <w:fldChar w:fldCharType="end"/>
            </w:r>
            <w:r w:rsidR="00950A79">
              <w:rPr>
                <w:sz w:val="18"/>
                <w:szCs w:val="18"/>
              </w:rPr>
              <w:t>: neck assembly.</w:t>
            </w:r>
          </w:p>
        </w:tc>
      </w:tr>
      <w:tr w:rsidR="00873ADC" w14:paraId="0C5D153A" w14:textId="77777777" w:rsidTr="001A2FE2">
        <w:tc>
          <w:tcPr>
            <w:tcW w:w="1908" w:type="dxa"/>
          </w:tcPr>
          <w:p w14:paraId="3E8A72B7" w14:textId="1C5703A9" w:rsidR="00873ADC" w:rsidRDefault="00873ADC" w:rsidP="00D65371">
            <w:pPr>
              <w:ind w:firstLine="0"/>
              <w:rPr>
                <w:sz w:val="18"/>
              </w:rPr>
            </w:pPr>
            <w:r>
              <w:rPr>
                <w:sz w:val="18"/>
              </w:rPr>
              <w:t>10 Aug 2018</w:t>
            </w:r>
          </w:p>
        </w:tc>
        <w:tc>
          <w:tcPr>
            <w:tcW w:w="2250" w:type="dxa"/>
          </w:tcPr>
          <w:p w14:paraId="605FAEF8" w14:textId="07AFB009" w:rsidR="00873ADC" w:rsidRDefault="00873ADC" w:rsidP="00CE338E">
            <w:pPr>
              <w:ind w:firstLine="0"/>
              <w:rPr>
                <w:sz w:val="18"/>
              </w:rPr>
            </w:pPr>
            <w:r>
              <w:rPr>
                <w:sz w:val="18"/>
              </w:rPr>
              <w:t>C.Y. Tan</w:t>
            </w:r>
          </w:p>
        </w:tc>
        <w:tc>
          <w:tcPr>
            <w:tcW w:w="6138" w:type="dxa"/>
          </w:tcPr>
          <w:p w14:paraId="51C84DCA" w14:textId="68CDF3EA" w:rsidR="00873ADC" w:rsidRDefault="00873ADC" w:rsidP="00D65371">
            <w:pPr>
              <w:ind w:firstLine="0"/>
              <w:rPr>
                <w:sz w:val="18"/>
                <w:szCs w:val="18"/>
              </w:rPr>
            </w:pPr>
            <w:r>
              <w:rPr>
                <w:sz w:val="18"/>
                <w:szCs w:val="18"/>
              </w:rPr>
              <w:t xml:space="preserve">Added and filled in sections </w:t>
            </w:r>
            <w:r>
              <w:rPr>
                <w:sz w:val="18"/>
                <w:szCs w:val="18"/>
              </w:rPr>
              <w:fldChar w:fldCharType="begin"/>
            </w:r>
            <w:r>
              <w:rPr>
                <w:sz w:val="18"/>
                <w:szCs w:val="18"/>
              </w:rPr>
              <w:instrText xml:space="preserve"> REF _Ref521661050 \w \h </w:instrText>
            </w:r>
            <w:r>
              <w:rPr>
                <w:sz w:val="18"/>
                <w:szCs w:val="18"/>
              </w:rPr>
            </w:r>
            <w:r>
              <w:rPr>
                <w:sz w:val="18"/>
                <w:szCs w:val="18"/>
              </w:rPr>
              <w:fldChar w:fldCharType="separate"/>
            </w:r>
            <w:r w:rsidR="00314D1B">
              <w:rPr>
                <w:sz w:val="18"/>
                <w:szCs w:val="18"/>
              </w:rPr>
              <w:t>17.11.1</w:t>
            </w:r>
            <w:r>
              <w:rPr>
                <w:sz w:val="18"/>
                <w:szCs w:val="18"/>
              </w:rPr>
              <w:fldChar w:fldCharType="end"/>
            </w:r>
            <w:r>
              <w:rPr>
                <w:sz w:val="18"/>
                <w:szCs w:val="18"/>
              </w:rPr>
              <w:t xml:space="preserve">: installing the garnet rings; </w:t>
            </w:r>
            <w:r>
              <w:rPr>
                <w:sz w:val="18"/>
                <w:szCs w:val="18"/>
              </w:rPr>
              <w:fldChar w:fldCharType="begin"/>
            </w:r>
            <w:r>
              <w:rPr>
                <w:sz w:val="18"/>
                <w:szCs w:val="18"/>
              </w:rPr>
              <w:instrText xml:space="preserve"> REF _Ref521661067 \w \h </w:instrText>
            </w:r>
            <w:r>
              <w:rPr>
                <w:sz w:val="18"/>
                <w:szCs w:val="18"/>
              </w:rPr>
            </w:r>
            <w:r>
              <w:rPr>
                <w:sz w:val="18"/>
                <w:szCs w:val="18"/>
              </w:rPr>
              <w:fldChar w:fldCharType="separate"/>
            </w:r>
            <w:r w:rsidR="00314D1B">
              <w:rPr>
                <w:sz w:val="18"/>
                <w:szCs w:val="18"/>
              </w:rPr>
              <w:t>17.11.1</w:t>
            </w:r>
            <w:r>
              <w:rPr>
                <w:sz w:val="18"/>
                <w:szCs w:val="18"/>
              </w:rPr>
              <w:fldChar w:fldCharType="end"/>
            </w:r>
            <w:r>
              <w:rPr>
                <w:sz w:val="18"/>
                <w:szCs w:val="18"/>
              </w:rPr>
              <w:t xml:space="preserve">: installing the outer shell and end plates; </w:t>
            </w:r>
            <w:r>
              <w:rPr>
                <w:sz w:val="18"/>
                <w:szCs w:val="18"/>
              </w:rPr>
              <w:fldChar w:fldCharType="begin"/>
            </w:r>
            <w:r>
              <w:rPr>
                <w:sz w:val="18"/>
                <w:szCs w:val="18"/>
              </w:rPr>
              <w:instrText xml:space="preserve"> REF _Ref521661089 \w \h </w:instrText>
            </w:r>
            <w:r>
              <w:rPr>
                <w:sz w:val="18"/>
                <w:szCs w:val="18"/>
              </w:rPr>
            </w:r>
            <w:r>
              <w:rPr>
                <w:sz w:val="18"/>
                <w:szCs w:val="18"/>
              </w:rPr>
              <w:fldChar w:fldCharType="separate"/>
            </w:r>
            <w:r w:rsidR="00314D1B">
              <w:rPr>
                <w:sz w:val="18"/>
                <w:szCs w:val="18"/>
              </w:rPr>
              <w:t>17.11.5</w:t>
            </w:r>
            <w:r>
              <w:rPr>
                <w:sz w:val="18"/>
                <w:szCs w:val="18"/>
              </w:rPr>
              <w:fldChar w:fldCharType="end"/>
            </w:r>
            <w:r>
              <w:rPr>
                <w:sz w:val="18"/>
                <w:szCs w:val="18"/>
              </w:rPr>
              <w:t>: lessons learnt.</w:t>
            </w:r>
          </w:p>
        </w:tc>
      </w:tr>
      <w:tr w:rsidR="005E6B85" w14:paraId="6A1FC408" w14:textId="77777777" w:rsidTr="001A2FE2">
        <w:tc>
          <w:tcPr>
            <w:tcW w:w="1908" w:type="dxa"/>
          </w:tcPr>
          <w:p w14:paraId="5DA6937B" w14:textId="6D9AD310" w:rsidR="005E6B85" w:rsidRDefault="005E6B85" w:rsidP="00D65371">
            <w:pPr>
              <w:ind w:firstLine="0"/>
              <w:rPr>
                <w:sz w:val="18"/>
              </w:rPr>
            </w:pPr>
            <w:r>
              <w:rPr>
                <w:sz w:val="18"/>
              </w:rPr>
              <w:t>16 Aug 2018</w:t>
            </w:r>
          </w:p>
        </w:tc>
        <w:tc>
          <w:tcPr>
            <w:tcW w:w="2250" w:type="dxa"/>
          </w:tcPr>
          <w:p w14:paraId="5A74C4CD" w14:textId="0FC433ED" w:rsidR="005E6B85" w:rsidRDefault="005E6B85" w:rsidP="00CE338E">
            <w:pPr>
              <w:ind w:firstLine="0"/>
              <w:rPr>
                <w:sz w:val="18"/>
              </w:rPr>
            </w:pPr>
            <w:r>
              <w:rPr>
                <w:sz w:val="18"/>
              </w:rPr>
              <w:t>C.Y. Tan</w:t>
            </w:r>
          </w:p>
        </w:tc>
        <w:tc>
          <w:tcPr>
            <w:tcW w:w="6138" w:type="dxa"/>
          </w:tcPr>
          <w:p w14:paraId="4CAED49F" w14:textId="3FB6321A" w:rsidR="005E6B85" w:rsidRDefault="005E6B85"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_Ref522170865 \w \h </w:instrText>
            </w:r>
            <w:r>
              <w:rPr>
                <w:sz w:val="18"/>
                <w:szCs w:val="18"/>
              </w:rPr>
            </w:r>
            <w:r>
              <w:rPr>
                <w:sz w:val="18"/>
                <w:szCs w:val="18"/>
              </w:rPr>
              <w:fldChar w:fldCharType="separate"/>
            </w:r>
            <w:r w:rsidR="00314D1B">
              <w:rPr>
                <w:sz w:val="18"/>
                <w:szCs w:val="18"/>
              </w:rPr>
              <w:t>17.11.2</w:t>
            </w:r>
            <w:r>
              <w:rPr>
                <w:sz w:val="18"/>
                <w:szCs w:val="18"/>
              </w:rPr>
              <w:fldChar w:fldCharType="end"/>
            </w:r>
            <w:r>
              <w:rPr>
                <w:sz w:val="18"/>
                <w:szCs w:val="18"/>
              </w:rPr>
              <w:t>: inst</w:t>
            </w:r>
            <w:r w:rsidR="00994335">
              <w:rPr>
                <w:sz w:val="18"/>
                <w:szCs w:val="18"/>
              </w:rPr>
              <w:t>alling the outer s</w:t>
            </w:r>
            <w:r>
              <w:rPr>
                <w:sz w:val="18"/>
                <w:szCs w:val="18"/>
              </w:rPr>
              <w:t>hells.</w:t>
            </w:r>
          </w:p>
        </w:tc>
      </w:tr>
      <w:tr w:rsidR="002B1B3C" w14:paraId="3422DC65" w14:textId="77777777" w:rsidTr="001A2FE2">
        <w:tc>
          <w:tcPr>
            <w:tcW w:w="1908" w:type="dxa"/>
          </w:tcPr>
          <w:p w14:paraId="6FDE18F2" w14:textId="6C597553" w:rsidR="002B1B3C" w:rsidRDefault="002B1B3C" w:rsidP="00D65371">
            <w:pPr>
              <w:ind w:firstLine="0"/>
              <w:rPr>
                <w:sz w:val="18"/>
              </w:rPr>
            </w:pPr>
            <w:r>
              <w:rPr>
                <w:sz w:val="18"/>
              </w:rPr>
              <w:t>17 Aug 2018</w:t>
            </w:r>
          </w:p>
        </w:tc>
        <w:tc>
          <w:tcPr>
            <w:tcW w:w="2250" w:type="dxa"/>
          </w:tcPr>
          <w:p w14:paraId="3670002A" w14:textId="46A47B38" w:rsidR="002B1B3C" w:rsidRDefault="002B1B3C" w:rsidP="00CE338E">
            <w:pPr>
              <w:ind w:firstLine="0"/>
              <w:rPr>
                <w:sz w:val="18"/>
              </w:rPr>
            </w:pPr>
            <w:r>
              <w:rPr>
                <w:sz w:val="18"/>
              </w:rPr>
              <w:t>C.Y. Tan</w:t>
            </w:r>
          </w:p>
        </w:tc>
        <w:tc>
          <w:tcPr>
            <w:tcW w:w="6138" w:type="dxa"/>
          </w:tcPr>
          <w:p w14:paraId="01C315AA" w14:textId="43396A4C" w:rsidR="002B1B3C" w:rsidRDefault="002B1B3C" w:rsidP="00D65371">
            <w:pPr>
              <w:ind w:firstLine="0"/>
              <w:rPr>
                <w:sz w:val="18"/>
                <w:szCs w:val="18"/>
              </w:rPr>
            </w:pPr>
            <w:r>
              <w:rPr>
                <w:sz w:val="18"/>
                <w:szCs w:val="18"/>
              </w:rPr>
              <w:t>Filled in section</w:t>
            </w:r>
            <w:r w:rsidR="00FC5B67">
              <w:rPr>
                <w:sz w:val="18"/>
                <w:szCs w:val="18"/>
              </w:rPr>
              <w:t xml:space="preserve"> </w:t>
            </w:r>
            <w:r w:rsidR="00FC5B67">
              <w:rPr>
                <w:sz w:val="18"/>
                <w:szCs w:val="18"/>
              </w:rPr>
              <w:fldChar w:fldCharType="begin"/>
            </w:r>
            <w:r w:rsidR="00FC5B67">
              <w:rPr>
                <w:sz w:val="18"/>
                <w:szCs w:val="18"/>
              </w:rPr>
              <w:instrText xml:space="preserve"> REF _Ref522794190 \w \h </w:instrText>
            </w:r>
            <w:r w:rsidR="00FC5B67">
              <w:rPr>
                <w:sz w:val="18"/>
                <w:szCs w:val="18"/>
              </w:rPr>
            </w:r>
            <w:r w:rsidR="00FC5B67">
              <w:rPr>
                <w:sz w:val="18"/>
                <w:szCs w:val="18"/>
              </w:rPr>
              <w:fldChar w:fldCharType="separate"/>
            </w:r>
            <w:r w:rsidR="00314D1B">
              <w:rPr>
                <w:sz w:val="18"/>
                <w:szCs w:val="18"/>
              </w:rPr>
              <w:t>17.11.3</w:t>
            </w:r>
            <w:r w:rsidR="00FC5B67">
              <w:rPr>
                <w:sz w:val="18"/>
                <w:szCs w:val="18"/>
              </w:rPr>
              <w:fldChar w:fldCharType="end"/>
            </w:r>
            <w:r>
              <w:rPr>
                <w:sz w:val="18"/>
                <w:szCs w:val="18"/>
              </w:rPr>
              <w:t>:</w:t>
            </w:r>
            <w:r w:rsidR="00FC5B67">
              <w:rPr>
                <w:sz w:val="18"/>
                <w:szCs w:val="18"/>
              </w:rPr>
              <w:t xml:space="preserve"> preparation for </w:t>
            </w:r>
            <w:r>
              <w:rPr>
                <w:sz w:val="18"/>
                <w:szCs w:val="18"/>
              </w:rPr>
              <w:t xml:space="preserve"> installing end plates.</w:t>
            </w:r>
          </w:p>
        </w:tc>
      </w:tr>
      <w:tr w:rsidR="009B7C90" w14:paraId="781333C5" w14:textId="77777777" w:rsidTr="001A2FE2">
        <w:tc>
          <w:tcPr>
            <w:tcW w:w="1908" w:type="dxa"/>
          </w:tcPr>
          <w:p w14:paraId="29CF2F3E" w14:textId="068019C8" w:rsidR="009B7C90" w:rsidRDefault="009B7C90" w:rsidP="00D65371">
            <w:pPr>
              <w:ind w:firstLine="0"/>
              <w:rPr>
                <w:sz w:val="18"/>
              </w:rPr>
            </w:pPr>
            <w:r>
              <w:rPr>
                <w:sz w:val="18"/>
              </w:rPr>
              <w:t>20 Aug 2018</w:t>
            </w:r>
          </w:p>
        </w:tc>
        <w:tc>
          <w:tcPr>
            <w:tcW w:w="2250" w:type="dxa"/>
          </w:tcPr>
          <w:p w14:paraId="0C542442" w14:textId="039B41DA" w:rsidR="009B7C90" w:rsidRDefault="009B7C90" w:rsidP="00CE338E">
            <w:pPr>
              <w:ind w:firstLine="0"/>
              <w:rPr>
                <w:sz w:val="18"/>
              </w:rPr>
            </w:pPr>
            <w:r>
              <w:rPr>
                <w:sz w:val="18"/>
              </w:rPr>
              <w:t>C.Y. Tan</w:t>
            </w:r>
          </w:p>
        </w:tc>
        <w:tc>
          <w:tcPr>
            <w:tcW w:w="6138" w:type="dxa"/>
          </w:tcPr>
          <w:p w14:paraId="12FFBD70" w14:textId="4AD24D29" w:rsidR="009B7C90" w:rsidRDefault="009B7C90" w:rsidP="00D65371">
            <w:pPr>
              <w:ind w:firstLine="0"/>
              <w:rPr>
                <w:sz w:val="18"/>
                <w:szCs w:val="18"/>
              </w:rPr>
            </w:pPr>
            <w:r>
              <w:rPr>
                <w:sz w:val="18"/>
                <w:szCs w:val="18"/>
              </w:rPr>
              <w:t xml:space="preserve">Added section </w:t>
            </w:r>
            <w:r>
              <w:rPr>
                <w:sz w:val="18"/>
                <w:szCs w:val="18"/>
              </w:rPr>
              <w:fldChar w:fldCharType="begin"/>
            </w:r>
            <w:r>
              <w:rPr>
                <w:sz w:val="18"/>
                <w:szCs w:val="18"/>
              </w:rPr>
              <w:instrText xml:space="preserve"> REF _Ref522512914 \w \h </w:instrText>
            </w:r>
            <w:r>
              <w:rPr>
                <w:sz w:val="18"/>
                <w:szCs w:val="18"/>
              </w:rPr>
            </w:r>
            <w:r>
              <w:rPr>
                <w:sz w:val="18"/>
                <w:szCs w:val="18"/>
              </w:rPr>
              <w:fldChar w:fldCharType="separate"/>
            </w:r>
            <w:r w:rsidR="00314D1B">
              <w:rPr>
                <w:sz w:val="18"/>
                <w:szCs w:val="18"/>
              </w:rPr>
              <w:t>17.4.1</w:t>
            </w:r>
            <w:r>
              <w:rPr>
                <w:sz w:val="18"/>
                <w:szCs w:val="18"/>
              </w:rPr>
              <w:fldChar w:fldCharType="end"/>
            </w:r>
            <w:r>
              <w:rPr>
                <w:sz w:val="18"/>
                <w:szCs w:val="18"/>
              </w:rPr>
              <w:t xml:space="preserve">: problems introduced </w:t>
            </w:r>
            <w:r w:rsidR="0085113A">
              <w:rPr>
                <w:sz w:val="18"/>
                <w:szCs w:val="18"/>
              </w:rPr>
              <w:t>by</w:t>
            </w:r>
            <w:r>
              <w:rPr>
                <w:sz w:val="18"/>
                <w:szCs w:val="18"/>
              </w:rPr>
              <w:t xml:space="preserve"> EDM’ing the outer shell.</w:t>
            </w:r>
          </w:p>
        </w:tc>
      </w:tr>
      <w:tr w:rsidR="00FC5B67" w14:paraId="7E0C5151" w14:textId="77777777" w:rsidTr="001A2FE2">
        <w:tc>
          <w:tcPr>
            <w:tcW w:w="1908" w:type="dxa"/>
          </w:tcPr>
          <w:p w14:paraId="62E2BD03" w14:textId="1B95A104" w:rsidR="00FC5B67" w:rsidRDefault="00FC5B67" w:rsidP="00D65371">
            <w:pPr>
              <w:ind w:firstLine="0"/>
              <w:rPr>
                <w:sz w:val="18"/>
              </w:rPr>
            </w:pPr>
            <w:r>
              <w:rPr>
                <w:sz w:val="18"/>
              </w:rPr>
              <w:t>23</w:t>
            </w:r>
            <w:r w:rsidR="00383D56">
              <w:rPr>
                <w:sz w:val="18"/>
              </w:rPr>
              <w:t>, 24</w:t>
            </w:r>
            <w:r>
              <w:rPr>
                <w:sz w:val="18"/>
              </w:rPr>
              <w:t xml:space="preserve"> Aug 2018</w:t>
            </w:r>
          </w:p>
        </w:tc>
        <w:tc>
          <w:tcPr>
            <w:tcW w:w="2250" w:type="dxa"/>
          </w:tcPr>
          <w:p w14:paraId="2F7A17CC" w14:textId="6948BA27" w:rsidR="00FC5B67" w:rsidRDefault="00FC5B67" w:rsidP="00CE338E">
            <w:pPr>
              <w:ind w:firstLine="0"/>
              <w:rPr>
                <w:sz w:val="18"/>
              </w:rPr>
            </w:pPr>
            <w:r>
              <w:rPr>
                <w:sz w:val="18"/>
              </w:rPr>
              <w:t>C.Y. Tan</w:t>
            </w:r>
          </w:p>
        </w:tc>
        <w:tc>
          <w:tcPr>
            <w:tcW w:w="6138" w:type="dxa"/>
          </w:tcPr>
          <w:p w14:paraId="79EFC2AD" w14:textId="3724ACB4" w:rsidR="00FC5B67" w:rsidRDefault="00FC5B67" w:rsidP="00D65371">
            <w:pPr>
              <w:ind w:firstLine="0"/>
              <w:rPr>
                <w:sz w:val="18"/>
                <w:szCs w:val="18"/>
              </w:rPr>
            </w:pPr>
            <w:r>
              <w:rPr>
                <w:sz w:val="18"/>
                <w:szCs w:val="18"/>
              </w:rPr>
              <w:t xml:space="preserve">Filled in section </w:t>
            </w:r>
            <w:r>
              <w:rPr>
                <w:sz w:val="18"/>
                <w:szCs w:val="18"/>
              </w:rPr>
              <w:fldChar w:fldCharType="begin"/>
            </w:r>
            <w:r>
              <w:rPr>
                <w:sz w:val="18"/>
                <w:szCs w:val="18"/>
              </w:rPr>
              <w:instrText xml:space="preserve"> REF _Ref522794239 \w \h </w:instrText>
            </w:r>
            <w:r>
              <w:rPr>
                <w:sz w:val="18"/>
                <w:szCs w:val="18"/>
              </w:rPr>
            </w:r>
            <w:r>
              <w:rPr>
                <w:sz w:val="18"/>
                <w:szCs w:val="18"/>
              </w:rPr>
              <w:fldChar w:fldCharType="separate"/>
            </w:r>
            <w:r w:rsidR="00314D1B">
              <w:rPr>
                <w:sz w:val="18"/>
                <w:szCs w:val="18"/>
              </w:rPr>
              <w:t>17.11.4</w:t>
            </w:r>
            <w:r>
              <w:rPr>
                <w:sz w:val="18"/>
                <w:szCs w:val="18"/>
              </w:rPr>
              <w:fldChar w:fldCharType="end"/>
            </w:r>
            <w:r>
              <w:rPr>
                <w:sz w:val="18"/>
                <w:szCs w:val="18"/>
              </w:rPr>
              <w:t>: installing end plates.</w:t>
            </w:r>
            <w:r w:rsidR="005D6C0D">
              <w:rPr>
                <w:sz w:val="18"/>
                <w:szCs w:val="18"/>
              </w:rPr>
              <w:t xml:space="preserve"> Added photo to section </w:t>
            </w:r>
            <w:r w:rsidR="005D6C0D">
              <w:rPr>
                <w:sz w:val="18"/>
                <w:szCs w:val="18"/>
              </w:rPr>
              <w:fldChar w:fldCharType="begin"/>
            </w:r>
            <w:r w:rsidR="005D6C0D">
              <w:rPr>
                <w:sz w:val="18"/>
                <w:szCs w:val="18"/>
              </w:rPr>
              <w:instrText xml:space="preserve"> REF _Ref507659373 \w \h </w:instrText>
            </w:r>
            <w:r w:rsidR="005D6C0D">
              <w:rPr>
                <w:sz w:val="18"/>
                <w:szCs w:val="18"/>
              </w:rPr>
            </w:r>
            <w:r w:rsidR="005D6C0D">
              <w:rPr>
                <w:sz w:val="18"/>
                <w:szCs w:val="18"/>
              </w:rPr>
              <w:fldChar w:fldCharType="separate"/>
            </w:r>
            <w:r w:rsidR="00314D1B">
              <w:rPr>
                <w:sz w:val="18"/>
                <w:szCs w:val="18"/>
              </w:rPr>
              <w:t>25.1</w:t>
            </w:r>
            <w:r w:rsidR="005D6C0D">
              <w:rPr>
                <w:sz w:val="18"/>
                <w:szCs w:val="18"/>
              </w:rPr>
              <w:fldChar w:fldCharType="end"/>
            </w:r>
            <w:r w:rsidR="005D6C0D">
              <w:rPr>
                <w:sz w:val="18"/>
                <w:szCs w:val="18"/>
              </w:rPr>
              <w:t>: people.</w:t>
            </w:r>
          </w:p>
        </w:tc>
      </w:tr>
      <w:tr w:rsidR="00DB5EAE" w14:paraId="7671642C" w14:textId="77777777" w:rsidTr="001A2FE2">
        <w:tc>
          <w:tcPr>
            <w:tcW w:w="1908" w:type="dxa"/>
          </w:tcPr>
          <w:p w14:paraId="2B897938" w14:textId="6BBF4181" w:rsidR="00DB5EAE" w:rsidRDefault="00DB5EAE" w:rsidP="00D65371">
            <w:pPr>
              <w:ind w:firstLine="0"/>
              <w:rPr>
                <w:sz w:val="18"/>
              </w:rPr>
            </w:pPr>
            <w:r>
              <w:rPr>
                <w:sz w:val="18"/>
              </w:rPr>
              <w:t>24 Aug 2018</w:t>
            </w:r>
          </w:p>
        </w:tc>
        <w:tc>
          <w:tcPr>
            <w:tcW w:w="2250" w:type="dxa"/>
          </w:tcPr>
          <w:p w14:paraId="53FC27F1" w14:textId="449B4558" w:rsidR="00DB5EAE" w:rsidRDefault="00DB5EAE" w:rsidP="00CE338E">
            <w:pPr>
              <w:ind w:firstLine="0"/>
              <w:rPr>
                <w:sz w:val="18"/>
              </w:rPr>
            </w:pPr>
            <w:r>
              <w:rPr>
                <w:sz w:val="18"/>
              </w:rPr>
              <w:t>C.Y. Tan</w:t>
            </w:r>
          </w:p>
        </w:tc>
        <w:tc>
          <w:tcPr>
            <w:tcW w:w="6138" w:type="dxa"/>
          </w:tcPr>
          <w:p w14:paraId="0B953726" w14:textId="156CB32F" w:rsidR="00DB5EAE" w:rsidRDefault="00DB5EAE" w:rsidP="00D65371">
            <w:pPr>
              <w:ind w:firstLine="0"/>
              <w:rPr>
                <w:sz w:val="18"/>
                <w:szCs w:val="18"/>
              </w:rPr>
            </w:pPr>
            <w:r>
              <w:rPr>
                <w:sz w:val="18"/>
                <w:szCs w:val="18"/>
              </w:rPr>
              <w:t xml:space="preserve">Filling in section </w:t>
            </w:r>
            <w:r>
              <w:rPr>
                <w:sz w:val="18"/>
                <w:szCs w:val="18"/>
              </w:rPr>
              <w:fldChar w:fldCharType="begin"/>
            </w:r>
            <w:r>
              <w:rPr>
                <w:sz w:val="18"/>
                <w:szCs w:val="18"/>
              </w:rPr>
              <w:instrText xml:space="preserve"> REF _Ref518628932 \w \h </w:instrText>
            </w:r>
            <w:r>
              <w:rPr>
                <w:sz w:val="18"/>
                <w:szCs w:val="18"/>
              </w:rPr>
            </w:r>
            <w:r>
              <w:rPr>
                <w:sz w:val="18"/>
                <w:szCs w:val="18"/>
              </w:rPr>
              <w:fldChar w:fldCharType="separate"/>
            </w:r>
            <w:r w:rsidR="00314D1B">
              <w:rPr>
                <w:sz w:val="18"/>
                <w:szCs w:val="18"/>
              </w:rPr>
              <w:t>19</w:t>
            </w:r>
            <w:r>
              <w:rPr>
                <w:sz w:val="18"/>
                <w:szCs w:val="18"/>
              </w:rPr>
              <w:fldChar w:fldCharType="end"/>
            </w:r>
            <w:r>
              <w:rPr>
                <w:sz w:val="18"/>
                <w:szCs w:val="18"/>
              </w:rPr>
              <w:t>: mating the cavity to the solenoid.</w:t>
            </w:r>
          </w:p>
        </w:tc>
      </w:tr>
      <w:tr w:rsidR="00E45748" w14:paraId="1DEBC61D" w14:textId="77777777" w:rsidTr="001A2FE2">
        <w:tc>
          <w:tcPr>
            <w:tcW w:w="1908" w:type="dxa"/>
          </w:tcPr>
          <w:p w14:paraId="3B22027D" w14:textId="6E859AE5" w:rsidR="00E45748" w:rsidRDefault="00E45748" w:rsidP="00D65371">
            <w:pPr>
              <w:ind w:firstLine="0"/>
              <w:rPr>
                <w:sz w:val="18"/>
              </w:rPr>
            </w:pPr>
            <w:r>
              <w:rPr>
                <w:sz w:val="18"/>
              </w:rPr>
              <w:t>27 Aug 2018</w:t>
            </w:r>
          </w:p>
        </w:tc>
        <w:tc>
          <w:tcPr>
            <w:tcW w:w="2250" w:type="dxa"/>
          </w:tcPr>
          <w:p w14:paraId="22C6535F" w14:textId="293F5433" w:rsidR="00E45748" w:rsidRDefault="00E45748" w:rsidP="00CE338E">
            <w:pPr>
              <w:ind w:firstLine="0"/>
              <w:rPr>
                <w:sz w:val="18"/>
              </w:rPr>
            </w:pPr>
            <w:r>
              <w:rPr>
                <w:sz w:val="18"/>
              </w:rPr>
              <w:t>C.Y. Tan</w:t>
            </w:r>
          </w:p>
        </w:tc>
        <w:tc>
          <w:tcPr>
            <w:tcW w:w="6138" w:type="dxa"/>
          </w:tcPr>
          <w:p w14:paraId="2D7934CF" w14:textId="6B1165CD" w:rsidR="00E45748" w:rsidRDefault="00E45748" w:rsidP="00D65371">
            <w:pPr>
              <w:ind w:firstLine="0"/>
              <w:rPr>
                <w:sz w:val="18"/>
                <w:szCs w:val="18"/>
              </w:rPr>
            </w:pPr>
            <w:r>
              <w:rPr>
                <w:sz w:val="18"/>
                <w:szCs w:val="18"/>
              </w:rPr>
              <w:t xml:space="preserve">Added Editor’s note that we do not know how much grease is dripping in front of the tuner stack in section </w:t>
            </w:r>
            <w:r>
              <w:rPr>
                <w:sz w:val="18"/>
                <w:szCs w:val="18"/>
              </w:rPr>
              <w:fldChar w:fldCharType="begin"/>
            </w:r>
            <w:r>
              <w:rPr>
                <w:sz w:val="18"/>
                <w:szCs w:val="18"/>
              </w:rPr>
              <w:instrText xml:space="preserve"> REF _Ref522794190 \w \h </w:instrText>
            </w:r>
            <w:r>
              <w:rPr>
                <w:sz w:val="18"/>
                <w:szCs w:val="18"/>
              </w:rPr>
            </w:r>
            <w:r>
              <w:rPr>
                <w:sz w:val="18"/>
                <w:szCs w:val="18"/>
              </w:rPr>
              <w:fldChar w:fldCharType="separate"/>
            </w:r>
            <w:r w:rsidR="00314D1B">
              <w:rPr>
                <w:sz w:val="18"/>
                <w:szCs w:val="18"/>
              </w:rPr>
              <w:t>17.11.3</w:t>
            </w:r>
            <w:r>
              <w:rPr>
                <w:sz w:val="18"/>
                <w:szCs w:val="18"/>
              </w:rPr>
              <w:fldChar w:fldCharType="end"/>
            </w:r>
            <w:r>
              <w:rPr>
                <w:sz w:val="18"/>
                <w:szCs w:val="18"/>
              </w:rPr>
              <w:t>.</w:t>
            </w:r>
            <w:r w:rsidR="00E76801">
              <w:rPr>
                <w:sz w:val="18"/>
                <w:szCs w:val="18"/>
              </w:rPr>
              <w:t xml:space="preserve"> Updated </w:t>
            </w:r>
            <w:r w:rsidR="00E76801" w:rsidRPr="00E76801">
              <w:rPr>
                <w:sz w:val="18"/>
                <w:szCs w:val="18"/>
              </w:rPr>
              <w:fldChar w:fldCharType="begin"/>
            </w:r>
            <w:r w:rsidR="00E76801" w:rsidRPr="00E76801">
              <w:rPr>
                <w:sz w:val="18"/>
                <w:szCs w:val="18"/>
              </w:rPr>
              <w:instrText xml:space="preserve"> REF _Ref522775534 \h </w:instrText>
            </w:r>
            <w:r w:rsidR="00E76801">
              <w:rPr>
                <w:sz w:val="18"/>
                <w:szCs w:val="18"/>
              </w:rPr>
              <w:instrText xml:space="preserve"> \* MERGEFORMAT </w:instrText>
            </w:r>
            <w:r w:rsidR="00E76801" w:rsidRPr="00E76801">
              <w:rPr>
                <w:sz w:val="18"/>
                <w:szCs w:val="18"/>
              </w:rPr>
            </w:r>
            <w:r w:rsidR="00E76801" w:rsidRPr="00E76801">
              <w:rPr>
                <w:sz w:val="18"/>
                <w:szCs w:val="18"/>
              </w:rPr>
              <w:fldChar w:fldCharType="separate"/>
            </w:r>
            <w:r w:rsidR="00314D1B" w:rsidRPr="00314D1B">
              <w:rPr>
                <w:sz w:val="18"/>
                <w:szCs w:val="18"/>
              </w:rPr>
              <w:t xml:space="preserve">Figure </w:t>
            </w:r>
            <w:r w:rsidR="00314D1B" w:rsidRPr="00314D1B">
              <w:rPr>
                <w:noProof/>
                <w:sz w:val="18"/>
                <w:szCs w:val="18"/>
              </w:rPr>
              <w:t>181</w:t>
            </w:r>
            <w:r w:rsidR="00E76801" w:rsidRPr="00E76801">
              <w:rPr>
                <w:sz w:val="18"/>
                <w:szCs w:val="18"/>
              </w:rPr>
              <w:fldChar w:fldCharType="end"/>
            </w:r>
            <w:r w:rsidR="00E76801">
              <w:rPr>
                <w:sz w:val="18"/>
                <w:szCs w:val="18"/>
              </w:rPr>
              <w:t xml:space="preserve"> </w:t>
            </w:r>
            <w:r w:rsidR="00E76801" w:rsidRPr="00E76801">
              <w:rPr>
                <w:sz w:val="18"/>
                <w:szCs w:val="18"/>
              </w:rPr>
              <w:t>to s</w:t>
            </w:r>
            <w:r w:rsidR="00E76801">
              <w:rPr>
                <w:sz w:val="18"/>
                <w:szCs w:val="18"/>
              </w:rPr>
              <w:t>how 4-40 screw closing the gap.</w:t>
            </w:r>
          </w:p>
        </w:tc>
      </w:tr>
      <w:tr w:rsidR="00180CD3" w14:paraId="0B69DA0B" w14:textId="77777777" w:rsidTr="001A2FE2">
        <w:tc>
          <w:tcPr>
            <w:tcW w:w="1908" w:type="dxa"/>
          </w:tcPr>
          <w:p w14:paraId="3FAAB832" w14:textId="4C181279" w:rsidR="00180CD3" w:rsidRDefault="00180CD3" w:rsidP="00D65371">
            <w:pPr>
              <w:ind w:firstLine="0"/>
              <w:rPr>
                <w:sz w:val="18"/>
              </w:rPr>
            </w:pPr>
            <w:r>
              <w:rPr>
                <w:sz w:val="18"/>
              </w:rPr>
              <w:lastRenderedPageBreak/>
              <w:t>28 Aug 2018</w:t>
            </w:r>
          </w:p>
        </w:tc>
        <w:tc>
          <w:tcPr>
            <w:tcW w:w="2250" w:type="dxa"/>
          </w:tcPr>
          <w:p w14:paraId="13693B65" w14:textId="6755DA0C" w:rsidR="00180CD3" w:rsidRDefault="00180CD3" w:rsidP="00CE338E">
            <w:pPr>
              <w:ind w:firstLine="0"/>
              <w:rPr>
                <w:sz w:val="18"/>
              </w:rPr>
            </w:pPr>
            <w:r>
              <w:rPr>
                <w:sz w:val="18"/>
              </w:rPr>
              <w:t>C.Y. Tan</w:t>
            </w:r>
          </w:p>
        </w:tc>
        <w:tc>
          <w:tcPr>
            <w:tcW w:w="6138" w:type="dxa"/>
          </w:tcPr>
          <w:p w14:paraId="47185461" w14:textId="6F30084A" w:rsidR="00180CD3" w:rsidRPr="00180CD3" w:rsidRDefault="00180CD3" w:rsidP="00D65371">
            <w:pPr>
              <w:ind w:firstLine="0"/>
              <w:rPr>
                <w:sz w:val="18"/>
                <w:szCs w:val="18"/>
              </w:rPr>
            </w:pPr>
            <w:r w:rsidRPr="00180CD3">
              <w:rPr>
                <w:sz w:val="18"/>
                <w:szCs w:val="18"/>
              </w:rPr>
              <w:t xml:space="preserve">Updated </w:t>
            </w:r>
            <w:r w:rsidRPr="00180CD3">
              <w:rPr>
                <w:sz w:val="18"/>
                <w:szCs w:val="18"/>
              </w:rPr>
              <w:fldChar w:fldCharType="begin"/>
            </w:r>
            <w:r w:rsidRPr="00180CD3">
              <w:rPr>
                <w:sz w:val="18"/>
                <w:szCs w:val="18"/>
              </w:rPr>
              <w:instrText xml:space="preserve"> REF _Ref521916296 \h </w:instrText>
            </w:r>
            <w:r>
              <w:rPr>
                <w:sz w:val="18"/>
                <w:szCs w:val="18"/>
              </w:rPr>
              <w:instrText xml:space="preserve"> \* MERGEFORMAT </w:instrText>
            </w:r>
            <w:r w:rsidRPr="00180CD3">
              <w:rPr>
                <w:sz w:val="18"/>
                <w:szCs w:val="18"/>
              </w:rPr>
            </w:r>
            <w:r w:rsidRPr="00180CD3">
              <w:rPr>
                <w:sz w:val="18"/>
                <w:szCs w:val="18"/>
              </w:rPr>
              <w:fldChar w:fldCharType="separate"/>
            </w:r>
            <w:r w:rsidR="00314D1B" w:rsidRPr="00314D1B">
              <w:rPr>
                <w:sz w:val="18"/>
                <w:szCs w:val="18"/>
              </w:rPr>
              <w:t xml:space="preserve">Figure </w:t>
            </w:r>
            <w:r w:rsidR="00314D1B" w:rsidRPr="00314D1B">
              <w:rPr>
                <w:noProof/>
                <w:sz w:val="18"/>
                <w:szCs w:val="18"/>
              </w:rPr>
              <w:t>184</w:t>
            </w:r>
            <w:r w:rsidRPr="00180CD3">
              <w:rPr>
                <w:sz w:val="18"/>
                <w:szCs w:val="18"/>
              </w:rPr>
              <w:fldChar w:fldCharType="end"/>
            </w:r>
            <w:r w:rsidRPr="00180CD3">
              <w:rPr>
                <w:sz w:val="18"/>
                <w:szCs w:val="18"/>
              </w:rPr>
              <w:t xml:space="preserve"> to include alumina flake.</w:t>
            </w:r>
          </w:p>
        </w:tc>
      </w:tr>
      <w:tr w:rsidR="00EA7B3C" w14:paraId="5E748A19" w14:textId="77777777" w:rsidTr="001A2FE2">
        <w:tc>
          <w:tcPr>
            <w:tcW w:w="1908" w:type="dxa"/>
          </w:tcPr>
          <w:p w14:paraId="4B8BBFCD" w14:textId="0EAE0808" w:rsidR="00EA7B3C" w:rsidRDefault="00EA7B3C" w:rsidP="00D65371">
            <w:pPr>
              <w:ind w:firstLine="0"/>
              <w:rPr>
                <w:sz w:val="18"/>
              </w:rPr>
            </w:pPr>
            <w:r>
              <w:rPr>
                <w:sz w:val="18"/>
              </w:rPr>
              <w:t>31 Aug 2018</w:t>
            </w:r>
          </w:p>
        </w:tc>
        <w:tc>
          <w:tcPr>
            <w:tcW w:w="2250" w:type="dxa"/>
          </w:tcPr>
          <w:p w14:paraId="4B4A020D" w14:textId="226F2EBC" w:rsidR="00EA7B3C" w:rsidRDefault="00EA7B3C" w:rsidP="00CE338E">
            <w:pPr>
              <w:ind w:firstLine="0"/>
              <w:rPr>
                <w:sz w:val="18"/>
              </w:rPr>
            </w:pPr>
            <w:r>
              <w:rPr>
                <w:sz w:val="18"/>
              </w:rPr>
              <w:t>C.Y. Tan</w:t>
            </w:r>
          </w:p>
        </w:tc>
        <w:tc>
          <w:tcPr>
            <w:tcW w:w="6138" w:type="dxa"/>
          </w:tcPr>
          <w:p w14:paraId="713D79BF" w14:textId="4E26898A" w:rsidR="00EA7B3C" w:rsidRPr="00EA7B3C" w:rsidRDefault="00EA7B3C" w:rsidP="00D65371">
            <w:pPr>
              <w:ind w:firstLine="0"/>
              <w:rPr>
                <w:sz w:val="18"/>
                <w:szCs w:val="18"/>
              </w:rPr>
            </w:pPr>
            <w:r w:rsidRPr="00EA7B3C">
              <w:rPr>
                <w:sz w:val="18"/>
                <w:szCs w:val="18"/>
              </w:rPr>
              <w:t xml:space="preserve">Corrected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314D1B" w:rsidRPr="00314D1B">
              <w:rPr>
                <w:sz w:val="18"/>
                <w:szCs w:val="18"/>
              </w:rPr>
              <w:t xml:space="preserve">Table </w:t>
            </w:r>
            <w:r w:rsidR="00314D1B" w:rsidRPr="00314D1B">
              <w:rPr>
                <w:noProof/>
                <w:sz w:val="18"/>
                <w:szCs w:val="18"/>
              </w:rPr>
              <w:t>5</w:t>
            </w:r>
            <w:r w:rsidRPr="00EA7B3C">
              <w:rPr>
                <w:sz w:val="18"/>
                <w:szCs w:val="18"/>
              </w:rPr>
              <w:fldChar w:fldCharType="end"/>
            </w:r>
            <w:r w:rsidRPr="00EA7B3C">
              <w:rPr>
                <w:sz w:val="18"/>
                <w:szCs w:val="18"/>
              </w:rPr>
              <w:t xml:space="preserve">. Added </w:t>
            </w:r>
            <w:r w:rsidRPr="00EA7B3C">
              <w:rPr>
                <w:sz w:val="18"/>
                <w:szCs w:val="18"/>
              </w:rPr>
              <w:fldChar w:fldCharType="begin"/>
            </w:r>
            <w:r w:rsidRPr="00EA7B3C">
              <w:rPr>
                <w:sz w:val="18"/>
                <w:szCs w:val="18"/>
              </w:rPr>
              <w:instrText xml:space="preserve"> REF _Ref523484451 \h </w:instrText>
            </w:r>
            <w:r>
              <w:rPr>
                <w:sz w:val="18"/>
                <w:szCs w:val="18"/>
              </w:rPr>
              <w:instrText xml:space="preserve"> \* MERGEFORMAT </w:instrText>
            </w:r>
            <w:r w:rsidRPr="00EA7B3C">
              <w:rPr>
                <w:sz w:val="18"/>
                <w:szCs w:val="18"/>
              </w:rPr>
            </w:r>
            <w:r w:rsidRPr="00EA7B3C">
              <w:rPr>
                <w:sz w:val="18"/>
                <w:szCs w:val="18"/>
              </w:rPr>
              <w:fldChar w:fldCharType="separate"/>
            </w:r>
            <w:r w:rsidR="00314D1B" w:rsidRPr="00314D1B">
              <w:rPr>
                <w:sz w:val="18"/>
                <w:szCs w:val="18"/>
              </w:rPr>
              <w:t xml:space="preserve">Figure </w:t>
            </w:r>
            <w:r w:rsidR="00314D1B" w:rsidRPr="00314D1B">
              <w:rPr>
                <w:noProof/>
                <w:sz w:val="18"/>
                <w:szCs w:val="18"/>
              </w:rPr>
              <w:t>47</w:t>
            </w:r>
            <w:r w:rsidRPr="00EA7B3C">
              <w:rPr>
                <w:sz w:val="18"/>
                <w:szCs w:val="18"/>
              </w:rPr>
              <w:fldChar w:fldCharType="end"/>
            </w:r>
            <w:r w:rsidRPr="00EA7B3C">
              <w:rPr>
                <w:sz w:val="18"/>
                <w:szCs w:val="18"/>
              </w:rPr>
              <w:t xml:space="preserve"> to clarify the model</w:t>
            </w:r>
            <w:r>
              <w:rPr>
                <w:sz w:val="18"/>
                <w:szCs w:val="18"/>
              </w:rPr>
              <w:t xml:space="preserve">s </w:t>
            </w:r>
            <w:r w:rsidRPr="00EA7B3C">
              <w:rPr>
                <w:sz w:val="18"/>
                <w:szCs w:val="18"/>
              </w:rPr>
              <w:t xml:space="preserve">used in  </w:t>
            </w:r>
            <w:r w:rsidRPr="00EA7B3C">
              <w:rPr>
                <w:sz w:val="18"/>
                <w:szCs w:val="18"/>
              </w:rPr>
              <w:fldChar w:fldCharType="begin"/>
            </w:r>
            <w:r w:rsidRPr="00EA7B3C">
              <w:rPr>
                <w:sz w:val="18"/>
                <w:szCs w:val="18"/>
              </w:rPr>
              <w:instrText xml:space="preserve"> REF _Ref508718123 \h </w:instrText>
            </w:r>
            <w:r>
              <w:rPr>
                <w:sz w:val="18"/>
                <w:szCs w:val="18"/>
              </w:rPr>
              <w:instrText xml:space="preserve"> \* MERGEFORMAT </w:instrText>
            </w:r>
            <w:r w:rsidRPr="00EA7B3C">
              <w:rPr>
                <w:sz w:val="18"/>
                <w:szCs w:val="18"/>
              </w:rPr>
            </w:r>
            <w:r w:rsidRPr="00EA7B3C">
              <w:rPr>
                <w:sz w:val="18"/>
                <w:szCs w:val="18"/>
              </w:rPr>
              <w:fldChar w:fldCharType="separate"/>
            </w:r>
            <w:r w:rsidR="00314D1B" w:rsidRPr="00314D1B">
              <w:rPr>
                <w:sz w:val="18"/>
                <w:szCs w:val="18"/>
              </w:rPr>
              <w:t xml:space="preserve">Table </w:t>
            </w:r>
            <w:r w:rsidR="00314D1B" w:rsidRPr="00314D1B">
              <w:rPr>
                <w:noProof/>
                <w:sz w:val="18"/>
                <w:szCs w:val="18"/>
              </w:rPr>
              <w:t>5</w:t>
            </w:r>
            <w:r w:rsidRPr="00EA7B3C">
              <w:rPr>
                <w:sz w:val="18"/>
                <w:szCs w:val="18"/>
              </w:rPr>
              <w:fldChar w:fldCharType="end"/>
            </w:r>
            <w:r>
              <w:rPr>
                <w:sz w:val="18"/>
                <w:szCs w:val="18"/>
              </w:rPr>
              <w:t>.</w:t>
            </w:r>
            <w:r w:rsidR="00EB538E">
              <w:rPr>
                <w:sz w:val="18"/>
                <w:szCs w:val="18"/>
              </w:rPr>
              <w:t xml:space="preserve"> Added reference </w:t>
            </w:r>
            <w:sdt>
              <w:sdtPr>
                <w:rPr>
                  <w:sz w:val="18"/>
                  <w:szCs w:val="18"/>
                </w:rPr>
                <w:id w:val="-1511065125"/>
                <w:citation/>
              </w:sdtPr>
              <w:sdtContent>
                <w:r w:rsidR="00103706">
                  <w:rPr>
                    <w:sz w:val="18"/>
                    <w:szCs w:val="18"/>
                  </w:rPr>
                  <w:fldChar w:fldCharType="begin"/>
                </w:r>
                <w:r w:rsidR="00103706">
                  <w:rPr>
                    <w:sz w:val="18"/>
                    <w:szCs w:val="18"/>
                  </w:rPr>
                  <w:instrText xml:space="preserve"> CITATION Ave93 \l 1033 </w:instrText>
                </w:r>
                <w:r w:rsidR="00103706">
                  <w:rPr>
                    <w:sz w:val="18"/>
                    <w:szCs w:val="18"/>
                  </w:rPr>
                  <w:fldChar w:fldCharType="separate"/>
                </w:r>
                <w:r w:rsidR="00314D1B" w:rsidRPr="00314D1B">
                  <w:rPr>
                    <w:noProof/>
                    <w:sz w:val="18"/>
                    <w:szCs w:val="18"/>
                  </w:rPr>
                  <w:t>[15]</w:t>
                </w:r>
                <w:r w:rsidR="00103706">
                  <w:rPr>
                    <w:sz w:val="18"/>
                    <w:szCs w:val="18"/>
                  </w:rPr>
                  <w:fldChar w:fldCharType="end"/>
                </w:r>
              </w:sdtContent>
            </w:sdt>
            <w:r w:rsidR="00EB538E">
              <w:rPr>
                <w:sz w:val="18"/>
                <w:szCs w:val="18"/>
              </w:rPr>
              <w:t xml:space="preserve"> </w:t>
            </w:r>
            <w:r w:rsidR="00103706">
              <w:rPr>
                <w:sz w:val="18"/>
                <w:szCs w:val="18"/>
              </w:rPr>
              <w:t>from Budker Institute.</w:t>
            </w:r>
            <w:r w:rsidR="00BF5B6A">
              <w:rPr>
                <w:sz w:val="18"/>
                <w:szCs w:val="18"/>
              </w:rPr>
              <w:t xml:space="preserve"> Updated acknowledgements list to include vacuum group.</w:t>
            </w:r>
          </w:p>
        </w:tc>
      </w:tr>
      <w:tr w:rsidR="00BA1C1E" w14:paraId="363F7BAE" w14:textId="77777777" w:rsidTr="001A2FE2">
        <w:tc>
          <w:tcPr>
            <w:tcW w:w="1908" w:type="dxa"/>
          </w:tcPr>
          <w:p w14:paraId="53D11137" w14:textId="1B176C1B" w:rsidR="00BA1C1E" w:rsidRDefault="00BA1C1E" w:rsidP="00D65371">
            <w:pPr>
              <w:ind w:firstLine="0"/>
              <w:rPr>
                <w:sz w:val="18"/>
              </w:rPr>
            </w:pPr>
            <w:r>
              <w:rPr>
                <w:sz w:val="18"/>
              </w:rPr>
              <w:t>04 Sep 2018</w:t>
            </w:r>
          </w:p>
        </w:tc>
        <w:tc>
          <w:tcPr>
            <w:tcW w:w="2250" w:type="dxa"/>
          </w:tcPr>
          <w:p w14:paraId="168E463F" w14:textId="3C5F576F" w:rsidR="00BA1C1E" w:rsidRDefault="00BA1C1E" w:rsidP="00CE338E">
            <w:pPr>
              <w:ind w:firstLine="0"/>
              <w:rPr>
                <w:sz w:val="18"/>
              </w:rPr>
            </w:pPr>
            <w:r>
              <w:rPr>
                <w:sz w:val="18"/>
              </w:rPr>
              <w:t>C.Y. Tan</w:t>
            </w:r>
          </w:p>
        </w:tc>
        <w:tc>
          <w:tcPr>
            <w:tcW w:w="6138" w:type="dxa"/>
          </w:tcPr>
          <w:p w14:paraId="6B299B80" w14:textId="786EAB81" w:rsidR="00BA1C1E" w:rsidRPr="00EA7B3C" w:rsidRDefault="006F53A7"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_Ref523819482 \w \h </w:instrText>
            </w:r>
            <w:r>
              <w:rPr>
                <w:sz w:val="18"/>
                <w:szCs w:val="18"/>
              </w:rPr>
            </w:r>
            <w:r>
              <w:rPr>
                <w:sz w:val="18"/>
                <w:szCs w:val="18"/>
              </w:rPr>
              <w:fldChar w:fldCharType="separate"/>
            </w:r>
            <w:r w:rsidR="00314D1B">
              <w:rPr>
                <w:sz w:val="18"/>
                <w:szCs w:val="18"/>
              </w:rPr>
              <w:t>23</w:t>
            </w:r>
            <w:r>
              <w:rPr>
                <w:sz w:val="18"/>
                <w:szCs w:val="18"/>
              </w:rPr>
              <w:fldChar w:fldCharType="end"/>
            </w:r>
            <w:r>
              <w:rPr>
                <w:sz w:val="18"/>
                <w:szCs w:val="18"/>
              </w:rPr>
              <w:t>: cavity installation.</w:t>
            </w:r>
          </w:p>
        </w:tc>
      </w:tr>
      <w:tr w:rsidR="00B208B6" w14:paraId="7E9CAC15" w14:textId="77777777" w:rsidTr="001A2FE2">
        <w:tc>
          <w:tcPr>
            <w:tcW w:w="1908" w:type="dxa"/>
          </w:tcPr>
          <w:p w14:paraId="1937A53B" w14:textId="3116581D" w:rsidR="00B208B6" w:rsidRDefault="00B208B6" w:rsidP="00D65371">
            <w:pPr>
              <w:ind w:firstLine="0"/>
              <w:rPr>
                <w:sz w:val="18"/>
              </w:rPr>
            </w:pPr>
            <w:r>
              <w:rPr>
                <w:sz w:val="18"/>
              </w:rPr>
              <w:t>06 Sep 2018</w:t>
            </w:r>
          </w:p>
        </w:tc>
        <w:tc>
          <w:tcPr>
            <w:tcW w:w="2250" w:type="dxa"/>
          </w:tcPr>
          <w:p w14:paraId="06CA8295" w14:textId="34FD3945" w:rsidR="00B208B6" w:rsidRDefault="00B208B6" w:rsidP="00CE338E">
            <w:pPr>
              <w:ind w:firstLine="0"/>
              <w:rPr>
                <w:sz w:val="18"/>
              </w:rPr>
            </w:pPr>
            <w:r>
              <w:rPr>
                <w:sz w:val="18"/>
              </w:rPr>
              <w:t>C.Y. Tan</w:t>
            </w:r>
          </w:p>
        </w:tc>
        <w:tc>
          <w:tcPr>
            <w:tcW w:w="6138" w:type="dxa"/>
          </w:tcPr>
          <w:p w14:paraId="22003FCF" w14:textId="17CC61BD" w:rsidR="00B208B6" w:rsidRDefault="00B208B6" w:rsidP="00D65371">
            <w:pPr>
              <w:ind w:firstLine="0"/>
              <w:rPr>
                <w:sz w:val="18"/>
                <w:szCs w:val="18"/>
              </w:rPr>
            </w:pPr>
            <w:r>
              <w:rPr>
                <w:sz w:val="18"/>
                <w:szCs w:val="18"/>
              </w:rPr>
              <w:t xml:space="preserve">Started filling in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314D1B">
              <w:rPr>
                <w:sz w:val="18"/>
                <w:szCs w:val="18"/>
              </w:rPr>
              <w:t>20.2</w:t>
            </w:r>
            <w:r>
              <w:rPr>
                <w:sz w:val="18"/>
                <w:szCs w:val="18"/>
              </w:rPr>
              <w:fldChar w:fldCharType="end"/>
            </w:r>
            <w:r>
              <w:rPr>
                <w:sz w:val="18"/>
                <w:szCs w:val="18"/>
              </w:rPr>
              <w:t>: loaded cavity measurements.</w:t>
            </w:r>
          </w:p>
        </w:tc>
      </w:tr>
      <w:tr w:rsidR="00F5620F" w14:paraId="511F6E72" w14:textId="77777777" w:rsidTr="001A2FE2">
        <w:tc>
          <w:tcPr>
            <w:tcW w:w="1908" w:type="dxa"/>
          </w:tcPr>
          <w:p w14:paraId="6B8395EF" w14:textId="5B4F3822" w:rsidR="00F5620F" w:rsidRDefault="00F5620F" w:rsidP="00D65371">
            <w:pPr>
              <w:ind w:firstLine="0"/>
              <w:rPr>
                <w:sz w:val="18"/>
              </w:rPr>
            </w:pPr>
            <w:r>
              <w:rPr>
                <w:sz w:val="18"/>
              </w:rPr>
              <w:t>10 Sep 2018</w:t>
            </w:r>
          </w:p>
        </w:tc>
        <w:tc>
          <w:tcPr>
            <w:tcW w:w="2250" w:type="dxa"/>
          </w:tcPr>
          <w:p w14:paraId="321BD9E7" w14:textId="156110F7" w:rsidR="00F5620F" w:rsidRDefault="00F5620F" w:rsidP="00CE338E">
            <w:pPr>
              <w:ind w:firstLine="0"/>
              <w:rPr>
                <w:sz w:val="18"/>
              </w:rPr>
            </w:pPr>
            <w:r>
              <w:rPr>
                <w:sz w:val="18"/>
              </w:rPr>
              <w:t>C.Y. Tan</w:t>
            </w:r>
          </w:p>
        </w:tc>
        <w:tc>
          <w:tcPr>
            <w:tcW w:w="6138" w:type="dxa"/>
          </w:tcPr>
          <w:p w14:paraId="718331EE" w14:textId="5F3CCAD0" w:rsidR="00F5620F" w:rsidRPr="00F5620F" w:rsidRDefault="00F5620F" w:rsidP="00D65371">
            <w:pPr>
              <w:ind w:firstLine="0"/>
              <w:rPr>
                <w:sz w:val="18"/>
                <w:szCs w:val="18"/>
              </w:rPr>
            </w:pPr>
            <w:r w:rsidRPr="00F5620F">
              <w:rPr>
                <w:sz w:val="18"/>
                <w:szCs w:val="18"/>
              </w:rPr>
              <w:t xml:space="preserve">Updated button pickup photo in </w:t>
            </w:r>
            <w:r w:rsidRPr="00F5620F">
              <w:rPr>
                <w:sz w:val="18"/>
                <w:szCs w:val="18"/>
              </w:rPr>
              <w:fldChar w:fldCharType="begin"/>
            </w:r>
            <w:r w:rsidRPr="00F5620F">
              <w:rPr>
                <w:sz w:val="18"/>
                <w:szCs w:val="18"/>
              </w:rPr>
              <w:instrText xml:space="preserve"> REF _Ref505244521 \h </w:instrText>
            </w:r>
            <w:r>
              <w:rPr>
                <w:sz w:val="18"/>
                <w:szCs w:val="18"/>
              </w:rPr>
              <w:instrText xml:space="preserve"> \* MERGEFORMAT </w:instrText>
            </w:r>
            <w:r w:rsidRPr="00F5620F">
              <w:rPr>
                <w:sz w:val="18"/>
                <w:szCs w:val="18"/>
              </w:rPr>
            </w:r>
            <w:r w:rsidRPr="00F5620F">
              <w:rPr>
                <w:sz w:val="18"/>
                <w:szCs w:val="18"/>
              </w:rPr>
              <w:fldChar w:fldCharType="separate"/>
            </w:r>
            <w:r w:rsidR="00314D1B" w:rsidRPr="00314D1B">
              <w:rPr>
                <w:sz w:val="18"/>
                <w:szCs w:val="18"/>
              </w:rPr>
              <w:t xml:space="preserve">Figure </w:t>
            </w:r>
            <w:r w:rsidR="00314D1B" w:rsidRPr="00314D1B">
              <w:rPr>
                <w:noProof/>
                <w:sz w:val="18"/>
                <w:szCs w:val="18"/>
              </w:rPr>
              <w:t>33</w:t>
            </w:r>
            <w:r w:rsidRPr="00F5620F">
              <w:rPr>
                <w:sz w:val="18"/>
                <w:szCs w:val="18"/>
              </w:rPr>
              <w:fldChar w:fldCharType="end"/>
            </w:r>
            <w:r>
              <w:rPr>
                <w:sz w:val="18"/>
                <w:szCs w:val="18"/>
              </w:rPr>
              <w:t>.</w:t>
            </w:r>
          </w:p>
        </w:tc>
      </w:tr>
      <w:tr w:rsidR="00D54100" w14:paraId="79D9C35B" w14:textId="77777777" w:rsidTr="001A2FE2">
        <w:tc>
          <w:tcPr>
            <w:tcW w:w="1908" w:type="dxa"/>
          </w:tcPr>
          <w:p w14:paraId="14656933" w14:textId="058D5B16" w:rsidR="00D54100" w:rsidRDefault="00D54100" w:rsidP="00D65371">
            <w:pPr>
              <w:ind w:firstLine="0"/>
              <w:rPr>
                <w:sz w:val="18"/>
              </w:rPr>
            </w:pPr>
            <w:r>
              <w:rPr>
                <w:sz w:val="18"/>
              </w:rPr>
              <w:t>11 Sep 2018</w:t>
            </w:r>
          </w:p>
        </w:tc>
        <w:tc>
          <w:tcPr>
            <w:tcW w:w="2250" w:type="dxa"/>
          </w:tcPr>
          <w:p w14:paraId="118195E2" w14:textId="7FC6880B" w:rsidR="00D54100" w:rsidRDefault="00D54100" w:rsidP="00CE338E">
            <w:pPr>
              <w:ind w:firstLine="0"/>
              <w:rPr>
                <w:sz w:val="18"/>
              </w:rPr>
            </w:pPr>
            <w:r>
              <w:rPr>
                <w:sz w:val="18"/>
              </w:rPr>
              <w:t>C.Y. Tan</w:t>
            </w:r>
          </w:p>
        </w:tc>
        <w:tc>
          <w:tcPr>
            <w:tcW w:w="6138" w:type="dxa"/>
          </w:tcPr>
          <w:p w14:paraId="335FB61A" w14:textId="656BF5C5" w:rsidR="00D54100" w:rsidRPr="00F5620F" w:rsidRDefault="00D54100" w:rsidP="00D65371">
            <w:pPr>
              <w:ind w:firstLine="0"/>
              <w:rPr>
                <w:sz w:val="18"/>
                <w:szCs w:val="18"/>
              </w:rPr>
            </w:pPr>
            <w:r>
              <w:rPr>
                <w:sz w:val="18"/>
                <w:szCs w:val="18"/>
              </w:rPr>
              <w:t xml:space="preserve">More filling in of section </w:t>
            </w:r>
            <w:r>
              <w:rPr>
                <w:sz w:val="18"/>
                <w:szCs w:val="18"/>
              </w:rPr>
              <w:fldChar w:fldCharType="begin"/>
            </w:r>
            <w:r>
              <w:rPr>
                <w:sz w:val="18"/>
                <w:szCs w:val="18"/>
              </w:rPr>
              <w:instrText xml:space="preserve"> REF _Ref523467730 \w \h </w:instrText>
            </w:r>
            <w:r>
              <w:rPr>
                <w:sz w:val="18"/>
                <w:szCs w:val="18"/>
              </w:rPr>
            </w:r>
            <w:r>
              <w:rPr>
                <w:sz w:val="18"/>
                <w:szCs w:val="18"/>
              </w:rPr>
              <w:fldChar w:fldCharType="separate"/>
            </w:r>
            <w:r w:rsidR="00314D1B">
              <w:rPr>
                <w:sz w:val="18"/>
                <w:szCs w:val="18"/>
              </w:rPr>
              <w:t>20.2</w:t>
            </w:r>
            <w:r>
              <w:rPr>
                <w:sz w:val="18"/>
                <w:szCs w:val="18"/>
              </w:rPr>
              <w:fldChar w:fldCharType="end"/>
            </w:r>
            <w:r>
              <w:rPr>
                <w:sz w:val="18"/>
                <w:szCs w:val="18"/>
              </w:rPr>
              <w:t>: loaded cavity.</w:t>
            </w:r>
          </w:p>
        </w:tc>
      </w:tr>
      <w:tr w:rsidR="00A073C8" w14:paraId="00C36DCF" w14:textId="77777777" w:rsidTr="001A2FE2">
        <w:tc>
          <w:tcPr>
            <w:tcW w:w="1908" w:type="dxa"/>
          </w:tcPr>
          <w:p w14:paraId="22492491" w14:textId="66D7151C" w:rsidR="00A073C8" w:rsidRDefault="00A073C8" w:rsidP="00D65371">
            <w:pPr>
              <w:ind w:firstLine="0"/>
              <w:rPr>
                <w:sz w:val="18"/>
              </w:rPr>
            </w:pPr>
            <w:r>
              <w:rPr>
                <w:sz w:val="18"/>
              </w:rPr>
              <w:t>12 Sep 2018</w:t>
            </w:r>
          </w:p>
        </w:tc>
        <w:tc>
          <w:tcPr>
            <w:tcW w:w="2250" w:type="dxa"/>
          </w:tcPr>
          <w:p w14:paraId="6B0C82AC" w14:textId="01AA35A3" w:rsidR="00A073C8" w:rsidRDefault="00A073C8" w:rsidP="00CE338E">
            <w:pPr>
              <w:ind w:firstLine="0"/>
              <w:rPr>
                <w:sz w:val="18"/>
              </w:rPr>
            </w:pPr>
            <w:r>
              <w:rPr>
                <w:sz w:val="18"/>
              </w:rPr>
              <w:t>C.Y. Tan</w:t>
            </w:r>
          </w:p>
        </w:tc>
        <w:tc>
          <w:tcPr>
            <w:tcW w:w="6138" w:type="dxa"/>
          </w:tcPr>
          <w:p w14:paraId="59FE02EF" w14:textId="225DFD41" w:rsidR="00A073C8" w:rsidRPr="00A073C8" w:rsidRDefault="00A073C8" w:rsidP="00D65371">
            <w:pPr>
              <w:ind w:firstLine="0"/>
              <w:rPr>
                <w:sz w:val="18"/>
                <w:szCs w:val="18"/>
              </w:rPr>
            </w:pPr>
            <w:r w:rsidRPr="00A073C8">
              <w:rPr>
                <w:sz w:val="18"/>
                <w:szCs w:val="18"/>
              </w:rPr>
              <w:t xml:space="preserve">Added water manifold photo: </w:t>
            </w:r>
            <w:r w:rsidRPr="00A073C8">
              <w:rPr>
                <w:sz w:val="18"/>
                <w:szCs w:val="18"/>
              </w:rPr>
              <w:fldChar w:fldCharType="begin"/>
            </w:r>
            <w:r w:rsidRPr="00A073C8">
              <w:rPr>
                <w:sz w:val="18"/>
                <w:szCs w:val="18"/>
              </w:rPr>
              <w:instrText xml:space="preserve"> REF _Ref524523029 \h </w:instrText>
            </w:r>
            <w:r>
              <w:rPr>
                <w:sz w:val="18"/>
                <w:szCs w:val="18"/>
              </w:rPr>
              <w:instrText xml:space="preserve"> \* MERGEFORMAT </w:instrText>
            </w:r>
            <w:r w:rsidRPr="00A073C8">
              <w:rPr>
                <w:sz w:val="18"/>
                <w:szCs w:val="18"/>
              </w:rPr>
            </w:r>
            <w:r w:rsidRPr="00A073C8">
              <w:rPr>
                <w:sz w:val="18"/>
                <w:szCs w:val="18"/>
              </w:rPr>
              <w:fldChar w:fldCharType="separate"/>
            </w:r>
            <w:r w:rsidR="00314D1B" w:rsidRPr="00314D1B">
              <w:rPr>
                <w:sz w:val="18"/>
                <w:szCs w:val="18"/>
              </w:rPr>
              <w:t xml:space="preserve">Figure </w:t>
            </w:r>
            <w:r w:rsidR="00314D1B" w:rsidRPr="00314D1B">
              <w:rPr>
                <w:noProof/>
                <w:sz w:val="18"/>
                <w:szCs w:val="18"/>
              </w:rPr>
              <w:t>216</w:t>
            </w:r>
            <w:r w:rsidRPr="00A073C8">
              <w:rPr>
                <w:sz w:val="18"/>
                <w:szCs w:val="18"/>
              </w:rPr>
              <w:fldChar w:fldCharType="end"/>
            </w:r>
            <w:r w:rsidRPr="00A073C8">
              <w:rPr>
                <w:sz w:val="18"/>
                <w:szCs w:val="18"/>
              </w:rPr>
              <w:t>.</w:t>
            </w:r>
            <w:r w:rsidR="0033030B">
              <w:rPr>
                <w:sz w:val="18"/>
                <w:szCs w:val="18"/>
              </w:rPr>
              <w:t xml:space="preserve"> Start filing in section </w:t>
            </w:r>
            <w:r w:rsidR="00C3714F">
              <w:rPr>
                <w:sz w:val="18"/>
                <w:szCs w:val="18"/>
              </w:rPr>
              <w:fldChar w:fldCharType="begin"/>
            </w:r>
            <w:r w:rsidR="00C3714F">
              <w:rPr>
                <w:sz w:val="18"/>
                <w:szCs w:val="18"/>
              </w:rPr>
              <w:instrText xml:space="preserve"> REF _Ref524525293 \w \h </w:instrText>
            </w:r>
            <w:r w:rsidR="00C3714F">
              <w:rPr>
                <w:sz w:val="18"/>
                <w:szCs w:val="18"/>
              </w:rPr>
            </w:r>
            <w:r w:rsidR="00C3714F">
              <w:rPr>
                <w:sz w:val="18"/>
                <w:szCs w:val="18"/>
              </w:rPr>
              <w:fldChar w:fldCharType="separate"/>
            </w:r>
            <w:r w:rsidR="00314D1B">
              <w:rPr>
                <w:sz w:val="18"/>
                <w:szCs w:val="18"/>
              </w:rPr>
              <w:t>7.1.3.1</w:t>
            </w:r>
            <w:r w:rsidR="00C3714F">
              <w:rPr>
                <w:sz w:val="18"/>
                <w:szCs w:val="18"/>
              </w:rPr>
              <w:fldChar w:fldCharType="end"/>
            </w:r>
            <w:r w:rsidR="00C3714F">
              <w:rPr>
                <w:sz w:val="18"/>
                <w:szCs w:val="18"/>
              </w:rPr>
              <w:t>: power dissipated in RF harmonics into HOM loads.</w:t>
            </w:r>
            <w:r w:rsidR="001B1249">
              <w:rPr>
                <w:sz w:val="18"/>
                <w:szCs w:val="18"/>
              </w:rPr>
              <w:t xml:space="preserve"> Updated mode numbering scheme in section </w:t>
            </w:r>
            <w:r w:rsidR="001B1249">
              <w:rPr>
                <w:sz w:val="18"/>
                <w:szCs w:val="18"/>
              </w:rPr>
              <w:fldChar w:fldCharType="begin"/>
            </w:r>
            <w:r w:rsidR="001B1249">
              <w:rPr>
                <w:sz w:val="18"/>
                <w:szCs w:val="18"/>
              </w:rPr>
              <w:instrText xml:space="preserve"> REF _Ref520186889 \w \h </w:instrText>
            </w:r>
            <w:r w:rsidR="001B1249">
              <w:rPr>
                <w:sz w:val="18"/>
                <w:szCs w:val="18"/>
              </w:rPr>
            </w:r>
            <w:r w:rsidR="001B1249">
              <w:rPr>
                <w:sz w:val="18"/>
                <w:szCs w:val="18"/>
              </w:rPr>
              <w:fldChar w:fldCharType="separate"/>
            </w:r>
            <w:r w:rsidR="00314D1B">
              <w:rPr>
                <w:sz w:val="18"/>
                <w:szCs w:val="18"/>
              </w:rPr>
              <w:t>20</w:t>
            </w:r>
            <w:r w:rsidR="001B1249">
              <w:rPr>
                <w:sz w:val="18"/>
                <w:szCs w:val="18"/>
              </w:rPr>
              <w:fldChar w:fldCharType="end"/>
            </w:r>
            <w:r w:rsidR="001B1249">
              <w:rPr>
                <w:sz w:val="18"/>
                <w:szCs w:val="18"/>
              </w:rPr>
              <w:t xml:space="preserve">: low power tests to match with the mode numbering scheme in section </w:t>
            </w:r>
            <w:r w:rsidR="001B1249">
              <w:rPr>
                <w:sz w:val="18"/>
                <w:szCs w:val="18"/>
              </w:rPr>
              <w:fldChar w:fldCharType="begin"/>
            </w:r>
            <w:r w:rsidR="001B1249">
              <w:rPr>
                <w:sz w:val="18"/>
                <w:szCs w:val="18"/>
              </w:rPr>
              <w:instrText xml:space="preserve"> REF _Ref505087088 \w \h </w:instrText>
            </w:r>
            <w:r w:rsidR="001B1249">
              <w:rPr>
                <w:sz w:val="18"/>
                <w:szCs w:val="18"/>
              </w:rPr>
            </w:r>
            <w:r w:rsidR="001B1249">
              <w:rPr>
                <w:sz w:val="18"/>
                <w:szCs w:val="18"/>
              </w:rPr>
              <w:fldChar w:fldCharType="separate"/>
            </w:r>
            <w:r w:rsidR="00314D1B">
              <w:rPr>
                <w:sz w:val="18"/>
                <w:szCs w:val="18"/>
              </w:rPr>
              <w:t>7.1.2</w:t>
            </w:r>
            <w:r w:rsidR="001B1249">
              <w:rPr>
                <w:sz w:val="18"/>
                <w:szCs w:val="18"/>
              </w:rPr>
              <w:fldChar w:fldCharType="end"/>
            </w:r>
            <w:r w:rsidR="001B1249">
              <w:rPr>
                <w:sz w:val="18"/>
                <w:szCs w:val="18"/>
              </w:rPr>
              <w:t>: HOM damper simulations.</w:t>
            </w:r>
          </w:p>
        </w:tc>
      </w:tr>
      <w:tr w:rsidR="00BF5D4D" w14:paraId="0E6BD3C9" w14:textId="77777777" w:rsidTr="001A2FE2">
        <w:tc>
          <w:tcPr>
            <w:tcW w:w="1908" w:type="dxa"/>
          </w:tcPr>
          <w:p w14:paraId="4A12554E" w14:textId="27FB42BB" w:rsidR="00BF5D4D" w:rsidRDefault="00BF5D4D" w:rsidP="00D65371">
            <w:pPr>
              <w:ind w:firstLine="0"/>
              <w:rPr>
                <w:sz w:val="18"/>
              </w:rPr>
            </w:pPr>
            <w:r>
              <w:rPr>
                <w:sz w:val="18"/>
              </w:rPr>
              <w:t>14 Sep 2018</w:t>
            </w:r>
          </w:p>
        </w:tc>
        <w:tc>
          <w:tcPr>
            <w:tcW w:w="2250" w:type="dxa"/>
          </w:tcPr>
          <w:p w14:paraId="3C5F675B" w14:textId="08482565" w:rsidR="00BF5D4D" w:rsidRDefault="00BF5D4D" w:rsidP="00CE338E">
            <w:pPr>
              <w:ind w:firstLine="0"/>
              <w:rPr>
                <w:sz w:val="18"/>
              </w:rPr>
            </w:pPr>
            <w:r>
              <w:rPr>
                <w:sz w:val="18"/>
              </w:rPr>
              <w:t>C.Y. Tan</w:t>
            </w:r>
          </w:p>
        </w:tc>
        <w:tc>
          <w:tcPr>
            <w:tcW w:w="6138" w:type="dxa"/>
          </w:tcPr>
          <w:p w14:paraId="330CD59E" w14:textId="76174D76" w:rsidR="00BF5D4D" w:rsidRPr="004325F0" w:rsidRDefault="00BF5D4D" w:rsidP="00D65371">
            <w:pPr>
              <w:ind w:firstLine="0"/>
              <w:rPr>
                <w:sz w:val="18"/>
                <w:szCs w:val="18"/>
              </w:rPr>
            </w:pPr>
            <w:r w:rsidRPr="004325F0">
              <w:rPr>
                <w:sz w:val="18"/>
                <w:szCs w:val="18"/>
              </w:rPr>
              <w:t xml:space="preserve">Fixed error in gain of RF probe in section </w:t>
            </w:r>
            <w:r w:rsidRPr="004325F0">
              <w:rPr>
                <w:sz w:val="18"/>
                <w:szCs w:val="18"/>
              </w:rPr>
              <w:fldChar w:fldCharType="begin"/>
            </w:r>
            <w:r w:rsidRPr="004325F0">
              <w:rPr>
                <w:sz w:val="18"/>
                <w:szCs w:val="18"/>
              </w:rPr>
              <w:instrText xml:space="preserve"> REF _Ref524440219 \w \h </w:instrText>
            </w:r>
            <w:r w:rsidRPr="004325F0">
              <w:rPr>
                <w:sz w:val="18"/>
                <w:szCs w:val="18"/>
              </w:rPr>
            </w:r>
            <w:r w:rsidR="004325F0">
              <w:rPr>
                <w:sz w:val="18"/>
                <w:szCs w:val="18"/>
              </w:rPr>
              <w:instrText xml:space="preserve"> \* MERGEFORMAT </w:instrText>
            </w:r>
            <w:r w:rsidRPr="004325F0">
              <w:rPr>
                <w:sz w:val="18"/>
                <w:szCs w:val="18"/>
              </w:rPr>
              <w:fldChar w:fldCharType="separate"/>
            </w:r>
            <w:r w:rsidR="00314D1B">
              <w:rPr>
                <w:sz w:val="18"/>
                <w:szCs w:val="18"/>
              </w:rPr>
              <w:t>20.2.4</w:t>
            </w:r>
            <w:r w:rsidRPr="004325F0">
              <w:rPr>
                <w:sz w:val="18"/>
                <w:szCs w:val="18"/>
              </w:rPr>
              <w:fldChar w:fldCharType="end"/>
            </w:r>
            <w:r w:rsidRPr="004325F0">
              <w:rPr>
                <w:sz w:val="18"/>
                <w:szCs w:val="18"/>
              </w:rPr>
              <w:t>: button calibration.</w:t>
            </w:r>
            <w:r w:rsidR="004325F0" w:rsidRPr="004325F0">
              <w:rPr>
                <w:sz w:val="18"/>
                <w:szCs w:val="18"/>
              </w:rPr>
              <w:t xml:space="preserve"> Filled in </w:t>
            </w:r>
            <w:r w:rsidR="004325F0" w:rsidRPr="004325F0">
              <w:rPr>
                <w:sz w:val="18"/>
                <w:szCs w:val="18"/>
              </w:rPr>
              <w:fldChar w:fldCharType="begin"/>
            </w:r>
            <w:r w:rsidR="004325F0" w:rsidRPr="004325F0">
              <w:rPr>
                <w:sz w:val="18"/>
                <w:szCs w:val="18"/>
              </w:rPr>
              <w:instrText xml:space="preserve"> REF _Ref508718123 \h </w:instrText>
            </w:r>
            <w:r w:rsidR="004325F0" w:rsidRPr="004325F0">
              <w:rPr>
                <w:sz w:val="18"/>
                <w:szCs w:val="18"/>
              </w:rPr>
            </w:r>
            <w:r w:rsidR="004325F0">
              <w:rPr>
                <w:sz w:val="18"/>
                <w:szCs w:val="18"/>
              </w:rPr>
              <w:instrText xml:space="preserve"> \* MERGEFORMAT </w:instrText>
            </w:r>
            <w:r w:rsidR="004325F0" w:rsidRPr="004325F0">
              <w:rPr>
                <w:sz w:val="18"/>
                <w:szCs w:val="18"/>
              </w:rPr>
              <w:fldChar w:fldCharType="separate"/>
            </w:r>
            <w:r w:rsidR="00314D1B" w:rsidRPr="00314D1B">
              <w:rPr>
                <w:sz w:val="18"/>
                <w:szCs w:val="18"/>
              </w:rPr>
              <w:t xml:space="preserve">Table </w:t>
            </w:r>
            <w:r w:rsidR="00314D1B" w:rsidRPr="00314D1B">
              <w:rPr>
                <w:noProof/>
                <w:sz w:val="18"/>
                <w:szCs w:val="18"/>
              </w:rPr>
              <w:t>5</w:t>
            </w:r>
            <w:r w:rsidR="004325F0" w:rsidRPr="004325F0">
              <w:rPr>
                <w:sz w:val="18"/>
                <w:szCs w:val="18"/>
              </w:rPr>
              <w:fldChar w:fldCharType="end"/>
            </w:r>
            <w:r w:rsidR="004325F0">
              <w:rPr>
                <w:sz w:val="18"/>
                <w:szCs w:val="18"/>
              </w:rPr>
              <w:t>.</w:t>
            </w:r>
          </w:p>
        </w:tc>
      </w:tr>
      <w:tr w:rsidR="004022C2" w14:paraId="59C75F74" w14:textId="77777777" w:rsidTr="001A2FE2">
        <w:tc>
          <w:tcPr>
            <w:tcW w:w="1908" w:type="dxa"/>
          </w:tcPr>
          <w:p w14:paraId="65D643F9" w14:textId="535C9A8D" w:rsidR="004022C2" w:rsidRDefault="004022C2" w:rsidP="00D65371">
            <w:pPr>
              <w:ind w:firstLine="0"/>
              <w:rPr>
                <w:sz w:val="18"/>
              </w:rPr>
            </w:pPr>
            <w:r>
              <w:rPr>
                <w:sz w:val="18"/>
              </w:rPr>
              <w:t>20 Sep 2018</w:t>
            </w:r>
          </w:p>
        </w:tc>
        <w:tc>
          <w:tcPr>
            <w:tcW w:w="2250" w:type="dxa"/>
          </w:tcPr>
          <w:p w14:paraId="67FAA7BB" w14:textId="0F77E26A" w:rsidR="004022C2" w:rsidRDefault="004022C2" w:rsidP="00CE338E">
            <w:pPr>
              <w:ind w:firstLine="0"/>
              <w:rPr>
                <w:sz w:val="18"/>
              </w:rPr>
            </w:pPr>
            <w:r>
              <w:rPr>
                <w:sz w:val="18"/>
              </w:rPr>
              <w:t>C.Y. Tan</w:t>
            </w:r>
          </w:p>
        </w:tc>
        <w:tc>
          <w:tcPr>
            <w:tcW w:w="6138" w:type="dxa"/>
          </w:tcPr>
          <w:p w14:paraId="1601AFF1" w14:textId="76FD1F64" w:rsidR="004022C2" w:rsidRPr="004325F0" w:rsidRDefault="004022C2" w:rsidP="00D65371">
            <w:pPr>
              <w:ind w:firstLine="0"/>
              <w:rPr>
                <w:sz w:val="18"/>
                <w:szCs w:val="18"/>
              </w:rPr>
            </w:pPr>
            <w:r>
              <w:rPr>
                <w:sz w:val="18"/>
                <w:szCs w:val="18"/>
              </w:rPr>
              <w:t xml:space="preserve">Updated section </w:t>
            </w:r>
            <w:r>
              <w:rPr>
                <w:sz w:val="18"/>
                <w:szCs w:val="18"/>
              </w:rPr>
              <w:fldChar w:fldCharType="begin"/>
            </w:r>
            <w:r>
              <w:rPr>
                <w:sz w:val="18"/>
                <w:szCs w:val="18"/>
              </w:rPr>
              <w:instrText xml:space="preserve"> REF _Ref524440219 \w \h </w:instrText>
            </w:r>
            <w:r>
              <w:rPr>
                <w:sz w:val="18"/>
                <w:szCs w:val="18"/>
              </w:rPr>
            </w:r>
            <w:r>
              <w:rPr>
                <w:sz w:val="18"/>
                <w:szCs w:val="18"/>
              </w:rPr>
              <w:fldChar w:fldCharType="separate"/>
            </w:r>
            <w:r w:rsidR="00314D1B">
              <w:rPr>
                <w:sz w:val="18"/>
                <w:szCs w:val="18"/>
              </w:rPr>
              <w:t>20.2.4</w:t>
            </w:r>
            <w:r>
              <w:rPr>
                <w:sz w:val="18"/>
                <w:szCs w:val="18"/>
              </w:rPr>
              <w:fldChar w:fldCharType="end"/>
            </w:r>
            <w:r>
              <w:rPr>
                <w:sz w:val="18"/>
                <w:szCs w:val="18"/>
              </w:rPr>
              <w:t>: button calibration to correct RF probe calibration.</w:t>
            </w:r>
            <w:r w:rsidR="00A80123">
              <w:rPr>
                <w:sz w:val="18"/>
                <w:szCs w:val="18"/>
              </w:rPr>
              <w:t xml:space="preserve"> Fi</w:t>
            </w:r>
            <w:r w:rsidR="0005310F">
              <w:rPr>
                <w:sz w:val="18"/>
                <w:szCs w:val="18"/>
              </w:rPr>
              <w:t>lled</w:t>
            </w:r>
            <w:bookmarkStart w:id="723" w:name="_GoBack"/>
            <w:bookmarkEnd w:id="723"/>
            <w:r w:rsidR="00A80123">
              <w:rPr>
                <w:sz w:val="18"/>
                <w:szCs w:val="18"/>
              </w:rPr>
              <w:t xml:space="preserve"> in section </w:t>
            </w:r>
            <w:r w:rsidR="00A80123">
              <w:rPr>
                <w:sz w:val="18"/>
                <w:szCs w:val="18"/>
              </w:rPr>
              <w:fldChar w:fldCharType="begin"/>
            </w:r>
            <w:r w:rsidR="00A80123">
              <w:rPr>
                <w:sz w:val="18"/>
                <w:szCs w:val="18"/>
              </w:rPr>
              <w:instrText xml:space="preserve"> REF _Ref525208390 \w \h </w:instrText>
            </w:r>
            <w:r w:rsidR="00A80123">
              <w:rPr>
                <w:sz w:val="18"/>
                <w:szCs w:val="18"/>
              </w:rPr>
            </w:r>
            <w:r w:rsidR="00A80123">
              <w:rPr>
                <w:sz w:val="18"/>
                <w:szCs w:val="18"/>
              </w:rPr>
              <w:fldChar w:fldCharType="separate"/>
            </w:r>
            <w:r w:rsidR="00314D1B">
              <w:rPr>
                <w:sz w:val="18"/>
                <w:szCs w:val="18"/>
              </w:rPr>
              <w:t>7.1.3</w:t>
            </w:r>
            <w:r w:rsidR="00A80123">
              <w:rPr>
                <w:sz w:val="18"/>
                <w:szCs w:val="18"/>
              </w:rPr>
              <w:fldChar w:fldCharType="end"/>
            </w:r>
            <w:r w:rsidR="00A80123">
              <w:rPr>
                <w:sz w:val="18"/>
                <w:szCs w:val="18"/>
              </w:rPr>
              <w:t>: HOM power requirements.</w:t>
            </w:r>
          </w:p>
        </w:tc>
      </w:tr>
    </w:tbl>
    <w:p w14:paraId="346943E2" w14:textId="283118D6" w:rsidR="00D65371" w:rsidRDefault="00D65371">
      <w:pPr>
        <w:spacing w:before="0" w:after="200"/>
        <w:ind w:firstLine="0"/>
      </w:pPr>
      <w:r>
        <w:br w:type="page"/>
      </w:r>
    </w:p>
    <w:bookmarkStart w:id="724" w:name="_Toc525221789"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724"/>
        </w:p>
        <w:bookmarkStart w:id="725" w:name="_Ref305678531" w:displacedByCustomXml="next"/>
        <w:sdt>
          <w:sdtPr>
            <w:id w:val="111145805"/>
            <w:bibliography/>
          </w:sdtPr>
          <w:sdtContent>
            <w:bookmarkEnd w:id="725" w:displacedByCustomXml="prev"/>
            <w:p w14:paraId="076E564A" w14:textId="77777777" w:rsidR="00314D1B" w:rsidRDefault="005E251D" w:rsidP="006D69F4">
              <w:pPr>
                <w:ind w:firstLine="0"/>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62"/>
                <w:gridCol w:w="9263"/>
              </w:tblGrid>
              <w:tr w:rsidR="00E85312" w14:paraId="2545E3B4" w14:textId="77777777" w:rsidTr="00E85312">
                <w:trPr>
                  <w:divId w:val="810250789"/>
                  <w:tblCellSpacing w:w="15" w:type="dxa"/>
                </w:trPr>
                <w:tc>
                  <w:tcPr>
                    <w:tcW w:w="403" w:type="pct"/>
                    <w:hideMark/>
                  </w:tcPr>
                  <w:p w14:paraId="18DEC5EE" w14:textId="5DB51833" w:rsidR="00314D1B" w:rsidRDefault="00314D1B">
                    <w:pPr>
                      <w:pStyle w:val="Bibliography"/>
                      <w:rPr>
                        <w:noProof/>
                        <w:sz w:val="24"/>
                        <w:szCs w:val="24"/>
                      </w:rPr>
                    </w:pPr>
                    <w:r>
                      <w:rPr>
                        <w:noProof/>
                      </w:rPr>
                      <w:t xml:space="preserve">[1] </w:t>
                    </w:r>
                  </w:p>
                </w:tc>
                <w:tc>
                  <w:tcPr>
                    <w:tcW w:w="4552" w:type="pct"/>
                    <w:hideMark/>
                  </w:tcPr>
                  <w:p w14:paraId="355BFEAC" w14:textId="77777777" w:rsidR="00314D1B" w:rsidRDefault="00314D1B">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E85312" w14:paraId="73759C1F" w14:textId="77777777" w:rsidTr="00E85312">
                <w:trPr>
                  <w:divId w:val="810250789"/>
                  <w:tblCellSpacing w:w="15" w:type="dxa"/>
                </w:trPr>
                <w:tc>
                  <w:tcPr>
                    <w:tcW w:w="403" w:type="pct"/>
                    <w:hideMark/>
                  </w:tcPr>
                  <w:p w14:paraId="053D345B" w14:textId="77777777" w:rsidR="00314D1B" w:rsidRDefault="00314D1B">
                    <w:pPr>
                      <w:pStyle w:val="Bibliography"/>
                      <w:rPr>
                        <w:noProof/>
                      </w:rPr>
                    </w:pPr>
                    <w:r>
                      <w:rPr>
                        <w:noProof/>
                      </w:rPr>
                      <w:t xml:space="preserve">[2] </w:t>
                    </w:r>
                  </w:p>
                </w:tc>
                <w:tc>
                  <w:tcPr>
                    <w:tcW w:w="4552" w:type="pct"/>
                    <w:hideMark/>
                  </w:tcPr>
                  <w:p w14:paraId="180E30DF" w14:textId="77777777" w:rsidR="00314D1B" w:rsidRDefault="00314D1B">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E85312" w14:paraId="1412B0F3" w14:textId="77777777" w:rsidTr="00E85312">
                <w:trPr>
                  <w:divId w:val="810250789"/>
                  <w:tblCellSpacing w:w="15" w:type="dxa"/>
                </w:trPr>
                <w:tc>
                  <w:tcPr>
                    <w:tcW w:w="403" w:type="pct"/>
                    <w:hideMark/>
                  </w:tcPr>
                  <w:p w14:paraId="01F34B8C" w14:textId="77777777" w:rsidR="00314D1B" w:rsidRDefault="00314D1B">
                    <w:pPr>
                      <w:pStyle w:val="Bibliography"/>
                      <w:rPr>
                        <w:noProof/>
                      </w:rPr>
                    </w:pPr>
                    <w:r>
                      <w:rPr>
                        <w:noProof/>
                      </w:rPr>
                      <w:t xml:space="preserve">[3] </w:t>
                    </w:r>
                  </w:p>
                </w:tc>
                <w:tc>
                  <w:tcPr>
                    <w:tcW w:w="4552" w:type="pct"/>
                    <w:hideMark/>
                  </w:tcPr>
                  <w:p w14:paraId="6DA5FE1E" w14:textId="77777777" w:rsidR="00314D1B" w:rsidRDefault="00314D1B">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E85312" w14:paraId="467C84E3" w14:textId="77777777" w:rsidTr="00E85312">
                <w:trPr>
                  <w:divId w:val="810250789"/>
                  <w:tblCellSpacing w:w="15" w:type="dxa"/>
                </w:trPr>
                <w:tc>
                  <w:tcPr>
                    <w:tcW w:w="403" w:type="pct"/>
                    <w:hideMark/>
                  </w:tcPr>
                  <w:p w14:paraId="2C1B21FC" w14:textId="77777777" w:rsidR="00314D1B" w:rsidRDefault="00314D1B">
                    <w:pPr>
                      <w:pStyle w:val="Bibliography"/>
                      <w:rPr>
                        <w:noProof/>
                      </w:rPr>
                    </w:pPr>
                    <w:r>
                      <w:rPr>
                        <w:noProof/>
                      </w:rPr>
                      <w:t xml:space="preserve">[4] </w:t>
                    </w:r>
                  </w:p>
                </w:tc>
                <w:tc>
                  <w:tcPr>
                    <w:tcW w:w="4552" w:type="pct"/>
                    <w:hideMark/>
                  </w:tcPr>
                  <w:p w14:paraId="27F393DE" w14:textId="77777777" w:rsidR="00314D1B" w:rsidRDefault="00314D1B">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E85312" w14:paraId="4689FD6B" w14:textId="77777777" w:rsidTr="00E85312">
                <w:trPr>
                  <w:divId w:val="810250789"/>
                  <w:tblCellSpacing w:w="15" w:type="dxa"/>
                </w:trPr>
                <w:tc>
                  <w:tcPr>
                    <w:tcW w:w="403" w:type="pct"/>
                    <w:hideMark/>
                  </w:tcPr>
                  <w:p w14:paraId="3202DF1E" w14:textId="77777777" w:rsidR="00314D1B" w:rsidRDefault="00314D1B">
                    <w:pPr>
                      <w:pStyle w:val="Bibliography"/>
                      <w:rPr>
                        <w:noProof/>
                      </w:rPr>
                    </w:pPr>
                    <w:r>
                      <w:rPr>
                        <w:noProof/>
                      </w:rPr>
                      <w:t xml:space="preserve">[5] </w:t>
                    </w:r>
                  </w:p>
                </w:tc>
                <w:tc>
                  <w:tcPr>
                    <w:tcW w:w="4552" w:type="pct"/>
                    <w:hideMark/>
                  </w:tcPr>
                  <w:p w14:paraId="333655E5" w14:textId="77777777" w:rsidR="00314D1B" w:rsidRDefault="00314D1B">
                    <w:pPr>
                      <w:pStyle w:val="Bibliography"/>
                      <w:rPr>
                        <w:noProof/>
                      </w:rPr>
                    </w:pPr>
                    <w:r>
                      <w:rPr>
                        <w:noProof/>
                      </w:rPr>
                      <w:t xml:space="preserve">P. Coleman, F. Brandeberry, C. Friedrichs, Y. Goren, T. Grimm, G. Hulsey, S. Kwiatkowski, A. Propp, L. Taylor and L. Walling, "Status of the SSC LEB RF Cavity," in </w:t>
                    </w:r>
                    <w:r>
                      <w:rPr>
                        <w:i/>
                        <w:iCs/>
                        <w:noProof/>
                      </w:rPr>
                      <w:t>PAC 1993</w:t>
                    </w:r>
                    <w:r>
                      <w:rPr>
                        <w:noProof/>
                      </w:rPr>
                      <w:t xml:space="preserve">, Washington DC, USA, 1993. </w:t>
                    </w:r>
                  </w:p>
                </w:tc>
              </w:tr>
              <w:tr w:rsidR="00E85312" w14:paraId="57BCA037" w14:textId="77777777" w:rsidTr="00E85312">
                <w:trPr>
                  <w:divId w:val="810250789"/>
                  <w:tblCellSpacing w:w="15" w:type="dxa"/>
                </w:trPr>
                <w:tc>
                  <w:tcPr>
                    <w:tcW w:w="403" w:type="pct"/>
                    <w:hideMark/>
                  </w:tcPr>
                  <w:p w14:paraId="36CBD9CC" w14:textId="77777777" w:rsidR="00314D1B" w:rsidRDefault="00314D1B">
                    <w:pPr>
                      <w:pStyle w:val="Bibliography"/>
                      <w:rPr>
                        <w:noProof/>
                      </w:rPr>
                    </w:pPr>
                    <w:r>
                      <w:rPr>
                        <w:noProof/>
                      </w:rPr>
                      <w:t xml:space="preserve">[6] </w:t>
                    </w:r>
                  </w:p>
                </w:tc>
                <w:tc>
                  <w:tcPr>
                    <w:tcW w:w="4552" w:type="pct"/>
                    <w:hideMark/>
                  </w:tcPr>
                  <w:p w14:paraId="456F3E7A" w14:textId="77777777" w:rsidR="00314D1B" w:rsidRDefault="00314D1B">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E85312" w14:paraId="186E56FC" w14:textId="77777777" w:rsidTr="00E85312">
                <w:trPr>
                  <w:divId w:val="810250789"/>
                  <w:tblCellSpacing w:w="15" w:type="dxa"/>
                </w:trPr>
                <w:tc>
                  <w:tcPr>
                    <w:tcW w:w="403" w:type="pct"/>
                    <w:hideMark/>
                  </w:tcPr>
                  <w:p w14:paraId="7A5B4C46" w14:textId="77777777" w:rsidR="00314D1B" w:rsidRDefault="00314D1B">
                    <w:pPr>
                      <w:pStyle w:val="Bibliography"/>
                      <w:rPr>
                        <w:noProof/>
                      </w:rPr>
                    </w:pPr>
                    <w:r>
                      <w:rPr>
                        <w:noProof/>
                      </w:rPr>
                      <w:t xml:space="preserve">[7] </w:t>
                    </w:r>
                  </w:p>
                </w:tc>
                <w:tc>
                  <w:tcPr>
                    <w:tcW w:w="4552" w:type="pct"/>
                    <w:hideMark/>
                  </w:tcPr>
                  <w:p w14:paraId="1B8A01A8" w14:textId="77777777" w:rsidR="00314D1B" w:rsidRDefault="00314D1B">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E85312" w14:paraId="1BE28415" w14:textId="77777777" w:rsidTr="00E85312">
                <w:trPr>
                  <w:divId w:val="810250789"/>
                  <w:tblCellSpacing w:w="15" w:type="dxa"/>
                </w:trPr>
                <w:tc>
                  <w:tcPr>
                    <w:tcW w:w="403" w:type="pct"/>
                    <w:hideMark/>
                  </w:tcPr>
                  <w:p w14:paraId="5C0BC9ED" w14:textId="77777777" w:rsidR="00314D1B" w:rsidRDefault="00314D1B">
                    <w:pPr>
                      <w:pStyle w:val="Bibliography"/>
                      <w:rPr>
                        <w:noProof/>
                      </w:rPr>
                    </w:pPr>
                    <w:r>
                      <w:rPr>
                        <w:noProof/>
                      </w:rPr>
                      <w:t xml:space="preserve">[8] </w:t>
                    </w:r>
                  </w:p>
                </w:tc>
                <w:tc>
                  <w:tcPr>
                    <w:tcW w:w="4552" w:type="pct"/>
                    <w:hideMark/>
                  </w:tcPr>
                  <w:p w14:paraId="4B4E74C5" w14:textId="77777777" w:rsidR="00314D1B" w:rsidRDefault="00314D1B">
                    <w:pPr>
                      <w:pStyle w:val="Bibliography"/>
                      <w:rPr>
                        <w:noProof/>
                      </w:rPr>
                    </w:pPr>
                    <w:r>
                      <w:rPr>
                        <w:noProof/>
                      </w:rPr>
                      <w:t>J. MacLachlan and J.-F. Ostiguy, "ESME," 12 September 2016. [Online]. Available: http://esme.fnal.gov/.</w:t>
                    </w:r>
                  </w:p>
                </w:tc>
              </w:tr>
              <w:tr w:rsidR="00E85312" w14:paraId="24A9DE75" w14:textId="77777777" w:rsidTr="00E85312">
                <w:trPr>
                  <w:divId w:val="810250789"/>
                  <w:tblCellSpacing w:w="15" w:type="dxa"/>
                </w:trPr>
                <w:tc>
                  <w:tcPr>
                    <w:tcW w:w="403" w:type="pct"/>
                    <w:hideMark/>
                  </w:tcPr>
                  <w:p w14:paraId="5BF1DD4A" w14:textId="77777777" w:rsidR="00314D1B" w:rsidRDefault="00314D1B">
                    <w:pPr>
                      <w:pStyle w:val="Bibliography"/>
                      <w:rPr>
                        <w:noProof/>
                      </w:rPr>
                    </w:pPr>
                    <w:r>
                      <w:rPr>
                        <w:noProof/>
                      </w:rPr>
                      <w:t xml:space="preserve">[9] </w:t>
                    </w:r>
                  </w:p>
                </w:tc>
                <w:tc>
                  <w:tcPr>
                    <w:tcW w:w="4552" w:type="pct"/>
                    <w:hideMark/>
                  </w:tcPr>
                  <w:p w14:paraId="68C33A8B" w14:textId="77777777" w:rsidR="00314D1B" w:rsidRDefault="00314D1B">
                    <w:pPr>
                      <w:pStyle w:val="Bibliography"/>
                      <w:rPr>
                        <w:noProof/>
                      </w:rPr>
                    </w:pPr>
                    <w:r>
                      <w:rPr>
                        <w:noProof/>
                      </w:rPr>
                      <w:t xml:space="preserve">C. Bhat, J. Griffin, J. MachLachlan, M. Martens, K. Meisner and K. Ng, "Transition crossing in proton synchrotrons using a flattened RF wave," </w:t>
                    </w:r>
                    <w:r>
                      <w:rPr>
                        <w:i/>
                        <w:iCs/>
                        <w:noProof/>
                      </w:rPr>
                      <w:t xml:space="preserve">Phys. Rev. E, </w:t>
                    </w:r>
                    <w:r>
                      <w:rPr>
                        <w:noProof/>
                      </w:rPr>
                      <w:t xml:space="preserve">vol. 55, no. 1, pp. 1028-1034, January 1997. </w:t>
                    </w:r>
                  </w:p>
                </w:tc>
              </w:tr>
              <w:tr w:rsidR="00E85312" w14:paraId="68791ECA" w14:textId="77777777" w:rsidTr="00E85312">
                <w:trPr>
                  <w:divId w:val="810250789"/>
                  <w:tblCellSpacing w:w="15" w:type="dxa"/>
                </w:trPr>
                <w:tc>
                  <w:tcPr>
                    <w:tcW w:w="403" w:type="pct"/>
                    <w:hideMark/>
                  </w:tcPr>
                  <w:p w14:paraId="23C800ED" w14:textId="77777777" w:rsidR="00314D1B" w:rsidRDefault="00314D1B">
                    <w:pPr>
                      <w:pStyle w:val="Bibliography"/>
                      <w:rPr>
                        <w:noProof/>
                      </w:rPr>
                    </w:pPr>
                    <w:r>
                      <w:rPr>
                        <w:noProof/>
                      </w:rPr>
                      <w:t xml:space="preserve">[10] </w:t>
                    </w:r>
                  </w:p>
                </w:tc>
                <w:tc>
                  <w:tcPr>
                    <w:tcW w:w="4552" w:type="pct"/>
                    <w:hideMark/>
                  </w:tcPr>
                  <w:p w14:paraId="4AD85672" w14:textId="77777777" w:rsidR="00314D1B" w:rsidRDefault="00314D1B">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E85312" w14:paraId="67F06EBC" w14:textId="77777777" w:rsidTr="00E85312">
                <w:trPr>
                  <w:divId w:val="810250789"/>
                  <w:tblCellSpacing w:w="15" w:type="dxa"/>
                </w:trPr>
                <w:tc>
                  <w:tcPr>
                    <w:tcW w:w="403" w:type="pct"/>
                    <w:hideMark/>
                  </w:tcPr>
                  <w:p w14:paraId="099F2140" w14:textId="77777777" w:rsidR="00314D1B" w:rsidRDefault="00314D1B">
                    <w:pPr>
                      <w:pStyle w:val="Bibliography"/>
                      <w:rPr>
                        <w:noProof/>
                      </w:rPr>
                    </w:pPr>
                    <w:r>
                      <w:rPr>
                        <w:noProof/>
                      </w:rPr>
                      <w:lastRenderedPageBreak/>
                      <w:t xml:space="preserve">[11] </w:t>
                    </w:r>
                  </w:p>
                </w:tc>
                <w:tc>
                  <w:tcPr>
                    <w:tcW w:w="4552" w:type="pct"/>
                    <w:hideMark/>
                  </w:tcPr>
                  <w:p w14:paraId="38CB3D03" w14:textId="77777777" w:rsidR="00314D1B" w:rsidRDefault="00314D1B">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E85312" w14:paraId="588D65C8" w14:textId="77777777" w:rsidTr="00E85312">
                <w:trPr>
                  <w:divId w:val="810250789"/>
                  <w:tblCellSpacing w:w="15" w:type="dxa"/>
                </w:trPr>
                <w:tc>
                  <w:tcPr>
                    <w:tcW w:w="403" w:type="pct"/>
                    <w:hideMark/>
                  </w:tcPr>
                  <w:p w14:paraId="0DD5098D" w14:textId="77777777" w:rsidR="00314D1B" w:rsidRDefault="00314D1B">
                    <w:pPr>
                      <w:pStyle w:val="Bibliography"/>
                      <w:rPr>
                        <w:noProof/>
                      </w:rPr>
                    </w:pPr>
                    <w:r>
                      <w:rPr>
                        <w:noProof/>
                      </w:rPr>
                      <w:t xml:space="preserve">[12] </w:t>
                    </w:r>
                  </w:p>
                </w:tc>
                <w:tc>
                  <w:tcPr>
                    <w:tcW w:w="4552" w:type="pct"/>
                    <w:hideMark/>
                  </w:tcPr>
                  <w:p w14:paraId="40DC253D" w14:textId="77777777" w:rsidR="00314D1B" w:rsidRDefault="00314D1B">
                    <w:pPr>
                      <w:pStyle w:val="Bibliography"/>
                      <w:rPr>
                        <w:noProof/>
                      </w:rPr>
                    </w:pPr>
                    <w:r>
                      <w:rPr>
                        <w:noProof/>
                      </w:rPr>
                      <w:t>W. Merz, C. Ankenbrandt and K. Koepke, "Transition jump system for the Fermilab Booster," Batavia, IL, 1987.</w:t>
                    </w:r>
                  </w:p>
                </w:tc>
              </w:tr>
              <w:tr w:rsidR="00E85312" w14:paraId="76FDDDA8" w14:textId="77777777" w:rsidTr="00E85312">
                <w:trPr>
                  <w:divId w:val="810250789"/>
                  <w:tblCellSpacing w:w="15" w:type="dxa"/>
                </w:trPr>
                <w:tc>
                  <w:tcPr>
                    <w:tcW w:w="403" w:type="pct"/>
                    <w:hideMark/>
                  </w:tcPr>
                  <w:p w14:paraId="43869494" w14:textId="77777777" w:rsidR="00314D1B" w:rsidRDefault="00314D1B">
                    <w:pPr>
                      <w:pStyle w:val="Bibliography"/>
                      <w:rPr>
                        <w:noProof/>
                      </w:rPr>
                    </w:pPr>
                    <w:r>
                      <w:rPr>
                        <w:noProof/>
                      </w:rPr>
                      <w:t xml:space="preserve">[13] </w:t>
                    </w:r>
                  </w:p>
                </w:tc>
                <w:tc>
                  <w:tcPr>
                    <w:tcW w:w="4552" w:type="pct"/>
                    <w:hideMark/>
                  </w:tcPr>
                  <w:p w14:paraId="1CFED353" w14:textId="77777777" w:rsidR="00314D1B" w:rsidRDefault="00314D1B">
                    <w:pPr>
                      <w:pStyle w:val="Bibliography"/>
                      <w:rPr>
                        <w:noProof/>
                      </w:rPr>
                    </w:pPr>
                    <w:r>
                      <w:rPr>
                        <w:noProof/>
                      </w:rPr>
                      <w:t>X. Yang, V. Lebedev and C. Ankenbrandt, "Reducing the Longitudinal Emittance of the 8-GeV Beam via the RF Manipulation in a Booster Cycle," Batavia, IL, 2005.</w:t>
                    </w:r>
                  </w:p>
                </w:tc>
              </w:tr>
              <w:tr w:rsidR="00E85312" w14:paraId="43DA8C3F" w14:textId="77777777" w:rsidTr="00E85312">
                <w:trPr>
                  <w:divId w:val="810250789"/>
                  <w:tblCellSpacing w:w="15" w:type="dxa"/>
                </w:trPr>
                <w:tc>
                  <w:tcPr>
                    <w:tcW w:w="403" w:type="pct"/>
                    <w:hideMark/>
                  </w:tcPr>
                  <w:p w14:paraId="042D7351" w14:textId="77777777" w:rsidR="00314D1B" w:rsidRDefault="00314D1B">
                    <w:pPr>
                      <w:pStyle w:val="Bibliography"/>
                      <w:rPr>
                        <w:noProof/>
                      </w:rPr>
                    </w:pPr>
                    <w:r>
                      <w:rPr>
                        <w:noProof/>
                      </w:rPr>
                      <w:t xml:space="preserve">[14] </w:t>
                    </w:r>
                  </w:p>
                </w:tc>
                <w:tc>
                  <w:tcPr>
                    <w:tcW w:w="4552" w:type="pct"/>
                    <w:hideMark/>
                  </w:tcPr>
                  <w:p w14:paraId="5EAD9283" w14:textId="77777777" w:rsidR="00314D1B" w:rsidRDefault="00314D1B">
                    <w:pPr>
                      <w:pStyle w:val="Bibliography"/>
                      <w:rPr>
                        <w:noProof/>
                      </w:rPr>
                    </w:pPr>
                    <w:r>
                      <w:rPr>
                        <w:noProof/>
                      </w:rPr>
                      <w:t>C. Bhat, "2nd harmonic RF for the bunch rotation in the Fermilab Booster," 24 July 2017. [Online]. Available: http://beamdocs.fnal.gov/AD-public/DocDB/ShowDocument?docid=5717.</w:t>
                    </w:r>
                  </w:p>
                </w:tc>
              </w:tr>
              <w:tr w:rsidR="00E85312" w14:paraId="2F7A4934" w14:textId="77777777" w:rsidTr="00E85312">
                <w:trPr>
                  <w:divId w:val="810250789"/>
                  <w:tblCellSpacing w:w="15" w:type="dxa"/>
                </w:trPr>
                <w:tc>
                  <w:tcPr>
                    <w:tcW w:w="403" w:type="pct"/>
                    <w:hideMark/>
                  </w:tcPr>
                  <w:p w14:paraId="324332DE" w14:textId="77777777" w:rsidR="00314D1B" w:rsidRDefault="00314D1B">
                    <w:pPr>
                      <w:pStyle w:val="Bibliography"/>
                      <w:rPr>
                        <w:noProof/>
                      </w:rPr>
                    </w:pPr>
                    <w:r>
                      <w:rPr>
                        <w:noProof/>
                      </w:rPr>
                      <w:t xml:space="preserve">[15] </w:t>
                    </w:r>
                  </w:p>
                </w:tc>
                <w:tc>
                  <w:tcPr>
                    <w:tcW w:w="4552" w:type="pct"/>
                    <w:hideMark/>
                  </w:tcPr>
                  <w:p w14:paraId="57032A4A" w14:textId="77777777" w:rsidR="00314D1B" w:rsidRDefault="00314D1B">
                    <w:pPr>
                      <w:pStyle w:val="Bibliography"/>
                      <w:rPr>
                        <w:noProof/>
                      </w:rPr>
                    </w:pPr>
                    <w:r>
                      <w:rPr>
                        <w:noProof/>
                      </w:rPr>
                      <w:t>J. Averboukh, M. Karliner, D. Soukhanov, N. Zinevtch, G. Hulsey, D. Coleman, T. Grimm and F. Brandeberry, "LEB Engineering Prototype Tuner and Cavity Center Conductor," URA/SSCL - Budker Institute for Nuclear Physics Interlaboratory Collaboration Agreement, SSC-92-W-11138, 1993.</w:t>
                    </w:r>
                  </w:p>
                </w:tc>
              </w:tr>
              <w:tr w:rsidR="00E85312" w14:paraId="1319BE0C" w14:textId="77777777" w:rsidTr="00E85312">
                <w:trPr>
                  <w:divId w:val="810250789"/>
                  <w:tblCellSpacing w:w="15" w:type="dxa"/>
                </w:trPr>
                <w:tc>
                  <w:tcPr>
                    <w:tcW w:w="403" w:type="pct"/>
                    <w:hideMark/>
                  </w:tcPr>
                  <w:p w14:paraId="01570E16" w14:textId="77777777" w:rsidR="00314D1B" w:rsidRDefault="00314D1B">
                    <w:pPr>
                      <w:pStyle w:val="Bibliography"/>
                      <w:rPr>
                        <w:noProof/>
                      </w:rPr>
                    </w:pPr>
                    <w:r>
                      <w:rPr>
                        <w:noProof/>
                      </w:rPr>
                      <w:t xml:space="preserve">[16] </w:t>
                    </w:r>
                  </w:p>
                </w:tc>
                <w:tc>
                  <w:tcPr>
                    <w:tcW w:w="4552" w:type="pct"/>
                    <w:hideMark/>
                  </w:tcPr>
                  <w:p w14:paraId="03C40C55" w14:textId="77777777" w:rsidR="00314D1B" w:rsidRDefault="00314D1B">
                    <w:pPr>
                      <w:pStyle w:val="Bibliography"/>
                      <w:rPr>
                        <w:noProof/>
                      </w:rPr>
                    </w:pPr>
                    <w:r>
                      <w:rPr>
                        <w:noProof/>
                      </w:rPr>
                      <w:t>National Magnetics Group, "Garnets - Aluminum Doped," [Online]. Available: http://www.magneticsgroup.com/pdf/p8-13%20Magnetic.pdf.</w:t>
                    </w:r>
                  </w:p>
                </w:tc>
              </w:tr>
              <w:tr w:rsidR="00E85312" w14:paraId="32BAC042" w14:textId="77777777" w:rsidTr="00E85312">
                <w:trPr>
                  <w:divId w:val="810250789"/>
                  <w:tblCellSpacing w:w="15" w:type="dxa"/>
                </w:trPr>
                <w:tc>
                  <w:tcPr>
                    <w:tcW w:w="403" w:type="pct"/>
                    <w:hideMark/>
                  </w:tcPr>
                  <w:p w14:paraId="5D9C94ED" w14:textId="77777777" w:rsidR="00314D1B" w:rsidRDefault="00314D1B">
                    <w:pPr>
                      <w:pStyle w:val="Bibliography"/>
                      <w:rPr>
                        <w:noProof/>
                      </w:rPr>
                    </w:pPr>
                    <w:r>
                      <w:rPr>
                        <w:noProof/>
                      </w:rPr>
                      <w:t xml:space="preserve">[17] </w:t>
                    </w:r>
                  </w:p>
                </w:tc>
                <w:tc>
                  <w:tcPr>
                    <w:tcW w:w="4552" w:type="pct"/>
                    <w:hideMark/>
                  </w:tcPr>
                  <w:p w14:paraId="5B0A3C5E" w14:textId="77777777" w:rsidR="00314D1B" w:rsidRDefault="00314D1B">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E85312" w14:paraId="40356B19" w14:textId="77777777" w:rsidTr="00E85312">
                <w:trPr>
                  <w:divId w:val="810250789"/>
                  <w:tblCellSpacing w:w="15" w:type="dxa"/>
                </w:trPr>
                <w:tc>
                  <w:tcPr>
                    <w:tcW w:w="403" w:type="pct"/>
                    <w:hideMark/>
                  </w:tcPr>
                  <w:p w14:paraId="416E8336" w14:textId="77777777" w:rsidR="00314D1B" w:rsidRDefault="00314D1B">
                    <w:pPr>
                      <w:pStyle w:val="Bibliography"/>
                      <w:rPr>
                        <w:noProof/>
                      </w:rPr>
                    </w:pPr>
                    <w:r>
                      <w:rPr>
                        <w:noProof/>
                      </w:rPr>
                      <w:t xml:space="preserve">[18] </w:t>
                    </w:r>
                  </w:p>
                </w:tc>
                <w:tc>
                  <w:tcPr>
                    <w:tcW w:w="4552" w:type="pct"/>
                    <w:hideMark/>
                  </w:tcPr>
                  <w:p w14:paraId="47AC8349" w14:textId="77777777" w:rsidR="00314D1B" w:rsidRDefault="00314D1B">
                    <w:pPr>
                      <w:pStyle w:val="Bibliography"/>
                      <w:rPr>
                        <w:noProof/>
                      </w:rPr>
                    </w:pPr>
                    <w:r>
                      <w:rPr>
                        <w:noProof/>
                      </w:rPr>
                      <w:t>R. Madrak, G. Romanov and I. Terechkine, "TD-15-005," 2015. [Online]. Available: https://web.fnal.gov/organization/TDNotes/Shared%20Documents/2015%20Tech%20Notes/TD-15-005.pdf?Web=1.</w:t>
                    </w:r>
                  </w:p>
                </w:tc>
              </w:tr>
              <w:tr w:rsidR="00E85312" w14:paraId="06DCBCC3" w14:textId="77777777" w:rsidTr="00E85312">
                <w:trPr>
                  <w:divId w:val="810250789"/>
                  <w:tblCellSpacing w:w="15" w:type="dxa"/>
                </w:trPr>
                <w:tc>
                  <w:tcPr>
                    <w:tcW w:w="403" w:type="pct"/>
                    <w:hideMark/>
                  </w:tcPr>
                  <w:p w14:paraId="5C5A8748" w14:textId="77777777" w:rsidR="00314D1B" w:rsidRDefault="00314D1B">
                    <w:pPr>
                      <w:pStyle w:val="Bibliography"/>
                      <w:rPr>
                        <w:noProof/>
                      </w:rPr>
                    </w:pPr>
                    <w:r>
                      <w:rPr>
                        <w:noProof/>
                      </w:rPr>
                      <w:t xml:space="preserve">[19] </w:t>
                    </w:r>
                  </w:p>
                </w:tc>
                <w:tc>
                  <w:tcPr>
                    <w:tcW w:w="4552" w:type="pct"/>
                    <w:hideMark/>
                  </w:tcPr>
                  <w:p w14:paraId="1804AFE6" w14:textId="77777777" w:rsidR="00314D1B" w:rsidRDefault="00314D1B">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E85312" w14:paraId="3579DE4F" w14:textId="77777777" w:rsidTr="00E85312">
                <w:trPr>
                  <w:divId w:val="810250789"/>
                  <w:tblCellSpacing w:w="15" w:type="dxa"/>
                </w:trPr>
                <w:tc>
                  <w:tcPr>
                    <w:tcW w:w="403" w:type="pct"/>
                    <w:hideMark/>
                  </w:tcPr>
                  <w:p w14:paraId="5D422CC6" w14:textId="77777777" w:rsidR="00314D1B" w:rsidRDefault="00314D1B">
                    <w:pPr>
                      <w:pStyle w:val="Bibliography"/>
                      <w:rPr>
                        <w:noProof/>
                      </w:rPr>
                    </w:pPr>
                    <w:r>
                      <w:rPr>
                        <w:noProof/>
                      </w:rPr>
                      <w:t xml:space="preserve">[20] </w:t>
                    </w:r>
                  </w:p>
                </w:tc>
                <w:tc>
                  <w:tcPr>
                    <w:tcW w:w="4552" w:type="pct"/>
                    <w:hideMark/>
                  </w:tcPr>
                  <w:p w14:paraId="4EBCA103" w14:textId="77777777" w:rsidR="00314D1B" w:rsidRDefault="00314D1B">
                    <w:pPr>
                      <w:pStyle w:val="Bibliography"/>
                      <w:rPr>
                        <w:noProof/>
                      </w:rPr>
                    </w:pPr>
                    <w:r>
                      <w:rPr>
                        <w:noProof/>
                      </w:rPr>
                      <w:t>D. Pozar, Microwave Engineeering, 4th Edition ed., John Wiley &amp; Sons, 2011, p. 276.</w:t>
                    </w:r>
                  </w:p>
                </w:tc>
              </w:tr>
              <w:tr w:rsidR="00E85312" w14:paraId="1F8F5467" w14:textId="77777777" w:rsidTr="00E85312">
                <w:trPr>
                  <w:divId w:val="810250789"/>
                  <w:tblCellSpacing w:w="15" w:type="dxa"/>
                </w:trPr>
                <w:tc>
                  <w:tcPr>
                    <w:tcW w:w="403" w:type="pct"/>
                    <w:hideMark/>
                  </w:tcPr>
                  <w:p w14:paraId="1F525DF5" w14:textId="77777777" w:rsidR="00314D1B" w:rsidRDefault="00314D1B">
                    <w:pPr>
                      <w:pStyle w:val="Bibliography"/>
                      <w:rPr>
                        <w:noProof/>
                      </w:rPr>
                    </w:pPr>
                    <w:r>
                      <w:rPr>
                        <w:noProof/>
                      </w:rPr>
                      <w:t xml:space="preserve">[21] </w:t>
                    </w:r>
                  </w:p>
                </w:tc>
                <w:tc>
                  <w:tcPr>
                    <w:tcW w:w="4552" w:type="pct"/>
                    <w:hideMark/>
                  </w:tcPr>
                  <w:p w14:paraId="35EB5101" w14:textId="77777777" w:rsidR="00314D1B" w:rsidRDefault="00314D1B">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E85312" w14:paraId="2F7B4A80" w14:textId="77777777" w:rsidTr="00E85312">
                <w:trPr>
                  <w:divId w:val="810250789"/>
                  <w:tblCellSpacing w:w="15" w:type="dxa"/>
                </w:trPr>
                <w:tc>
                  <w:tcPr>
                    <w:tcW w:w="403" w:type="pct"/>
                    <w:hideMark/>
                  </w:tcPr>
                  <w:p w14:paraId="58A5C05E" w14:textId="77777777" w:rsidR="00314D1B" w:rsidRDefault="00314D1B">
                    <w:pPr>
                      <w:pStyle w:val="Bibliography"/>
                      <w:rPr>
                        <w:noProof/>
                      </w:rPr>
                    </w:pPr>
                    <w:r>
                      <w:rPr>
                        <w:noProof/>
                      </w:rPr>
                      <w:lastRenderedPageBreak/>
                      <w:t xml:space="preserve">[22] </w:t>
                    </w:r>
                  </w:p>
                </w:tc>
                <w:tc>
                  <w:tcPr>
                    <w:tcW w:w="4552" w:type="pct"/>
                    <w:hideMark/>
                  </w:tcPr>
                  <w:p w14:paraId="69D1C4E4" w14:textId="77777777" w:rsidR="00314D1B" w:rsidRDefault="00314D1B">
                    <w:pPr>
                      <w:pStyle w:val="Bibliography"/>
                      <w:rPr>
                        <w:noProof/>
                      </w:rPr>
                    </w:pPr>
                    <w:r>
                      <w:rPr>
                        <w:noProof/>
                      </w:rPr>
                      <w:t>Henkel Adhesives, March 2015. [Online]. Available: http://www.henkel-adhesives.com/product-search-1554.htm?nodeid=8802585018369.</w:t>
                    </w:r>
                  </w:p>
                </w:tc>
              </w:tr>
              <w:tr w:rsidR="00E85312" w14:paraId="51BE7F33" w14:textId="77777777" w:rsidTr="00E85312">
                <w:trPr>
                  <w:divId w:val="810250789"/>
                  <w:tblCellSpacing w:w="15" w:type="dxa"/>
                </w:trPr>
                <w:tc>
                  <w:tcPr>
                    <w:tcW w:w="403" w:type="pct"/>
                    <w:hideMark/>
                  </w:tcPr>
                  <w:p w14:paraId="27E5EB04" w14:textId="77777777" w:rsidR="00314D1B" w:rsidRDefault="00314D1B">
                    <w:pPr>
                      <w:pStyle w:val="Bibliography"/>
                      <w:rPr>
                        <w:noProof/>
                      </w:rPr>
                    </w:pPr>
                    <w:r>
                      <w:rPr>
                        <w:noProof/>
                      </w:rPr>
                      <w:t xml:space="preserve">[23] </w:t>
                    </w:r>
                  </w:p>
                </w:tc>
                <w:tc>
                  <w:tcPr>
                    <w:tcW w:w="4552" w:type="pct"/>
                    <w:hideMark/>
                  </w:tcPr>
                  <w:p w14:paraId="3A75BC1D" w14:textId="77777777" w:rsidR="00314D1B" w:rsidRDefault="00314D1B">
                    <w:pPr>
                      <w:pStyle w:val="Bibliography"/>
                      <w:rPr>
                        <w:noProof/>
                      </w:rPr>
                    </w:pPr>
                    <w:r>
                      <w:rPr>
                        <w:noProof/>
                      </w:rPr>
                      <w:t>MG Chemicals, "8616 - Super Thermal Grease II," MG Chemicals, 2018. [Online]. Available: https://www.mgchemicals.com/products/greases-and-lubricants/thermal-greases/super-thermal-grease-ii-8616.</w:t>
                    </w:r>
                  </w:p>
                </w:tc>
              </w:tr>
              <w:tr w:rsidR="00E85312" w14:paraId="0F0825B5" w14:textId="77777777" w:rsidTr="00E85312">
                <w:trPr>
                  <w:divId w:val="810250789"/>
                  <w:tblCellSpacing w:w="15" w:type="dxa"/>
                </w:trPr>
                <w:tc>
                  <w:tcPr>
                    <w:tcW w:w="403" w:type="pct"/>
                    <w:hideMark/>
                  </w:tcPr>
                  <w:p w14:paraId="14229921" w14:textId="77777777" w:rsidR="00314D1B" w:rsidRDefault="00314D1B">
                    <w:pPr>
                      <w:pStyle w:val="Bibliography"/>
                      <w:rPr>
                        <w:noProof/>
                      </w:rPr>
                    </w:pPr>
                    <w:r>
                      <w:rPr>
                        <w:noProof/>
                      </w:rPr>
                      <w:t xml:space="preserve">[24] </w:t>
                    </w:r>
                  </w:p>
                </w:tc>
                <w:tc>
                  <w:tcPr>
                    <w:tcW w:w="4552" w:type="pct"/>
                    <w:hideMark/>
                  </w:tcPr>
                  <w:p w14:paraId="0E59330D" w14:textId="77777777" w:rsidR="00314D1B" w:rsidRDefault="00314D1B">
                    <w:pPr>
                      <w:pStyle w:val="Bibliography"/>
                      <w:rPr>
                        <w:noProof/>
                      </w:rPr>
                    </w:pPr>
                    <w:r>
                      <w:rPr>
                        <w:noProof/>
                      </w:rPr>
                      <w:t>Wolfram Research, 2015. [Online]. Available: www.wolfram.com.</w:t>
                    </w:r>
                  </w:p>
                </w:tc>
              </w:tr>
              <w:tr w:rsidR="00E85312" w14:paraId="5FDFA151" w14:textId="77777777" w:rsidTr="00E85312">
                <w:trPr>
                  <w:divId w:val="810250789"/>
                  <w:tblCellSpacing w:w="15" w:type="dxa"/>
                </w:trPr>
                <w:tc>
                  <w:tcPr>
                    <w:tcW w:w="403" w:type="pct"/>
                    <w:hideMark/>
                  </w:tcPr>
                  <w:p w14:paraId="469B5C22" w14:textId="77777777" w:rsidR="00314D1B" w:rsidRDefault="00314D1B">
                    <w:pPr>
                      <w:pStyle w:val="Bibliography"/>
                      <w:rPr>
                        <w:noProof/>
                      </w:rPr>
                    </w:pPr>
                    <w:r>
                      <w:rPr>
                        <w:noProof/>
                      </w:rPr>
                      <w:t xml:space="preserve">[25] </w:t>
                    </w:r>
                  </w:p>
                </w:tc>
                <w:tc>
                  <w:tcPr>
                    <w:tcW w:w="4552" w:type="pct"/>
                    <w:hideMark/>
                  </w:tcPr>
                  <w:p w14:paraId="512A53DA" w14:textId="77777777" w:rsidR="00314D1B" w:rsidRDefault="00314D1B">
                    <w:pPr>
                      <w:pStyle w:val="Bibliography"/>
                      <w:rPr>
                        <w:noProof/>
                      </w:rPr>
                    </w:pPr>
                    <w:r>
                      <w:rPr>
                        <w:noProof/>
                      </w:rPr>
                      <w:t>Keysight Technologies, Oct 2015. [Online]. Available: http://www.keysight.com/en/pc-1297113/advanced-design-system-ads?cc=US&amp;lc=eng.</w:t>
                    </w:r>
                  </w:p>
                </w:tc>
              </w:tr>
              <w:tr w:rsidR="00E85312" w14:paraId="53BCD2C8" w14:textId="77777777" w:rsidTr="00E85312">
                <w:trPr>
                  <w:divId w:val="810250789"/>
                  <w:tblCellSpacing w:w="15" w:type="dxa"/>
                </w:trPr>
                <w:tc>
                  <w:tcPr>
                    <w:tcW w:w="403" w:type="pct"/>
                    <w:hideMark/>
                  </w:tcPr>
                  <w:p w14:paraId="213C9970" w14:textId="77777777" w:rsidR="00314D1B" w:rsidRDefault="00314D1B">
                    <w:pPr>
                      <w:pStyle w:val="Bibliography"/>
                      <w:rPr>
                        <w:noProof/>
                      </w:rPr>
                    </w:pPr>
                    <w:r>
                      <w:rPr>
                        <w:noProof/>
                      </w:rPr>
                      <w:t xml:space="preserve">[26] </w:t>
                    </w:r>
                  </w:p>
                </w:tc>
                <w:tc>
                  <w:tcPr>
                    <w:tcW w:w="4552" w:type="pct"/>
                    <w:hideMark/>
                  </w:tcPr>
                  <w:p w14:paraId="2CD71E94" w14:textId="77777777" w:rsidR="00314D1B" w:rsidRDefault="00314D1B">
                    <w:pPr>
                      <w:pStyle w:val="Bibliography"/>
                      <w:rPr>
                        <w:noProof/>
                      </w:rPr>
                    </w:pPr>
                    <w:r>
                      <w:rPr>
                        <w:noProof/>
                      </w:rPr>
                      <w:t>G. Romanov, "2nd harmonic RF perpendicular biased cavity update (02 Mar 2017)," 02 March 2017. [Online]. Available: http://beamdocs.fnal.gov/AD-public/DocDB/ShowDocument?docid=5342.</w:t>
                    </w:r>
                  </w:p>
                </w:tc>
              </w:tr>
              <w:tr w:rsidR="00E85312" w14:paraId="1087CF0A" w14:textId="77777777" w:rsidTr="00E85312">
                <w:trPr>
                  <w:divId w:val="810250789"/>
                  <w:tblCellSpacing w:w="15" w:type="dxa"/>
                </w:trPr>
                <w:tc>
                  <w:tcPr>
                    <w:tcW w:w="403" w:type="pct"/>
                    <w:hideMark/>
                  </w:tcPr>
                  <w:p w14:paraId="0DEF1348" w14:textId="77777777" w:rsidR="00314D1B" w:rsidRDefault="00314D1B">
                    <w:pPr>
                      <w:pStyle w:val="Bibliography"/>
                      <w:rPr>
                        <w:noProof/>
                      </w:rPr>
                    </w:pPr>
                    <w:r>
                      <w:rPr>
                        <w:noProof/>
                      </w:rPr>
                      <w:t xml:space="preserve">[27] </w:t>
                    </w:r>
                  </w:p>
                </w:tc>
                <w:tc>
                  <w:tcPr>
                    <w:tcW w:w="4552" w:type="pct"/>
                    <w:hideMark/>
                  </w:tcPr>
                  <w:p w14:paraId="27C375B8" w14:textId="77777777" w:rsidR="00314D1B" w:rsidRDefault="00314D1B">
                    <w:pPr>
                      <w:pStyle w:val="Bibliography"/>
                      <w:rPr>
                        <w:noProof/>
                      </w:rPr>
                    </w:pPr>
                    <w:r>
                      <w:rPr>
                        <w:noProof/>
                      </w:rPr>
                      <w:t>G. Romanov and D. Sun, " 2nd harmonic RF perpendicular biased cavity update (16 June 2016)," 16 June 2016. [Online]. Available: http://beamdocs.fnal.gov/AD-public/DocDB/ShowDocument?docid=5175.</w:t>
                    </w:r>
                  </w:p>
                </w:tc>
              </w:tr>
              <w:tr w:rsidR="00E85312" w14:paraId="30D67517" w14:textId="77777777" w:rsidTr="00E85312">
                <w:trPr>
                  <w:divId w:val="810250789"/>
                  <w:tblCellSpacing w:w="15" w:type="dxa"/>
                </w:trPr>
                <w:tc>
                  <w:tcPr>
                    <w:tcW w:w="403" w:type="pct"/>
                    <w:hideMark/>
                  </w:tcPr>
                  <w:p w14:paraId="451E7924" w14:textId="77777777" w:rsidR="00314D1B" w:rsidRDefault="00314D1B">
                    <w:pPr>
                      <w:pStyle w:val="Bibliography"/>
                      <w:rPr>
                        <w:noProof/>
                      </w:rPr>
                    </w:pPr>
                    <w:r>
                      <w:rPr>
                        <w:noProof/>
                      </w:rPr>
                      <w:t xml:space="preserve">[28] </w:t>
                    </w:r>
                  </w:p>
                </w:tc>
                <w:tc>
                  <w:tcPr>
                    <w:tcW w:w="4552" w:type="pct"/>
                    <w:hideMark/>
                  </w:tcPr>
                  <w:p w14:paraId="3D1A30FF" w14:textId="77777777" w:rsidR="00314D1B" w:rsidRDefault="00314D1B">
                    <w:pPr>
                      <w:pStyle w:val="Bibliography"/>
                      <w:rPr>
                        <w:noProof/>
                      </w:rPr>
                    </w:pPr>
                    <w:r>
                      <w:rPr>
                        <w:noProof/>
                      </w:rPr>
                      <w:t>G. Romanov, " 2nd harmonic RF perpendicular biased cavity update (30 June 2016)," 30 June 2016. [Online]. Available: http://beamdocs.fnal.gov/AD-public/DocDB/ShowDocument?docid=5183.</w:t>
                    </w:r>
                  </w:p>
                </w:tc>
              </w:tr>
              <w:tr w:rsidR="00E85312" w14:paraId="05FB6F2B" w14:textId="77777777" w:rsidTr="00E85312">
                <w:trPr>
                  <w:divId w:val="810250789"/>
                  <w:tblCellSpacing w:w="15" w:type="dxa"/>
                </w:trPr>
                <w:tc>
                  <w:tcPr>
                    <w:tcW w:w="403" w:type="pct"/>
                    <w:hideMark/>
                  </w:tcPr>
                  <w:p w14:paraId="2E56ADA7" w14:textId="77777777" w:rsidR="00314D1B" w:rsidRDefault="00314D1B">
                    <w:pPr>
                      <w:pStyle w:val="Bibliography"/>
                      <w:rPr>
                        <w:noProof/>
                      </w:rPr>
                    </w:pPr>
                    <w:r>
                      <w:rPr>
                        <w:noProof/>
                      </w:rPr>
                      <w:t xml:space="preserve">[29] </w:t>
                    </w:r>
                  </w:p>
                </w:tc>
                <w:tc>
                  <w:tcPr>
                    <w:tcW w:w="4552" w:type="pct"/>
                    <w:hideMark/>
                  </w:tcPr>
                  <w:p w14:paraId="4E509F48" w14:textId="77777777" w:rsidR="00314D1B" w:rsidRDefault="00314D1B">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E85312" w14:paraId="1C389CAF" w14:textId="77777777" w:rsidTr="00E85312">
                <w:trPr>
                  <w:divId w:val="810250789"/>
                  <w:tblCellSpacing w:w="15" w:type="dxa"/>
                </w:trPr>
                <w:tc>
                  <w:tcPr>
                    <w:tcW w:w="403" w:type="pct"/>
                    <w:hideMark/>
                  </w:tcPr>
                  <w:p w14:paraId="19E46837" w14:textId="77777777" w:rsidR="00314D1B" w:rsidRDefault="00314D1B">
                    <w:pPr>
                      <w:pStyle w:val="Bibliography"/>
                      <w:rPr>
                        <w:noProof/>
                      </w:rPr>
                    </w:pPr>
                    <w:r>
                      <w:rPr>
                        <w:noProof/>
                      </w:rPr>
                      <w:t xml:space="preserve">[30] </w:t>
                    </w:r>
                  </w:p>
                </w:tc>
                <w:tc>
                  <w:tcPr>
                    <w:tcW w:w="4552" w:type="pct"/>
                    <w:hideMark/>
                  </w:tcPr>
                  <w:p w14:paraId="6A7EC42B" w14:textId="77777777" w:rsidR="00314D1B" w:rsidRDefault="00314D1B">
                    <w:pPr>
                      <w:pStyle w:val="Bibliography"/>
                      <w:rPr>
                        <w:noProof/>
                      </w:rPr>
                    </w:pPr>
                    <w:r>
                      <w:rPr>
                        <w:noProof/>
                      </w:rPr>
                      <w:t>G. Romanov, "2nd harmonic RF perpendicular biased cavity update (22 Jun 2017)," 22 June 2017. [Online]. Available: http://beamdocs.fnal.gov/AD-public/DocDB/ShowDocument?docid=5567.</w:t>
                    </w:r>
                  </w:p>
                </w:tc>
              </w:tr>
              <w:tr w:rsidR="00E85312" w14:paraId="236017FC" w14:textId="77777777" w:rsidTr="00E85312">
                <w:trPr>
                  <w:divId w:val="810250789"/>
                  <w:tblCellSpacing w:w="15" w:type="dxa"/>
                </w:trPr>
                <w:tc>
                  <w:tcPr>
                    <w:tcW w:w="403" w:type="pct"/>
                    <w:hideMark/>
                  </w:tcPr>
                  <w:p w14:paraId="42DFB11A" w14:textId="77777777" w:rsidR="00314D1B" w:rsidRDefault="00314D1B">
                    <w:pPr>
                      <w:pStyle w:val="Bibliography"/>
                      <w:rPr>
                        <w:noProof/>
                      </w:rPr>
                    </w:pPr>
                    <w:r>
                      <w:rPr>
                        <w:noProof/>
                      </w:rPr>
                      <w:t xml:space="preserve">[31] </w:t>
                    </w:r>
                  </w:p>
                </w:tc>
                <w:tc>
                  <w:tcPr>
                    <w:tcW w:w="4552" w:type="pct"/>
                    <w:hideMark/>
                  </w:tcPr>
                  <w:p w14:paraId="1A9A0FE2" w14:textId="77777777" w:rsidR="00314D1B" w:rsidRDefault="00314D1B">
                    <w:pPr>
                      <w:pStyle w:val="Bibliography"/>
                      <w:rPr>
                        <w:noProof/>
                      </w:rPr>
                    </w:pPr>
                    <w:r>
                      <w:rPr>
                        <w:noProof/>
                      </w:rPr>
                      <w:t>MDC Vacuum Products, LLC, "Del-Seal Mount -- Single ended (Part number 9242000)," 2014. [Online]. Available: https://www.mdcvacuum.com/DisplayPart.aspx?d=MDC&amp;wr=US&amp;p=9242000.</w:t>
                    </w:r>
                  </w:p>
                </w:tc>
              </w:tr>
              <w:tr w:rsidR="00E85312" w14:paraId="16D21703" w14:textId="77777777" w:rsidTr="00E85312">
                <w:trPr>
                  <w:divId w:val="810250789"/>
                  <w:tblCellSpacing w:w="15" w:type="dxa"/>
                </w:trPr>
                <w:tc>
                  <w:tcPr>
                    <w:tcW w:w="403" w:type="pct"/>
                    <w:hideMark/>
                  </w:tcPr>
                  <w:p w14:paraId="3884F1F1" w14:textId="77777777" w:rsidR="00314D1B" w:rsidRDefault="00314D1B">
                    <w:pPr>
                      <w:pStyle w:val="Bibliography"/>
                      <w:rPr>
                        <w:noProof/>
                      </w:rPr>
                    </w:pPr>
                    <w:r>
                      <w:rPr>
                        <w:noProof/>
                      </w:rPr>
                      <w:t xml:space="preserve">[32] </w:t>
                    </w:r>
                  </w:p>
                </w:tc>
                <w:tc>
                  <w:tcPr>
                    <w:tcW w:w="4552" w:type="pct"/>
                    <w:hideMark/>
                  </w:tcPr>
                  <w:p w14:paraId="5F428AC2" w14:textId="77777777" w:rsidR="00314D1B" w:rsidRDefault="00314D1B">
                    <w:pPr>
                      <w:pStyle w:val="Bibliography"/>
                      <w:rPr>
                        <w:noProof/>
                      </w:rPr>
                    </w:pPr>
                    <w:r>
                      <w:rPr>
                        <w:noProof/>
                      </w:rPr>
                      <w:t>U. Weinands and others, "The LEB Book," 1994.</w:t>
                    </w:r>
                  </w:p>
                </w:tc>
              </w:tr>
              <w:tr w:rsidR="00E85312" w14:paraId="7ACE22B3" w14:textId="77777777" w:rsidTr="00E85312">
                <w:trPr>
                  <w:divId w:val="810250789"/>
                  <w:tblCellSpacing w:w="15" w:type="dxa"/>
                </w:trPr>
                <w:tc>
                  <w:tcPr>
                    <w:tcW w:w="403" w:type="pct"/>
                    <w:hideMark/>
                  </w:tcPr>
                  <w:p w14:paraId="14C97C19" w14:textId="77777777" w:rsidR="00314D1B" w:rsidRDefault="00314D1B">
                    <w:pPr>
                      <w:pStyle w:val="Bibliography"/>
                      <w:rPr>
                        <w:noProof/>
                      </w:rPr>
                    </w:pPr>
                    <w:r>
                      <w:rPr>
                        <w:noProof/>
                      </w:rPr>
                      <w:lastRenderedPageBreak/>
                      <w:t xml:space="preserve">[33] </w:t>
                    </w:r>
                  </w:p>
                </w:tc>
                <w:tc>
                  <w:tcPr>
                    <w:tcW w:w="4552" w:type="pct"/>
                    <w:hideMark/>
                  </w:tcPr>
                  <w:p w14:paraId="10AA92CB" w14:textId="77777777" w:rsidR="00314D1B" w:rsidRDefault="00314D1B">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E85312" w14:paraId="53772FF1" w14:textId="77777777" w:rsidTr="00E85312">
                <w:trPr>
                  <w:divId w:val="810250789"/>
                  <w:tblCellSpacing w:w="15" w:type="dxa"/>
                </w:trPr>
                <w:tc>
                  <w:tcPr>
                    <w:tcW w:w="403" w:type="pct"/>
                    <w:hideMark/>
                  </w:tcPr>
                  <w:p w14:paraId="51162CA1" w14:textId="77777777" w:rsidR="00314D1B" w:rsidRDefault="00314D1B">
                    <w:pPr>
                      <w:pStyle w:val="Bibliography"/>
                      <w:rPr>
                        <w:noProof/>
                      </w:rPr>
                    </w:pPr>
                    <w:r>
                      <w:rPr>
                        <w:noProof/>
                      </w:rPr>
                      <w:t xml:space="preserve">[34] </w:t>
                    </w:r>
                  </w:p>
                </w:tc>
                <w:tc>
                  <w:tcPr>
                    <w:tcW w:w="4552" w:type="pct"/>
                    <w:hideMark/>
                  </w:tcPr>
                  <w:p w14:paraId="5ABB0337" w14:textId="77777777" w:rsidR="00314D1B" w:rsidRDefault="00314D1B">
                    <w:pPr>
                      <w:pStyle w:val="Bibliography"/>
                      <w:rPr>
                        <w:noProof/>
                      </w:rPr>
                    </w:pPr>
                    <w:r>
                      <w:rPr>
                        <w:noProof/>
                      </w:rPr>
                      <w:t>Los Alamos Accelerator Code Group, 2013. [Online]. Available: http://laacg.lanl.gov/laacg/services/download_sf.phtml.</w:t>
                    </w:r>
                  </w:p>
                </w:tc>
              </w:tr>
              <w:tr w:rsidR="00E85312" w14:paraId="34A3E8BF" w14:textId="77777777" w:rsidTr="00E85312">
                <w:trPr>
                  <w:divId w:val="810250789"/>
                  <w:tblCellSpacing w:w="15" w:type="dxa"/>
                </w:trPr>
                <w:tc>
                  <w:tcPr>
                    <w:tcW w:w="403" w:type="pct"/>
                    <w:hideMark/>
                  </w:tcPr>
                  <w:p w14:paraId="1E771E06" w14:textId="77777777" w:rsidR="00314D1B" w:rsidRDefault="00314D1B">
                    <w:pPr>
                      <w:pStyle w:val="Bibliography"/>
                      <w:rPr>
                        <w:noProof/>
                      </w:rPr>
                    </w:pPr>
                    <w:r>
                      <w:rPr>
                        <w:noProof/>
                      </w:rPr>
                      <w:t xml:space="preserve">[35] </w:t>
                    </w:r>
                  </w:p>
                </w:tc>
                <w:tc>
                  <w:tcPr>
                    <w:tcW w:w="4552" w:type="pct"/>
                    <w:hideMark/>
                  </w:tcPr>
                  <w:p w14:paraId="5AC78E1E" w14:textId="77777777" w:rsidR="00314D1B" w:rsidRDefault="00314D1B">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E85312" w14:paraId="09D27D13" w14:textId="77777777" w:rsidTr="00E85312">
                <w:trPr>
                  <w:divId w:val="810250789"/>
                  <w:tblCellSpacing w:w="15" w:type="dxa"/>
                </w:trPr>
                <w:tc>
                  <w:tcPr>
                    <w:tcW w:w="403" w:type="pct"/>
                    <w:hideMark/>
                  </w:tcPr>
                  <w:p w14:paraId="0F24A4AE" w14:textId="77777777" w:rsidR="00314D1B" w:rsidRDefault="00314D1B">
                    <w:pPr>
                      <w:pStyle w:val="Bibliography"/>
                      <w:rPr>
                        <w:noProof/>
                      </w:rPr>
                    </w:pPr>
                    <w:r>
                      <w:rPr>
                        <w:noProof/>
                      </w:rPr>
                      <w:t xml:space="preserve">[36] </w:t>
                    </w:r>
                  </w:p>
                </w:tc>
                <w:tc>
                  <w:tcPr>
                    <w:tcW w:w="4552" w:type="pct"/>
                    <w:hideMark/>
                  </w:tcPr>
                  <w:p w14:paraId="0BCE7105" w14:textId="77777777" w:rsidR="00314D1B" w:rsidRDefault="00314D1B">
                    <w:pPr>
                      <w:pStyle w:val="Bibliography"/>
                      <w:rPr>
                        <w:noProof/>
                      </w:rPr>
                    </w:pPr>
                    <w:r>
                      <w:rPr>
                        <w:noProof/>
                      </w:rPr>
                      <w:t>R. Carter, "RF power generation," 2011. [Online]. Available: https://arxiv.org/ftp/arxiv/papers/1112/1112.3209.pdf.</w:t>
                    </w:r>
                  </w:p>
                </w:tc>
              </w:tr>
              <w:tr w:rsidR="00E85312" w14:paraId="2F83DC7F" w14:textId="77777777" w:rsidTr="00E85312">
                <w:trPr>
                  <w:divId w:val="810250789"/>
                  <w:tblCellSpacing w:w="15" w:type="dxa"/>
                </w:trPr>
                <w:tc>
                  <w:tcPr>
                    <w:tcW w:w="403" w:type="pct"/>
                    <w:hideMark/>
                  </w:tcPr>
                  <w:p w14:paraId="6B14F47A" w14:textId="77777777" w:rsidR="00314D1B" w:rsidRDefault="00314D1B">
                    <w:pPr>
                      <w:pStyle w:val="Bibliography"/>
                      <w:rPr>
                        <w:noProof/>
                      </w:rPr>
                    </w:pPr>
                    <w:r>
                      <w:rPr>
                        <w:noProof/>
                      </w:rPr>
                      <w:t xml:space="preserve">[37] </w:t>
                    </w:r>
                  </w:p>
                </w:tc>
                <w:tc>
                  <w:tcPr>
                    <w:tcW w:w="4552" w:type="pct"/>
                    <w:hideMark/>
                  </w:tcPr>
                  <w:p w14:paraId="1DF3DD77" w14:textId="77777777" w:rsidR="00314D1B" w:rsidRDefault="00314D1B">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E85312" w14:paraId="6EB1D968" w14:textId="77777777" w:rsidTr="00E85312">
                <w:trPr>
                  <w:divId w:val="810250789"/>
                  <w:tblCellSpacing w:w="15" w:type="dxa"/>
                </w:trPr>
                <w:tc>
                  <w:tcPr>
                    <w:tcW w:w="403" w:type="pct"/>
                    <w:hideMark/>
                  </w:tcPr>
                  <w:p w14:paraId="70AECBCD" w14:textId="77777777" w:rsidR="00314D1B" w:rsidRDefault="00314D1B">
                    <w:pPr>
                      <w:pStyle w:val="Bibliography"/>
                      <w:rPr>
                        <w:noProof/>
                      </w:rPr>
                    </w:pPr>
                    <w:r>
                      <w:rPr>
                        <w:noProof/>
                      </w:rPr>
                      <w:t xml:space="preserve">[38] </w:t>
                    </w:r>
                  </w:p>
                </w:tc>
                <w:tc>
                  <w:tcPr>
                    <w:tcW w:w="4552" w:type="pct"/>
                    <w:hideMark/>
                  </w:tcPr>
                  <w:p w14:paraId="7CCD653D" w14:textId="77777777" w:rsidR="00314D1B" w:rsidRDefault="00314D1B">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E85312" w14:paraId="46604321" w14:textId="77777777" w:rsidTr="00E85312">
                <w:trPr>
                  <w:divId w:val="810250789"/>
                  <w:tblCellSpacing w:w="15" w:type="dxa"/>
                </w:trPr>
                <w:tc>
                  <w:tcPr>
                    <w:tcW w:w="403" w:type="pct"/>
                    <w:hideMark/>
                  </w:tcPr>
                  <w:p w14:paraId="37EE5B8D" w14:textId="77777777" w:rsidR="00314D1B" w:rsidRDefault="00314D1B">
                    <w:pPr>
                      <w:pStyle w:val="Bibliography"/>
                      <w:rPr>
                        <w:noProof/>
                      </w:rPr>
                    </w:pPr>
                    <w:r>
                      <w:rPr>
                        <w:noProof/>
                      </w:rPr>
                      <w:t xml:space="preserve">[39] </w:t>
                    </w:r>
                  </w:p>
                </w:tc>
                <w:tc>
                  <w:tcPr>
                    <w:tcW w:w="4552" w:type="pct"/>
                    <w:hideMark/>
                  </w:tcPr>
                  <w:p w14:paraId="4E3AF1EF" w14:textId="77777777" w:rsidR="00314D1B" w:rsidRDefault="00314D1B">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E85312" w14:paraId="33451118" w14:textId="77777777" w:rsidTr="00E85312">
                <w:trPr>
                  <w:divId w:val="810250789"/>
                  <w:tblCellSpacing w:w="15" w:type="dxa"/>
                </w:trPr>
                <w:tc>
                  <w:tcPr>
                    <w:tcW w:w="403" w:type="pct"/>
                    <w:hideMark/>
                  </w:tcPr>
                  <w:p w14:paraId="75FC12A4" w14:textId="77777777" w:rsidR="00314D1B" w:rsidRDefault="00314D1B">
                    <w:pPr>
                      <w:pStyle w:val="Bibliography"/>
                      <w:rPr>
                        <w:noProof/>
                      </w:rPr>
                    </w:pPr>
                    <w:r>
                      <w:rPr>
                        <w:noProof/>
                      </w:rPr>
                      <w:t xml:space="preserve">[40] </w:t>
                    </w:r>
                  </w:p>
                </w:tc>
                <w:tc>
                  <w:tcPr>
                    <w:tcW w:w="4552" w:type="pct"/>
                    <w:hideMark/>
                  </w:tcPr>
                  <w:p w14:paraId="62640C9F" w14:textId="77777777" w:rsidR="00314D1B" w:rsidRDefault="00314D1B">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E85312" w14:paraId="31C40FF6" w14:textId="77777777" w:rsidTr="00E85312">
                <w:trPr>
                  <w:divId w:val="810250789"/>
                  <w:tblCellSpacing w:w="15" w:type="dxa"/>
                </w:trPr>
                <w:tc>
                  <w:tcPr>
                    <w:tcW w:w="403" w:type="pct"/>
                    <w:hideMark/>
                  </w:tcPr>
                  <w:p w14:paraId="7BAD9DAE" w14:textId="77777777" w:rsidR="00314D1B" w:rsidRDefault="00314D1B">
                    <w:pPr>
                      <w:pStyle w:val="Bibliography"/>
                      <w:rPr>
                        <w:noProof/>
                      </w:rPr>
                    </w:pPr>
                    <w:r>
                      <w:rPr>
                        <w:noProof/>
                      </w:rPr>
                      <w:t xml:space="preserve">[41] </w:t>
                    </w:r>
                  </w:p>
                </w:tc>
                <w:tc>
                  <w:tcPr>
                    <w:tcW w:w="4552" w:type="pct"/>
                    <w:hideMark/>
                  </w:tcPr>
                  <w:p w14:paraId="4E8725DB" w14:textId="77777777" w:rsidR="00314D1B" w:rsidRDefault="00314D1B">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E85312" w14:paraId="11C777F0" w14:textId="77777777" w:rsidTr="00E85312">
                <w:trPr>
                  <w:divId w:val="810250789"/>
                  <w:tblCellSpacing w:w="15" w:type="dxa"/>
                </w:trPr>
                <w:tc>
                  <w:tcPr>
                    <w:tcW w:w="403" w:type="pct"/>
                    <w:hideMark/>
                  </w:tcPr>
                  <w:p w14:paraId="49A51C32" w14:textId="77777777" w:rsidR="00314D1B" w:rsidRDefault="00314D1B">
                    <w:pPr>
                      <w:pStyle w:val="Bibliography"/>
                      <w:rPr>
                        <w:noProof/>
                      </w:rPr>
                    </w:pPr>
                    <w:r>
                      <w:rPr>
                        <w:noProof/>
                      </w:rPr>
                      <w:t xml:space="preserve">[42] </w:t>
                    </w:r>
                  </w:p>
                </w:tc>
                <w:tc>
                  <w:tcPr>
                    <w:tcW w:w="4552" w:type="pct"/>
                    <w:hideMark/>
                  </w:tcPr>
                  <w:p w14:paraId="5E377D1C" w14:textId="77777777" w:rsidR="00314D1B" w:rsidRDefault="00314D1B">
                    <w:pPr>
                      <w:pStyle w:val="Bibliography"/>
                      <w:rPr>
                        <w:noProof/>
                      </w:rPr>
                    </w:pPr>
                    <w:r>
                      <w:rPr>
                        <w:noProof/>
                      </w:rPr>
                      <w:t xml:space="preserve">Performance Controls Inc., "GA301, 1-Axis Gradient Amplifier," 2014. [Online]. Available: </w:t>
                    </w:r>
                    <w:r>
                      <w:rPr>
                        <w:noProof/>
                      </w:rPr>
                      <w:lastRenderedPageBreak/>
                      <w:t>http://pcipa.com/products/mri/ga301-mri-gradient-amplifier.</w:t>
                    </w:r>
                  </w:p>
                </w:tc>
              </w:tr>
              <w:tr w:rsidR="00E85312" w14:paraId="18961492" w14:textId="77777777" w:rsidTr="00E85312">
                <w:trPr>
                  <w:divId w:val="810250789"/>
                  <w:tblCellSpacing w:w="15" w:type="dxa"/>
                </w:trPr>
                <w:tc>
                  <w:tcPr>
                    <w:tcW w:w="403" w:type="pct"/>
                    <w:hideMark/>
                  </w:tcPr>
                  <w:p w14:paraId="2C50E0B8" w14:textId="77777777" w:rsidR="00314D1B" w:rsidRDefault="00314D1B">
                    <w:pPr>
                      <w:pStyle w:val="Bibliography"/>
                      <w:rPr>
                        <w:noProof/>
                      </w:rPr>
                    </w:pPr>
                    <w:r>
                      <w:rPr>
                        <w:noProof/>
                      </w:rPr>
                      <w:lastRenderedPageBreak/>
                      <w:t xml:space="preserve">[43] </w:t>
                    </w:r>
                  </w:p>
                </w:tc>
                <w:tc>
                  <w:tcPr>
                    <w:tcW w:w="4552" w:type="pct"/>
                    <w:hideMark/>
                  </w:tcPr>
                  <w:p w14:paraId="35C9C4F7" w14:textId="77777777" w:rsidR="00314D1B" w:rsidRDefault="00314D1B">
                    <w:pPr>
                      <w:pStyle w:val="Bibliography"/>
                      <w:rPr>
                        <w:noProof/>
                      </w:rPr>
                    </w:pPr>
                    <w:r>
                      <w:rPr>
                        <w:noProof/>
                      </w:rPr>
                      <w:t xml:space="preserve">R. Best, Phase locked loops, design, simulation and applications, New York, NY: McGraw-Hill, 1999. </w:t>
                    </w:r>
                  </w:p>
                </w:tc>
              </w:tr>
              <w:tr w:rsidR="00E85312" w14:paraId="66182B8F" w14:textId="77777777" w:rsidTr="00E85312">
                <w:trPr>
                  <w:divId w:val="810250789"/>
                  <w:tblCellSpacing w:w="15" w:type="dxa"/>
                </w:trPr>
                <w:tc>
                  <w:tcPr>
                    <w:tcW w:w="403" w:type="pct"/>
                    <w:hideMark/>
                  </w:tcPr>
                  <w:p w14:paraId="509FDA8A" w14:textId="77777777" w:rsidR="00314D1B" w:rsidRDefault="00314D1B">
                    <w:pPr>
                      <w:pStyle w:val="Bibliography"/>
                      <w:rPr>
                        <w:noProof/>
                      </w:rPr>
                    </w:pPr>
                    <w:r>
                      <w:rPr>
                        <w:noProof/>
                      </w:rPr>
                      <w:t xml:space="preserve">[44] </w:t>
                    </w:r>
                  </w:p>
                </w:tc>
                <w:tc>
                  <w:tcPr>
                    <w:tcW w:w="4552" w:type="pct"/>
                    <w:hideMark/>
                  </w:tcPr>
                  <w:p w14:paraId="1F8FAE23" w14:textId="77777777" w:rsidR="00314D1B" w:rsidRDefault="00314D1B">
                    <w:pPr>
                      <w:pStyle w:val="Bibliography"/>
                      <w:rPr>
                        <w:noProof/>
                      </w:rPr>
                    </w:pPr>
                    <w:r>
                      <w:rPr>
                        <w:noProof/>
                      </w:rPr>
                      <w:t>T. Berenc and J. Reid, 2001. [Online]. Available: http://rf.fnal.gov/global/technotes/TN/TN023.pdf.</w:t>
                    </w:r>
                  </w:p>
                </w:tc>
              </w:tr>
              <w:tr w:rsidR="00E85312" w14:paraId="34D965AF" w14:textId="77777777" w:rsidTr="00E85312">
                <w:trPr>
                  <w:divId w:val="810250789"/>
                  <w:tblCellSpacing w:w="15" w:type="dxa"/>
                </w:trPr>
                <w:tc>
                  <w:tcPr>
                    <w:tcW w:w="403" w:type="pct"/>
                    <w:hideMark/>
                  </w:tcPr>
                  <w:p w14:paraId="484C0BA7" w14:textId="77777777" w:rsidR="00314D1B" w:rsidRDefault="00314D1B">
                    <w:pPr>
                      <w:pStyle w:val="Bibliography"/>
                      <w:rPr>
                        <w:noProof/>
                      </w:rPr>
                    </w:pPr>
                    <w:r>
                      <w:rPr>
                        <w:noProof/>
                      </w:rPr>
                      <w:t xml:space="preserve">[45] </w:t>
                    </w:r>
                  </w:p>
                </w:tc>
                <w:tc>
                  <w:tcPr>
                    <w:tcW w:w="4552" w:type="pct"/>
                    <w:hideMark/>
                  </w:tcPr>
                  <w:p w14:paraId="2867E56E" w14:textId="77777777" w:rsidR="00314D1B" w:rsidRDefault="00314D1B">
                    <w:pPr>
                      <w:pStyle w:val="Bibliography"/>
                      <w:rPr>
                        <w:noProof/>
                      </w:rPr>
                    </w:pPr>
                    <w:r>
                      <w:rPr>
                        <w:noProof/>
                      </w:rPr>
                      <w:t>Tomco Technologies, "TOMCO 8kW CW RF amplifier model BT8K ALPHA," Tomco Technologies, Stepney, Australia, 2016.</w:t>
                    </w:r>
                  </w:p>
                </w:tc>
              </w:tr>
              <w:tr w:rsidR="00E85312" w14:paraId="54F18BFB" w14:textId="77777777" w:rsidTr="00E85312">
                <w:trPr>
                  <w:divId w:val="810250789"/>
                  <w:tblCellSpacing w:w="15" w:type="dxa"/>
                </w:trPr>
                <w:tc>
                  <w:tcPr>
                    <w:tcW w:w="403" w:type="pct"/>
                    <w:hideMark/>
                  </w:tcPr>
                  <w:p w14:paraId="131EB14F" w14:textId="77777777" w:rsidR="00314D1B" w:rsidRDefault="00314D1B">
                    <w:pPr>
                      <w:pStyle w:val="Bibliography"/>
                      <w:rPr>
                        <w:noProof/>
                      </w:rPr>
                    </w:pPr>
                    <w:r>
                      <w:rPr>
                        <w:noProof/>
                      </w:rPr>
                      <w:t xml:space="preserve">[46] </w:t>
                    </w:r>
                  </w:p>
                </w:tc>
                <w:tc>
                  <w:tcPr>
                    <w:tcW w:w="4552" w:type="pct"/>
                    <w:hideMark/>
                  </w:tcPr>
                  <w:p w14:paraId="1B84E929" w14:textId="77777777" w:rsidR="00314D1B" w:rsidRDefault="00314D1B">
                    <w:pPr>
                      <w:pStyle w:val="Bibliography"/>
                      <w:rPr>
                        <w:noProof/>
                      </w:rPr>
                    </w:pPr>
                    <w:r>
                      <w:rPr>
                        <w:noProof/>
                      </w:rPr>
                      <w:t>R. Madrak, J. Reid, M. Slabaugh and C. Tan, 22 March 2017. [Online]. Available: http://beamdocs.fnal.gov/AD-public/DocDB/ShowDocument?docid=5350.</w:t>
                    </w:r>
                  </w:p>
                </w:tc>
              </w:tr>
              <w:tr w:rsidR="00E85312" w14:paraId="7544FDFE" w14:textId="77777777" w:rsidTr="00E85312">
                <w:trPr>
                  <w:divId w:val="810250789"/>
                  <w:tblCellSpacing w:w="15" w:type="dxa"/>
                </w:trPr>
                <w:tc>
                  <w:tcPr>
                    <w:tcW w:w="403" w:type="pct"/>
                    <w:hideMark/>
                  </w:tcPr>
                  <w:p w14:paraId="5193FDF7" w14:textId="77777777" w:rsidR="00314D1B" w:rsidRDefault="00314D1B">
                    <w:pPr>
                      <w:pStyle w:val="Bibliography"/>
                      <w:rPr>
                        <w:noProof/>
                      </w:rPr>
                    </w:pPr>
                    <w:r>
                      <w:rPr>
                        <w:noProof/>
                      </w:rPr>
                      <w:t xml:space="preserve">[47] </w:t>
                    </w:r>
                  </w:p>
                </w:tc>
                <w:tc>
                  <w:tcPr>
                    <w:tcW w:w="4552" w:type="pct"/>
                    <w:hideMark/>
                  </w:tcPr>
                  <w:p w14:paraId="3582C825" w14:textId="77777777" w:rsidR="00314D1B" w:rsidRDefault="00314D1B">
                    <w:pPr>
                      <w:pStyle w:val="Bibliography"/>
                      <w:rPr>
                        <w:noProof/>
                      </w:rPr>
                    </w:pPr>
                    <w:r>
                      <w:rPr>
                        <w:noProof/>
                      </w:rPr>
                      <w:t>Richardson Electronics, July 2001. [Online]. Available: http://www.relltubes.com/products/Electron-Tubes-Vacuum-Devices/Tetrode/4CW150000E.html.</w:t>
                    </w:r>
                  </w:p>
                </w:tc>
              </w:tr>
              <w:tr w:rsidR="00E85312" w14:paraId="44749475" w14:textId="77777777" w:rsidTr="00E85312">
                <w:trPr>
                  <w:divId w:val="810250789"/>
                  <w:tblCellSpacing w:w="15" w:type="dxa"/>
                </w:trPr>
                <w:tc>
                  <w:tcPr>
                    <w:tcW w:w="403" w:type="pct"/>
                    <w:hideMark/>
                  </w:tcPr>
                  <w:p w14:paraId="72D0EF35" w14:textId="77777777" w:rsidR="00314D1B" w:rsidRDefault="00314D1B">
                    <w:pPr>
                      <w:pStyle w:val="Bibliography"/>
                      <w:rPr>
                        <w:noProof/>
                      </w:rPr>
                    </w:pPr>
                    <w:r>
                      <w:rPr>
                        <w:noProof/>
                      </w:rPr>
                      <w:t xml:space="preserve">[48] </w:t>
                    </w:r>
                  </w:p>
                </w:tc>
                <w:tc>
                  <w:tcPr>
                    <w:tcW w:w="4552" w:type="pct"/>
                    <w:hideMark/>
                  </w:tcPr>
                  <w:p w14:paraId="5475C0DC" w14:textId="77777777" w:rsidR="00314D1B" w:rsidRDefault="00314D1B">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E85312" w14:paraId="7CC8B3B4" w14:textId="77777777" w:rsidTr="00E85312">
                <w:trPr>
                  <w:divId w:val="810250789"/>
                  <w:tblCellSpacing w:w="15" w:type="dxa"/>
                </w:trPr>
                <w:tc>
                  <w:tcPr>
                    <w:tcW w:w="403" w:type="pct"/>
                    <w:hideMark/>
                  </w:tcPr>
                  <w:p w14:paraId="477032DB" w14:textId="77777777" w:rsidR="00314D1B" w:rsidRDefault="00314D1B">
                    <w:pPr>
                      <w:pStyle w:val="Bibliography"/>
                      <w:rPr>
                        <w:noProof/>
                      </w:rPr>
                    </w:pPr>
                    <w:r>
                      <w:rPr>
                        <w:noProof/>
                      </w:rPr>
                      <w:t xml:space="preserve">[49] </w:t>
                    </w:r>
                  </w:p>
                </w:tc>
                <w:tc>
                  <w:tcPr>
                    <w:tcW w:w="4552" w:type="pct"/>
                    <w:hideMark/>
                  </w:tcPr>
                  <w:p w14:paraId="365BDA0B" w14:textId="77777777" w:rsidR="00314D1B" w:rsidRDefault="00314D1B">
                    <w:pPr>
                      <w:pStyle w:val="Bibliography"/>
                      <w:rPr>
                        <w:noProof/>
                      </w:rPr>
                    </w:pPr>
                    <w:r>
                      <w:rPr>
                        <w:noProof/>
                      </w:rPr>
                      <w:t>G. Jackson, "Review of Impedance Measurements at Fermilab," Batavia, 1990.</w:t>
                    </w:r>
                  </w:p>
                </w:tc>
              </w:tr>
              <w:tr w:rsidR="00E85312" w14:paraId="7EE099B7" w14:textId="77777777" w:rsidTr="00E85312">
                <w:trPr>
                  <w:divId w:val="810250789"/>
                  <w:tblCellSpacing w:w="15" w:type="dxa"/>
                </w:trPr>
                <w:tc>
                  <w:tcPr>
                    <w:tcW w:w="403" w:type="pct"/>
                    <w:hideMark/>
                  </w:tcPr>
                  <w:p w14:paraId="3AA30D2E" w14:textId="77777777" w:rsidR="00314D1B" w:rsidRDefault="00314D1B">
                    <w:pPr>
                      <w:pStyle w:val="Bibliography"/>
                      <w:rPr>
                        <w:noProof/>
                      </w:rPr>
                    </w:pPr>
                    <w:r>
                      <w:rPr>
                        <w:noProof/>
                      </w:rPr>
                      <w:t xml:space="preserve">[50] </w:t>
                    </w:r>
                  </w:p>
                </w:tc>
                <w:tc>
                  <w:tcPr>
                    <w:tcW w:w="4552" w:type="pct"/>
                    <w:hideMark/>
                  </w:tcPr>
                  <w:p w14:paraId="1C3D833E" w14:textId="77777777" w:rsidR="00314D1B" w:rsidRDefault="00314D1B">
                    <w:pPr>
                      <w:pStyle w:val="Bibliography"/>
                      <w:rPr>
                        <w:noProof/>
                      </w:rPr>
                    </w:pPr>
                    <w:r>
                      <w:rPr>
                        <w:noProof/>
                      </w:rPr>
                      <w:t>V. Yakovlev, "Experience with the ferrite tuner for LEB (1992-1993)," Fermilab, 15 April 2016. [Online]. Available: http://beamdocs.fnal.gov/AD-public/DocDB/ShowDocument?docid=5137.</w:t>
                    </w:r>
                  </w:p>
                </w:tc>
              </w:tr>
              <w:tr w:rsidR="00E85312" w14:paraId="63C2C13E" w14:textId="77777777" w:rsidTr="00E85312">
                <w:trPr>
                  <w:divId w:val="810250789"/>
                  <w:tblCellSpacing w:w="15" w:type="dxa"/>
                </w:trPr>
                <w:tc>
                  <w:tcPr>
                    <w:tcW w:w="403" w:type="pct"/>
                    <w:hideMark/>
                  </w:tcPr>
                  <w:p w14:paraId="09760A87" w14:textId="77777777" w:rsidR="00314D1B" w:rsidRDefault="00314D1B">
                    <w:pPr>
                      <w:pStyle w:val="Bibliography"/>
                      <w:rPr>
                        <w:noProof/>
                      </w:rPr>
                    </w:pPr>
                    <w:r>
                      <w:rPr>
                        <w:noProof/>
                      </w:rPr>
                      <w:t xml:space="preserve">[51] </w:t>
                    </w:r>
                  </w:p>
                </w:tc>
                <w:tc>
                  <w:tcPr>
                    <w:tcW w:w="4552" w:type="pct"/>
                    <w:hideMark/>
                  </w:tcPr>
                  <w:p w14:paraId="107E9910" w14:textId="77777777" w:rsidR="00314D1B" w:rsidRDefault="00314D1B">
                    <w:pPr>
                      <w:pStyle w:val="Bibliography"/>
                      <w:rPr>
                        <w:noProof/>
                      </w:rPr>
                    </w:pPr>
                    <w:r>
                      <w:rPr>
                        <w:noProof/>
                      </w:rPr>
                      <w:t>Spira Manufacturing Corporation, "EMI gaskets and shielding," Spira Manufacturing Corporation, 2017. [Online]. Available: http://www.spira-emi.com/.</w:t>
                    </w:r>
                  </w:p>
                </w:tc>
              </w:tr>
              <w:tr w:rsidR="00E85312" w14:paraId="428DB658" w14:textId="77777777" w:rsidTr="00E85312">
                <w:trPr>
                  <w:divId w:val="810250789"/>
                  <w:tblCellSpacing w:w="15" w:type="dxa"/>
                </w:trPr>
                <w:tc>
                  <w:tcPr>
                    <w:tcW w:w="403" w:type="pct"/>
                    <w:hideMark/>
                  </w:tcPr>
                  <w:p w14:paraId="417C5DD6" w14:textId="77777777" w:rsidR="00314D1B" w:rsidRDefault="00314D1B">
                    <w:pPr>
                      <w:pStyle w:val="Bibliography"/>
                      <w:rPr>
                        <w:noProof/>
                      </w:rPr>
                    </w:pPr>
                    <w:r>
                      <w:rPr>
                        <w:noProof/>
                      </w:rPr>
                      <w:t xml:space="preserve">[52] </w:t>
                    </w:r>
                  </w:p>
                </w:tc>
                <w:tc>
                  <w:tcPr>
                    <w:tcW w:w="4552" w:type="pct"/>
                    <w:hideMark/>
                  </w:tcPr>
                  <w:p w14:paraId="5B28AD50" w14:textId="77777777" w:rsidR="00314D1B" w:rsidRDefault="00314D1B">
                    <w:pPr>
                      <w:pStyle w:val="Bibliography"/>
                      <w:rPr>
                        <w:noProof/>
                      </w:rPr>
                    </w:pPr>
                    <w:r>
                      <w:rPr>
                        <w:noProof/>
                      </w:rPr>
                      <w:t>G. Romanov, "2nd harmonic RF perpendicular biased cavity update (09 Nov 2017)," 9 November 2017. [Online]. Available: http://beamdocs.fnal.gov/AD-public/DocDB/ShowDocument?docid=5924.</w:t>
                    </w:r>
                  </w:p>
                </w:tc>
              </w:tr>
              <w:tr w:rsidR="00E85312" w14:paraId="3F66148D" w14:textId="77777777" w:rsidTr="00E85312">
                <w:trPr>
                  <w:divId w:val="810250789"/>
                  <w:tblCellSpacing w:w="15" w:type="dxa"/>
                </w:trPr>
                <w:tc>
                  <w:tcPr>
                    <w:tcW w:w="403" w:type="pct"/>
                    <w:hideMark/>
                  </w:tcPr>
                  <w:p w14:paraId="51993778" w14:textId="77777777" w:rsidR="00314D1B" w:rsidRDefault="00314D1B">
                    <w:pPr>
                      <w:pStyle w:val="Bibliography"/>
                      <w:rPr>
                        <w:noProof/>
                      </w:rPr>
                    </w:pPr>
                    <w:r>
                      <w:rPr>
                        <w:noProof/>
                      </w:rPr>
                      <w:t xml:space="preserve">[53] </w:t>
                    </w:r>
                  </w:p>
                </w:tc>
                <w:tc>
                  <w:tcPr>
                    <w:tcW w:w="4552" w:type="pct"/>
                    <w:hideMark/>
                  </w:tcPr>
                  <w:p w14:paraId="7DF1C6D7" w14:textId="77777777" w:rsidR="00314D1B" w:rsidRDefault="00314D1B">
                    <w:pPr>
                      <w:pStyle w:val="Bibliography"/>
                      <w:rPr>
                        <w:noProof/>
                      </w:rPr>
                    </w:pPr>
                    <w:r>
                      <w:rPr>
                        <w:noProof/>
                      </w:rPr>
                      <w:t>Coorstek Inc, "Alumina 98% - 99.8%," Coorstek Inc, 2016. [Online]. Available: https://www.coorstek.com/english/solutions/materials/technical-ceramics/alumina/alumina-</w:t>
                    </w:r>
                    <w:r>
                      <w:rPr>
                        <w:noProof/>
                      </w:rPr>
                      <w:lastRenderedPageBreak/>
                      <w:t>98-998/.</w:t>
                    </w:r>
                  </w:p>
                </w:tc>
              </w:tr>
              <w:tr w:rsidR="00E85312" w14:paraId="771D46DE" w14:textId="77777777" w:rsidTr="00E85312">
                <w:trPr>
                  <w:divId w:val="810250789"/>
                  <w:tblCellSpacing w:w="15" w:type="dxa"/>
                </w:trPr>
                <w:tc>
                  <w:tcPr>
                    <w:tcW w:w="403" w:type="pct"/>
                    <w:hideMark/>
                  </w:tcPr>
                  <w:p w14:paraId="4A2F352C" w14:textId="77777777" w:rsidR="00314D1B" w:rsidRDefault="00314D1B">
                    <w:pPr>
                      <w:pStyle w:val="Bibliography"/>
                      <w:rPr>
                        <w:noProof/>
                      </w:rPr>
                    </w:pPr>
                    <w:r>
                      <w:rPr>
                        <w:noProof/>
                      </w:rPr>
                      <w:lastRenderedPageBreak/>
                      <w:t xml:space="preserve">[54] </w:t>
                    </w:r>
                  </w:p>
                </w:tc>
                <w:tc>
                  <w:tcPr>
                    <w:tcW w:w="4552" w:type="pct"/>
                    <w:hideMark/>
                  </w:tcPr>
                  <w:p w14:paraId="1017AB8F" w14:textId="77777777" w:rsidR="00314D1B" w:rsidRDefault="00314D1B">
                    <w:pPr>
                      <w:pStyle w:val="Bibliography"/>
                      <w:rPr>
                        <w:noProof/>
                      </w:rPr>
                    </w:pPr>
                    <w:r>
                      <w:rPr>
                        <w:noProof/>
                      </w:rPr>
                      <w:t>Fermilab Technical Division, "Vector - Select Travelers - Read Only," 2018. [Online]. Available: https://vector-onsite.fnal.gov/SelectTravelerReadOnly.asp?sSeriesID=608&amp;sSerialNoID=all&amp;sReworkID=all&amp;sSpecificationID=all&amp;sRevisionID=all&amp;sJobNo=all&amp;sStatusID=all.</w:t>
                    </w:r>
                  </w:p>
                </w:tc>
              </w:tr>
              <w:tr w:rsidR="00E85312" w14:paraId="558E972A" w14:textId="77777777" w:rsidTr="00E85312">
                <w:trPr>
                  <w:divId w:val="810250789"/>
                  <w:tblCellSpacing w:w="15" w:type="dxa"/>
                </w:trPr>
                <w:tc>
                  <w:tcPr>
                    <w:tcW w:w="403" w:type="pct"/>
                    <w:hideMark/>
                  </w:tcPr>
                  <w:p w14:paraId="39349C26" w14:textId="77777777" w:rsidR="00314D1B" w:rsidRDefault="00314D1B">
                    <w:pPr>
                      <w:pStyle w:val="Bibliography"/>
                      <w:rPr>
                        <w:noProof/>
                      </w:rPr>
                    </w:pPr>
                    <w:r>
                      <w:rPr>
                        <w:noProof/>
                      </w:rPr>
                      <w:t xml:space="preserve">[55] </w:t>
                    </w:r>
                  </w:p>
                </w:tc>
                <w:tc>
                  <w:tcPr>
                    <w:tcW w:w="4552" w:type="pct"/>
                    <w:hideMark/>
                  </w:tcPr>
                  <w:p w14:paraId="32572E0E" w14:textId="77777777" w:rsidR="00314D1B" w:rsidRDefault="00314D1B">
                    <w:pPr>
                      <w:pStyle w:val="Bibliography"/>
                      <w:rPr>
                        <w:noProof/>
                      </w:rPr>
                    </w:pPr>
                    <w:r>
                      <w:rPr>
                        <w:noProof/>
                      </w:rPr>
                      <w:t>Fermilab Technical Division, "Magnet Photos," 2018. [Online]. Available: http://www-tdserver1.fnal.gov/Project/ProEng/MagnetPhotos/pics.asp?qsPath=BSS/END%20PLATE%20STACKING.</w:t>
                    </w:r>
                  </w:p>
                </w:tc>
              </w:tr>
              <w:tr w:rsidR="00E85312" w14:paraId="3FA0702C" w14:textId="77777777" w:rsidTr="00E85312">
                <w:trPr>
                  <w:divId w:val="810250789"/>
                  <w:tblCellSpacing w:w="15" w:type="dxa"/>
                </w:trPr>
                <w:tc>
                  <w:tcPr>
                    <w:tcW w:w="403" w:type="pct"/>
                    <w:hideMark/>
                  </w:tcPr>
                  <w:p w14:paraId="5A4A1C6B" w14:textId="77777777" w:rsidR="00314D1B" w:rsidRDefault="00314D1B">
                    <w:pPr>
                      <w:pStyle w:val="Bibliography"/>
                      <w:rPr>
                        <w:noProof/>
                      </w:rPr>
                    </w:pPr>
                    <w:r>
                      <w:rPr>
                        <w:noProof/>
                      </w:rPr>
                      <w:t xml:space="preserve">[56] </w:t>
                    </w:r>
                  </w:p>
                </w:tc>
                <w:tc>
                  <w:tcPr>
                    <w:tcW w:w="4552" w:type="pct"/>
                    <w:hideMark/>
                  </w:tcPr>
                  <w:p w14:paraId="68311FDE" w14:textId="77777777" w:rsidR="00314D1B" w:rsidRDefault="00314D1B">
                    <w:pPr>
                      <w:pStyle w:val="Bibliography"/>
                      <w:rPr>
                        <w:noProof/>
                      </w:rPr>
                    </w:pPr>
                    <w:r>
                      <w:rPr>
                        <w:noProof/>
                      </w:rPr>
                      <w:t>2nd harmonic cavity group, "2nd harmonic RF perpendicular biased cavity update (19 Jul 2018)," 19 July 2018. [Online]. Available: http://beamdocs.fnal.gov/AD-public/DocDB/ShowDocument?docid=6534.</w:t>
                    </w:r>
                  </w:p>
                </w:tc>
              </w:tr>
              <w:tr w:rsidR="00E85312" w14:paraId="1CED32C9" w14:textId="77777777" w:rsidTr="00E85312">
                <w:trPr>
                  <w:divId w:val="810250789"/>
                  <w:tblCellSpacing w:w="15" w:type="dxa"/>
                </w:trPr>
                <w:tc>
                  <w:tcPr>
                    <w:tcW w:w="403" w:type="pct"/>
                    <w:hideMark/>
                  </w:tcPr>
                  <w:p w14:paraId="08FC30BD" w14:textId="77777777" w:rsidR="00314D1B" w:rsidRDefault="00314D1B">
                    <w:pPr>
                      <w:pStyle w:val="Bibliography"/>
                      <w:rPr>
                        <w:noProof/>
                      </w:rPr>
                    </w:pPr>
                    <w:r>
                      <w:rPr>
                        <w:noProof/>
                      </w:rPr>
                      <w:t xml:space="preserve">[57] </w:t>
                    </w:r>
                  </w:p>
                </w:tc>
                <w:tc>
                  <w:tcPr>
                    <w:tcW w:w="4552" w:type="pct"/>
                    <w:hideMark/>
                  </w:tcPr>
                  <w:p w14:paraId="4DE67396" w14:textId="77777777" w:rsidR="00314D1B" w:rsidRDefault="00314D1B">
                    <w:pPr>
                      <w:pStyle w:val="Bibliography"/>
                      <w:rPr>
                        <w:noProof/>
                      </w:rPr>
                    </w:pPr>
                    <w:r>
                      <w:rPr>
                        <w:noProof/>
                      </w:rPr>
                      <w:t>F. Caspers, "Beam Impedance Measurements Using The Coaxial Wire Method," CERN PS/88-59 (AR/OP), Geneva, Switzerlland, 1988.</w:t>
                    </w:r>
                  </w:p>
                </w:tc>
              </w:tr>
              <w:tr w:rsidR="00E85312" w14:paraId="2F863BBA" w14:textId="77777777" w:rsidTr="00E85312">
                <w:trPr>
                  <w:divId w:val="810250789"/>
                  <w:tblCellSpacing w:w="15" w:type="dxa"/>
                </w:trPr>
                <w:tc>
                  <w:tcPr>
                    <w:tcW w:w="403" w:type="pct"/>
                    <w:hideMark/>
                  </w:tcPr>
                  <w:p w14:paraId="52C21512" w14:textId="77777777" w:rsidR="00314D1B" w:rsidRDefault="00314D1B">
                    <w:pPr>
                      <w:pStyle w:val="Bibliography"/>
                      <w:rPr>
                        <w:noProof/>
                      </w:rPr>
                    </w:pPr>
                    <w:r>
                      <w:rPr>
                        <w:noProof/>
                      </w:rPr>
                      <w:t xml:space="preserve">[58] </w:t>
                    </w:r>
                  </w:p>
                </w:tc>
                <w:tc>
                  <w:tcPr>
                    <w:tcW w:w="4552" w:type="pct"/>
                    <w:hideMark/>
                  </w:tcPr>
                  <w:p w14:paraId="7AAF3B63" w14:textId="77777777" w:rsidR="00314D1B" w:rsidRDefault="00314D1B">
                    <w:pPr>
                      <w:pStyle w:val="Bibliography"/>
                      <w:rPr>
                        <w:noProof/>
                      </w:rPr>
                    </w:pPr>
                    <w:r>
                      <w:rPr>
                        <w:noProof/>
                      </w:rPr>
                      <w:t xml:space="preserve">P. Colestock, P. Chou, B. Fellenz, M. Foley, F. Harfoush, K. Harkay, G. Jackson, Q. Kerns, D. McConnell and K. Ng, "A critical survey of stretched-wire impedance measurements at Fermilab," in </w:t>
                    </w:r>
                    <w:r>
                      <w:rPr>
                        <w:i/>
                        <w:iCs/>
                        <w:noProof/>
                      </w:rPr>
                      <w:t>Particle Accelerator Conference 1991</w:t>
                    </w:r>
                    <w:r>
                      <w:rPr>
                        <w:noProof/>
                      </w:rPr>
                      <w:t xml:space="preserve">, San Francisco, CA, USA, 1991. </w:t>
                    </w:r>
                  </w:p>
                </w:tc>
              </w:tr>
              <w:tr w:rsidR="00E85312" w14:paraId="7EFE1DC7" w14:textId="77777777" w:rsidTr="00E85312">
                <w:trPr>
                  <w:divId w:val="810250789"/>
                  <w:tblCellSpacing w:w="15" w:type="dxa"/>
                </w:trPr>
                <w:tc>
                  <w:tcPr>
                    <w:tcW w:w="403" w:type="pct"/>
                    <w:hideMark/>
                  </w:tcPr>
                  <w:p w14:paraId="4BAE24AA" w14:textId="77777777" w:rsidR="00314D1B" w:rsidRDefault="00314D1B">
                    <w:pPr>
                      <w:pStyle w:val="Bibliography"/>
                      <w:rPr>
                        <w:noProof/>
                      </w:rPr>
                    </w:pPr>
                    <w:r>
                      <w:rPr>
                        <w:noProof/>
                      </w:rPr>
                      <w:t xml:space="preserve">[59] </w:t>
                    </w:r>
                  </w:p>
                </w:tc>
                <w:tc>
                  <w:tcPr>
                    <w:tcW w:w="4552" w:type="pct"/>
                    <w:hideMark/>
                  </w:tcPr>
                  <w:p w14:paraId="72C15C48" w14:textId="77777777" w:rsidR="00314D1B" w:rsidRDefault="00314D1B">
                    <w:pPr>
                      <w:pStyle w:val="Bibliography"/>
                      <w:rPr>
                        <w:noProof/>
                      </w:rPr>
                    </w:pPr>
                    <w:r>
                      <w:rPr>
                        <w:noProof/>
                      </w:rPr>
                      <w:t>Melexis, "Evaluation board for the MLX90632 (EVB90632)," Melexis, 2018. [Online]. Available: https://www.melexis.com/en/product/EVB90632/EVB90632.</w:t>
                    </w:r>
                  </w:p>
                </w:tc>
              </w:tr>
              <w:tr w:rsidR="00E85312" w14:paraId="3DF2B2BA" w14:textId="77777777" w:rsidTr="00E85312">
                <w:trPr>
                  <w:divId w:val="810250789"/>
                  <w:tblCellSpacing w:w="15" w:type="dxa"/>
                </w:trPr>
                <w:tc>
                  <w:tcPr>
                    <w:tcW w:w="403" w:type="pct"/>
                    <w:hideMark/>
                  </w:tcPr>
                  <w:p w14:paraId="75C96396" w14:textId="77777777" w:rsidR="00314D1B" w:rsidRDefault="00314D1B">
                    <w:pPr>
                      <w:pStyle w:val="Bibliography"/>
                      <w:rPr>
                        <w:noProof/>
                      </w:rPr>
                    </w:pPr>
                    <w:r>
                      <w:rPr>
                        <w:noProof/>
                      </w:rPr>
                      <w:t xml:space="preserve">[60] </w:t>
                    </w:r>
                  </w:p>
                </w:tc>
                <w:tc>
                  <w:tcPr>
                    <w:tcW w:w="4552" w:type="pct"/>
                    <w:hideMark/>
                  </w:tcPr>
                  <w:p w14:paraId="49FE5AEB" w14:textId="77777777" w:rsidR="00314D1B" w:rsidRDefault="00314D1B">
                    <w:pPr>
                      <w:pStyle w:val="Bibliography"/>
                      <w:rPr>
                        <w:noProof/>
                      </w:rPr>
                    </w:pPr>
                    <w:r>
                      <w:rPr>
                        <w:noProof/>
                      </w:rPr>
                      <w:t>PTC Instruments, "Model 311C Celsius 20° to 180°C Fully Enclosed Sealed Surface Thermometer," PTC Instruments, 2018. [Online]. Available: http://ptc1-com.3dcartstores.com/Thermometer-311C.</w:t>
                    </w:r>
                  </w:p>
                </w:tc>
              </w:tr>
              <w:tr w:rsidR="00E85312" w14:paraId="4C5A4F0C" w14:textId="77777777" w:rsidTr="00E85312">
                <w:trPr>
                  <w:divId w:val="810250789"/>
                  <w:tblCellSpacing w:w="15" w:type="dxa"/>
                </w:trPr>
                <w:tc>
                  <w:tcPr>
                    <w:tcW w:w="403" w:type="pct"/>
                    <w:hideMark/>
                  </w:tcPr>
                  <w:p w14:paraId="22BF5CBE" w14:textId="77777777" w:rsidR="00314D1B" w:rsidRDefault="00314D1B">
                    <w:pPr>
                      <w:pStyle w:val="Bibliography"/>
                      <w:rPr>
                        <w:noProof/>
                      </w:rPr>
                    </w:pPr>
                    <w:r>
                      <w:rPr>
                        <w:noProof/>
                      </w:rPr>
                      <w:t xml:space="preserve">[61] </w:t>
                    </w:r>
                  </w:p>
                </w:tc>
                <w:tc>
                  <w:tcPr>
                    <w:tcW w:w="4552" w:type="pct"/>
                    <w:hideMark/>
                  </w:tcPr>
                  <w:p w14:paraId="2255B054" w14:textId="77777777" w:rsidR="00314D1B" w:rsidRDefault="00314D1B">
                    <w:pPr>
                      <w:pStyle w:val="Bibliography"/>
                      <w:rPr>
                        <w:noProof/>
                      </w:rPr>
                    </w:pPr>
                    <w:r>
                      <w:rPr>
                        <w:noProof/>
                      </w:rPr>
                      <w:t>PTC Instruments, "Model 309F Fahrenheit -50° to 250°F Fully Enclosed Surface Thermometer," PTC Instruments, 2018. [Online]. Available: http://ptc1-com.3dcartstores.com/Thermometer-309F.</w:t>
                    </w:r>
                  </w:p>
                </w:tc>
              </w:tr>
              <w:tr w:rsidR="00E85312" w14:paraId="245CD68A" w14:textId="77777777" w:rsidTr="00E85312">
                <w:trPr>
                  <w:divId w:val="810250789"/>
                  <w:tblCellSpacing w:w="15" w:type="dxa"/>
                </w:trPr>
                <w:tc>
                  <w:tcPr>
                    <w:tcW w:w="403" w:type="pct"/>
                    <w:hideMark/>
                  </w:tcPr>
                  <w:p w14:paraId="3F97529B" w14:textId="77777777" w:rsidR="00314D1B" w:rsidRDefault="00314D1B">
                    <w:pPr>
                      <w:pStyle w:val="Bibliography"/>
                      <w:rPr>
                        <w:noProof/>
                      </w:rPr>
                    </w:pPr>
                    <w:r>
                      <w:rPr>
                        <w:noProof/>
                      </w:rPr>
                      <w:t xml:space="preserve">[62] </w:t>
                    </w:r>
                  </w:p>
                </w:tc>
                <w:tc>
                  <w:tcPr>
                    <w:tcW w:w="4552" w:type="pct"/>
                    <w:hideMark/>
                  </w:tcPr>
                  <w:p w14:paraId="2B48D695" w14:textId="77777777" w:rsidR="00314D1B" w:rsidRDefault="00314D1B">
                    <w:pPr>
                      <w:pStyle w:val="Bibliography"/>
                      <w:rPr>
                        <w:noProof/>
                      </w:rPr>
                    </w:pPr>
                    <w:r>
                      <w:rPr>
                        <w:noProof/>
                      </w:rPr>
                      <w:t>Ohmic Instruments, "Humidity Sensors," Ohmic Sensors, [Online]. Available: https://www.ohmicinstruments.com/humidity-sensors/.</w:t>
                    </w:r>
                  </w:p>
                </w:tc>
              </w:tr>
              <w:tr w:rsidR="00E85312" w14:paraId="127DFD75" w14:textId="77777777" w:rsidTr="00E85312">
                <w:trPr>
                  <w:divId w:val="810250789"/>
                  <w:tblCellSpacing w:w="15" w:type="dxa"/>
                </w:trPr>
                <w:tc>
                  <w:tcPr>
                    <w:tcW w:w="403" w:type="pct"/>
                    <w:hideMark/>
                  </w:tcPr>
                  <w:p w14:paraId="189F3FC1" w14:textId="77777777" w:rsidR="00314D1B" w:rsidRDefault="00314D1B">
                    <w:pPr>
                      <w:pStyle w:val="Bibliography"/>
                      <w:rPr>
                        <w:noProof/>
                      </w:rPr>
                    </w:pPr>
                    <w:r>
                      <w:rPr>
                        <w:noProof/>
                      </w:rPr>
                      <w:lastRenderedPageBreak/>
                      <w:t xml:space="preserve">[63] </w:t>
                    </w:r>
                  </w:p>
                </w:tc>
                <w:tc>
                  <w:tcPr>
                    <w:tcW w:w="4552" w:type="pct"/>
                    <w:hideMark/>
                  </w:tcPr>
                  <w:p w14:paraId="305D9DDD" w14:textId="77777777" w:rsidR="00314D1B" w:rsidRDefault="00314D1B">
                    <w:pPr>
                      <w:pStyle w:val="Bibliography"/>
                      <w:rPr>
                        <w:noProof/>
                      </w:rPr>
                    </w:pPr>
                    <w:r>
                      <w:rPr>
                        <w:noProof/>
                      </w:rPr>
                      <w:t xml:space="preserve">D. Edwards and M. Syphers, An introduction to the physics of high energy accelerators, New York, NY: John Wiley &amp; Sons, 1993. </w:t>
                    </w:r>
                  </w:p>
                </w:tc>
              </w:tr>
              <w:tr w:rsidR="00E85312" w14:paraId="6F48E749" w14:textId="77777777" w:rsidTr="00E85312">
                <w:trPr>
                  <w:divId w:val="810250789"/>
                  <w:tblCellSpacing w:w="15" w:type="dxa"/>
                </w:trPr>
                <w:tc>
                  <w:tcPr>
                    <w:tcW w:w="403" w:type="pct"/>
                    <w:hideMark/>
                  </w:tcPr>
                  <w:p w14:paraId="067120A3" w14:textId="77777777" w:rsidR="00314D1B" w:rsidRDefault="00314D1B">
                    <w:pPr>
                      <w:pStyle w:val="Bibliography"/>
                      <w:rPr>
                        <w:noProof/>
                      </w:rPr>
                    </w:pPr>
                    <w:r>
                      <w:rPr>
                        <w:noProof/>
                      </w:rPr>
                      <w:t xml:space="preserve">[64] </w:t>
                    </w:r>
                  </w:p>
                </w:tc>
                <w:tc>
                  <w:tcPr>
                    <w:tcW w:w="4552" w:type="pct"/>
                    <w:hideMark/>
                  </w:tcPr>
                  <w:p w14:paraId="3CFDCA5B" w14:textId="77777777" w:rsidR="00314D1B" w:rsidRDefault="00314D1B">
                    <w:pPr>
                      <w:pStyle w:val="Bibliography"/>
                      <w:rPr>
                        <w:noProof/>
                      </w:rPr>
                    </w:pPr>
                    <w:r>
                      <w:rPr>
                        <w:noProof/>
                      </w:rPr>
                      <w:t xml:space="preserve">T. Wangler, RF linear accelerators, 2nd edition ed., Verlag: Wiley-VCH, 2008. </w:t>
                    </w:r>
                  </w:p>
                </w:tc>
              </w:tr>
              <w:tr w:rsidR="00E85312" w14:paraId="61B81C8B" w14:textId="77777777" w:rsidTr="00E85312">
                <w:trPr>
                  <w:divId w:val="810250789"/>
                  <w:tblCellSpacing w:w="15" w:type="dxa"/>
                </w:trPr>
                <w:tc>
                  <w:tcPr>
                    <w:tcW w:w="403" w:type="pct"/>
                    <w:hideMark/>
                  </w:tcPr>
                  <w:p w14:paraId="5ADDE0BE" w14:textId="77777777" w:rsidR="00314D1B" w:rsidRDefault="00314D1B">
                    <w:pPr>
                      <w:pStyle w:val="Bibliography"/>
                      <w:rPr>
                        <w:noProof/>
                      </w:rPr>
                    </w:pPr>
                    <w:r>
                      <w:rPr>
                        <w:noProof/>
                      </w:rPr>
                      <w:t xml:space="preserve">[65] </w:t>
                    </w:r>
                  </w:p>
                </w:tc>
                <w:tc>
                  <w:tcPr>
                    <w:tcW w:w="4552" w:type="pct"/>
                    <w:hideMark/>
                  </w:tcPr>
                  <w:p w14:paraId="0D03B15E" w14:textId="77777777" w:rsidR="00314D1B" w:rsidRDefault="00314D1B">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E85312" w14:paraId="3ADF6CBF" w14:textId="77777777" w:rsidTr="00E85312">
                <w:trPr>
                  <w:divId w:val="810250789"/>
                  <w:tblCellSpacing w:w="15" w:type="dxa"/>
                </w:trPr>
                <w:tc>
                  <w:tcPr>
                    <w:tcW w:w="403" w:type="pct"/>
                    <w:hideMark/>
                  </w:tcPr>
                  <w:p w14:paraId="6F2BDF94" w14:textId="77777777" w:rsidR="00314D1B" w:rsidRDefault="00314D1B">
                    <w:pPr>
                      <w:pStyle w:val="Bibliography"/>
                      <w:rPr>
                        <w:noProof/>
                      </w:rPr>
                    </w:pPr>
                    <w:r>
                      <w:rPr>
                        <w:noProof/>
                      </w:rPr>
                      <w:t xml:space="preserve">[66] </w:t>
                    </w:r>
                  </w:p>
                </w:tc>
                <w:tc>
                  <w:tcPr>
                    <w:tcW w:w="4552" w:type="pct"/>
                    <w:hideMark/>
                  </w:tcPr>
                  <w:p w14:paraId="012D1DDE" w14:textId="77777777" w:rsidR="00314D1B" w:rsidRDefault="00314D1B">
                    <w:pPr>
                      <w:pStyle w:val="Bibliography"/>
                      <w:rPr>
                        <w:noProof/>
                      </w:rPr>
                    </w:pPr>
                    <w:r>
                      <w:rPr>
                        <w:noProof/>
                      </w:rPr>
                      <w:t xml:space="preserve">F. Niell, </w:t>
                    </w:r>
                    <w:r>
                      <w:rPr>
                        <w:i/>
                        <w:iCs/>
                        <w:noProof/>
                      </w:rPr>
                      <w:t xml:space="preserve">Private communication, </w:t>
                    </w:r>
                    <w:r>
                      <w:rPr>
                        <w:noProof/>
                      </w:rPr>
                      <w:t xml:space="preserve">2015. </w:t>
                    </w:r>
                  </w:p>
                </w:tc>
              </w:tr>
            </w:tbl>
            <w:p w14:paraId="285B9D7A" w14:textId="77777777" w:rsidR="00314D1B" w:rsidRDefault="00314D1B">
              <w:pPr>
                <w:divId w:val="810250789"/>
                <w:rPr>
                  <w:rFonts w:eastAsia="Times New Roman"/>
                  <w:noProof/>
                </w:rPr>
              </w:pPr>
            </w:p>
            <w:p w14:paraId="6A5FB84C" w14:textId="69E5882C" w:rsidR="001D39B6" w:rsidRPr="001D39B6" w:rsidRDefault="005E251D" w:rsidP="006D69F4">
              <w:pPr>
                <w:ind w:firstLine="0"/>
              </w:pPr>
              <w:r>
                <w:rPr>
                  <w:b/>
                  <w:bCs/>
                  <w:noProof/>
                </w:rPr>
                <w:fldChar w:fldCharType="end"/>
              </w:r>
            </w:p>
          </w:sdtContent>
        </w:sdt>
      </w:sdtContent>
    </w:sdt>
    <w:p w14:paraId="776B7496" w14:textId="77777777" w:rsidR="00CD7058" w:rsidRPr="001D39B6" w:rsidRDefault="00CD7058">
      <w:pPr>
        <w:ind w:firstLine="0"/>
      </w:pPr>
    </w:p>
    <w:sectPr w:rsidR="00CD7058" w:rsidRPr="001D39B6" w:rsidSect="006A3228">
      <w:headerReference w:type="default" r:id="rId245"/>
      <w:footerReference w:type="even" r:id="rId246"/>
      <w:footerReference w:type="default" r:id="rId247"/>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2E0F1E8" w14:textId="77777777" w:rsidR="00DC71A1" w:rsidRDefault="00DC71A1">
      <w:pPr>
        <w:spacing w:after="0" w:line="240" w:lineRule="auto"/>
      </w:pPr>
      <w:r>
        <w:separator/>
      </w:r>
    </w:p>
    <w:p w14:paraId="6AAD468B" w14:textId="77777777" w:rsidR="00DC71A1" w:rsidRDefault="00DC71A1"/>
  </w:endnote>
  <w:endnote w:type="continuationSeparator" w:id="0">
    <w:p w14:paraId="606DAF32" w14:textId="77777777" w:rsidR="00DC71A1" w:rsidRDefault="00DC71A1">
      <w:pPr>
        <w:spacing w:after="0" w:line="240" w:lineRule="auto"/>
      </w:pPr>
      <w:r>
        <w:continuationSeparator/>
      </w:r>
    </w:p>
    <w:p w14:paraId="6AE6F56A" w14:textId="77777777" w:rsidR="00DC71A1" w:rsidRDefault="00DC71A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00"/>
    <w:family w:val="modern"/>
    <w:pitch w:val="fixed"/>
    <w:sig w:usb0="00000003" w:usb1="00000000" w:usb2="00000000" w:usb3="00000000" w:csb0="00000001" w:csb1="00000000"/>
  </w:font>
  <w:font w:name="American Typewriter">
    <w:altName w:val="Cambria"/>
    <w:panose1 w:val="02090604020004020304"/>
    <w:charset w:val="4D"/>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314D1B" w:rsidRDefault="00314D1B">
    <w:pPr>
      <w:jc w:val="right"/>
    </w:pPr>
  </w:p>
  <w:p w14:paraId="77C5D372" w14:textId="77777777" w:rsidR="00314D1B" w:rsidRDefault="00314D1B">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314D1B" w:rsidRDefault="00314D1B">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463"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708"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314D1B" w:rsidRDefault="00314D1B">
    <w:pPr>
      <w:pStyle w:val="NoSpacing"/>
      <w:rPr>
        <w:sz w:val="2"/>
        <w:szCs w:val="2"/>
      </w:rPr>
    </w:pPr>
  </w:p>
  <w:p w14:paraId="0127E1FD" w14:textId="77777777" w:rsidR="00314D1B" w:rsidRDefault="00314D1B"/>
  <w:p w14:paraId="721559C9" w14:textId="77777777" w:rsidR="00314D1B" w:rsidRDefault="00314D1B"/>
  <w:p w14:paraId="38225AAC" w14:textId="77777777" w:rsidR="00314D1B" w:rsidRDefault="00314D1B"/>
  <w:p w14:paraId="64FAB53D" w14:textId="77777777" w:rsidR="00314D1B" w:rsidRDefault="00314D1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4EB926BB" w:rsidR="00314D1B" w:rsidRDefault="00314D1B">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05310F">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314D1B" w:rsidRDefault="00314D1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3229B3" w14:textId="77777777" w:rsidR="00DC71A1" w:rsidRDefault="00DC71A1">
      <w:pPr>
        <w:spacing w:after="0" w:line="240" w:lineRule="auto"/>
      </w:pPr>
      <w:r>
        <w:separator/>
      </w:r>
    </w:p>
    <w:p w14:paraId="0776631D" w14:textId="77777777" w:rsidR="00DC71A1" w:rsidRDefault="00DC71A1"/>
  </w:footnote>
  <w:footnote w:type="continuationSeparator" w:id="0">
    <w:p w14:paraId="1A9DDE68" w14:textId="77777777" w:rsidR="00DC71A1" w:rsidRDefault="00DC71A1">
      <w:pPr>
        <w:spacing w:after="0" w:line="240" w:lineRule="auto"/>
      </w:pPr>
      <w:r>
        <w:continuationSeparator/>
      </w:r>
    </w:p>
    <w:p w14:paraId="356A0669" w14:textId="77777777" w:rsidR="00DC71A1" w:rsidRDefault="00DC71A1"/>
  </w:footnote>
  <w:footnote w:id="1">
    <w:p w14:paraId="7EE16888" w14:textId="54B33812" w:rsidR="00314D1B" w:rsidRPr="00DD4536" w:rsidRDefault="00314D1B">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314D1B" w:rsidRDefault="00314D1B"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779565789"/>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314D1B" w:rsidRPr="00DD4536" w:rsidRDefault="00314D1B">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E144549" w:rsidR="00314D1B" w:rsidRPr="00DD4536" w:rsidRDefault="00314D1B">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314D1B" w:rsidRDefault="00314D1B"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69F9C164" w14:textId="3E2D2165" w:rsidR="00314D1B" w:rsidRDefault="00314D1B" w:rsidP="00A52586">
      <w:pPr>
        <w:pStyle w:val="FootnoteText"/>
      </w:pPr>
      <w:r>
        <w:rPr>
          <w:rStyle w:val="FootnoteReference"/>
        </w:rPr>
        <w:footnoteRef/>
      </w:r>
      <w:r>
        <w:t xml:space="preserve"> Inductances were measured by R. Madrak and C.Y. Tan with a </w:t>
      </w:r>
      <w:r w:rsidRPr="00884220">
        <w:rPr>
          <w:rFonts w:ascii="American Typewriter" w:hAnsi="American Typewriter"/>
          <w:sz w:val="22"/>
          <w:szCs w:val="22"/>
        </w:rPr>
        <w:t>HP4263A LCR meter</w:t>
      </w:r>
      <w:r>
        <w:t xml:space="preserve"> after delivery. We have not chosen to truncate the inductance values from Technical Division. These numbers are as reported.</w:t>
      </w:r>
    </w:p>
  </w:footnote>
  <w:footnote w:id="7">
    <w:p w14:paraId="56927DE7" w14:textId="77777777" w:rsidR="00314D1B" w:rsidRPr="00684724" w:rsidRDefault="00314D1B"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314D1B" w:rsidRDefault="00314D1B">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314D1B" w:rsidRDefault="00314D1B">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314D1B" w:rsidRDefault="00314D1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0D031CB"/>
    <w:multiLevelType w:val="hybridMultilevel"/>
    <w:tmpl w:val="CA06C07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2859CC"/>
    <w:multiLevelType w:val="hybridMultilevel"/>
    <w:tmpl w:val="8042CE5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AB76643"/>
    <w:multiLevelType w:val="hybridMultilevel"/>
    <w:tmpl w:val="DA50DD7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D6FD4"/>
    <w:multiLevelType w:val="hybridMultilevel"/>
    <w:tmpl w:val="CC823C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3371EAF"/>
    <w:multiLevelType w:val="hybridMultilevel"/>
    <w:tmpl w:val="BF5EF6F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44C24E5"/>
    <w:multiLevelType w:val="multilevel"/>
    <w:tmpl w:val="35A8F880"/>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2" w15:restartNumberingAfterBreak="0">
    <w:nsid w:val="54686829"/>
    <w:multiLevelType w:val="hybridMultilevel"/>
    <w:tmpl w:val="97A4D3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9B509D3"/>
    <w:multiLevelType w:val="hybridMultilevel"/>
    <w:tmpl w:val="1DF0D11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6A0F0205"/>
    <w:multiLevelType w:val="hybridMultilevel"/>
    <w:tmpl w:val="325C61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6AC01546"/>
    <w:multiLevelType w:val="hybridMultilevel"/>
    <w:tmpl w:val="9D9C04E0"/>
    <w:lvl w:ilvl="0" w:tplc="0409000F">
      <w:start w:val="1"/>
      <w:numFmt w:val="decimal"/>
      <w:lvlText w:val="%1."/>
      <w:lvlJc w:val="left"/>
      <w:pPr>
        <w:ind w:left="1134" w:hanging="360"/>
      </w:p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2" w15:restartNumberingAfterBreak="0">
    <w:nsid w:val="6ADE079B"/>
    <w:multiLevelType w:val="hybridMultilevel"/>
    <w:tmpl w:val="DFFC8AA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25" w15:restartNumberingAfterBreak="0">
    <w:nsid w:val="7C08170F"/>
    <w:multiLevelType w:val="hybridMultilevel"/>
    <w:tmpl w:val="91B08432"/>
    <w:lvl w:ilvl="0" w:tplc="0409000F">
      <w:start w:val="1"/>
      <w:numFmt w:val="decimal"/>
      <w:lvlText w:val="%1."/>
      <w:lvlJc w:val="left"/>
      <w:pPr>
        <w:ind w:left="1196" w:hanging="360"/>
      </w:pPr>
    </w:lvl>
    <w:lvl w:ilvl="1" w:tplc="04090019" w:tentative="1">
      <w:start w:val="1"/>
      <w:numFmt w:val="lowerLetter"/>
      <w:lvlText w:val="%2."/>
      <w:lvlJc w:val="left"/>
      <w:pPr>
        <w:ind w:left="1916" w:hanging="360"/>
      </w:pPr>
    </w:lvl>
    <w:lvl w:ilvl="2" w:tplc="0409001B" w:tentative="1">
      <w:start w:val="1"/>
      <w:numFmt w:val="lowerRoman"/>
      <w:lvlText w:val="%3."/>
      <w:lvlJc w:val="right"/>
      <w:pPr>
        <w:ind w:left="2636" w:hanging="180"/>
      </w:pPr>
    </w:lvl>
    <w:lvl w:ilvl="3" w:tplc="0409000F" w:tentative="1">
      <w:start w:val="1"/>
      <w:numFmt w:val="decimal"/>
      <w:lvlText w:val="%4."/>
      <w:lvlJc w:val="left"/>
      <w:pPr>
        <w:ind w:left="3356" w:hanging="360"/>
      </w:pPr>
    </w:lvl>
    <w:lvl w:ilvl="4" w:tplc="04090019" w:tentative="1">
      <w:start w:val="1"/>
      <w:numFmt w:val="lowerLetter"/>
      <w:lvlText w:val="%5."/>
      <w:lvlJc w:val="left"/>
      <w:pPr>
        <w:ind w:left="4076" w:hanging="360"/>
      </w:pPr>
    </w:lvl>
    <w:lvl w:ilvl="5" w:tplc="0409001B" w:tentative="1">
      <w:start w:val="1"/>
      <w:numFmt w:val="lowerRoman"/>
      <w:lvlText w:val="%6."/>
      <w:lvlJc w:val="right"/>
      <w:pPr>
        <w:ind w:left="4796" w:hanging="180"/>
      </w:pPr>
    </w:lvl>
    <w:lvl w:ilvl="6" w:tplc="0409000F" w:tentative="1">
      <w:start w:val="1"/>
      <w:numFmt w:val="decimal"/>
      <w:lvlText w:val="%7."/>
      <w:lvlJc w:val="left"/>
      <w:pPr>
        <w:ind w:left="5516" w:hanging="360"/>
      </w:pPr>
    </w:lvl>
    <w:lvl w:ilvl="7" w:tplc="04090019" w:tentative="1">
      <w:start w:val="1"/>
      <w:numFmt w:val="lowerLetter"/>
      <w:lvlText w:val="%8."/>
      <w:lvlJc w:val="left"/>
      <w:pPr>
        <w:ind w:left="6236" w:hanging="360"/>
      </w:pPr>
    </w:lvl>
    <w:lvl w:ilvl="8" w:tplc="0409001B" w:tentative="1">
      <w:start w:val="1"/>
      <w:numFmt w:val="lowerRoman"/>
      <w:lvlText w:val="%9."/>
      <w:lvlJc w:val="right"/>
      <w:pPr>
        <w:ind w:left="6956" w:hanging="180"/>
      </w:pPr>
    </w:lvl>
  </w:abstractNum>
  <w:abstractNum w:abstractNumId="2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23"/>
  </w:num>
  <w:num w:numId="3">
    <w:abstractNumId w:val="14"/>
  </w:num>
  <w:num w:numId="4">
    <w:abstractNumId w:val="1"/>
  </w:num>
  <w:num w:numId="5">
    <w:abstractNumId w:val="7"/>
  </w:num>
  <w:num w:numId="6">
    <w:abstractNumId w:val="13"/>
  </w:num>
  <w:num w:numId="7">
    <w:abstractNumId w:val="18"/>
  </w:num>
  <w:num w:numId="8">
    <w:abstractNumId w:val="3"/>
  </w:num>
  <w:num w:numId="9">
    <w:abstractNumId w:val="5"/>
  </w:num>
  <w:num w:numId="10">
    <w:abstractNumId w:val="15"/>
  </w:num>
  <w:num w:numId="11">
    <w:abstractNumId w:val="9"/>
  </w:num>
  <w:num w:numId="12">
    <w:abstractNumId w:val="0"/>
  </w:num>
  <w:num w:numId="13">
    <w:abstractNumId w:val="17"/>
  </w:num>
  <w:num w:numId="14">
    <w:abstractNumId w:val="16"/>
  </w:num>
  <w:num w:numId="15">
    <w:abstractNumId w:val="26"/>
  </w:num>
  <w:num w:numId="16">
    <w:abstractNumId w:val="24"/>
  </w:num>
  <w:num w:numId="17">
    <w:abstractNumId w:val="8"/>
  </w:num>
  <w:num w:numId="18">
    <w:abstractNumId w:val="25"/>
  </w:num>
  <w:num w:numId="19">
    <w:abstractNumId w:val="21"/>
  </w:num>
  <w:num w:numId="20">
    <w:abstractNumId w:val="4"/>
  </w:num>
  <w:num w:numId="21">
    <w:abstractNumId w:val="2"/>
  </w:num>
  <w:num w:numId="22">
    <w:abstractNumId w:val="12"/>
  </w:num>
  <w:num w:numId="23">
    <w:abstractNumId w:val="6"/>
  </w:num>
  <w:num w:numId="24">
    <w:abstractNumId w:val="10"/>
  </w:num>
  <w:num w:numId="25">
    <w:abstractNumId w:val="22"/>
  </w:num>
  <w:num w:numId="26">
    <w:abstractNumId w:val="20"/>
  </w:num>
  <w:num w:numId="27">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3E0"/>
    <w:rsid w:val="0000056C"/>
    <w:rsid w:val="000007F6"/>
    <w:rsid w:val="00000844"/>
    <w:rsid w:val="000008AD"/>
    <w:rsid w:val="00000E7E"/>
    <w:rsid w:val="000010AF"/>
    <w:rsid w:val="00001EF2"/>
    <w:rsid w:val="000021F8"/>
    <w:rsid w:val="0000285A"/>
    <w:rsid w:val="00003757"/>
    <w:rsid w:val="0000380F"/>
    <w:rsid w:val="00003AF1"/>
    <w:rsid w:val="00003F91"/>
    <w:rsid w:val="000040DA"/>
    <w:rsid w:val="00004586"/>
    <w:rsid w:val="00004622"/>
    <w:rsid w:val="00004FAD"/>
    <w:rsid w:val="0000521B"/>
    <w:rsid w:val="000052B8"/>
    <w:rsid w:val="00005985"/>
    <w:rsid w:val="00005E4E"/>
    <w:rsid w:val="00005EC8"/>
    <w:rsid w:val="000067EE"/>
    <w:rsid w:val="00006BAB"/>
    <w:rsid w:val="00007017"/>
    <w:rsid w:val="000072F8"/>
    <w:rsid w:val="000077D7"/>
    <w:rsid w:val="00007B0C"/>
    <w:rsid w:val="00007C24"/>
    <w:rsid w:val="00007D27"/>
    <w:rsid w:val="00010C76"/>
    <w:rsid w:val="00010E93"/>
    <w:rsid w:val="00011B04"/>
    <w:rsid w:val="00011B15"/>
    <w:rsid w:val="0001212E"/>
    <w:rsid w:val="000121D8"/>
    <w:rsid w:val="000124CD"/>
    <w:rsid w:val="0001267B"/>
    <w:rsid w:val="000129F7"/>
    <w:rsid w:val="00012E37"/>
    <w:rsid w:val="000130F6"/>
    <w:rsid w:val="00013448"/>
    <w:rsid w:val="000134B0"/>
    <w:rsid w:val="00013874"/>
    <w:rsid w:val="00013AAF"/>
    <w:rsid w:val="0001415B"/>
    <w:rsid w:val="00014E21"/>
    <w:rsid w:val="00015373"/>
    <w:rsid w:val="00015677"/>
    <w:rsid w:val="00015870"/>
    <w:rsid w:val="00015F25"/>
    <w:rsid w:val="000168F7"/>
    <w:rsid w:val="00016BE6"/>
    <w:rsid w:val="00017249"/>
    <w:rsid w:val="00017A83"/>
    <w:rsid w:val="00020CC3"/>
    <w:rsid w:val="000216D5"/>
    <w:rsid w:val="00021871"/>
    <w:rsid w:val="00021950"/>
    <w:rsid w:val="00021A66"/>
    <w:rsid w:val="00021A7A"/>
    <w:rsid w:val="00021E77"/>
    <w:rsid w:val="00022269"/>
    <w:rsid w:val="00022302"/>
    <w:rsid w:val="00022345"/>
    <w:rsid w:val="00022634"/>
    <w:rsid w:val="000227B4"/>
    <w:rsid w:val="000227D5"/>
    <w:rsid w:val="00022BB7"/>
    <w:rsid w:val="00022F99"/>
    <w:rsid w:val="00023624"/>
    <w:rsid w:val="000242A1"/>
    <w:rsid w:val="0002476F"/>
    <w:rsid w:val="00024DAF"/>
    <w:rsid w:val="000256E5"/>
    <w:rsid w:val="00025729"/>
    <w:rsid w:val="00025FEB"/>
    <w:rsid w:val="00026288"/>
    <w:rsid w:val="00026E5A"/>
    <w:rsid w:val="000274F7"/>
    <w:rsid w:val="00030669"/>
    <w:rsid w:val="00030820"/>
    <w:rsid w:val="00030E29"/>
    <w:rsid w:val="0003164A"/>
    <w:rsid w:val="00031B42"/>
    <w:rsid w:val="00031DF4"/>
    <w:rsid w:val="000321F3"/>
    <w:rsid w:val="00032946"/>
    <w:rsid w:val="00032B5C"/>
    <w:rsid w:val="00033754"/>
    <w:rsid w:val="000342A1"/>
    <w:rsid w:val="000348FC"/>
    <w:rsid w:val="00034C51"/>
    <w:rsid w:val="00035240"/>
    <w:rsid w:val="00035B82"/>
    <w:rsid w:val="00036724"/>
    <w:rsid w:val="0003728E"/>
    <w:rsid w:val="000379B4"/>
    <w:rsid w:val="00040360"/>
    <w:rsid w:val="000406D7"/>
    <w:rsid w:val="000410A0"/>
    <w:rsid w:val="00041227"/>
    <w:rsid w:val="000413D3"/>
    <w:rsid w:val="00041811"/>
    <w:rsid w:val="00041906"/>
    <w:rsid w:val="00041C22"/>
    <w:rsid w:val="00041DEB"/>
    <w:rsid w:val="00041E30"/>
    <w:rsid w:val="00042304"/>
    <w:rsid w:val="0004279D"/>
    <w:rsid w:val="00042FE0"/>
    <w:rsid w:val="0004306E"/>
    <w:rsid w:val="000433AB"/>
    <w:rsid w:val="00043763"/>
    <w:rsid w:val="00044093"/>
    <w:rsid w:val="0004427B"/>
    <w:rsid w:val="000444D6"/>
    <w:rsid w:val="000445AF"/>
    <w:rsid w:val="000455BB"/>
    <w:rsid w:val="0004608C"/>
    <w:rsid w:val="000460B9"/>
    <w:rsid w:val="00047285"/>
    <w:rsid w:val="00050381"/>
    <w:rsid w:val="00050CB6"/>
    <w:rsid w:val="00050EAC"/>
    <w:rsid w:val="00051D70"/>
    <w:rsid w:val="00052BFA"/>
    <w:rsid w:val="00052C29"/>
    <w:rsid w:val="00052EA6"/>
    <w:rsid w:val="00053104"/>
    <w:rsid w:val="0005310F"/>
    <w:rsid w:val="0005378F"/>
    <w:rsid w:val="000539ED"/>
    <w:rsid w:val="00053A7D"/>
    <w:rsid w:val="000544FF"/>
    <w:rsid w:val="00054B3A"/>
    <w:rsid w:val="00054C6F"/>
    <w:rsid w:val="00054E0D"/>
    <w:rsid w:val="00055A54"/>
    <w:rsid w:val="00056139"/>
    <w:rsid w:val="0005692C"/>
    <w:rsid w:val="00056A99"/>
    <w:rsid w:val="000571F3"/>
    <w:rsid w:val="00060212"/>
    <w:rsid w:val="00060B0D"/>
    <w:rsid w:val="00060C3C"/>
    <w:rsid w:val="00061787"/>
    <w:rsid w:val="00061DCC"/>
    <w:rsid w:val="00062776"/>
    <w:rsid w:val="00062866"/>
    <w:rsid w:val="000632F3"/>
    <w:rsid w:val="000637ED"/>
    <w:rsid w:val="00063D7C"/>
    <w:rsid w:val="00064576"/>
    <w:rsid w:val="00064806"/>
    <w:rsid w:val="00064EF6"/>
    <w:rsid w:val="00065824"/>
    <w:rsid w:val="00065972"/>
    <w:rsid w:val="00065CB7"/>
    <w:rsid w:val="00066587"/>
    <w:rsid w:val="0006736F"/>
    <w:rsid w:val="00067DBD"/>
    <w:rsid w:val="00070222"/>
    <w:rsid w:val="000702B4"/>
    <w:rsid w:val="000706F1"/>
    <w:rsid w:val="000708C8"/>
    <w:rsid w:val="00070956"/>
    <w:rsid w:val="000709D7"/>
    <w:rsid w:val="00070A28"/>
    <w:rsid w:val="00070C28"/>
    <w:rsid w:val="000712C2"/>
    <w:rsid w:val="00071820"/>
    <w:rsid w:val="0007253C"/>
    <w:rsid w:val="00072AB3"/>
    <w:rsid w:val="00072FAA"/>
    <w:rsid w:val="000730C7"/>
    <w:rsid w:val="000731A2"/>
    <w:rsid w:val="000747D6"/>
    <w:rsid w:val="000748F7"/>
    <w:rsid w:val="00074BE8"/>
    <w:rsid w:val="00074F29"/>
    <w:rsid w:val="00074FCC"/>
    <w:rsid w:val="00075228"/>
    <w:rsid w:val="00075D65"/>
    <w:rsid w:val="00075EC5"/>
    <w:rsid w:val="000764E9"/>
    <w:rsid w:val="00076DF1"/>
    <w:rsid w:val="00077712"/>
    <w:rsid w:val="000779F9"/>
    <w:rsid w:val="00077B43"/>
    <w:rsid w:val="00077B45"/>
    <w:rsid w:val="00077F36"/>
    <w:rsid w:val="000802B5"/>
    <w:rsid w:val="00080CA6"/>
    <w:rsid w:val="00080E81"/>
    <w:rsid w:val="000811F6"/>
    <w:rsid w:val="00081961"/>
    <w:rsid w:val="00081CE0"/>
    <w:rsid w:val="00082D81"/>
    <w:rsid w:val="00085E13"/>
    <w:rsid w:val="00086699"/>
    <w:rsid w:val="00086A4A"/>
    <w:rsid w:val="00087337"/>
    <w:rsid w:val="0008739E"/>
    <w:rsid w:val="00087753"/>
    <w:rsid w:val="00087785"/>
    <w:rsid w:val="00087880"/>
    <w:rsid w:val="00087A03"/>
    <w:rsid w:val="0009093F"/>
    <w:rsid w:val="00091DE1"/>
    <w:rsid w:val="000929F3"/>
    <w:rsid w:val="00093038"/>
    <w:rsid w:val="00093AC1"/>
    <w:rsid w:val="00093E55"/>
    <w:rsid w:val="000940BD"/>
    <w:rsid w:val="00094298"/>
    <w:rsid w:val="00094D2A"/>
    <w:rsid w:val="00095DC0"/>
    <w:rsid w:val="00095FD8"/>
    <w:rsid w:val="000961E3"/>
    <w:rsid w:val="00096206"/>
    <w:rsid w:val="000963BC"/>
    <w:rsid w:val="000966E5"/>
    <w:rsid w:val="00096CB1"/>
    <w:rsid w:val="00097224"/>
    <w:rsid w:val="00097543"/>
    <w:rsid w:val="00097E1C"/>
    <w:rsid w:val="00097F9B"/>
    <w:rsid w:val="000A05EE"/>
    <w:rsid w:val="000A1194"/>
    <w:rsid w:val="000A1252"/>
    <w:rsid w:val="000A1B21"/>
    <w:rsid w:val="000A2236"/>
    <w:rsid w:val="000A2624"/>
    <w:rsid w:val="000A35A8"/>
    <w:rsid w:val="000A3832"/>
    <w:rsid w:val="000A38DC"/>
    <w:rsid w:val="000A45E5"/>
    <w:rsid w:val="000A4A91"/>
    <w:rsid w:val="000A4D88"/>
    <w:rsid w:val="000A50B6"/>
    <w:rsid w:val="000A5313"/>
    <w:rsid w:val="000A5609"/>
    <w:rsid w:val="000A56DC"/>
    <w:rsid w:val="000A5744"/>
    <w:rsid w:val="000A5790"/>
    <w:rsid w:val="000A65A7"/>
    <w:rsid w:val="000A684B"/>
    <w:rsid w:val="000A7016"/>
    <w:rsid w:val="000A714A"/>
    <w:rsid w:val="000A7A5B"/>
    <w:rsid w:val="000A7B34"/>
    <w:rsid w:val="000A7F77"/>
    <w:rsid w:val="000B0395"/>
    <w:rsid w:val="000B047D"/>
    <w:rsid w:val="000B0CC2"/>
    <w:rsid w:val="000B0ED5"/>
    <w:rsid w:val="000B0F13"/>
    <w:rsid w:val="000B142F"/>
    <w:rsid w:val="000B27D4"/>
    <w:rsid w:val="000B2A21"/>
    <w:rsid w:val="000B2B1D"/>
    <w:rsid w:val="000B2C42"/>
    <w:rsid w:val="000B2D39"/>
    <w:rsid w:val="000B327A"/>
    <w:rsid w:val="000B37CE"/>
    <w:rsid w:val="000B3937"/>
    <w:rsid w:val="000B3ACE"/>
    <w:rsid w:val="000B3DC7"/>
    <w:rsid w:val="000B4534"/>
    <w:rsid w:val="000B4B66"/>
    <w:rsid w:val="000B4BA7"/>
    <w:rsid w:val="000B5301"/>
    <w:rsid w:val="000B54BD"/>
    <w:rsid w:val="000B5D3F"/>
    <w:rsid w:val="000B629A"/>
    <w:rsid w:val="000B64B7"/>
    <w:rsid w:val="000B7E0C"/>
    <w:rsid w:val="000B7E4A"/>
    <w:rsid w:val="000C071C"/>
    <w:rsid w:val="000C0B7C"/>
    <w:rsid w:val="000C0D69"/>
    <w:rsid w:val="000C12C8"/>
    <w:rsid w:val="000C13FC"/>
    <w:rsid w:val="000C1A4C"/>
    <w:rsid w:val="000C2915"/>
    <w:rsid w:val="000C2E80"/>
    <w:rsid w:val="000C3112"/>
    <w:rsid w:val="000C3519"/>
    <w:rsid w:val="000C42E3"/>
    <w:rsid w:val="000C51B1"/>
    <w:rsid w:val="000C5632"/>
    <w:rsid w:val="000C571F"/>
    <w:rsid w:val="000C59DB"/>
    <w:rsid w:val="000C6065"/>
    <w:rsid w:val="000C6A91"/>
    <w:rsid w:val="000C6CB2"/>
    <w:rsid w:val="000C6E03"/>
    <w:rsid w:val="000C72C5"/>
    <w:rsid w:val="000C730F"/>
    <w:rsid w:val="000C74B7"/>
    <w:rsid w:val="000C788D"/>
    <w:rsid w:val="000C7A52"/>
    <w:rsid w:val="000C7CDC"/>
    <w:rsid w:val="000C7E10"/>
    <w:rsid w:val="000C7E62"/>
    <w:rsid w:val="000D0607"/>
    <w:rsid w:val="000D093B"/>
    <w:rsid w:val="000D11C7"/>
    <w:rsid w:val="000D1F3F"/>
    <w:rsid w:val="000D3CA7"/>
    <w:rsid w:val="000D3D3C"/>
    <w:rsid w:val="000D443F"/>
    <w:rsid w:val="000D4685"/>
    <w:rsid w:val="000D50E2"/>
    <w:rsid w:val="000D5E5D"/>
    <w:rsid w:val="000D5F98"/>
    <w:rsid w:val="000D64DE"/>
    <w:rsid w:val="000D68C6"/>
    <w:rsid w:val="000D6A31"/>
    <w:rsid w:val="000D7370"/>
    <w:rsid w:val="000D75C3"/>
    <w:rsid w:val="000D7B7F"/>
    <w:rsid w:val="000D7C15"/>
    <w:rsid w:val="000D7C73"/>
    <w:rsid w:val="000E00BA"/>
    <w:rsid w:val="000E0560"/>
    <w:rsid w:val="000E0C1D"/>
    <w:rsid w:val="000E15BD"/>
    <w:rsid w:val="000E21DA"/>
    <w:rsid w:val="000E2564"/>
    <w:rsid w:val="000E2F21"/>
    <w:rsid w:val="000E2F91"/>
    <w:rsid w:val="000E366D"/>
    <w:rsid w:val="000E3852"/>
    <w:rsid w:val="000E3AE4"/>
    <w:rsid w:val="000E3BF1"/>
    <w:rsid w:val="000E43E3"/>
    <w:rsid w:val="000E4882"/>
    <w:rsid w:val="000E4D26"/>
    <w:rsid w:val="000E506F"/>
    <w:rsid w:val="000E5D2B"/>
    <w:rsid w:val="000E6134"/>
    <w:rsid w:val="000E6250"/>
    <w:rsid w:val="000E6B37"/>
    <w:rsid w:val="000E6D9C"/>
    <w:rsid w:val="000E6E82"/>
    <w:rsid w:val="000E6F98"/>
    <w:rsid w:val="000E73C4"/>
    <w:rsid w:val="000E78CA"/>
    <w:rsid w:val="000E7A6C"/>
    <w:rsid w:val="000F0386"/>
    <w:rsid w:val="000F0404"/>
    <w:rsid w:val="000F08B0"/>
    <w:rsid w:val="000F0A3B"/>
    <w:rsid w:val="000F0AAD"/>
    <w:rsid w:val="000F0C56"/>
    <w:rsid w:val="000F0E17"/>
    <w:rsid w:val="000F0E28"/>
    <w:rsid w:val="000F0EAD"/>
    <w:rsid w:val="000F0ED2"/>
    <w:rsid w:val="000F10E4"/>
    <w:rsid w:val="000F136E"/>
    <w:rsid w:val="000F20D6"/>
    <w:rsid w:val="000F2145"/>
    <w:rsid w:val="000F2728"/>
    <w:rsid w:val="000F2D5C"/>
    <w:rsid w:val="000F2E37"/>
    <w:rsid w:val="000F3CE6"/>
    <w:rsid w:val="000F3D4D"/>
    <w:rsid w:val="000F4C53"/>
    <w:rsid w:val="000F4CBC"/>
    <w:rsid w:val="000F552B"/>
    <w:rsid w:val="000F560E"/>
    <w:rsid w:val="000F5BE3"/>
    <w:rsid w:val="000F5D47"/>
    <w:rsid w:val="000F5FE5"/>
    <w:rsid w:val="000F6998"/>
    <w:rsid w:val="000F770D"/>
    <w:rsid w:val="000F7BD4"/>
    <w:rsid w:val="001007E8"/>
    <w:rsid w:val="0010086C"/>
    <w:rsid w:val="00100A3E"/>
    <w:rsid w:val="00100B5B"/>
    <w:rsid w:val="00100F3B"/>
    <w:rsid w:val="00101194"/>
    <w:rsid w:val="0010147A"/>
    <w:rsid w:val="0010153E"/>
    <w:rsid w:val="0010153F"/>
    <w:rsid w:val="00101786"/>
    <w:rsid w:val="00101ABE"/>
    <w:rsid w:val="00101D4A"/>
    <w:rsid w:val="00101DC7"/>
    <w:rsid w:val="001024C9"/>
    <w:rsid w:val="00102600"/>
    <w:rsid w:val="00102794"/>
    <w:rsid w:val="00102E57"/>
    <w:rsid w:val="00103706"/>
    <w:rsid w:val="00104B3B"/>
    <w:rsid w:val="00104BC8"/>
    <w:rsid w:val="00104DED"/>
    <w:rsid w:val="001052A6"/>
    <w:rsid w:val="00105946"/>
    <w:rsid w:val="0010598D"/>
    <w:rsid w:val="001059C0"/>
    <w:rsid w:val="00105D54"/>
    <w:rsid w:val="001060C5"/>
    <w:rsid w:val="001064CF"/>
    <w:rsid w:val="001101D4"/>
    <w:rsid w:val="001108EA"/>
    <w:rsid w:val="00110C50"/>
    <w:rsid w:val="00111C33"/>
    <w:rsid w:val="00111E95"/>
    <w:rsid w:val="00112687"/>
    <w:rsid w:val="0011300F"/>
    <w:rsid w:val="00113484"/>
    <w:rsid w:val="001148D9"/>
    <w:rsid w:val="00114A51"/>
    <w:rsid w:val="001150CF"/>
    <w:rsid w:val="001151C2"/>
    <w:rsid w:val="00115785"/>
    <w:rsid w:val="0011608C"/>
    <w:rsid w:val="00116BBF"/>
    <w:rsid w:val="00116C86"/>
    <w:rsid w:val="00117934"/>
    <w:rsid w:val="0012025D"/>
    <w:rsid w:val="00120FDB"/>
    <w:rsid w:val="001210EC"/>
    <w:rsid w:val="0012134B"/>
    <w:rsid w:val="0012146A"/>
    <w:rsid w:val="00122009"/>
    <w:rsid w:val="00122034"/>
    <w:rsid w:val="001222EE"/>
    <w:rsid w:val="00122376"/>
    <w:rsid w:val="00122523"/>
    <w:rsid w:val="0012260D"/>
    <w:rsid w:val="00122A1D"/>
    <w:rsid w:val="0012314A"/>
    <w:rsid w:val="001233B6"/>
    <w:rsid w:val="00124646"/>
    <w:rsid w:val="00125248"/>
    <w:rsid w:val="001252A9"/>
    <w:rsid w:val="00125728"/>
    <w:rsid w:val="00125ABC"/>
    <w:rsid w:val="00125D85"/>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1F"/>
    <w:rsid w:val="00132F57"/>
    <w:rsid w:val="0013469E"/>
    <w:rsid w:val="001352BB"/>
    <w:rsid w:val="001355ED"/>
    <w:rsid w:val="00135840"/>
    <w:rsid w:val="0013584C"/>
    <w:rsid w:val="00135D20"/>
    <w:rsid w:val="001363CA"/>
    <w:rsid w:val="00137A4B"/>
    <w:rsid w:val="00137BFB"/>
    <w:rsid w:val="00137C53"/>
    <w:rsid w:val="00137EBD"/>
    <w:rsid w:val="00140129"/>
    <w:rsid w:val="0014035C"/>
    <w:rsid w:val="001417B6"/>
    <w:rsid w:val="00141A71"/>
    <w:rsid w:val="00142084"/>
    <w:rsid w:val="0014226B"/>
    <w:rsid w:val="00142716"/>
    <w:rsid w:val="00142728"/>
    <w:rsid w:val="00142943"/>
    <w:rsid w:val="00142D40"/>
    <w:rsid w:val="00142DA6"/>
    <w:rsid w:val="00143288"/>
    <w:rsid w:val="00143778"/>
    <w:rsid w:val="00143885"/>
    <w:rsid w:val="001438FF"/>
    <w:rsid w:val="00143E24"/>
    <w:rsid w:val="001441E0"/>
    <w:rsid w:val="00144276"/>
    <w:rsid w:val="00144A4A"/>
    <w:rsid w:val="00144DB4"/>
    <w:rsid w:val="00144FA2"/>
    <w:rsid w:val="00145510"/>
    <w:rsid w:val="001459D5"/>
    <w:rsid w:val="00146BC9"/>
    <w:rsid w:val="00146D56"/>
    <w:rsid w:val="00147068"/>
    <w:rsid w:val="001472D8"/>
    <w:rsid w:val="0014770E"/>
    <w:rsid w:val="00147765"/>
    <w:rsid w:val="0014788F"/>
    <w:rsid w:val="001478D3"/>
    <w:rsid w:val="00147B03"/>
    <w:rsid w:val="001505EF"/>
    <w:rsid w:val="001512E1"/>
    <w:rsid w:val="0015133C"/>
    <w:rsid w:val="001532D6"/>
    <w:rsid w:val="00153421"/>
    <w:rsid w:val="00153FBA"/>
    <w:rsid w:val="00154AD5"/>
    <w:rsid w:val="00154E32"/>
    <w:rsid w:val="001557AA"/>
    <w:rsid w:val="00155C5D"/>
    <w:rsid w:val="00155E1B"/>
    <w:rsid w:val="00155FD7"/>
    <w:rsid w:val="00156BB2"/>
    <w:rsid w:val="00156EA2"/>
    <w:rsid w:val="00157451"/>
    <w:rsid w:val="00157579"/>
    <w:rsid w:val="00160183"/>
    <w:rsid w:val="00160760"/>
    <w:rsid w:val="00161238"/>
    <w:rsid w:val="00162823"/>
    <w:rsid w:val="00162EA5"/>
    <w:rsid w:val="00163119"/>
    <w:rsid w:val="001633B5"/>
    <w:rsid w:val="00163871"/>
    <w:rsid w:val="00163CBD"/>
    <w:rsid w:val="00164207"/>
    <w:rsid w:val="0016487F"/>
    <w:rsid w:val="00164A65"/>
    <w:rsid w:val="00165405"/>
    <w:rsid w:val="00165706"/>
    <w:rsid w:val="00165E1D"/>
    <w:rsid w:val="0016655D"/>
    <w:rsid w:val="00166751"/>
    <w:rsid w:val="00166DFD"/>
    <w:rsid w:val="00170691"/>
    <w:rsid w:val="001706C9"/>
    <w:rsid w:val="00170B96"/>
    <w:rsid w:val="0017127A"/>
    <w:rsid w:val="001715A8"/>
    <w:rsid w:val="001718C4"/>
    <w:rsid w:val="00172BC9"/>
    <w:rsid w:val="00173629"/>
    <w:rsid w:val="00173717"/>
    <w:rsid w:val="001739DA"/>
    <w:rsid w:val="0017416A"/>
    <w:rsid w:val="001742BE"/>
    <w:rsid w:val="001742C3"/>
    <w:rsid w:val="0017462C"/>
    <w:rsid w:val="001746CF"/>
    <w:rsid w:val="0017477F"/>
    <w:rsid w:val="001749B2"/>
    <w:rsid w:val="00174B65"/>
    <w:rsid w:val="00174B88"/>
    <w:rsid w:val="00174F9D"/>
    <w:rsid w:val="001754E8"/>
    <w:rsid w:val="00175768"/>
    <w:rsid w:val="001759DC"/>
    <w:rsid w:val="00176662"/>
    <w:rsid w:val="001767AA"/>
    <w:rsid w:val="00176C5E"/>
    <w:rsid w:val="00177242"/>
    <w:rsid w:val="00180668"/>
    <w:rsid w:val="00180808"/>
    <w:rsid w:val="00180CD3"/>
    <w:rsid w:val="0018126E"/>
    <w:rsid w:val="00181971"/>
    <w:rsid w:val="00181E28"/>
    <w:rsid w:val="001821D1"/>
    <w:rsid w:val="00182301"/>
    <w:rsid w:val="0018299C"/>
    <w:rsid w:val="00182A85"/>
    <w:rsid w:val="00183267"/>
    <w:rsid w:val="00183400"/>
    <w:rsid w:val="001836C3"/>
    <w:rsid w:val="00183A17"/>
    <w:rsid w:val="00183A44"/>
    <w:rsid w:val="00183FA2"/>
    <w:rsid w:val="00184048"/>
    <w:rsid w:val="0018462F"/>
    <w:rsid w:val="00184776"/>
    <w:rsid w:val="0018553B"/>
    <w:rsid w:val="00185A1A"/>
    <w:rsid w:val="00185CFE"/>
    <w:rsid w:val="00186546"/>
    <w:rsid w:val="001865DA"/>
    <w:rsid w:val="001868D6"/>
    <w:rsid w:val="00186C4E"/>
    <w:rsid w:val="00186CAB"/>
    <w:rsid w:val="00186F14"/>
    <w:rsid w:val="0018739B"/>
    <w:rsid w:val="001905AE"/>
    <w:rsid w:val="0019099C"/>
    <w:rsid w:val="00190B97"/>
    <w:rsid w:val="001921FD"/>
    <w:rsid w:val="001923C3"/>
    <w:rsid w:val="00192724"/>
    <w:rsid w:val="001927C3"/>
    <w:rsid w:val="00192C45"/>
    <w:rsid w:val="001935B6"/>
    <w:rsid w:val="001939F8"/>
    <w:rsid w:val="00193A54"/>
    <w:rsid w:val="00193A80"/>
    <w:rsid w:val="00193E88"/>
    <w:rsid w:val="00194A96"/>
    <w:rsid w:val="00194F5C"/>
    <w:rsid w:val="00195106"/>
    <w:rsid w:val="001952F3"/>
    <w:rsid w:val="00195D06"/>
    <w:rsid w:val="001960EA"/>
    <w:rsid w:val="00196797"/>
    <w:rsid w:val="00196956"/>
    <w:rsid w:val="00197162"/>
    <w:rsid w:val="00197279"/>
    <w:rsid w:val="001973D0"/>
    <w:rsid w:val="001A074C"/>
    <w:rsid w:val="001A0753"/>
    <w:rsid w:val="001A1164"/>
    <w:rsid w:val="001A1878"/>
    <w:rsid w:val="001A1E3E"/>
    <w:rsid w:val="001A2A48"/>
    <w:rsid w:val="001A2A6D"/>
    <w:rsid w:val="001A2F52"/>
    <w:rsid w:val="001A2FE2"/>
    <w:rsid w:val="001A303F"/>
    <w:rsid w:val="001A393A"/>
    <w:rsid w:val="001A3948"/>
    <w:rsid w:val="001A3B98"/>
    <w:rsid w:val="001A44AF"/>
    <w:rsid w:val="001A4532"/>
    <w:rsid w:val="001A46ED"/>
    <w:rsid w:val="001A475C"/>
    <w:rsid w:val="001A4A97"/>
    <w:rsid w:val="001A4DEE"/>
    <w:rsid w:val="001A593E"/>
    <w:rsid w:val="001A5E03"/>
    <w:rsid w:val="001A6375"/>
    <w:rsid w:val="001A7C35"/>
    <w:rsid w:val="001A7E46"/>
    <w:rsid w:val="001A7F9C"/>
    <w:rsid w:val="001B017D"/>
    <w:rsid w:val="001B081F"/>
    <w:rsid w:val="001B0920"/>
    <w:rsid w:val="001B0940"/>
    <w:rsid w:val="001B0D55"/>
    <w:rsid w:val="001B0D78"/>
    <w:rsid w:val="001B0E85"/>
    <w:rsid w:val="001B1249"/>
    <w:rsid w:val="001B1467"/>
    <w:rsid w:val="001B1A22"/>
    <w:rsid w:val="001B1F8A"/>
    <w:rsid w:val="001B2412"/>
    <w:rsid w:val="001B25D9"/>
    <w:rsid w:val="001B284D"/>
    <w:rsid w:val="001B37D1"/>
    <w:rsid w:val="001B4A6F"/>
    <w:rsid w:val="001B55A0"/>
    <w:rsid w:val="001B5D66"/>
    <w:rsid w:val="001B66EC"/>
    <w:rsid w:val="001B67AF"/>
    <w:rsid w:val="001B7114"/>
    <w:rsid w:val="001B7F6D"/>
    <w:rsid w:val="001C01EB"/>
    <w:rsid w:val="001C0E83"/>
    <w:rsid w:val="001C1164"/>
    <w:rsid w:val="001C1229"/>
    <w:rsid w:val="001C129D"/>
    <w:rsid w:val="001C147B"/>
    <w:rsid w:val="001C156E"/>
    <w:rsid w:val="001C1623"/>
    <w:rsid w:val="001C215B"/>
    <w:rsid w:val="001C228F"/>
    <w:rsid w:val="001C28D9"/>
    <w:rsid w:val="001C2F57"/>
    <w:rsid w:val="001C30CB"/>
    <w:rsid w:val="001C339D"/>
    <w:rsid w:val="001C33D5"/>
    <w:rsid w:val="001C3506"/>
    <w:rsid w:val="001C3F0A"/>
    <w:rsid w:val="001C3F90"/>
    <w:rsid w:val="001C4081"/>
    <w:rsid w:val="001C4D3B"/>
    <w:rsid w:val="001C5098"/>
    <w:rsid w:val="001C52C8"/>
    <w:rsid w:val="001C5749"/>
    <w:rsid w:val="001C5773"/>
    <w:rsid w:val="001C58C9"/>
    <w:rsid w:val="001C5E0B"/>
    <w:rsid w:val="001C6929"/>
    <w:rsid w:val="001C6B25"/>
    <w:rsid w:val="001C7343"/>
    <w:rsid w:val="001C73EE"/>
    <w:rsid w:val="001C7412"/>
    <w:rsid w:val="001C75B2"/>
    <w:rsid w:val="001D04AC"/>
    <w:rsid w:val="001D059F"/>
    <w:rsid w:val="001D09F1"/>
    <w:rsid w:val="001D0BA5"/>
    <w:rsid w:val="001D14FF"/>
    <w:rsid w:val="001D1631"/>
    <w:rsid w:val="001D1B3F"/>
    <w:rsid w:val="001D1DC3"/>
    <w:rsid w:val="001D232C"/>
    <w:rsid w:val="001D23E7"/>
    <w:rsid w:val="001D26F3"/>
    <w:rsid w:val="001D276F"/>
    <w:rsid w:val="001D29A5"/>
    <w:rsid w:val="001D2AAA"/>
    <w:rsid w:val="001D2E82"/>
    <w:rsid w:val="001D3462"/>
    <w:rsid w:val="001D37C9"/>
    <w:rsid w:val="001D39B6"/>
    <w:rsid w:val="001D3DFC"/>
    <w:rsid w:val="001D3E0A"/>
    <w:rsid w:val="001D3FBD"/>
    <w:rsid w:val="001D3FD4"/>
    <w:rsid w:val="001D48CA"/>
    <w:rsid w:val="001D49EF"/>
    <w:rsid w:val="001D4B01"/>
    <w:rsid w:val="001D513A"/>
    <w:rsid w:val="001D5246"/>
    <w:rsid w:val="001D54C8"/>
    <w:rsid w:val="001D56C3"/>
    <w:rsid w:val="001D59AA"/>
    <w:rsid w:val="001D5E24"/>
    <w:rsid w:val="001D6058"/>
    <w:rsid w:val="001D6349"/>
    <w:rsid w:val="001D6626"/>
    <w:rsid w:val="001D6FBD"/>
    <w:rsid w:val="001D790C"/>
    <w:rsid w:val="001D7A97"/>
    <w:rsid w:val="001D7D51"/>
    <w:rsid w:val="001E0B1C"/>
    <w:rsid w:val="001E1242"/>
    <w:rsid w:val="001E19B1"/>
    <w:rsid w:val="001E1D35"/>
    <w:rsid w:val="001E2108"/>
    <w:rsid w:val="001E2652"/>
    <w:rsid w:val="001E292A"/>
    <w:rsid w:val="001E2A54"/>
    <w:rsid w:val="001E32F5"/>
    <w:rsid w:val="001E430E"/>
    <w:rsid w:val="001E4B5D"/>
    <w:rsid w:val="001E4CAA"/>
    <w:rsid w:val="001E555D"/>
    <w:rsid w:val="001E5AFB"/>
    <w:rsid w:val="001E5DF5"/>
    <w:rsid w:val="001E6D69"/>
    <w:rsid w:val="001E77FD"/>
    <w:rsid w:val="001E7A97"/>
    <w:rsid w:val="001F0D38"/>
    <w:rsid w:val="001F0EE4"/>
    <w:rsid w:val="001F110D"/>
    <w:rsid w:val="001F1765"/>
    <w:rsid w:val="001F1AE2"/>
    <w:rsid w:val="001F2705"/>
    <w:rsid w:val="001F33C0"/>
    <w:rsid w:val="001F3B2A"/>
    <w:rsid w:val="001F4FFF"/>
    <w:rsid w:val="001F51B9"/>
    <w:rsid w:val="001F5994"/>
    <w:rsid w:val="001F674F"/>
    <w:rsid w:val="001F6D42"/>
    <w:rsid w:val="001F6EFD"/>
    <w:rsid w:val="001F6FB4"/>
    <w:rsid w:val="001F7DDF"/>
    <w:rsid w:val="001F7F5A"/>
    <w:rsid w:val="0020151C"/>
    <w:rsid w:val="002015A1"/>
    <w:rsid w:val="00202319"/>
    <w:rsid w:val="00202750"/>
    <w:rsid w:val="002041D3"/>
    <w:rsid w:val="00204B94"/>
    <w:rsid w:val="00204ED4"/>
    <w:rsid w:val="00204FC5"/>
    <w:rsid w:val="00205790"/>
    <w:rsid w:val="00205E4A"/>
    <w:rsid w:val="002063BF"/>
    <w:rsid w:val="00206981"/>
    <w:rsid w:val="00206F51"/>
    <w:rsid w:val="0020750C"/>
    <w:rsid w:val="002079EE"/>
    <w:rsid w:val="00207F75"/>
    <w:rsid w:val="002104A3"/>
    <w:rsid w:val="00210A58"/>
    <w:rsid w:val="002111AC"/>
    <w:rsid w:val="002112F8"/>
    <w:rsid w:val="00211AF5"/>
    <w:rsid w:val="00213A2E"/>
    <w:rsid w:val="00214099"/>
    <w:rsid w:val="0021628B"/>
    <w:rsid w:val="002165B0"/>
    <w:rsid w:val="00216BF7"/>
    <w:rsid w:val="00216D84"/>
    <w:rsid w:val="00217384"/>
    <w:rsid w:val="00217AC2"/>
    <w:rsid w:val="00220008"/>
    <w:rsid w:val="002208F0"/>
    <w:rsid w:val="002212C8"/>
    <w:rsid w:val="00221A9E"/>
    <w:rsid w:val="00221DCF"/>
    <w:rsid w:val="00222582"/>
    <w:rsid w:val="002227B6"/>
    <w:rsid w:val="0022284E"/>
    <w:rsid w:val="00223088"/>
    <w:rsid w:val="00223149"/>
    <w:rsid w:val="0022319C"/>
    <w:rsid w:val="00223C85"/>
    <w:rsid w:val="0022407C"/>
    <w:rsid w:val="002241EF"/>
    <w:rsid w:val="0022423C"/>
    <w:rsid w:val="00224DF4"/>
    <w:rsid w:val="00224FC7"/>
    <w:rsid w:val="00225116"/>
    <w:rsid w:val="00225118"/>
    <w:rsid w:val="002254ED"/>
    <w:rsid w:val="0022570E"/>
    <w:rsid w:val="00225D1B"/>
    <w:rsid w:val="00226681"/>
    <w:rsid w:val="00227689"/>
    <w:rsid w:val="00227B38"/>
    <w:rsid w:val="00230052"/>
    <w:rsid w:val="002303FA"/>
    <w:rsid w:val="00230A45"/>
    <w:rsid w:val="00230C5D"/>
    <w:rsid w:val="00230D26"/>
    <w:rsid w:val="002315C4"/>
    <w:rsid w:val="00231749"/>
    <w:rsid w:val="00231E5F"/>
    <w:rsid w:val="002320CF"/>
    <w:rsid w:val="00232BA3"/>
    <w:rsid w:val="00233350"/>
    <w:rsid w:val="00233D0F"/>
    <w:rsid w:val="00233F64"/>
    <w:rsid w:val="0023417B"/>
    <w:rsid w:val="002348DC"/>
    <w:rsid w:val="00234EF6"/>
    <w:rsid w:val="00235A70"/>
    <w:rsid w:val="002360C4"/>
    <w:rsid w:val="0023646C"/>
    <w:rsid w:val="0023649E"/>
    <w:rsid w:val="00237356"/>
    <w:rsid w:val="00237817"/>
    <w:rsid w:val="00237977"/>
    <w:rsid w:val="002379BD"/>
    <w:rsid w:val="00237BDD"/>
    <w:rsid w:val="00240BE7"/>
    <w:rsid w:val="002426D3"/>
    <w:rsid w:val="0024293C"/>
    <w:rsid w:val="00242A31"/>
    <w:rsid w:val="0024314D"/>
    <w:rsid w:val="00243453"/>
    <w:rsid w:val="002436A7"/>
    <w:rsid w:val="00243C54"/>
    <w:rsid w:val="00243E5C"/>
    <w:rsid w:val="00245AB2"/>
    <w:rsid w:val="00245FFE"/>
    <w:rsid w:val="0024608B"/>
    <w:rsid w:val="0024636C"/>
    <w:rsid w:val="00246838"/>
    <w:rsid w:val="00250316"/>
    <w:rsid w:val="0025032B"/>
    <w:rsid w:val="00250634"/>
    <w:rsid w:val="00251706"/>
    <w:rsid w:val="00251CF1"/>
    <w:rsid w:val="00252A1C"/>
    <w:rsid w:val="002536DF"/>
    <w:rsid w:val="00253C1A"/>
    <w:rsid w:val="00253C9D"/>
    <w:rsid w:val="00254533"/>
    <w:rsid w:val="0025479F"/>
    <w:rsid w:val="002549BC"/>
    <w:rsid w:val="00254A3D"/>
    <w:rsid w:val="00254EC0"/>
    <w:rsid w:val="002557CE"/>
    <w:rsid w:val="00255DA2"/>
    <w:rsid w:val="00255EC7"/>
    <w:rsid w:val="002560E9"/>
    <w:rsid w:val="00256602"/>
    <w:rsid w:val="00256F3C"/>
    <w:rsid w:val="0026017F"/>
    <w:rsid w:val="002606AD"/>
    <w:rsid w:val="00260AA8"/>
    <w:rsid w:val="00261E0C"/>
    <w:rsid w:val="002629B3"/>
    <w:rsid w:val="00262D0A"/>
    <w:rsid w:val="002635E6"/>
    <w:rsid w:val="0026426E"/>
    <w:rsid w:val="002642A7"/>
    <w:rsid w:val="00264361"/>
    <w:rsid w:val="00264E94"/>
    <w:rsid w:val="00265108"/>
    <w:rsid w:val="002653A6"/>
    <w:rsid w:val="0026582E"/>
    <w:rsid w:val="00265C2A"/>
    <w:rsid w:val="00265E89"/>
    <w:rsid w:val="00267238"/>
    <w:rsid w:val="0026767B"/>
    <w:rsid w:val="002679F4"/>
    <w:rsid w:val="00270648"/>
    <w:rsid w:val="00270880"/>
    <w:rsid w:val="00270C4F"/>
    <w:rsid w:val="00271AEC"/>
    <w:rsid w:val="00272767"/>
    <w:rsid w:val="0027299E"/>
    <w:rsid w:val="00273108"/>
    <w:rsid w:val="00273BA7"/>
    <w:rsid w:val="00274544"/>
    <w:rsid w:val="00274707"/>
    <w:rsid w:val="00274877"/>
    <w:rsid w:val="00274CED"/>
    <w:rsid w:val="00274D58"/>
    <w:rsid w:val="002764BF"/>
    <w:rsid w:val="00277123"/>
    <w:rsid w:val="00277737"/>
    <w:rsid w:val="00277AFB"/>
    <w:rsid w:val="0028045A"/>
    <w:rsid w:val="0028086F"/>
    <w:rsid w:val="00280965"/>
    <w:rsid w:val="002812AB"/>
    <w:rsid w:val="00281392"/>
    <w:rsid w:val="0028189B"/>
    <w:rsid w:val="002819E9"/>
    <w:rsid w:val="00281CEF"/>
    <w:rsid w:val="002825E2"/>
    <w:rsid w:val="00282627"/>
    <w:rsid w:val="0028311B"/>
    <w:rsid w:val="00283245"/>
    <w:rsid w:val="002834E9"/>
    <w:rsid w:val="002836ED"/>
    <w:rsid w:val="0028436E"/>
    <w:rsid w:val="00284B1D"/>
    <w:rsid w:val="00285AE3"/>
    <w:rsid w:val="00285D54"/>
    <w:rsid w:val="00285F22"/>
    <w:rsid w:val="00286166"/>
    <w:rsid w:val="0028618B"/>
    <w:rsid w:val="002864A2"/>
    <w:rsid w:val="00286703"/>
    <w:rsid w:val="00286EB5"/>
    <w:rsid w:val="0028704B"/>
    <w:rsid w:val="00287C09"/>
    <w:rsid w:val="0029009C"/>
    <w:rsid w:val="0029039B"/>
    <w:rsid w:val="0029071A"/>
    <w:rsid w:val="00290B9D"/>
    <w:rsid w:val="00290BEA"/>
    <w:rsid w:val="002913C5"/>
    <w:rsid w:val="0029186D"/>
    <w:rsid w:val="0029207F"/>
    <w:rsid w:val="00292542"/>
    <w:rsid w:val="00292B57"/>
    <w:rsid w:val="00292B5D"/>
    <w:rsid w:val="00292DBD"/>
    <w:rsid w:val="00292E22"/>
    <w:rsid w:val="00293EBE"/>
    <w:rsid w:val="0029424E"/>
    <w:rsid w:val="002950FD"/>
    <w:rsid w:val="002954B6"/>
    <w:rsid w:val="0029582E"/>
    <w:rsid w:val="00295859"/>
    <w:rsid w:val="00295B28"/>
    <w:rsid w:val="00295F4C"/>
    <w:rsid w:val="00295F65"/>
    <w:rsid w:val="002969D8"/>
    <w:rsid w:val="00296AB5"/>
    <w:rsid w:val="00296E05"/>
    <w:rsid w:val="00296EF7"/>
    <w:rsid w:val="0029771C"/>
    <w:rsid w:val="00297FA3"/>
    <w:rsid w:val="002A0500"/>
    <w:rsid w:val="002A0574"/>
    <w:rsid w:val="002A075B"/>
    <w:rsid w:val="002A0D0F"/>
    <w:rsid w:val="002A0D52"/>
    <w:rsid w:val="002A1D82"/>
    <w:rsid w:val="002A1F92"/>
    <w:rsid w:val="002A1FFC"/>
    <w:rsid w:val="002A224D"/>
    <w:rsid w:val="002A2257"/>
    <w:rsid w:val="002A2349"/>
    <w:rsid w:val="002A28AA"/>
    <w:rsid w:val="002A2DFA"/>
    <w:rsid w:val="002A2E36"/>
    <w:rsid w:val="002A37A9"/>
    <w:rsid w:val="002A3871"/>
    <w:rsid w:val="002A3DAE"/>
    <w:rsid w:val="002A4052"/>
    <w:rsid w:val="002A4099"/>
    <w:rsid w:val="002A436F"/>
    <w:rsid w:val="002A4569"/>
    <w:rsid w:val="002A47C2"/>
    <w:rsid w:val="002A4A9C"/>
    <w:rsid w:val="002A4BB6"/>
    <w:rsid w:val="002A4D05"/>
    <w:rsid w:val="002A4D85"/>
    <w:rsid w:val="002A4E78"/>
    <w:rsid w:val="002A51D7"/>
    <w:rsid w:val="002A592E"/>
    <w:rsid w:val="002A6370"/>
    <w:rsid w:val="002A6384"/>
    <w:rsid w:val="002A6935"/>
    <w:rsid w:val="002A6B75"/>
    <w:rsid w:val="002A6CFD"/>
    <w:rsid w:val="002A6E2B"/>
    <w:rsid w:val="002A78FC"/>
    <w:rsid w:val="002A7A10"/>
    <w:rsid w:val="002A7EFC"/>
    <w:rsid w:val="002B0B27"/>
    <w:rsid w:val="002B108B"/>
    <w:rsid w:val="002B1440"/>
    <w:rsid w:val="002B1B3C"/>
    <w:rsid w:val="002B1ECA"/>
    <w:rsid w:val="002B2385"/>
    <w:rsid w:val="002B24D2"/>
    <w:rsid w:val="002B285F"/>
    <w:rsid w:val="002B2BFC"/>
    <w:rsid w:val="002B2DB8"/>
    <w:rsid w:val="002B2EDA"/>
    <w:rsid w:val="002B3485"/>
    <w:rsid w:val="002B3877"/>
    <w:rsid w:val="002B4142"/>
    <w:rsid w:val="002B57C3"/>
    <w:rsid w:val="002B57F1"/>
    <w:rsid w:val="002B5963"/>
    <w:rsid w:val="002B5AF9"/>
    <w:rsid w:val="002B608E"/>
    <w:rsid w:val="002B610A"/>
    <w:rsid w:val="002B651D"/>
    <w:rsid w:val="002B7234"/>
    <w:rsid w:val="002B7C83"/>
    <w:rsid w:val="002C02FE"/>
    <w:rsid w:val="002C0953"/>
    <w:rsid w:val="002C0D03"/>
    <w:rsid w:val="002C0DCA"/>
    <w:rsid w:val="002C131E"/>
    <w:rsid w:val="002C140A"/>
    <w:rsid w:val="002C17B8"/>
    <w:rsid w:val="002C1902"/>
    <w:rsid w:val="002C1FF2"/>
    <w:rsid w:val="002C27B7"/>
    <w:rsid w:val="002C2B14"/>
    <w:rsid w:val="002C2CA9"/>
    <w:rsid w:val="002C2CFC"/>
    <w:rsid w:val="002C2F06"/>
    <w:rsid w:val="002C4C86"/>
    <w:rsid w:val="002C5C6C"/>
    <w:rsid w:val="002C62D1"/>
    <w:rsid w:val="002C649E"/>
    <w:rsid w:val="002C67D1"/>
    <w:rsid w:val="002C6D4C"/>
    <w:rsid w:val="002C6F74"/>
    <w:rsid w:val="002C74C3"/>
    <w:rsid w:val="002C7576"/>
    <w:rsid w:val="002C7644"/>
    <w:rsid w:val="002C7887"/>
    <w:rsid w:val="002C7930"/>
    <w:rsid w:val="002C796A"/>
    <w:rsid w:val="002C7B79"/>
    <w:rsid w:val="002C7C3C"/>
    <w:rsid w:val="002D01E6"/>
    <w:rsid w:val="002D09EC"/>
    <w:rsid w:val="002D0A36"/>
    <w:rsid w:val="002D0B5E"/>
    <w:rsid w:val="002D0C77"/>
    <w:rsid w:val="002D1661"/>
    <w:rsid w:val="002D16D6"/>
    <w:rsid w:val="002D17AF"/>
    <w:rsid w:val="002D1989"/>
    <w:rsid w:val="002D273B"/>
    <w:rsid w:val="002D3387"/>
    <w:rsid w:val="002D3CE8"/>
    <w:rsid w:val="002D3DFF"/>
    <w:rsid w:val="002D3E6A"/>
    <w:rsid w:val="002D422F"/>
    <w:rsid w:val="002D49B4"/>
    <w:rsid w:val="002D5137"/>
    <w:rsid w:val="002D5350"/>
    <w:rsid w:val="002D53E6"/>
    <w:rsid w:val="002D563A"/>
    <w:rsid w:val="002D58B1"/>
    <w:rsid w:val="002D5D16"/>
    <w:rsid w:val="002D5E2D"/>
    <w:rsid w:val="002D5EDF"/>
    <w:rsid w:val="002D62DC"/>
    <w:rsid w:val="002D636A"/>
    <w:rsid w:val="002D7A84"/>
    <w:rsid w:val="002D7AE4"/>
    <w:rsid w:val="002D7B4E"/>
    <w:rsid w:val="002E0521"/>
    <w:rsid w:val="002E08BE"/>
    <w:rsid w:val="002E0E2C"/>
    <w:rsid w:val="002E1765"/>
    <w:rsid w:val="002E18A6"/>
    <w:rsid w:val="002E1942"/>
    <w:rsid w:val="002E1D2F"/>
    <w:rsid w:val="002E2960"/>
    <w:rsid w:val="002E2DBD"/>
    <w:rsid w:val="002E2ECF"/>
    <w:rsid w:val="002E3B9B"/>
    <w:rsid w:val="002E3F7B"/>
    <w:rsid w:val="002E44CE"/>
    <w:rsid w:val="002E4817"/>
    <w:rsid w:val="002E4D6D"/>
    <w:rsid w:val="002E5664"/>
    <w:rsid w:val="002E579D"/>
    <w:rsid w:val="002E6068"/>
    <w:rsid w:val="002E707D"/>
    <w:rsid w:val="002E71D6"/>
    <w:rsid w:val="002E720B"/>
    <w:rsid w:val="002E735E"/>
    <w:rsid w:val="002E7BB5"/>
    <w:rsid w:val="002F01B4"/>
    <w:rsid w:val="002F02C3"/>
    <w:rsid w:val="002F0618"/>
    <w:rsid w:val="002F08F6"/>
    <w:rsid w:val="002F0A09"/>
    <w:rsid w:val="002F0BFA"/>
    <w:rsid w:val="002F0F07"/>
    <w:rsid w:val="002F186E"/>
    <w:rsid w:val="002F1C09"/>
    <w:rsid w:val="002F1CBA"/>
    <w:rsid w:val="002F2F8D"/>
    <w:rsid w:val="002F309F"/>
    <w:rsid w:val="002F427B"/>
    <w:rsid w:val="002F458F"/>
    <w:rsid w:val="002F570E"/>
    <w:rsid w:val="002F5769"/>
    <w:rsid w:val="002F593B"/>
    <w:rsid w:val="002F5AE8"/>
    <w:rsid w:val="002F5CAE"/>
    <w:rsid w:val="002F60D6"/>
    <w:rsid w:val="002F6B0C"/>
    <w:rsid w:val="002F6E89"/>
    <w:rsid w:val="0030032F"/>
    <w:rsid w:val="003008FC"/>
    <w:rsid w:val="00301358"/>
    <w:rsid w:val="00301D3D"/>
    <w:rsid w:val="00302CCB"/>
    <w:rsid w:val="00302EEC"/>
    <w:rsid w:val="00303556"/>
    <w:rsid w:val="00303BDC"/>
    <w:rsid w:val="00303D59"/>
    <w:rsid w:val="00303DD0"/>
    <w:rsid w:val="00304778"/>
    <w:rsid w:val="003050D7"/>
    <w:rsid w:val="003058A3"/>
    <w:rsid w:val="00305B7F"/>
    <w:rsid w:val="00305E97"/>
    <w:rsid w:val="00305F47"/>
    <w:rsid w:val="00306C0B"/>
    <w:rsid w:val="00306ECB"/>
    <w:rsid w:val="00306EE2"/>
    <w:rsid w:val="00307264"/>
    <w:rsid w:val="003075DB"/>
    <w:rsid w:val="00310426"/>
    <w:rsid w:val="003106A7"/>
    <w:rsid w:val="00310A14"/>
    <w:rsid w:val="00310FD4"/>
    <w:rsid w:val="00312A43"/>
    <w:rsid w:val="00312BE8"/>
    <w:rsid w:val="00312C06"/>
    <w:rsid w:val="003133E4"/>
    <w:rsid w:val="003144D1"/>
    <w:rsid w:val="00314758"/>
    <w:rsid w:val="00314D1B"/>
    <w:rsid w:val="003156C2"/>
    <w:rsid w:val="00315738"/>
    <w:rsid w:val="0031596C"/>
    <w:rsid w:val="00315DB3"/>
    <w:rsid w:val="0031619F"/>
    <w:rsid w:val="00316B84"/>
    <w:rsid w:val="00316D52"/>
    <w:rsid w:val="00316F52"/>
    <w:rsid w:val="0031718B"/>
    <w:rsid w:val="0031755F"/>
    <w:rsid w:val="00317B79"/>
    <w:rsid w:val="00317EB8"/>
    <w:rsid w:val="003202C5"/>
    <w:rsid w:val="00320379"/>
    <w:rsid w:val="00320642"/>
    <w:rsid w:val="00320A90"/>
    <w:rsid w:val="00321725"/>
    <w:rsid w:val="00321A01"/>
    <w:rsid w:val="00322550"/>
    <w:rsid w:val="00322C7E"/>
    <w:rsid w:val="00322F56"/>
    <w:rsid w:val="00323838"/>
    <w:rsid w:val="0032399D"/>
    <w:rsid w:val="003240A0"/>
    <w:rsid w:val="003241E6"/>
    <w:rsid w:val="0032455C"/>
    <w:rsid w:val="00324687"/>
    <w:rsid w:val="003249A8"/>
    <w:rsid w:val="003255C0"/>
    <w:rsid w:val="00325C0F"/>
    <w:rsid w:val="00326EC0"/>
    <w:rsid w:val="00327785"/>
    <w:rsid w:val="00327996"/>
    <w:rsid w:val="00327B15"/>
    <w:rsid w:val="0033028D"/>
    <w:rsid w:val="0033030B"/>
    <w:rsid w:val="0033087D"/>
    <w:rsid w:val="00330ADD"/>
    <w:rsid w:val="003311E8"/>
    <w:rsid w:val="00331731"/>
    <w:rsid w:val="00331C02"/>
    <w:rsid w:val="003331AC"/>
    <w:rsid w:val="0033386C"/>
    <w:rsid w:val="003355D8"/>
    <w:rsid w:val="00335625"/>
    <w:rsid w:val="00335899"/>
    <w:rsid w:val="0033596A"/>
    <w:rsid w:val="00336706"/>
    <w:rsid w:val="003367FA"/>
    <w:rsid w:val="0033692C"/>
    <w:rsid w:val="00336D09"/>
    <w:rsid w:val="00337774"/>
    <w:rsid w:val="003377FD"/>
    <w:rsid w:val="00340646"/>
    <w:rsid w:val="003410AB"/>
    <w:rsid w:val="003416AE"/>
    <w:rsid w:val="0034250B"/>
    <w:rsid w:val="00342622"/>
    <w:rsid w:val="00342A25"/>
    <w:rsid w:val="00343467"/>
    <w:rsid w:val="00343981"/>
    <w:rsid w:val="00343B0C"/>
    <w:rsid w:val="003442AF"/>
    <w:rsid w:val="00344307"/>
    <w:rsid w:val="00344DD9"/>
    <w:rsid w:val="00344EB0"/>
    <w:rsid w:val="003455A8"/>
    <w:rsid w:val="00346202"/>
    <w:rsid w:val="00346819"/>
    <w:rsid w:val="00346D3F"/>
    <w:rsid w:val="00346FC1"/>
    <w:rsid w:val="00347A8B"/>
    <w:rsid w:val="00350756"/>
    <w:rsid w:val="00351668"/>
    <w:rsid w:val="00351C69"/>
    <w:rsid w:val="00351E92"/>
    <w:rsid w:val="0035282A"/>
    <w:rsid w:val="00352D3F"/>
    <w:rsid w:val="0035377B"/>
    <w:rsid w:val="00354692"/>
    <w:rsid w:val="00354AB6"/>
    <w:rsid w:val="00354B83"/>
    <w:rsid w:val="00354D02"/>
    <w:rsid w:val="00354F99"/>
    <w:rsid w:val="003558C7"/>
    <w:rsid w:val="00355BAD"/>
    <w:rsid w:val="003560C1"/>
    <w:rsid w:val="0035635C"/>
    <w:rsid w:val="0035670A"/>
    <w:rsid w:val="00356C49"/>
    <w:rsid w:val="00356D3F"/>
    <w:rsid w:val="003570DF"/>
    <w:rsid w:val="0035753E"/>
    <w:rsid w:val="00357CF5"/>
    <w:rsid w:val="0036003B"/>
    <w:rsid w:val="00360C35"/>
    <w:rsid w:val="00361647"/>
    <w:rsid w:val="003618E0"/>
    <w:rsid w:val="00361B32"/>
    <w:rsid w:val="0036233B"/>
    <w:rsid w:val="00362F13"/>
    <w:rsid w:val="003632B5"/>
    <w:rsid w:val="003637CD"/>
    <w:rsid w:val="00363C31"/>
    <w:rsid w:val="00363F4E"/>
    <w:rsid w:val="00363F6A"/>
    <w:rsid w:val="0036404B"/>
    <w:rsid w:val="0036407F"/>
    <w:rsid w:val="00364222"/>
    <w:rsid w:val="003649C2"/>
    <w:rsid w:val="00364D2A"/>
    <w:rsid w:val="00365D7B"/>
    <w:rsid w:val="00365EE3"/>
    <w:rsid w:val="00366221"/>
    <w:rsid w:val="003662FD"/>
    <w:rsid w:val="0036642E"/>
    <w:rsid w:val="0036642F"/>
    <w:rsid w:val="003667A6"/>
    <w:rsid w:val="00366ABD"/>
    <w:rsid w:val="0036731D"/>
    <w:rsid w:val="003709A2"/>
    <w:rsid w:val="00370BC6"/>
    <w:rsid w:val="003710E8"/>
    <w:rsid w:val="00371B53"/>
    <w:rsid w:val="00371DCC"/>
    <w:rsid w:val="00371F27"/>
    <w:rsid w:val="00372D6C"/>
    <w:rsid w:val="003733AD"/>
    <w:rsid w:val="00373525"/>
    <w:rsid w:val="00373F7B"/>
    <w:rsid w:val="003742E9"/>
    <w:rsid w:val="00374548"/>
    <w:rsid w:val="003746F5"/>
    <w:rsid w:val="00374824"/>
    <w:rsid w:val="00374D80"/>
    <w:rsid w:val="00374DB4"/>
    <w:rsid w:val="00375275"/>
    <w:rsid w:val="00375C3D"/>
    <w:rsid w:val="00376048"/>
    <w:rsid w:val="003763C4"/>
    <w:rsid w:val="003764F8"/>
    <w:rsid w:val="00377508"/>
    <w:rsid w:val="003779ED"/>
    <w:rsid w:val="003801B1"/>
    <w:rsid w:val="00380274"/>
    <w:rsid w:val="00380619"/>
    <w:rsid w:val="003808CF"/>
    <w:rsid w:val="003811ED"/>
    <w:rsid w:val="0038288C"/>
    <w:rsid w:val="00382D51"/>
    <w:rsid w:val="00382F96"/>
    <w:rsid w:val="00383B17"/>
    <w:rsid w:val="00383B21"/>
    <w:rsid w:val="00383D56"/>
    <w:rsid w:val="003855A2"/>
    <w:rsid w:val="00385F1E"/>
    <w:rsid w:val="00386489"/>
    <w:rsid w:val="003867AA"/>
    <w:rsid w:val="0038682B"/>
    <w:rsid w:val="003871EB"/>
    <w:rsid w:val="00387766"/>
    <w:rsid w:val="00387BE3"/>
    <w:rsid w:val="00387D2A"/>
    <w:rsid w:val="00387F9A"/>
    <w:rsid w:val="003903A2"/>
    <w:rsid w:val="0039162C"/>
    <w:rsid w:val="003918C7"/>
    <w:rsid w:val="00391CAF"/>
    <w:rsid w:val="0039226D"/>
    <w:rsid w:val="003923AE"/>
    <w:rsid w:val="00392549"/>
    <w:rsid w:val="00392B2B"/>
    <w:rsid w:val="0039306E"/>
    <w:rsid w:val="00393E78"/>
    <w:rsid w:val="00393E82"/>
    <w:rsid w:val="00393F82"/>
    <w:rsid w:val="0039409F"/>
    <w:rsid w:val="003942D9"/>
    <w:rsid w:val="00394F29"/>
    <w:rsid w:val="00394FB2"/>
    <w:rsid w:val="00395DE0"/>
    <w:rsid w:val="00396541"/>
    <w:rsid w:val="0039726B"/>
    <w:rsid w:val="0039769B"/>
    <w:rsid w:val="003977AE"/>
    <w:rsid w:val="00397BBF"/>
    <w:rsid w:val="003A0216"/>
    <w:rsid w:val="003A089D"/>
    <w:rsid w:val="003A0A72"/>
    <w:rsid w:val="003A0FC2"/>
    <w:rsid w:val="003A1DA5"/>
    <w:rsid w:val="003A23AC"/>
    <w:rsid w:val="003A25D7"/>
    <w:rsid w:val="003A2FC5"/>
    <w:rsid w:val="003A3FFB"/>
    <w:rsid w:val="003A44EA"/>
    <w:rsid w:val="003A48D2"/>
    <w:rsid w:val="003A4AB2"/>
    <w:rsid w:val="003A4B6A"/>
    <w:rsid w:val="003A4E3C"/>
    <w:rsid w:val="003A5033"/>
    <w:rsid w:val="003A54F9"/>
    <w:rsid w:val="003A622D"/>
    <w:rsid w:val="003A682B"/>
    <w:rsid w:val="003A6E01"/>
    <w:rsid w:val="003A76E6"/>
    <w:rsid w:val="003B0FE8"/>
    <w:rsid w:val="003B1594"/>
    <w:rsid w:val="003B1A24"/>
    <w:rsid w:val="003B1D30"/>
    <w:rsid w:val="003B208A"/>
    <w:rsid w:val="003B2E51"/>
    <w:rsid w:val="003B2FA0"/>
    <w:rsid w:val="003B3011"/>
    <w:rsid w:val="003B3559"/>
    <w:rsid w:val="003B36FD"/>
    <w:rsid w:val="003B3A95"/>
    <w:rsid w:val="003B3E5E"/>
    <w:rsid w:val="003B40DD"/>
    <w:rsid w:val="003B416B"/>
    <w:rsid w:val="003B45E3"/>
    <w:rsid w:val="003B4E9A"/>
    <w:rsid w:val="003B5598"/>
    <w:rsid w:val="003B5BD1"/>
    <w:rsid w:val="003B5F5B"/>
    <w:rsid w:val="003B62DD"/>
    <w:rsid w:val="003B6A99"/>
    <w:rsid w:val="003B73DE"/>
    <w:rsid w:val="003C00E8"/>
    <w:rsid w:val="003C0585"/>
    <w:rsid w:val="003C1374"/>
    <w:rsid w:val="003C1A26"/>
    <w:rsid w:val="003C1C37"/>
    <w:rsid w:val="003C1E22"/>
    <w:rsid w:val="003C1FB1"/>
    <w:rsid w:val="003C2529"/>
    <w:rsid w:val="003C273F"/>
    <w:rsid w:val="003C2D10"/>
    <w:rsid w:val="003C323F"/>
    <w:rsid w:val="003C3DFE"/>
    <w:rsid w:val="003C40CC"/>
    <w:rsid w:val="003C4AB9"/>
    <w:rsid w:val="003C4C5D"/>
    <w:rsid w:val="003C5939"/>
    <w:rsid w:val="003C5FD2"/>
    <w:rsid w:val="003C5FDF"/>
    <w:rsid w:val="003C710B"/>
    <w:rsid w:val="003C741C"/>
    <w:rsid w:val="003C7FDC"/>
    <w:rsid w:val="003D002D"/>
    <w:rsid w:val="003D00EC"/>
    <w:rsid w:val="003D00F8"/>
    <w:rsid w:val="003D01CF"/>
    <w:rsid w:val="003D058E"/>
    <w:rsid w:val="003D0F97"/>
    <w:rsid w:val="003D1CD6"/>
    <w:rsid w:val="003D1DD6"/>
    <w:rsid w:val="003D2124"/>
    <w:rsid w:val="003D254F"/>
    <w:rsid w:val="003D2977"/>
    <w:rsid w:val="003D414B"/>
    <w:rsid w:val="003D4811"/>
    <w:rsid w:val="003D49EE"/>
    <w:rsid w:val="003D4DF4"/>
    <w:rsid w:val="003D5065"/>
    <w:rsid w:val="003D5E3F"/>
    <w:rsid w:val="003D61A5"/>
    <w:rsid w:val="003D6299"/>
    <w:rsid w:val="003D66E8"/>
    <w:rsid w:val="003D6B1D"/>
    <w:rsid w:val="003D6F0D"/>
    <w:rsid w:val="003D70B7"/>
    <w:rsid w:val="003D7617"/>
    <w:rsid w:val="003D7679"/>
    <w:rsid w:val="003D7DB1"/>
    <w:rsid w:val="003E0E76"/>
    <w:rsid w:val="003E0EBA"/>
    <w:rsid w:val="003E1BEB"/>
    <w:rsid w:val="003E1FE2"/>
    <w:rsid w:val="003E2330"/>
    <w:rsid w:val="003E23DE"/>
    <w:rsid w:val="003E367B"/>
    <w:rsid w:val="003E368A"/>
    <w:rsid w:val="003E371B"/>
    <w:rsid w:val="003E3CD5"/>
    <w:rsid w:val="003E4DF7"/>
    <w:rsid w:val="003E57C4"/>
    <w:rsid w:val="003E5E7A"/>
    <w:rsid w:val="003E5F0A"/>
    <w:rsid w:val="003E635F"/>
    <w:rsid w:val="003E6E66"/>
    <w:rsid w:val="003E70C0"/>
    <w:rsid w:val="003E77DA"/>
    <w:rsid w:val="003E7A4B"/>
    <w:rsid w:val="003E7E3D"/>
    <w:rsid w:val="003E7F57"/>
    <w:rsid w:val="003F0639"/>
    <w:rsid w:val="003F0863"/>
    <w:rsid w:val="003F0910"/>
    <w:rsid w:val="003F1BC5"/>
    <w:rsid w:val="003F20AF"/>
    <w:rsid w:val="003F226C"/>
    <w:rsid w:val="003F25F6"/>
    <w:rsid w:val="003F2A34"/>
    <w:rsid w:val="003F3264"/>
    <w:rsid w:val="003F36AE"/>
    <w:rsid w:val="003F3B31"/>
    <w:rsid w:val="003F4572"/>
    <w:rsid w:val="003F49E3"/>
    <w:rsid w:val="003F4D6E"/>
    <w:rsid w:val="003F5BDE"/>
    <w:rsid w:val="003F5D0E"/>
    <w:rsid w:val="003F5EF3"/>
    <w:rsid w:val="003F6311"/>
    <w:rsid w:val="003F65AF"/>
    <w:rsid w:val="003F6800"/>
    <w:rsid w:val="003F6962"/>
    <w:rsid w:val="003F6DA2"/>
    <w:rsid w:val="003F73E2"/>
    <w:rsid w:val="003F74DD"/>
    <w:rsid w:val="003F75A4"/>
    <w:rsid w:val="003F76DA"/>
    <w:rsid w:val="003F7E36"/>
    <w:rsid w:val="0040211A"/>
    <w:rsid w:val="004022C2"/>
    <w:rsid w:val="004028F2"/>
    <w:rsid w:val="00402A78"/>
    <w:rsid w:val="004030C7"/>
    <w:rsid w:val="004041D0"/>
    <w:rsid w:val="004043C6"/>
    <w:rsid w:val="0040472A"/>
    <w:rsid w:val="00404DBA"/>
    <w:rsid w:val="00405298"/>
    <w:rsid w:val="0040570E"/>
    <w:rsid w:val="00405713"/>
    <w:rsid w:val="00405E77"/>
    <w:rsid w:val="004065B2"/>
    <w:rsid w:val="00406699"/>
    <w:rsid w:val="004068C2"/>
    <w:rsid w:val="00406AC3"/>
    <w:rsid w:val="004072BA"/>
    <w:rsid w:val="0040796E"/>
    <w:rsid w:val="004109B8"/>
    <w:rsid w:val="00410DD0"/>
    <w:rsid w:val="0041179E"/>
    <w:rsid w:val="004123D5"/>
    <w:rsid w:val="0041250A"/>
    <w:rsid w:val="00413205"/>
    <w:rsid w:val="00413282"/>
    <w:rsid w:val="00413682"/>
    <w:rsid w:val="00413980"/>
    <w:rsid w:val="00413999"/>
    <w:rsid w:val="00413C2D"/>
    <w:rsid w:val="00413F22"/>
    <w:rsid w:val="00414907"/>
    <w:rsid w:val="00414A89"/>
    <w:rsid w:val="00414D96"/>
    <w:rsid w:val="00414DF9"/>
    <w:rsid w:val="004157DD"/>
    <w:rsid w:val="00415AE9"/>
    <w:rsid w:val="0041608C"/>
    <w:rsid w:val="00416090"/>
    <w:rsid w:val="0041633C"/>
    <w:rsid w:val="0041668F"/>
    <w:rsid w:val="00416788"/>
    <w:rsid w:val="00416A39"/>
    <w:rsid w:val="00416C54"/>
    <w:rsid w:val="00416D8C"/>
    <w:rsid w:val="00416DE8"/>
    <w:rsid w:val="00417061"/>
    <w:rsid w:val="00417240"/>
    <w:rsid w:val="00417AA5"/>
    <w:rsid w:val="00417B69"/>
    <w:rsid w:val="00420203"/>
    <w:rsid w:val="00420C77"/>
    <w:rsid w:val="00422804"/>
    <w:rsid w:val="00422AD5"/>
    <w:rsid w:val="00422B6E"/>
    <w:rsid w:val="00423236"/>
    <w:rsid w:val="004234CE"/>
    <w:rsid w:val="00423752"/>
    <w:rsid w:val="0042390F"/>
    <w:rsid w:val="00423BBD"/>
    <w:rsid w:val="00423CF8"/>
    <w:rsid w:val="00424D18"/>
    <w:rsid w:val="004254C6"/>
    <w:rsid w:val="004254ED"/>
    <w:rsid w:val="004258E3"/>
    <w:rsid w:val="00425A75"/>
    <w:rsid w:val="00425E8C"/>
    <w:rsid w:val="00426391"/>
    <w:rsid w:val="00427422"/>
    <w:rsid w:val="00427E04"/>
    <w:rsid w:val="0043084C"/>
    <w:rsid w:val="00430C69"/>
    <w:rsid w:val="00431044"/>
    <w:rsid w:val="004315ED"/>
    <w:rsid w:val="00431EFD"/>
    <w:rsid w:val="004325F0"/>
    <w:rsid w:val="004328BC"/>
    <w:rsid w:val="00432D2C"/>
    <w:rsid w:val="00432EBA"/>
    <w:rsid w:val="0043308B"/>
    <w:rsid w:val="004336DC"/>
    <w:rsid w:val="00433D49"/>
    <w:rsid w:val="00433D8C"/>
    <w:rsid w:val="004340F0"/>
    <w:rsid w:val="004341DC"/>
    <w:rsid w:val="00434281"/>
    <w:rsid w:val="0043428D"/>
    <w:rsid w:val="00434538"/>
    <w:rsid w:val="004349AC"/>
    <w:rsid w:val="00434E2C"/>
    <w:rsid w:val="00435062"/>
    <w:rsid w:val="0043533F"/>
    <w:rsid w:val="0043536F"/>
    <w:rsid w:val="00435416"/>
    <w:rsid w:val="00435496"/>
    <w:rsid w:val="004364D4"/>
    <w:rsid w:val="00436550"/>
    <w:rsid w:val="0043690A"/>
    <w:rsid w:val="004374D4"/>
    <w:rsid w:val="00437C80"/>
    <w:rsid w:val="00440800"/>
    <w:rsid w:val="00440D61"/>
    <w:rsid w:val="00440F1A"/>
    <w:rsid w:val="004413A7"/>
    <w:rsid w:val="00441C0B"/>
    <w:rsid w:val="00442773"/>
    <w:rsid w:val="00442FFF"/>
    <w:rsid w:val="004430E1"/>
    <w:rsid w:val="00443FA1"/>
    <w:rsid w:val="004448FF"/>
    <w:rsid w:val="0044496C"/>
    <w:rsid w:val="00444CD6"/>
    <w:rsid w:val="00445C04"/>
    <w:rsid w:val="00445EE3"/>
    <w:rsid w:val="00445EF2"/>
    <w:rsid w:val="0044601B"/>
    <w:rsid w:val="004468B6"/>
    <w:rsid w:val="00447ED7"/>
    <w:rsid w:val="00447F84"/>
    <w:rsid w:val="004506EE"/>
    <w:rsid w:val="004506F3"/>
    <w:rsid w:val="00451026"/>
    <w:rsid w:val="00451488"/>
    <w:rsid w:val="0045161C"/>
    <w:rsid w:val="0045171A"/>
    <w:rsid w:val="0045234C"/>
    <w:rsid w:val="004526E3"/>
    <w:rsid w:val="00452DB9"/>
    <w:rsid w:val="004535EC"/>
    <w:rsid w:val="00453DD1"/>
    <w:rsid w:val="0045401C"/>
    <w:rsid w:val="00454106"/>
    <w:rsid w:val="00454133"/>
    <w:rsid w:val="00454884"/>
    <w:rsid w:val="00454AA0"/>
    <w:rsid w:val="00454B01"/>
    <w:rsid w:val="004552F3"/>
    <w:rsid w:val="00455B5D"/>
    <w:rsid w:val="00456D24"/>
    <w:rsid w:val="00456E6A"/>
    <w:rsid w:val="00456EE2"/>
    <w:rsid w:val="004573B2"/>
    <w:rsid w:val="00457974"/>
    <w:rsid w:val="0046130D"/>
    <w:rsid w:val="004614B1"/>
    <w:rsid w:val="0046166A"/>
    <w:rsid w:val="0046197C"/>
    <w:rsid w:val="00461A09"/>
    <w:rsid w:val="00461D9B"/>
    <w:rsid w:val="00461E12"/>
    <w:rsid w:val="00461E21"/>
    <w:rsid w:val="004620F3"/>
    <w:rsid w:val="00462416"/>
    <w:rsid w:val="004628EF"/>
    <w:rsid w:val="00463252"/>
    <w:rsid w:val="00463C25"/>
    <w:rsid w:val="004644F6"/>
    <w:rsid w:val="00464659"/>
    <w:rsid w:val="00464BB4"/>
    <w:rsid w:val="00464BCE"/>
    <w:rsid w:val="00464F95"/>
    <w:rsid w:val="00465029"/>
    <w:rsid w:val="00465600"/>
    <w:rsid w:val="00465732"/>
    <w:rsid w:val="004659AF"/>
    <w:rsid w:val="00466196"/>
    <w:rsid w:val="00466277"/>
    <w:rsid w:val="004662EB"/>
    <w:rsid w:val="004666DB"/>
    <w:rsid w:val="004667A5"/>
    <w:rsid w:val="004667D1"/>
    <w:rsid w:val="00466C24"/>
    <w:rsid w:val="00466C2D"/>
    <w:rsid w:val="00467753"/>
    <w:rsid w:val="00467CC8"/>
    <w:rsid w:val="004701B0"/>
    <w:rsid w:val="004701F8"/>
    <w:rsid w:val="004702A4"/>
    <w:rsid w:val="004707E2"/>
    <w:rsid w:val="00470805"/>
    <w:rsid w:val="0047092E"/>
    <w:rsid w:val="00470EE6"/>
    <w:rsid w:val="00470F19"/>
    <w:rsid w:val="0047161E"/>
    <w:rsid w:val="00471692"/>
    <w:rsid w:val="004718A2"/>
    <w:rsid w:val="00472234"/>
    <w:rsid w:val="0047247C"/>
    <w:rsid w:val="004728AE"/>
    <w:rsid w:val="00472901"/>
    <w:rsid w:val="00472C57"/>
    <w:rsid w:val="0047326C"/>
    <w:rsid w:val="004733AE"/>
    <w:rsid w:val="004737E8"/>
    <w:rsid w:val="00473989"/>
    <w:rsid w:val="00473E06"/>
    <w:rsid w:val="00474129"/>
    <w:rsid w:val="0047470F"/>
    <w:rsid w:val="00474AC0"/>
    <w:rsid w:val="00474F24"/>
    <w:rsid w:val="004753CF"/>
    <w:rsid w:val="00476028"/>
    <w:rsid w:val="00476508"/>
    <w:rsid w:val="004771BE"/>
    <w:rsid w:val="0047739E"/>
    <w:rsid w:val="004778FF"/>
    <w:rsid w:val="00477FCC"/>
    <w:rsid w:val="00480681"/>
    <w:rsid w:val="004806E1"/>
    <w:rsid w:val="00480977"/>
    <w:rsid w:val="00480BBF"/>
    <w:rsid w:val="00480E3F"/>
    <w:rsid w:val="004817FE"/>
    <w:rsid w:val="00481C6C"/>
    <w:rsid w:val="00482038"/>
    <w:rsid w:val="0048213C"/>
    <w:rsid w:val="00482B85"/>
    <w:rsid w:val="00483E86"/>
    <w:rsid w:val="00484182"/>
    <w:rsid w:val="00484425"/>
    <w:rsid w:val="0048495C"/>
    <w:rsid w:val="00484B93"/>
    <w:rsid w:val="00484C55"/>
    <w:rsid w:val="0048593A"/>
    <w:rsid w:val="00485A8F"/>
    <w:rsid w:val="00485B57"/>
    <w:rsid w:val="00485DD4"/>
    <w:rsid w:val="00485DF8"/>
    <w:rsid w:val="004861D7"/>
    <w:rsid w:val="00486E28"/>
    <w:rsid w:val="00490028"/>
    <w:rsid w:val="00490B5E"/>
    <w:rsid w:val="00490B63"/>
    <w:rsid w:val="0049107E"/>
    <w:rsid w:val="0049129E"/>
    <w:rsid w:val="00491665"/>
    <w:rsid w:val="00491B8F"/>
    <w:rsid w:val="00491DBC"/>
    <w:rsid w:val="00492278"/>
    <w:rsid w:val="0049274A"/>
    <w:rsid w:val="0049276F"/>
    <w:rsid w:val="00492A06"/>
    <w:rsid w:val="00492A2F"/>
    <w:rsid w:val="00492FAB"/>
    <w:rsid w:val="00493241"/>
    <w:rsid w:val="00493EA9"/>
    <w:rsid w:val="00494A12"/>
    <w:rsid w:val="00494A7C"/>
    <w:rsid w:val="00494B57"/>
    <w:rsid w:val="004950DA"/>
    <w:rsid w:val="00495786"/>
    <w:rsid w:val="00496AEE"/>
    <w:rsid w:val="00496C8F"/>
    <w:rsid w:val="00497058"/>
    <w:rsid w:val="00497815"/>
    <w:rsid w:val="00497846"/>
    <w:rsid w:val="00497EA8"/>
    <w:rsid w:val="004A00AD"/>
    <w:rsid w:val="004A0606"/>
    <w:rsid w:val="004A0929"/>
    <w:rsid w:val="004A10BF"/>
    <w:rsid w:val="004A1575"/>
    <w:rsid w:val="004A16FF"/>
    <w:rsid w:val="004A1C9B"/>
    <w:rsid w:val="004A21B7"/>
    <w:rsid w:val="004A2AFE"/>
    <w:rsid w:val="004A2CF4"/>
    <w:rsid w:val="004A3694"/>
    <w:rsid w:val="004A3B68"/>
    <w:rsid w:val="004A3BF9"/>
    <w:rsid w:val="004A3C62"/>
    <w:rsid w:val="004A3E35"/>
    <w:rsid w:val="004A4CA6"/>
    <w:rsid w:val="004A51B3"/>
    <w:rsid w:val="004A66D4"/>
    <w:rsid w:val="004A67CA"/>
    <w:rsid w:val="004A67DD"/>
    <w:rsid w:val="004A6CA6"/>
    <w:rsid w:val="004A6F47"/>
    <w:rsid w:val="004A7497"/>
    <w:rsid w:val="004A74FB"/>
    <w:rsid w:val="004A7CD2"/>
    <w:rsid w:val="004A7CFF"/>
    <w:rsid w:val="004A7E45"/>
    <w:rsid w:val="004B06FB"/>
    <w:rsid w:val="004B0F33"/>
    <w:rsid w:val="004B1190"/>
    <w:rsid w:val="004B1965"/>
    <w:rsid w:val="004B2673"/>
    <w:rsid w:val="004B2CF3"/>
    <w:rsid w:val="004B2EEC"/>
    <w:rsid w:val="004B2F92"/>
    <w:rsid w:val="004B31BE"/>
    <w:rsid w:val="004B34BE"/>
    <w:rsid w:val="004B3D23"/>
    <w:rsid w:val="004B40E5"/>
    <w:rsid w:val="004B4462"/>
    <w:rsid w:val="004B4539"/>
    <w:rsid w:val="004B61C5"/>
    <w:rsid w:val="004B6CFC"/>
    <w:rsid w:val="004B6D53"/>
    <w:rsid w:val="004B6DF8"/>
    <w:rsid w:val="004B726A"/>
    <w:rsid w:val="004C09DF"/>
    <w:rsid w:val="004C0A92"/>
    <w:rsid w:val="004C21BA"/>
    <w:rsid w:val="004C2904"/>
    <w:rsid w:val="004C2F56"/>
    <w:rsid w:val="004C2FD6"/>
    <w:rsid w:val="004C3C1F"/>
    <w:rsid w:val="004C3D57"/>
    <w:rsid w:val="004C3D86"/>
    <w:rsid w:val="004C40DC"/>
    <w:rsid w:val="004C4680"/>
    <w:rsid w:val="004C4A60"/>
    <w:rsid w:val="004C5316"/>
    <w:rsid w:val="004C54D8"/>
    <w:rsid w:val="004C5816"/>
    <w:rsid w:val="004C5A8B"/>
    <w:rsid w:val="004C653F"/>
    <w:rsid w:val="004C7665"/>
    <w:rsid w:val="004C77B1"/>
    <w:rsid w:val="004C7BB5"/>
    <w:rsid w:val="004C7E88"/>
    <w:rsid w:val="004D05DE"/>
    <w:rsid w:val="004D0CD8"/>
    <w:rsid w:val="004D0E57"/>
    <w:rsid w:val="004D12DE"/>
    <w:rsid w:val="004D1D8B"/>
    <w:rsid w:val="004D227A"/>
    <w:rsid w:val="004D2704"/>
    <w:rsid w:val="004D2999"/>
    <w:rsid w:val="004D36A0"/>
    <w:rsid w:val="004D3B62"/>
    <w:rsid w:val="004D4FBF"/>
    <w:rsid w:val="004D5D33"/>
    <w:rsid w:val="004D5FB7"/>
    <w:rsid w:val="004D61CC"/>
    <w:rsid w:val="004D6607"/>
    <w:rsid w:val="004D6673"/>
    <w:rsid w:val="004D667E"/>
    <w:rsid w:val="004D681A"/>
    <w:rsid w:val="004D6C22"/>
    <w:rsid w:val="004D6CEA"/>
    <w:rsid w:val="004D7336"/>
    <w:rsid w:val="004D7D4F"/>
    <w:rsid w:val="004E06F4"/>
    <w:rsid w:val="004E07A6"/>
    <w:rsid w:val="004E0B96"/>
    <w:rsid w:val="004E0C02"/>
    <w:rsid w:val="004E0E47"/>
    <w:rsid w:val="004E1200"/>
    <w:rsid w:val="004E120E"/>
    <w:rsid w:val="004E1809"/>
    <w:rsid w:val="004E1A13"/>
    <w:rsid w:val="004E223E"/>
    <w:rsid w:val="004E2B9C"/>
    <w:rsid w:val="004E2C8E"/>
    <w:rsid w:val="004E2E50"/>
    <w:rsid w:val="004E304F"/>
    <w:rsid w:val="004E36C1"/>
    <w:rsid w:val="004E45B5"/>
    <w:rsid w:val="004E4883"/>
    <w:rsid w:val="004E4BDF"/>
    <w:rsid w:val="004E4FE6"/>
    <w:rsid w:val="004E51B5"/>
    <w:rsid w:val="004E5D53"/>
    <w:rsid w:val="004E6A2F"/>
    <w:rsid w:val="004E6E40"/>
    <w:rsid w:val="004E7495"/>
    <w:rsid w:val="004E7E7D"/>
    <w:rsid w:val="004F07DA"/>
    <w:rsid w:val="004F0A73"/>
    <w:rsid w:val="004F0E9D"/>
    <w:rsid w:val="004F2019"/>
    <w:rsid w:val="004F27EF"/>
    <w:rsid w:val="004F2917"/>
    <w:rsid w:val="004F2E3D"/>
    <w:rsid w:val="004F32DA"/>
    <w:rsid w:val="004F3A5F"/>
    <w:rsid w:val="004F3F54"/>
    <w:rsid w:val="004F4DC1"/>
    <w:rsid w:val="004F50DE"/>
    <w:rsid w:val="004F5172"/>
    <w:rsid w:val="004F55E4"/>
    <w:rsid w:val="004F56D5"/>
    <w:rsid w:val="004F5CF3"/>
    <w:rsid w:val="004F5E57"/>
    <w:rsid w:val="004F6127"/>
    <w:rsid w:val="004F6605"/>
    <w:rsid w:val="004F67F3"/>
    <w:rsid w:val="004F6B47"/>
    <w:rsid w:val="004F6BD2"/>
    <w:rsid w:val="004F7394"/>
    <w:rsid w:val="0050051B"/>
    <w:rsid w:val="005005AE"/>
    <w:rsid w:val="0050082B"/>
    <w:rsid w:val="00500DC4"/>
    <w:rsid w:val="00500E3F"/>
    <w:rsid w:val="005016F9"/>
    <w:rsid w:val="00501D04"/>
    <w:rsid w:val="005021A2"/>
    <w:rsid w:val="005028DA"/>
    <w:rsid w:val="005028ED"/>
    <w:rsid w:val="00502E8A"/>
    <w:rsid w:val="00503036"/>
    <w:rsid w:val="005030AF"/>
    <w:rsid w:val="00503CC6"/>
    <w:rsid w:val="00503D04"/>
    <w:rsid w:val="005040E4"/>
    <w:rsid w:val="00504A48"/>
    <w:rsid w:val="0050503F"/>
    <w:rsid w:val="00505C61"/>
    <w:rsid w:val="0050654C"/>
    <w:rsid w:val="00506646"/>
    <w:rsid w:val="00506C86"/>
    <w:rsid w:val="00507416"/>
    <w:rsid w:val="005077B2"/>
    <w:rsid w:val="005078AF"/>
    <w:rsid w:val="00507B4B"/>
    <w:rsid w:val="00507CDC"/>
    <w:rsid w:val="005100FE"/>
    <w:rsid w:val="0051044B"/>
    <w:rsid w:val="0051047D"/>
    <w:rsid w:val="00510523"/>
    <w:rsid w:val="0051075B"/>
    <w:rsid w:val="005111C4"/>
    <w:rsid w:val="00511EB8"/>
    <w:rsid w:val="0051236B"/>
    <w:rsid w:val="005124A9"/>
    <w:rsid w:val="00513F75"/>
    <w:rsid w:val="005141A8"/>
    <w:rsid w:val="00514208"/>
    <w:rsid w:val="0051451C"/>
    <w:rsid w:val="005160AE"/>
    <w:rsid w:val="0051617C"/>
    <w:rsid w:val="005163D5"/>
    <w:rsid w:val="0051640B"/>
    <w:rsid w:val="0051682F"/>
    <w:rsid w:val="00516D5B"/>
    <w:rsid w:val="00516DFA"/>
    <w:rsid w:val="005171EB"/>
    <w:rsid w:val="005175FE"/>
    <w:rsid w:val="00517D83"/>
    <w:rsid w:val="00517EA9"/>
    <w:rsid w:val="005207BD"/>
    <w:rsid w:val="0052092B"/>
    <w:rsid w:val="00520979"/>
    <w:rsid w:val="00520F9C"/>
    <w:rsid w:val="005214E1"/>
    <w:rsid w:val="0052249D"/>
    <w:rsid w:val="005225AC"/>
    <w:rsid w:val="005226C0"/>
    <w:rsid w:val="00522827"/>
    <w:rsid w:val="00523803"/>
    <w:rsid w:val="00523E2E"/>
    <w:rsid w:val="00523EC5"/>
    <w:rsid w:val="005243B1"/>
    <w:rsid w:val="00524A31"/>
    <w:rsid w:val="0052514C"/>
    <w:rsid w:val="00525702"/>
    <w:rsid w:val="00525A06"/>
    <w:rsid w:val="00525E31"/>
    <w:rsid w:val="00526992"/>
    <w:rsid w:val="00526BCD"/>
    <w:rsid w:val="00526DAA"/>
    <w:rsid w:val="005271CC"/>
    <w:rsid w:val="005277AA"/>
    <w:rsid w:val="005304E9"/>
    <w:rsid w:val="005317B6"/>
    <w:rsid w:val="005317D1"/>
    <w:rsid w:val="00531FB4"/>
    <w:rsid w:val="00532242"/>
    <w:rsid w:val="00532396"/>
    <w:rsid w:val="00532AFE"/>
    <w:rsid w:val="005334B2"/>
    <w:rsid w:val="00533853"/>
    <w:rsid w:val="00533D9E"/>
    <w:rsid w:val="0053404A"/>
    <w:rsid w:val="00534B4B"/>
    <w:rsid w:val="0053531E"/>
    <w:rsid w:val="00535A06"/>
    <w:rsid w:val="00535AF3"/>
    <w:rsid w:val="00536065"/>
    <w:rsid w:val="00536277"/>
    <w:rsid w:val="00536304"/>
    <w:rsid w:val="0053687C"/>
    <w:rsid w:val="0053703A"/>
    <w:rsid w:val="00537868"/>
    <w:rsid w:val="00537D89"/>
    <w:rsid w:val="00537E43"/>
    <w:rsid w:val="00537ED1"/>
    <w:rsid w:val="00540FD6"/>
    <w:rsid w:val="005421BB"/>
    <w:rsid w:val="00542ED0"/>
    <w:rsid w:val="00543136"/>
    <w:rsid w:val="005431B8"/>
    <w:rsid w:val="005432D3"/>
    <w:rsid w:val="00543E6B"/>
    <w:rsid w:val="005442E2"/>
    <w:rsid w:val="005448D8"/>
    <w:rsid w:val="005449D8"/>
    <w:rsid w:val="00544B31"/>
    <w:rsid w:val="0054508B"/>
    <w:rsid w:val="00545634"/>
    <w:rsid w:val="00545B1E"/>
    <w:rsid w:val="0054636A"/>
    <w:rsid w:val="005464BC"/>
    <w:rsid w:val="00546988"/>
    <w:rsid w:val="00546FEA"/>
    <w:rsid w:val="00547454"/>
    <w:rsid w:val="0054799A"/>
    <w:rsid w:val="005479F8"/>
    <w:rsid w:val="0055059B"/>
    <w:rsid w:val="00550DE3"/>
    <w:rsid w:val="0055168E"/>
    <w:rsid w:val="00552084"/>
    <w:rsid w:val="005520B0"/>
    <w:rsid w:val="005521DF"/>
    <w:rsid w:val="005526EA"/>
    <w:rsid w:val="005528EE"/>
    <w:rsid w:val="00552E44"/>
    <w:rsid w:val="00553071"/>
    <w:rsid w:val="00553394"/>
    <w:rsid w:val="005533D2"/>
    <w:rsid w:val="005542C7"/>
    <w:rsid w:val="005544AA"/>
    <w:rsid w:val="00554AF7"/>
    <w:rsid w:val="00554C98"/>
    <w:rsid w:val="00554EF2"/>
    <w:rsid w:val="00555397"/>
    <w:rsid w:val="0055597C"/>
    <w:rsid w:val="00555C01"/>
    <w:rsid w:val="00557629"/>
    <w:rsid w:val="00557EA9"/>
    <w:rsid w:val="00560691"/>
    <w:rsid w:val="00561043"/>
    <w:rsid w:val="00562C94"/>
    <w:rsid w:val="00563529"/>
    <w:rsid w:val="005635D1"/>
    <w:rsid w:val="00563824"/>
    <w:rsid w:val="00563862"/>
    <w:rsid w:val="005641EC"/>
    <w:rsid w:val="00564249"/>
    <w:rsid w:val="00564270"/>
    <w:rsid w:val="005642C3"/>
    <w:rsid w:val="00564671"/>
    <w:rsid w:val="0056475D"/>
    <w:rsid w:val="00564E11"/>
    <w:rsid w:val="0056521E"/>
    <w:rsid w:val="00565394"/>
    <w:rsid w:val="00565D76"/>
    <w:rsid w:val="005661A7"/>
    <w:rsid w:val="0056670B"/>
    <w:rsid w:val="00566DED"/>
    <w:rsid w:val="005670AA"/>
    <w:rsid w:val="00567630"/>
    <w:rsid w:val="00567993"/>
    <w:rsid w:val="00567B2D"/>
    <w:rsid w:val="00570260"/>
    <w:rsid w:val="005707B4"/>
    <w:rsid w:val="00571102"/>
    <w:rsid w:val="0057131A"/>
    <w:rsid w:val="00571376"/>
    <w:rsid w:val="00571AB5"/>
    <w:rsid w:val="00572096"/>
    <w:rsid w:val="0057244B"/>
    <w:rsid w:val="00572754"/>
    <w:rsid w:val="00572CCE"/>
    <w:rsid w:val="00573964"/>
    <w:rsid w:val="00574044"/>
    <w:rsid w:val="0057423B"/>
    <w:rsid w:val="0057442D"/>
    <w:rsid w:val="00574907"/>
    <w:rsid w:val="00574BAA"/>
    <w:rsid w:val="005754CE"/>
    <w:rsid w:val="00575754"/>
    <w:rsid w:val="005757A5"/>
    <w:rsid w:val="00575C16"/>
    <w:rsid w:val="00576BFF"/>
    <w:rsid w:val="00576C7F"/>
    <w:rsid w:val="00577643"/>
    <w:rsid w:val="005777B7"/>
    <w:rsid w:val="00577E56"/>
    <w:rsid w:val="005805AB"/>
    <w:rsid w:val="00580610"/>
    <w:rsid w:val="005811CA"/>
    <w:rsid w:val="0058145C"/>
    <w:rsid w:val="00581B19"/>
    <w:rsid w:val="00581DFE"/>
    <w:rsid w:val="00582635"/>
    <w:rsid w:val="005829DA"/>
    <w:rsid w:val="00582AF7"/>
    <w:rsid w:val="00582B00"/>
    <w:rsid w:val="0058362D"/>
    <w:rsid w:val="0058392C"/>
    <w:rsid w:val="00583A19"/>
    <w:rsid w:val="00584092"/>
    <w:rsid w:val="00584F9F"/>
    <w:rsid w:val="005857AD"/>
    <w:rsid w:val="0058597A"/>
    <w:rsid w:val="005875DB"/>
    <w:rsid w:val="00590034"/>
    <w:rsid w:val="00590A53"/>
    <w:rsid w:val="00590BC6"/>
    <w:rsid w:val="0059109D"/>
    <w:rsid w:val="005917E9"/>
    <w:rsid w:val="005919A5"/>
    <w:rsid w:val="00591C2D"/>
    <w:rsid w:val="005921FE"/>
    <w:rsid w:val="005922C4"/>
    <w:rsid w:val="00592A4D"/>
    <w:rsid w:val="00592DA7"/>
    <w:rsid w:val="00594226"/>
    <w:rsid w:val="00594CE9"/>
    <w:rsid w:val="00595FBA"/>
    <w:rsid w:val="0059796A"/>
    <w:rsid w:val="00597AAD"/>
    <w:rsid w:val="005A0EED"/>
    <w:rsid w:val="005A1B3D"/>
    <w:rsid w:val="005A1FF2"/>
    <w:rsid w:val="005A3215"/>
    <w:rsid w:val="005A3441"/>
    <w:rsid w:val="005A3C55"/>
    <w:rsid w:val="005A53D7"/>
    <w:rsid w:val="005A558C"/>
    <w:rsid w:val="005A55B7"/>
    <w:rsid w:val="005A5C3C"/>
    <w:rsid w:val="005A64F7"/>
    <w:rsid w:val="005A6B3B"/>
    <w:rsid w:val="005A714D"/>
    <w:rsid w:val="005B0917"/>
    <w:rsid w:val="005B0C21"/>
    <w:rsid w:val="005B0DFC"/>
    <w:rsid w:val="005B170C"/>
    <w:rsid w:val="005B1855"/>
    <w:rsid w:val="005B19E9"/>
    <w:rsid w:val="005B1B3E"/>
    <w:rsid w:val="005B257A"/>
    <w:rsid w:val="005B2995"/>
    <w:rsid w:val="005B2A3D"/>
    <w:rsid w:val="005B2A7A"/>
    <w:rsid w:val="005B363C"/>
    <w:rsid w:val="005B3BD3"/>
    <w:rsid w:val="005B4028"/>
    <w:rsid w:val="005B41AC"/>
    <w:rsid w:val="005B4220"/>
    <w:rsid w:val="005B5129"/>
    <w:rsid w:val="005B515E"/>
    <w:rsid w:val="005B545F"/>
    <w:rsid w:val="005B546F"/>
    <w:rsid w:val="005B55D7"/>
    <w:rsid w:val="005B55F1"/>
    <w:rsid w:val="005B5A4D"/>
    <w:rsid w:val="005B6973"/>
    <w:rsid w:val="005B6A98"/>
    <w:rsid w:val="005B6BA7"/>
    <w:rsid w:val="005B700F"/>
    <w:rsid w:val="005B7507"/>
    <w:rsid w:val="005B7728"/>
    <w:rsid w:val="005B7A95"/>
    <w:rsid w:val="005B7BBE"/>
    <w:rsid w:val="005B7CE1"/>
    <w:rsid w:val="005C08B6"/>
    <w:rsid w:val="005C1605"/>
    <w:rsid w:val="005C1FA4"/>
    <w:rsid w:val="005C1FD2"/>
    <w:rsid w:val="005C2021"/>
    <w:rsid w:val="005C233F"/>
    <w:rsid w:val="005C2437"/>
    <w:rsid w:val="005C259F"/>
    <w:rsid w:val="005C30CB"/>
    <w:rsid w:val="005C3865"/>
    <w:rsid w:val="005C3C45"/>
    <w:rsid w:val="005C409F"/>
    <w:rsid w:val="005C4643"/>
    <w:rsid w:val="005C577D"/>
    <w:rsid w:val="005C5E03"/>
    <w:rsid w:val="005C5E0E"/>
    <w:rsid w:val="005C622A"/>
    <w:rsid w:val="005C6695"/>
    <w:rsid w:val="005C782E"/>
    <w:rsid w:val="005D02D6"/>
    <w:rsid w:val="005D0817"/>
    <w:rsid w:val="005D0C6F"/>
    <w:rsid w:val="005D0E1B"/>
    <w:rsid w:val="005D0ECA"/>
    <w:rsid w:val="005D0FA1"/>
    <w:rsid w:val="005D17B1"/>
    <w:rsid w:val="005D1D30"/>
    <w:rsid w:val="005D2BD4"/>
    <w:rsid w:val="005D3033"/>
    <w:rsid w:val="005D39E4"/>
    <w:rsid w:val="005D3DAE"/>
    <w:rsid w:val="005D3EE0"/>
    <w:rsid w:val="005D452E"/>
    <w:rsid w:val="005D46E5"/>
    <w:rsid w:val="005D4742"/>
    <w:rsid w:val="005D47B3"/>
    <w:rsid w:val="005D4F1A"/>
    <w:rsid w:val="005D52F8"/>
    <w:rsid w:val="005D558F"/>
    <w:rsid w:val="005D63F4"/>
    <w:rsid w:val="005D697D"/>
    <w:rsid w:val="005D6C0D"/>
    <w:rsid w:val="005D7247"/>
    <w:rsid w:val="005D78E5"/>
    <w:rsid w:val="005D7B1A"/>
    <w:rsid w:val="005E0238"/>
    <w:rsid w:val="005E0F07"/>
    <w:rsid w:val="005E193D"/>
    <w:rsid w:val="005E2116"/>
    <w:rsid w:val="005E2441"/>
    <w:rsid w:val="005E251D"/>
    <w:rsid w:val="005E36B4"/>
    <w:rsid w:val="005E39AD"/>
    <w:rsid w:val="005E3B32"/>
    <w:rsid w:val="005E3F87"/>
    <w:rsid w:val="005E52EC"/>
    <w:rsid w:val="005E5F91"/>
    <w:rsid w:val="005E6B2E"/>
    <w:rsid w:val="005E6B85"/>
    <w:rsid w:val="005E7648"/>
    <w:rsid w:val="005E7762"/>
    <w:rsid w:val="005E79EB"/>
    <w:rsid w:val="005E7A9F"/>
    <w:rsid w:val="005F0C23"/>
    <w:rsid w:val="005F114C"/>
    <w:rsid w:val="005F17EB"/>
    <w:rsid w:val="005F1D99"/>
    <w:rsid w:val="005F1E2C"/>
    <w:rsid w:val="005F2453"/>
    <w:rsid w:val="005F273B"/>
    <w:rsid w:val="005F2B9D"/>
    <w:rsid w:val="005F3000"/>
    <w:rsid w:val="005F3FA3"/>
    <w:rsid w:val="005F4070"/>
    <w:rsid w:val="005F42A8"/>
    <w:rsid w:val="005F443D"/>
    <w:rsid w:val="005F44F1"/>
    <w:rsid w:val="005F4BF2"/>
    <w:rsid w:val="005F4D62"/>
    <w:rsid w:val="005F550A"/>
    <w:rsid w:val="005F6253"/>
    <w:rsid w:val="005F654D"/>
    <w:rsid w:val="005F740C"/>
    <w:rsid w:val="005F7B95"/>
    <w:rsid w:val="00600046"/>
    <w:rsid w:val="00600866"/>
    <w:rsid w:val="006009B9"/>
    <w:rsid w:val="00601159"/>
    <w:rsid w:val="0060116D"/>
    <w:rsid w:val="006019D4"/>
    <w:rsid w:val="0060254E"/>
    <w:rsid w:val="00603254"/>
    <w:rsid w:val="00603739"/>
    <w:rsid w:val="00603A8B"/>
    <w:rsid w:val="00603E74"/>
    <w:rsid w:val="00603F2C"/>
    <w:rsid w:val="00603FFA"/>
    <w:rsid w:val="00604451"/>
    <w:rsid w:val="0060475E"/>
    <w:rsid w:val="006055DE"/>
    <w:rsid w:val="00606934"/>
    <w:rsid w:val="00606D38"/>
    <w:rsid w:val="00606E15"/>
    <w:rsid w:val="00606F56"/>
    <w:rsid w:val="00610261"/>
    <w:rsid w:val="0061066A"/>
    <w:rsid w:val="0061093E"/>
    <w:rsid w:val="00611641"/>
    <w:rsid w:val="00611693"/>
    <w:rsid w:val="00611742"/>
    <w:rsid w:val="0061178E"/>
    <w:rsid w:val="00611B31"/>
    <w:rsid w:val="00611C00"/>
    <w:rsid w:val="00611C3A"/>
    <w:rsid w:val="00611CD0"/>
    <w:rsid w:val="00611E42"/>
    <w:rsid w:val="00612886"/>
    <w:rsid w:val="00612E0F"/>
    <w:rsid w:val="0061357F"/>
    <w:rsid w:val="0061387A"/>
    <w:rsid w:val="00613A60"/>
    <w:rsid w:val="00613F20"/>
    <w:rsid w:val="00614C08"/>
    <w:rsid w:val="0061595E"/>
    <w:rsid w:val="00615ED7"/>
    <w:rsid w:val="0061630E"/>
    <w:rsid w:val="00616E30"/>
    <w:rsid w:val="00617B8C"/>
    <w:rsid w:val="00617F77"/>
    <w:rsid w:val="006202F2"/>
    <w:rsid w:val="00620C40"/>
    <w:rsid w:val="00620C9C"/>
    <w:rsid w:val="00621CA9"/>
    <w:rsid w:val="00622FA2"/>
    <w:rsid w:val="00623165"/>
    <w:rsid w:val="006248A5"/>
    <w:rsid w:val="00624F44"/>
    <w:rsid w:val="006252C6"/>
    <w:rsid w:val="006254D3"/>
    <w:rsid w:val="0062646B"/>
    <w:rsid w:val="006267E2"/>
    <w:rsid w:val="00626FDF"/>
    <w:rsid w:val="0062741D"/>
    <w:rsid w:val="00627431"/>
    <w:rsid w:val="006277E9"/>
    <w:rsid w:val="006303F0"/>
    <w:rsid w:val="00630909"/>
    <w:rsid w:val="00630DDA"/>
    <w:rsid w:val="00630E27"/>
    <w:rsid w:val="0063196B"/>
    <w:rsid w:val="006319A3"/>
    <w:rsid w:val="00631C7C"/>
    <w:rsid w:val="00631CC3"/>
    <w:rsid w:val="00631DEF"/>
    <w:rsid w:val="006328E2"/>
    <w:rsid w:val="00633F23"/>
    <w:rsid w:val="0063404B"/>
    <w:rsid w:val="006345C7"/>
    <w:rsid w:val="0063542A"/>
    <w:rsid w:val="006355A1"/>
    <w:rsid w:val="00635719"/>
    <w:rsid w:val="00635863"/>
    <w:rsid w:val="006359C1"/>
    <w:rsid w:val="00635C35"/>
    <w:rsid w:val="00636B88"/>
    <w:rsid w:val="00637613"/>
    <w:rsid w:val="00637BD7"/>
    <w:rsid w:val="00640618"/>
    <w:rsid w:val="00640A1F"/>
    <w:rsid w:val="00640A75"/>
    <w:rsid w:val="00640C00"/>
    <w:rsid w:val="00640C7F"/>
    <w:rsid w:val="00641FE2"/>
    <w:rsid w:val="0064215B"/>
    <w:rsid w:val="006424A3"/>
    <w:rsid w:val="006438B5"/>
    <w:rsid w:val="006446C0"/>
    <w:rsid w:val="00644BEC"/>
    <w:rsid w:val="00644BF9"/>
    <w:rsid w:val="00644D8F"/>
    <w:rsid w:val="00645034"/>
    <w:rsid w:val="00646568"/>
    <w:rsid w:val="006466CC"/>
    <w:rsid w:val="00646FE7"/>
    <w:rsid w:val="006474D8"/>
    <w:rsid w:val="006474E4"/>
    <w:rsid w:val="0065026E"/>
    <w:rsid w:val="0065031A"/>
    <w:rsid w:val="00650744"/>
    <w:rsid w:val="00650794"/>
    <w:rsid w:val="00650882"/>
    <w:rsid w:val="00650AA6"/>
    <w:rsid w:val="00650B3D"/>
    <w:rsid w:val="00650BAF"/>
    <w:rsid w:val="00650D71"/>
    <w:rsid w:val="00650E32"/>
    <w:rsid w:val="0065180B"/>
    <w:rsid w:val="0065257D"/>
    <w:rsid w:val="00652984"/>
    <w:rsid w:val="0065307A"/>
    <w:rsid w:val="00654AA0"/>
    <w:rsid w:val="006554E4"/>
    <w:rsid w:val="00655563"/>
    <w:rsid w:val="00655576"/>
    <w:rsid w:val="006555C3"/>
    <w:rsid w:val="00655D69"/>
    <w:rsid w:val="006560AA"/>
    <w:rsid w:val="006560EC"/>
    <w:rsid w:val="00656151"/>
    <w:rsid w:val="00656238"/>
    <w:rsid w:val="0065647A"/>
    <w:rsid w:val="0065650E"/>
    <w:rsid w:val="00656B97"/>
    <w:rsid w:val="00657691"/>
    <w:rsid w:val="00657A10"/>
    <w:rsid w:val="00657DFB"/>
    <w:rsid w:val="00660271"/>
    <w:rsid w:val="006608BD"/>
    <w:rsid w:val="006610AD"/>
    <w:rsid w:val="006612FD"/>
    <w:rsid w:val="00661594"/>
    <w:rsid w:val="00661D46"/>
    <w:rsid w:val="00662031"/>
    <w:rsid w:val="0066219B"/>
    <w:rsid w:val="0066282D"/>
    <w:rsid w:val="00662A91"/>
    <w:rsid w:val="00662CAE"/>
    <w:rsid w:val="00662D1F"/>
    <w:rsid w:val="006644A8"/>
    <w:rsid w:val="0066457C"/>
    <w:rsid w:val="006645DC"/>
    <w:rsid w:val="00664813"/>
    <w:rsid w:val="00664CC9"/>
    <w:rsid w:val="006665D6"/>
    <w:rsid w:val="00666E90"/>
    <w:rsid w:val="00666FEF"/>
    <w:rsid w:val="006677B1"/>
    <w:rsid w:val="00670361"/>
    <w:rsid w:val="00670655"/>
    <w:rsid w:val="00671945"/>
    <w:rsid w:val="00673021"/>
    <w:rsid w:val="00673283"/>
    <w:rsid w:val="006742F0"/>
    <w:rsid w:val="00675277"/>
    <w:rsid w:val="00676056"/>
    <w:rsid w:val="006766A0"/>
    <w:rsid w:val="00676A3A"/>
    <w:rsid w:val="00676D61"/>
    <w:rsid w:val="00676F8C"/>
    <w:rsid w:val="00677021"/>
    <w:rsid w:val="0067763D"/>
    <w:rsid w:val="00677A80"/>
    <w:rsid w:val="006804FF"/>
    <w:rsid w:val="006812C6"/>
    <w:rsid w:val="006814A0"/>
    <w:rsid w:val="00681D3A"/>
    <w:rsid w:val="0068264E"/>
    <w:rsid w:val="00682959"/>
    <w:rsid w:val="00682BFD"/>
    <w:rsid w:val="00683068"/>
    <w:rsid w:val="00683181"/>
    <w:rsid w:val="00683E71"/>
    <w:rsid w:val="006840DC"/>
    <w:rsid w:val="00684724"/>
    <w:rsid w:val="00684A46"/>
    <w:rsid w:val="0068510D"/>
    <w:rsid w:val="006851BF"/>
    <w:rsid w:val="0068520C"/>
    <w:rsid w:val="00685429"/>
    <w:rsid w:val="006854D3"/>
    <w:rsid w:val="006857A2"/>
    <w:rsid w:val="00685A4E"/>
    <w:rsid w:val="00685A7F"/>
    <w:rsid w:val="00686261"/>
    <w:rsid w:val="00686F82"/>
    <w:rsid w:val="00687A3A"/>
    <w:rsid w:val="00687C2F"/>
    <w:rsid w:val="0069057C"/>
    <w:rsid w:val="00690844"/>
    <w:rsid w:val="0069095D"/>
    <w:rsid w:val="00690BEA"/>
    <w:rsid w:val="00690DA6"/>
    <w:rsid w:val="00691004"/>
    <w:rsid w:val="006912AD"/>
    <w:rsid w:val="0069136C"/>
    <w:rsid w:val="006913C0"/>
    <w:rsid w:val="006915E7"/>
    <w:rsid w:val="00692250"/>
    <w:rsid w:val="0069239E"/>
    <w:rsid w:val="006924A5"/>
    <w:rsid w:val="006926B9"/>
    <w:rsid w:val="00692A57"/>
    <w:rsid w:val="00693312"/>
    <w:rsid w:val="00694229"/>
    <w:rsid w:val="006942EA"/>
    <w:rsid w:val="006949DB"/>
    <w:rsid w:val="00695A84"/>
    <w:rsid w:val="00695F15"/>
    <w:rsid w:val="0069604B"/>
    <w:rsid w:val="006967B5"/>
    <w:rsid w:val="00696807"/>
    <w:rsid w:val="00697068"/>
    <w:rsid w:val="006971A0"/>
    <w:rsid w:val="006971F7"/>
    <w:rsid w:val="006A0B85"/>
    <w:rsid w:val="006A0C35"/>
    <w:rsid w:val="006A1658"/>
    <w:rsid w:val="006A186B"/>
    <w:rsid w:val="006A195F"/>
    <w:rsid w:val="006A2ABD"/>
    <w:rsid w:val="006A2B0C"/>
    <w:rsid w:val="006A2CBD"/>
    <w:rsid w:val="006A2CDD"/>
    <w:rsid w:val="006A3228"/>
    <w:rsid w:val="006A36E0"/>
    <w:rsid w:val="006A3C04"/>
    <w:rsid w:val="006A455D"/>
    <w:rsid w:val="006A4B44"/>
    <w:rsid w:val="006A5370"/>
    <w:rsid w:val="006A6109"/>
    <w:rsid w:val="006A63D2"/>
    <w:rsid w:val="006A66C8"/>
    <w:rsid w:val="006A6BBB"/>
    <w:rsid w:val="006A7028"/>
    <w:rsid w:val="006A74F1"/>
    <w:rsid w:val="006A7626"/>
    <w:rsid w:val="006A76EE"/>
    <w:rsid w:val="006B0282"/>
    <w:rsid w:val="006B0342"/>
    <w:rsid w:val="006B03B1"/>
    <w:rsid w:val="006B11E8"/>
    <w:rsid w:val="006B1A1F"/>
    <w:rsid w:val="006B1BA1"/>
    <w:rsid w:val="006B1D06"/>
    <w:rsid w:val="006B1E8E"/>
    <w:rsid w:val="006B2923"/>
    <w:rsid w:val="006B2B4B"/>
    <w:rsid w:val="006B311F"/>
    <w:rsid w:val="006B3383"/>
    <w:rsid w:val="006B33B3"/>
    <w:rsid w:val="006B3648"/>
    <w:rsid w:val="006B423B"/>
    <w:rsid w:val="006B4253"/>
    <w:rsid w:val="006B4C2C"/>
    <w:rsid w:val="006B58EB"/>
    <w:rsid w:val="006B5C0F"/>
    <w:rsid w:val="006B604A"/>
    <w:rsid w:val="006B6CE3"/>
    <w:rsid w:val="006B7777"/>
    <w:rsid w:val="006B7BF9"/>
    <w:rsid w:val="006C0094"/>
    <w:rsid w:val="006C02EC"/>
    <w:rsid w:val="006C248D"/>
    <w:rsid w:val="006C28FD"/>
    <w:rsid w:val="006C2BBF"/>
    <w:rsid w:val="006C2C24"/>
    <w:rsid w:val="006C2EDE"/>
    <w:rsid w:val="006C37A1"/>
    <w:rsid w:val="006C389A"/>
    <w:rsid w:val="006C3AB7"/>
    <w:rsid w:val="006C3C77"/>
    <w:rsid w:val="006C4B9E"/>
    <w:rsid w:val="006C4D7D"/>
    <w:rsid w:val="006C5665"/>
    <w:rsid w:val="006C6716"/>
    <w:rsid w:val="006C68F5"/>
    <w:rsid w:val="006C6B49"/>
    <w:rsid w:val="006C6E40"/>
    <w:rsid w:val="006C6E78"/>
    <w:rsid w:val="006C6FA8"/>
    <w:rsid w:val="006C7A0E"/>
    <w:rsid w:val="006C7EFE"/>
    <w:rsid w:val="006D026C"/>
    <w:rsid w:val="006D0316"/>
    <w:rsid w:val="006D097F"/>
    <w:rsid w:val="006D0A48"/>
    <w:rsid w:val="006D0D61"/>
    <w:rsid w:val="006D105C"/>
    <w:rsid w:val="006D13D6"/>
    <w:rsid w:val="006D1808"/>
    <w:rsid w:val="006D1FD4"/>
    <w:rsid w:val="006D2355"/>
    <w:rsid w:val="006D2E74"/>
    <w:rsid w:val="006D3646"/>
    <w:rsid w:val="006D3972"/>
    <w:rsid w:val="006D3BF9"/>
    <w:rsid w:val="006D41CD"/>
    <w:rsid w:val="006D46E2"/>
    <w:rsid w:val="006D4CE5"/>
    <w:rsid w:val="006D56F7"/>
    <w:rsid w:val="006D5748"/>
    <w:rsid w:val="006D59A4"/>
    <w:rsid w:val="006D667F"/>
    <w:rsid w:val="006D69F4"/>
    <w:rsid w:val="006D6CC4"/>
    <w:rsid w:val="006D6DAF"/>
    <w:rsid w:val="006D754F"/>
    <w:rsid w:val="006D767E"/>
    <w:rsid w:val="006D7CAF"/>
    <w:rsid w:val="006D7DED"/>
    <w:rsid w:val="006D7FD6"/>
    <w:rsid w:val="006E018F"/>
    <w:rsid w:val="006E0CC8"/>
    <w:rsid w:val="006E0DFC"/>
    <w:rsid w:val="006E1726"/>
    <w:rsid w:val="006E212D"/>
    <w:rsid w:val="006E27A4"/>
    <w:rsid w:val="006E2EEF"/>
    <w:rsid w:val="006E305D"/>
    <w:rsid w:val="006E3955"/>
    <w:rsid w:val="006E3E8D"/>
    <w:rsid w:val="006E425E"/>
    <w:rsid w:val="006E49AE"/>
    <w:rsid w:val="006E4E16"/>
    <w:rsid w:val="006E548A"/>
    <w:rsid w:val="006E5D35"/>
    <w:rsid w:val="006E6318"/>
    <w:rsid w:val="006E6CF2"/>
    <w:rsid w:val="006E7424"/>
    <w:rsid w:val="006E7755"/>
    <w:rsid w:val="006E7D1E"/>
    <w:rsid w:val="006F006D"/>
    <w:rsid w:val="006F0B40"/>
    <w:rsid w:val="006F1AA8"/>
    <w:rsid w:val="006F2459"/>
    <w:rsid w:val="006F2CF7"/>
    <w:rsid w:val="006F2F65"/>
    <w:rsid w:val="006F30E5"/>
    <w:rsid w:val="006F335D"/>
    <w:rsid w:val="006F394F"/>
    <w:rsid w:val="006F3DEA"/>
    <w:rsid w:val="006F43A2"/>
    <w:rsid w:val="006F4AF2"/>
    <w:rsid w:val="006F53A7"/>
    <w:rsid w:val="006F542D"/>
    <w:rsid w:val="006F5D94"/>
    <w:rsid w:val="006F608E"/>
    <w:rsid w:val="006F66E6"/>
    <w:rsid w:val="006F68AF"/>
    <w:rsid w:val="006F6C2F"/>
    <w:rsid w:val="006F6FD0"/>
    <w:rsid w:val="006F755D"/>
    <w:rsid w:val="006F7938"/>
    <w:rsid w:val="006F7FB2"/>
    <w:rsid w:val="0070012A"/>
    <w:rsid w:val="007006F2"/>
    <w:rsid w:val="00700FD8"/>
    <w:rsid w:val="007010DB"/>
    <w:rsid w:val="0070159A"/>
    <w:rsid w:val="00701688"/>
    <w:rsid w:val="007017E6"/>
    <w:rsid w:val="00703561"/>
    <w:rsid w:val="007040D9"/>
    <w:rsid w:val="00704312"/>
    <w:rsid w:val="007043C2"/>
    <w:rsid w:val="00704713"/>
    <w:rsid w:val="00704C08"/>
    <w:rsid w:val="00705F86"/>
    <w:rsid w:val="007069BC"/>
    <w:rsid w:val="00706C07"/>
    <w:rsid w:val="00706C4A"/>
    <w:rsid w:val="00706EF8"/>
    <w:rsid w:val="00707748"/>
    <w:rsid w:val="00707E08"/>
    <w:rsid w:val="00710451"/>
    <w:rsid w:val="00710DD3"/>
    <w:rsid w:val="00711766"/>
    <w:rsid w:val="007118FB"/>
    <w:rsid w:val="0071334A"/>
    <w:rsid w:val="00713901"/>
    <w:rsid w:val="00713DC9"/>
    <w:rsid w:val="00714A63"/>
    <w:rsid w:val="00715493"/>
    <w:rsid w:val="00715DE4"/>
    <w:rsid w:val="007160CC"/>
    <w:rsid w:val="00716135"/>
    <w:rsid w:val="007162F4"/>
    <w:rsid w:val="00716D6A"/>
    <w:rsid w:val="00716F52"/>
    <w:rsid w:val="007174B0"/>
    <w:rsid w:val="007174EA"/>
    <w:rsid w:val="007176C8"/>
    <w:rsid w:val="00717C83"/>
    <w:rsid w:val="007205ED"/>
    <w:rsid w:val="00720B04"/>
    <w:rsid w:val="00721390"/>
    <w:rsid w:val="007213E9"/>
    <w:rsid w:val="00721495"/>
    <w:rsid w:val="00721A8E"/>
    <w:rsid w:val="007221F6"/>
    <w:rsid w:val="007223CD"/>
    <w:rsid w:val="007226B2"/>
    <w:rsid w:val="00722774"/>
    <w:rsid w:val="00722AA1"/>
    <w:rsid w:val="00722CE6"/>
    <w:rsid w:val="00722EF3"/>
    <w:rsid w:val="00722FA9"/>
    <w:rsid w:val="00723355"/>
    <w:rsid w:val="00723C00"/>
    <w:rsid w:val="007243E7"/>
    <w:rsid w:val="00724638"/>
    <w:rsid w:val="0072470C"/>
    <w:rsid w:val="007250BD"/>
    <w:rsid w:val="00725169"/>
    <w:rsid w:val="00725B01"/>
    <w:rsid w:val="00725B24"/>
    <w:rsid w:val="00725C60"/>
    <w:rsid w:val="00726309"/>
    <w:rsid w:val="0072647E"/>
    <w:rsid w:val="007266D7"/>
    <w:rsid w:val="0073004E"/>
    <w:rsid w:val="00730396"/>
    <w:rsid w:val="007303F5"/>
    <w:rsid w:val="0073050E"/>
    <w:rsid w:val="007305D6"/>
    <w:rsid w:val="00731285"/>
    <w:rsid w:val="00731426"/>
    <w:rsid w:val="0073155F"/>
    <w:rsid w:val="00731BA3"/>
    <w:rsid w:val="00732587"/>
    <w:rsid w:val="00732B53"/>
    <w:rsid w:val="00732C1A"/>
    <w:rsid w:val="00733388"/>
    <w:rsid w:val="007335B4"/>
    <w:rsid w:val="00733CF6"/>
    <w:rsid w:val="00734367"/>
    <w:rsid w:val="0073444D"/>
    <w:rsid w:val="007344DA"/>
    <w:rsid w:val="007347C1"/>
    <w:rsid w:val="00734DF9"/>
    <w:rsid w:val="0073530E"/>
    <w:rsid w:val="0073542A"/>
    <w:rsid w:val="00735875"/>
    <w:rsid w:val="00735CB4"/>
    <w:rsid w:val="00736BC3"/>
    <w:rsid w:val="00736DCF"/>
    <w:rsid w:val="00737A96"/>
    <w:rsid w:val="0074010D"/>
    <w:rsid w:val="007405AA"/>
    <w:rsid w:val="00740B6C"/>
    <w:rsid w:val="00740F7C"/>
    <w:rsid w:val="007417A8"/>
    <w:rsid w:val="007419EF"/>
    <w:rsid w:val="00741A8C"/>
    <w:rsid w:val="00741FF3"/>
    <w:rsid w:val="007432B6"/>
    <w:rsid w:val="00743934"/>
    <w:rsid w:val="00743BBA"/>
    <w:rsid w:val="007442F7"/>
    <w:rsid w:val="0074498B"/>
    <w:rsid w:val="00744CFE"/>
    <w:rsid w:val="007454E0"/>
    <w:rsid w:val="0074581C"/>
    <w:rsid w:val="00745993"/>
    <w:rsid w:val="00745A63"/>
    <w:rsid w:val="00746085"/>
    <w:rsid w:val="00746753"/>
    <w:rsid w:val="00746891"/>
    <w:rsid w:val="007468FE"/>
    <w:rsid w:val="00746A0B"/>
    <w:rsid w:val="0074734B"/>
    <w:rsid w:val="00747880"/>
    <w:rsid w:val="007478D6"/>
    <w:rsid w:val="00750360"/>
    <w:rsid w:val="00750438"/>
    <w:rsid w:val="007505B6"/>
    <w:rsid w:val="00750AC3"/>
    <w:rsid w:val="00750D4D"/>
    <w:rsid w:val="00751B60"/>
    <w:rsid w:val="0075217F"/>
    <w:rsid w:val="00752971"/>
    <w:rsid w:val="007536F8"/>
    <w:rsid w:val="00753A51"/>
    <w:rsid w:val="00753AA0"/>
    <w:rsid w:val="007540AC"/>
    <w:rsid w:val="00754563"/>
    <w:rsid w:val="0075484E"/>
    <w:rsid w:val="007556D1"/>
    <w:rsid w:val="007563FD"/>
    <w:rsid w:val="007566E1"/>
    <w:rsid w:val="00756EF9"/>
    <w:rsid w:val="007571BA"/>
    <w:rsid w:val="007571F7"/>
    <w:rsid w:val="007601FA"/>
    <w:rsid w:val="0076023C"/>
    <w:rsid w:val="0076099B"/>
    <w:rsid w:val="00760B8D"/>
    <w:rsid w:val="00760D04"/>
    <w:rsid w:val="007613A6"/>
    <w:rsid w:val="007620DE"/>
    <w:rsid w:val="00762A07"/>
    <w:rsid w:val="00764751"/>
    <w:rsid w:val="00765877"/>
    <w:rsid w:val="00765AD5"/>
    <w:rsid w:val="007661E0"/>
    <w:rsid w:val="00766472"/>
    <w:rsid w:val="00766C69"/>
    <w:rsid w:val="00766DAD"/>
    <w:rsid w:val="00767383"/>
    <w:rsid w:val="00767741"/>
    <w:rsid w:val="00767B2B"/>
    <w:rsid w:val="00770B80"/>
    <w:rsid w:val="00771971"/>
    <w:rsid w:val="00771B03"/>
    <w:rsid w:val="00771F54"/>
    <w:rsid w:val="007720FC"/>
    <w:rsid w:val="00772958"/>
    <w:rsid w:val="00773199"/>
    <w:rsid w:val="007733F0"/>
    <w:rsid w:val="00774143"/>
    <w:rsid w:val="00774182"/>
    <w:rsid w:val="0077454B"/>
    <w:rsid w:val="0077455A"/>
    <w:rsid w:val="00774F8C"/>
    <w:rsid w:val="00774F9D"/>
    <w:rsid w:val="0077516B"/>
    <w:rsid w:val="0077519E"/>
    <w:rsid w:val="007752BA"/>
    <w:rsid w:val="007753D9"/>
    <w:rsid w:val="00775607"/>
    <w:rsid w:val="00775640"/>
    <w:rsid w:val="00775939"/>
    <w:rsid w:val="00775DFB"/>
    <w:rsid w:val="00775FFD"/>
    <w:rsid w:val="00776282"/>
    <w:rsid w:val="007763D7"/>
    <w:rsid w:val="00776D98"/>
    <w:rsid w:val="00776ED5"/>
    <w:rsid w:val="0077729D"/>
    <w:rsid w:val="0077738B"/>
    <w:rsid w:val="007779ED"/>
    <w:rsid w:val="00777E98"/>
    <w:rsid w:val="007808E5"/>
    <w:rsid w:val="00781475"/>
    <w:rsid w:val="007825B2"/>
    <w:rsid w:val="007825BF"/>
    <w:rsid w:val="00782899"/>
    <w:rsid w:val="00783A47"/>
    <w:rsid w:val="00783DBC"/>
    <w:rsid w:val="00783F26"/>
    <w:rsid w:val="00784170"/>
    <w:rsid w:val="007842E6"/>
    <w:rsid w:val="00784B29"/>
    <w:rsid w:val="00784C62"/>
    <w:rsid w:val="00785352"/>
    <w:rsid w:val="00785396"/>
    <w:rsid w:val="007854C7"/>
    <w:rsid w:val="00785EC9"/>
    <w:rsid w:val="0078603C"/>
    <w:rsid w:val="0078628A"/>
    <w:rsid w:val="007864FF"/>
    <w:rsid w:val="007866F5"/>
    <w:rsid w:val="00786754"/>
    <w:rsid w:val="00786D6C"/>
    <w:rsid w:val="00786FB9"/>
    <w:rsid w:val="0078736E"/>
    <w:rsid w:val="0078790C"/>
    <w:rsid w:val="007879E4"/>
    <w:rsid w:val="00787A27"/>
    <w:rsid w:val="00787EAC"/>
    <w:rsid w:val="00790FB5"/>
    <w:rsid w:val="0079169A"/>
    <w:rsid w:val="00791E1F"/>
    <w:rsid w:val="007926C3"/>
    <w:rsid w:val="007934D7"/>
    <w:rsid w:val="00793B95"/>
    <w:rsid w:val="00794C7C"/>
    <w:rsid w:val="00795027"/>
    <w:rsid w:val="0079521B"/>
    <w:rsid w:val="00795565"/>
    <w:rsid w:val="00796605"/>
    <w:rsid w:val="007967B2"/>
    <w:rsid w:val="007967C5"/>
    <w:rsid w:val="00796F92"/>
    <w:rsid w:val="007A0A45"/>
    <w:rsid w:val="007A1836"/>
    <w:rsid w:val="007A1A83"/>
    <w:rsid w:val="007A1D6C"/>
    <w:rsid w:val="007A1DB9"/>
    <w:rsid w:val="007A24D5"/>
    <w:rsid w:val="007A2C8F"/>
    <w:rsid w:val="007A3691"/>
    <w:rsid w:val="007A3E60"/>
    <w:rsid w:val="007A3F7E"/>
    <w:rsid w:val="007A4033"/>
    <w:rsid w:val="007A410B"/>
    <w:rsid w:val="007A41AA"/>
    <w:rsid w:val="007A462F"/>
    <w:rsid w:val="007A484E"/>
    <w:rsid w:val="007A5299"/>
    <w:rsid w:val="007A5784"/>
    <w:rsid w:val="007A5A65"/>
    <w:rsid w:val="007A5D78"/>
    <w:rsid w:val="007A5DFF"/>
    <w:rsid w:val="007A65D6"/>
    <w:rsid w:val="007A6E5F"/>
    <w:rsid w:val="007A7237"/>
    <w:rsid w:val="007B0141"/>
    <w:rsid w:val="007B0222"/>
    <w:rsid w:val="007B02E1"/>
    <w:rsid w:val="007B0514"/>
    <w:rsid w:val="007B08CD"/>
    <w:rsid w:val="007B08EE"/>
    <w:rsid w:val="007B103C"/>
    <w:rsid w:val="007B1A5A"/>
    <w:rsid w:val="007B211F"/>
    <w:rsid w:val="007B282F"/>
    <w:rsid w:val="007B2BC0"/>
    <w:rsid w:val="007B2CDE"/>
    <w:rsid w:val="007B358A"/>
    <w:rsid w:val="007B36D8"/>
    <w:rsid w:val="007B3829"/>
    <w:rsid w:val="007B3B35"/>
    <w:rsid w:val="007B4665"/>
    <w:rsid w:val="007B4F4A"/>
    <w:rsid w:val="007B55E7"/>
    <w:rsid w:val="007B5D2D"/>
    <w:rsid w:val="007B602A"/>
    <w:rsid w:val="007B6126"/>
    <w:rsid w:val="007B6C6D"/>
    <w:rsid w:val="007B6DA1"/>
    <w:rsid w:val="007B7962"/>
    <w:rsid w:val="007B7974"/>
    <w:rsid w:val="007C018F"/>
    <w:rsid w:val="007C0531"/>
    <w:rsid w:val="007C0692"/>
    <w:rsid w:val="007C0769"/>
    <w:rsid w:val="007C0D3D"/>
    <w:rsid w:val="007C1429"/>
    <w:rsid w:val="007C17AA"/>
    <w:rsid w:val="007C2A2D"/>
    <w:rsid w:val="007C2BAA"/>
    <w:rsid w:val="007C2D2E"/>
    <w:rsid w:val="007C2F2E"/>
    <w:rsid w:val="007C3C83"/>
    <w:rsid w:val="007C5B4E"/>
    <w:rsid w:val="007C5C4F"/>
    <w:rsid w:val="007C5CCA"/>
    <w:rsid w:val="007C6296"/>
    <w:rsid w:val="007C6662"/>
    <w:rsid w:val="007C6F5E"/>
    <w:rsid w:val="007C76E5"/>
    <w:rsid w:val="007C7F62"/>
    <w:rsid w:val="007D0A2A"/>
    <w:rsid w:val="007D0AC8"/>
    <w:rsid w:val="007D1C76"/>
    <w:rsid w:val="007D2D73"/>
    <w:rsid w:val="007D2E96"/>
    <w:rsid w:val="007D3099"/>
    <w:rsid w:val="007D31BD"/>
    <w:rsid w:val="007D34D7"/>
    <w:rsid w:val="007D560B"/>
    <w:rsid w:val="007D59C5"/>
    <w:rsid w:val="007D6917"/>
    <w:rsid w:val="007E02CF"/>
    <w:rsid w:val="007E06E8"/>
    <w:rsid w:val="007E1419"/>
    <w:rsid w:val="007E1C10"/>
    <w:rsid w:val="007E1C39"/>
    <w:rsid w:val="007E1DDC"/>
    <w:rsid w:val="007E1E12"/>
    <w:rsid w:val="007E1FAA"/>
    <w:rsid w:val="007E27FB"/>
    <w:rsid w:val="007E2B3E"/>
    <w:rsid w:val="007E2FD7"/>
    <w:rsid w:val="007E3EA1"/>
    <w:rsid w:val="007E4F71"/>
    <w:rsid w:val="007E5256"/>
    <w:rsid w:val="007E5729"/>
    <w:rsid w:val="007E5BE6"/>
    <w:rsid w:val="007E5C7A"/>
    <w:rsid w:val="007E5FA2"/>
    <w:rsid w:val="007E601F"/>
    <w:rsid w:val="007E671F"/>
    <w:rsid w:val="007E675E"/>
    <w:rsid w:val="007E7B1D"/>
    <w:rsid w:val="007F0409"/>
    <w:rsid w:val="007F062C"/>
    <w:rsid w:val="007F101B"/>
    <w:rsid w:val="007F11DD"/>
    <w:rsid w:val="007F1380"/>
    <w:rsid w:val="007F1520"/>
    <w:rsid w:val="007F1992"/>
    <w:rsid w:val="007F1A41"/>
    <w:rsid w:val="007F1B9F"/>
    <w:rsid w:val="007F208E"/>
    <w:rsid w:val="007F3DD2"/>
    <w:rsid w:val="007F416A"/>
    <w:rsid w:val="007F4390"/>
    <w:rsid w:val="007F44DC"/>
    <w:rsid w:val="007F538D"/>
    <w:rsid w:val="007F59F8"/>
    <w:rsid w:val="007F5C72"/>
    <w:rsid w:val="007F6608"/>
    <w:rsid w:val="007F70D1"/>
    <w:rsid w:val="007F7285"/>
    <w:rsid w:val="007F7CC7"/>
    <w:rsid w:val="00801603"/>
    <w:rsid w:val="008017E2"/>
    <w:rsid w:val="00801EB5"/>
    <w:rsid w:val="00802299"/>
    <w:rsid w:val="00802516"/>
    <w:rsid w:val="008026EC"/>
    <w:rsid w:val="00802934"/>
    <w:rsid w:val="00804219"/>
    <w:rsid w:val="00804513"/>
    <w:rsid w:val="008046D7"/>
    <w:rsid w:val="0080478D"/>
    <w:rsid w:val="00804CA2"/>
    <w:rsid w:val="00805C5B"/>
    <w:rsid w:val="00805D3D"/>
    <w:rsid w:val="0080750C"/>
    <w:rsid w:val="00810A01"/>
    <w:rsid w:val="008112E0"/>
    <w:rsid w:val="0081130C"/>
    <w:rsid w:val="008113FF"/>
    <w:rsid w:val="00811549"/>
    <w:rsid w:val="00811574"/>
    <w:rsid w:val="00811FA0"/>
    <w:rsid w:val="00812414"/>
    <w:rsid w:val="00812E4B"/>
    <w:rsid w:val="0081434F"/>
    <w:rsid w:val="00814494"/>
    <w:rsid w:val="0081467F"/>
    <w:rsid w:val="00815215"/>
    <w:rsid w:val="00815445"/>
    <w:rsid w:val="008158D1"/>
    <w:rsid w:val="00815913"/>
    <w:rsid w:val="00816D53"/>
    <w:rsid w:val="008170CC"/>
    <w:rsid w:val="0081759E"/>
    <w:rsid w:val="00817642"/>
    <w:rsid w:val="008176ED"/>
    <w:rsid w:val="0081771C"/>
    <w:rsid w:val="008204F2"/>
    <w:rsid w:val="00820C46"/>
    <w:rsid w:val="008213D5"/>
    <w:rsid w:val="00821A5B"/>
    <w:rsid w:val="00821E5A"/>
    <w:rsid w:val="00822279"/>
    <w:rsid w:val="008224BD"/>
    <w:rsid w:val="00822C59"/>
    <w:rsid w:val="00823135"/>
    <w:rsid w:val="00823878"/>
    <w:rsid w:val="008238DF"/>
    <w:rsid w:val="00824041"/>
    <w:rsid w:val="0082409C"/>
    <w:rsid w:val="008248CC"/>
    <w:rsid w:val="00824D6C"/>
    <w:rsid w:val="00824D9A"/>
    <w:rsid w:val="008255A1"/>
    <w:rsid w:val="0082632A"/>
    <w:rsid w:val="00826615"/>
    <w:rsid w:val="0082669A"/>
    <w:rsid w:val="008266D8"/>
    <w:rsid w:val="008267D4"/>
    <w:rsid w:val="0082681B"/>
    <w:rsid w:val="00826BD0"/>
    <w:rsid w:val="00826EBC"/>
    <w:rsid w:val="00827488"/>
    <w:rsid w:val="008278E1"/>
    <w:rsid w:val="00827F21"/>
    <w:rsid w:val="00827F43"/>
    <w:rsid w:val="0083026D"/>
    <w:rsid w:val="00830AFA"/>
    <w:rsid w:val="00830D86"/>
    <w:rsid w:val="008312C9"/>
    <w:rsid w:val="00831B81"/>
    <w:rsid w:val="008326AF"/>
    <w:rsid w:val="008330E6"/>
    <w:rsid w:val="00833589"/>
    <w:rsid w:val="00833672"/>
    <w:rsid w:val="00833762"/>
    <w:rsid w:val="00833A9C"/>
    <w:rsid w:val="0083426E"/>
    <w:rsid w:val="008347E4"/>
    <w:rsid w:val="00834B12"/>
    <w:rsid w:val="00834B4D"/>
    <w:rsid w:val="00834FE1"/>
    <w:rsid w:val="0083584D"/>
    <w:rsid w:val="00835E1C"/>
    <w:rsid w:val="00835E92"/>
    <w:rsid w:val="008365AC"/>
    <w:rsid w:val="00836927"/>
    <w:rsid w:val="00836FDF"/>
    <w:rsid w:val="008370BC"/>
    <w:rsid w:val="00837B3A"/>
    <w:rsid w:val="00837DE1"/>
    <w:rsid w:val="00840369"/>
    <w:rsid w:val="00840E48"/>
    <w:rsid w:val="00841092"/>
    <w:rsid w:val="00841121"/>
    <w:rsid w:val="008416C3"/>
    <w:rsid w:val="00841A74"/>
    <w:rsid w:val="00842694"/>
    <w:rsid w:val="00843318"/>
    <w:rsid w:val="00843B30"/>
    <w:rsid w:val="00843EF4"/>
    <w:rsid w:val="00844227"/>
    <w:rsid w:val="00845219"/>
    <w:rsid w:val="008455F2"/>
    <w:rsid w:val="008457AE"/>
    <w:rsid w:val="00845E34"/>
    <w:rsid w:val="008468D0"/>
    <w:rsid w:val="00846C01"/>
    <w:rsid w:val="008470A6"/>
    <w:rsid w:val="008471BE"/>
    <w:rsid w:val="008472BD"/>
    <w:rsid w:val="00847DD4"/>
    <w:rsid w:val="00850775"/>
    <w:rsid w:val="008507CB"/>
    <w:rsid w:val="0085113A"/>
    <w:rsid w:val="00851BA9"/>
    <w:rsid w:val="00851F24"/>
    <w:rsid w:val="008520F4"/>
    <w:rsid w:val="008527F5"/>
    <w:rsid w:val="008536DC"/>
    <w:rsid w:val="00853BA6"/>
    <w:rsid w:val="00854089"/>
    <w:rsid w:val="00854435"/>
    <w:rsid w:val="0085461E"/>
    <w:rsid w:val="0085489D"/>
    <w:rsid w:val="00855630"/>
    <w:rsid w:val="008557EF"/>
    <w:rsid w:val="00856674"/>
    <w:rsid w:val="00857084"/>
    <w:rsid w:val="008577E6"/>
    <w:rsid w:val="00857C8C"/>
    <w:rsid w:val="00857DBC"/>
    <w:rsid w:val="00857FA9"/>
    <w:rsid w:val="0086030E"/>
    <w:rsid w:val="0086061D"/>
    <w:rsid w:val="0086088F"/>
    <w:rsid w:val="00861033"/>
    <w:rsid w:val="00861079"/>
    <w:rsid w:val="008626BA"/>
    <w:rsid w:val="00862837"/>
    <w:rsid w:val="00862F30"/>
    <w:rsid w:val="00863276"/>
    <w:rsid w:val="008633AA"/>
    <w:rsid w:val="0086352F"/>
    <w:rsid w:val="00863D38"/>
    <w:rsid w:val="00863D4D"/>
    <w:rsid w:val="008649C1"/>
    <w:rsid w:val="00864C9B"/>
    <w:rsid w:val="00864E6A"/>
    <w:rsid w:val="0086594B"/>
    <w:rsid w:val="0086642A"/>
    <w:rsid w:val="0086658C"/>
    <w:rsid w:val="008667E1"/>
    <w:rsid w:val="008668A7"/>
    <w:rsid w:val="0086723F"/>
    <w:rsid w:val="0086737D"/>
    <w:rsid w:val="00867678"/>
    <w:rsid w:val="00867ACD"/>
    <w:rsid w:val="00867CF9"/>
    <w:rsid w:val="00870175"/>
    <w:rsid w:val="00870325"/>
    <w:rsid w:val="0087051F"/>
    <w:rsid w:val="00870E0D"/>
    <w:rsid w:val="008714A2"/>
    <w:rsid w:val="00871EEC"/>
    <w:rsid w:val="00872149"/>
    <w:rsid w:val="00872374"/>
    <w:rsid w:val="008731EB"/>
    <w:rsid w:val="0087321A"/>
    <w:rsid w:val="008732CD"/>
    <w:rsid w:val="00873ADC"/>
    <w:rsid w:val="00874156"/>
    <w:rsid w:val="00874322"/>
    <w:rsid w:val="008748F9"/>
    <w:rsid w:val="00874C5B"/>
    <w:rsid w:val="0087535D"/>
    <w:rsid w:val="008760D6"/>
    <w:rsid w:val="00876207"/>
    <w:rsid w:val="00876B1F"/>
    <w:rsid w:val="00876B86"/>
    <w:rsid w:val="0087781F"/>
    <w:rsid w:val="00880AE0"/>
    <w:rsid w:val="00881839"/>
    <w:rsid w:val="00881C04"/>
    <w:rsid w:val="00881CAD"/>
    <w:rsid w:val="00882E50"/>
    <w:rsid w:val="00882E95"/>
    <w:rsid w:val="00883798"/>
    <w:rsid w:val="00883ED4"/>
    <w:rsid w:val="00884220"/>
    <w:rsid w:val="00884892"/>
    <w:rsid w:val="00884AC7"/>
    <w:rsid w:val="0088531A"/>
    <w:rsid w:val="008853B1"/>
    <w:rsid w:val="00885C8A"/>
    <w:rsid w:val="00886FC8"/>
    <w:rsid w:val="00886FE7"/>
    <w:rsid w:val="00887B1C"/>
    <w:rsid w:val="00887F39"/>
    <w:rsid w:val="00890438"/>
    <w:rsid w:val="00891049"/>
    <w:rsid w:val="008911F6"/>
    <w:rsid w:val="008914E2"/>
    <w:rsid w:val="00891C6A"/>
    <w:rsid w:val="00891EC5"/>
    <w:rsid w:val="0089216D"/>
    <w:rsid w:val="0089343E"/>
    <w:rsid w:val="00893527"/>
    <w:rsid w:val="008936D8"/>
    <w:rsid w:val="00895621"/>
    <w:rsid w:val="008968CB"/>
    <w:rsid w:val="008974D2"/>
    <w:rsid w:val="00897892"/>
    <w:rsid w:val="00897AE0"/>
    <w:rsid w:val="00897DE4"/>
    <w:rsid w:val="008A0055"/>
    <w:rsid w:val="008A06D9"/>
    <w:rsid w:val="008A0722"/>
    <w:rsid w:val="008A0C8C"/>
    <w:rsid w:val="008A1363"/>
    <w:rsid w:val="008A1D2E"/>
    <w:rsid w:val="008A261D"/>
    <w:rsid w:val="008A2DA9"/>
    <w:rsid w:val="008A2E20"/>
    <w:rsid w:val="008A3F47"/>
    <w:rsid w:val="008A3FA1"/>
    <w:rsid w:val="008A4597"/>
    <w:rsid w:val="008A4A92"/>
    <w:rsid w:val="008A4B0D"/>
    <w:rsid w:val="008A4CA3"/>
    <w:rsid w:val="008A4CC9"/>
    <w:rsid w:val="008A4E75"/>
    <w:rsid w:val="008A52BB"/>
    <w:rsid w:val="008A5367"/>
    <w:rsid w:val="008A5404"/>
    <w:rsid w:val="008A552C"/>
    <w:rsid w:val="008A590F"/>
    <w:rsid w:val="008A5927"/>
    <w:rsid w:val="008A5C39"/>
    <w:rsid w:val="008A5D37"/>
    <w:rsid w:val="008A6172"/>
    <w:rsid w:val="008A7021"/>
    <w:rsid w:val="008A7314"/>
    <w:rsid w:val="008A75C4"/>
    <w:rsid w:val="008A7BAE"/>
    <w:rsid w:val="008B0195"/>
    <w:rsid w:val="008B084C"/>
    <w:rsid w:val="008B08D0"/>
    <w:rsid w:val="008B0916"/>
    <w:rsid w:val="008B1179"/>
    <w:rsid w:val="008B208C"/>
    <w:rsid w:val="008B2418"/>
    <w:rsid w:val="008B281B"/>
    <w:rsid w:val="008B2C47"/>
    <w:rsid w:val="008B312B"/>
    <w:rsid w:val="008B3A15"/>
    <w:rsid w:val="008B3B42"/>
    <w:rsid w:val="008B428C"/>
    <w:rsid w:val="008B4F0C"/>
    <w:rsid w:val="008B55D5"/>
    <w:rsid w:val="008B5680"/>
    <w:rsid w:val="008B595F"/>
    <w:rsid w:val="008B5995"/>
    <w:rsid w:val="008B6256"/>
    <w:rsid w:val="008B65E4"/>
    <w:rsid w:val="008B7DC5"/>
    <w:rsid w:val="008C11EF"/>
    <w:rsid w:val="008C1579"/>
    <w:rsid w:val="008C1A2D"/>
    <w:rsid w:val="008C211D"/>
    <w:rsid w:val="008C268D"/>
    <w:rsid w:val="008C2A12"/>
    <w:rsid w:val="008C32A7"/>
    <w:rsid w:val="008C32FC"/>
    <w:rsid w:val="008C4CC5"/>
    <w:rsid w:val="008C51D1"/>
    <w:rsid w:val="008C5204"/>
    <w:rsid w:val="008C5B0C"/>
    <w:rsid w:val="008C5DF5"/>
    <w:rsid w:val="008C60F9"/>
    <w:rsid w:val="008C631B"/>
    <w:rsid w:val="008C65AD"/>
    <w:rsid w:val="008C664A"/>
    <w:rsid w:val="008C6CB6"/>
    <w:rsid w:val="008C6D50"/>
    <w:rsid w:val="008C6EFD"/>
    <w:rsid w:val="008C715C"/>
    <w:rsid w:val="008C716E"/>
    <w:rsid w:val="008C7B96"/>
    <w:rsid w:val="008C7CF3"/>
    <w:rsid w:val="008D0113"/>
    <w:rsid w:val="008D0C03"/>
    <w:rsid w:val="008D13E6"/>
    <w:rsid w:val="008D1FE1"/>
    <w:rsid w:val="008D200B"/>
    <w:rsid w:val="008D32A7"/>
    <w:rsid w:val="008D331A"/>
    <w:rsid w:val="008D37DC"/>
    <w:rsid w:val="008D3863"/>
    <w:rsid w:val="008D3CAB"/>
    <w:rsid w:val="008D45F5"/>
    <w:rsid w:val="008D5CE0"/>
    <w:rsid w:val="008D6242"/>
    <w:rsid w:val="008D629B"/>
    <w:rsid w:val="008D6727"/>
    <w:rsid w:val="008D6BEA"/>
    <w:rsid w:val="008D6EB9"/>
    <w:rsid w:val="008D738A"/>
    <w:rsid w:val="008D7AFD"/>
    <w:rsid w:val="008D7BC4"/>
    <w:rsid w:val="008E101A"/>
    <w:rsid w:val="008E103D"/>
    <w:rsid w:val="008E18C3"/>
    <w:rsid w:val="008E2683"/>
    <w:rsid w:val="008E282F"/>
    <w:rsid w:val="008E375A"/>
    <w:rsid w:val="008E38D7"/>
    <w:rsid w:val="008E3A87"/>
    <w:rsid w:val="008E4050"/>
    <w:rsid w:val="008E4940"/>
    <w:rsid w:val="008E4989"/>
    <w:rsid w:val="008E4996"/>
    <w:rsid w:val="008E49D4"/>
    <w:rsid w:val="008E4B43"/>
    <w:rsid w:val="008E4BAC"/>
    <w:rsid w:val="008E5062"/>
    <w:rsid w:val="008E530D"/>
    <w:rsid w:val="008E54E2"/>
    <w:rsid w:val="008E6358"/>
    <w:rsid w:val="008E6361"/>
    <w:rsid w:val="008E649D"/>
    <w:rsid w:val="008E6897"/>
    <w:rsid w:val="008E6924"/>
    <w:rsid w:val="008E6D09"/>
    <w:rsid w:val="008E7058"/>
    <w:rsid w:val="008E7602"/>
    <w:rsid w:val="008F0EB4"/>
    <w:rsid w:val="008F1EFB"/>
    <w:rsid w:val="008F20C2"/>
    <w:rsid w:val="008F229E"/>
    <w:rsid w:val="008F274D"/>
    <w:rsid w:val="008F2848"/>
    <w:rsid w:val="008F2907"/>
    <w:rsid w:val="008F2CD5"/>
    <w:rsid w:val="008F2D8D"/>
    <w:rsid w:val="008F2F63"/>
    <w:rsid w:val="008F3CD8"/>
    <w:rsid w:val="008F50CB"/>
    <w:rsid w:val="008F53DE"/>
    <w:rsid w:val="008F585F"/>
    <w:rsid w:val="008F5877"/>
    <w:rsid w:val="008F64C4"/>
    <w:rsid w:val="008F6863"/>
    <w:rsid w:val="008F6E99"/>
    <w:rsid w:val="008F7333"/>
    <w:rsid w:val="008F79CF"/>
    <w:rsid w:val="008F7A86"/>
    <w:rsid w:val="008F7C9C"/>
    <w:rsid w:val="008F7DA9"/>
    <w:rsid w:val="00900918"/>
    <w:rsid w:val="00901181"/>
    <w:rsid w:val="00901EEF"/>
    <w:rsid w:val="009021F4"/>
    <w:rsid w:val="009025C9"/>
    <w:rsid w:val="009028B9"/>
    <w:rsid w:val="009029DE"/>
    <w:rsid w:val="009029F5"/>
    <w:rsid w:val="00902AAA"/>
    <w:rsid w:val="00902C3F"/>
    <w:rsid w:val="00902F00"/>
    <w:rsid w:val="009030F1"/>
    <w:rsid w:val="00903141"/>
    <w:rsid w:val="0090334B"/>
    <w:rsid w:val="00903A7E"/>
    <w:rsid w:val="0090431B"/>
    <w:rsid w:val="0090443D"/>
    <w:rsid w:val="0090468B"/>
    <w:rsid w:val="0090554B"/>
    <w:rsid w:val="009056B3"/>
    <w:rsid w:val="009057DC"/>
    <w:rsid w:val="00905EED"/>
    <w:rsid w:val="00906B85"/>
    <w:rsid w:val="00906F71"/>
    <w:rsid w:val="00907594"/>
    <w:rsid w:val="00907AB3"/>
    <w:rsid w:val="00907EA9"/>
    <w:rsid w:val="00910532"/>
    <w:rsid w:val="00910BDC"/>
    <w:rsid w:val="00910C31"/>
    <w:rsid w:val="0091139E"/>
    <w:rsid w:val="0091170C"/>
    <w:rsid w:val="00912097"/>
    <w:rsid w:val="00912144"/>
    <w:rsid w:val="00912185"/>
    <w:rsid w:val="0091280F"/>
    <w:rsid w:val="0091382C"/>
    <w:rsid w:val="00913B40"/>
    <w:rsid w:val="00913BD4"/>
    <w:rsid w:val="00914027"/>
    <w:rsid w:val="00914B7D"/>
    <w:rsid w:val="00914E8F"/>
    <w:rsid w:val="009154A5"/>
    <w:rsid w:val="009158C3"/>
    <w:rsid w:val="00915F7E"/>
    <w:rsid w:val="00916152"/>
    <w:rsid w:val="009162DE"/>
    <w:rsid w:val="00916EB8"/>
    <w:rsid w:val="00917398"/>
    <w:rsid w:val="00917546"/>
    <w:rsid w:val="00917E3A"/>
    <w:rsid w:val="00920DFC"/>
    <w:rsid w:val="00920E43"/>
    <w:rsid w:val="009212E4"/>
    <w:rsid w:val="0092170C"/>
    <w:rsid w:val="00921F14"/>
    <w:rsid w:val="00922E22"/>
    <w:rsid w:val="00923D0C"/>
    <w:rsid w:val="009241F6"/>
    <w:rsid w:val="00924A04"/>
    <w:rsid w:val="00924A94"/>
    <w:rsid w:val="00924E07"/>
    <w:rsid w:val="00924EEA"/>
    <w:rsid w:val="00924FA7"/>
    <w:rsid w:val="00925960"/>
    <w:rsid w:val="009259A6"/>
    <w:rsid w:val="0092710B"/>
    <w:rsid w:val="0092738D"/>
    <w:rsid w:val="009277FF"/>
    <w:rsid w:val="00927C56"/>
    <w:rsid w:val="00927DF5"/>
    <w:rsid w:val="00927F0A"/>
    <w:rsid w:val="009301BA"/>
    <w:rsid w:val="009302FB"/>
    <w:rsid w:val="0093078F"/>
    <w:rsid w:val="0093080F"/>
    <w:rsid w:val="0093085B"/>
    <w:rsid w:val="00931072"/>
    <w:rsid w:val="00931086"/>
    <w:rsid w:val="00931465"/>
    <w:rsid w:val="00931539"/>
    <w:rsid w:val="00931854"/>
    <w:rsid w:val="00931B6B"/>
    <w:rsid w:val="0093275A"/>
    <w:rsid w:val="00932D24"/>
    <w:rsid w:val="00933399"/>
    <w:rsid w:val="00933458"/>
    <w:rsid w:val="00933D42"/>
    <w:rsid w:val="00933F22"/>
    <w:rsid w:val="00933FD7"/>
    <w:rsid w:val="00934067"/>
    <w:rsid w:val="00934160"/>
    <w:rsid w:val="009344C8"/>
    <w:rsid w:val="0093487A"/>
    <w:rsid w:val="00934976"/>
    <w:rsid w:val="00934F09"/>
    <w:rsid w:val="00934F8D"/>
    <w:rsid w:val="0093535D"/>
    <w:rsid w:val="009357A6"/>
    <w:rsid w:val="009360CA"/>
    <w:rsid w:val="00936997"/>
    <w:rsid w:val="00936A72"/>
    <w:rsid w:val="00936FF6"/>
    <w:rsid w:val="0093720F"/>
    <w:rsid w:val="0093734F"/>
    <w:rsid w:val="009374CB"/>
    <w:rsid w:val="00937C95"/>
    <w:rsid w:val="00937E55"/>
    <w:rsid w:val="00941104"/>
    <w:rsid w:val="009414DE"/>
    <w:rsid w:val="00941603"/>
    <w:rsid w:val="0094166A"/>
    <w:rsid w:val="00941EB6"/>
    <w:rsid w:val="009423F0"/>
    <w:rsid w:val="00942A3F"/>
    <w:rsid w:val="009438C1"/>
    <w:rsid w:val="009449F3"/>
    <w:rsid w:val="0094528B"/>
    <w:rsid w:val="009455F8"/>
    <w:rsid w:val="00946E3F"/>
    <w:rsid w:val="009470BE"/>
    <w:rsid w:val="00947740"/>
    <w:rsid w:val="00947A34"/>
    <w:rsid w:val="00947A9A"/>
    <w:rsid w:val="0095027C"/>
    <w:rsid w:val="00950A79"/>
    <w:rsid w:val="00950B80"/>
    <w:rsid w:val="00950DB0"/>
    <w:rsid w:val="00951D69"/>
    <w:rsid w:val="009526DA"/>
    <w:rsid w:val="009528C9"/>
    <w:rsid w:val="009531BE"/>
    <w:rsid w:val="00953777"/>
    <w:rsid w:val="00953C5A"/>
    <w:rsid w:val="0095416D"/>
    <w:rsid w:val="0095554A"/>
    <w:rsid w:val="009558DF"/>
    <w:rsid w:val="00955A17"/>
    <w:rsid w:val="00955E35"/>
    <w:rsid w:val="009566D7"/>
    <w:rsid w:val="009569A8"/>
    <w:rsid w:val="00956A0B"/>
    <w:rsid w:val="00956A4F"/>
    <w:rsid w:val="009573C5"/>
    <w:rsid w:val="00957504"/>
    <w:rsid w:val="00957656"/>
    <w:rsid w:val="00957B54"/>
    <w:rsid w:val="00957FBC"/>
    <w:rsid w:val="00960070"/>
    <w:rsid w:val="00960B21"/>
    <w:rsid w:val="00960F2A"/>
    <w:rsid w:val="00961399"/>
    <w:rsid w:val="0096189A"/>
    <w:rsid w:val="00961939"/>
    <w:rsid w:val="009623D2"/>
    <w:rsid w:val="009626CD"/>
    <w:rsid w:val="00962DE1"/>
    <w:rsid w:val="0096368E"/>
    <w:rsid w:val="00963F1D"/>
    <w:rsid w:val="00963F4D"/>
    <w:rsid w:val="0096461D"/>
    <w:rsid w:val="00965203"/>
    <w:rsid w:val="00965431"/>
    <w:rsid w:val="009663A1"/>
    <w:rsid w:val="00966875"/>
    <w:rsid w:val="00967324"/>
    <w:rsid w:val="00967AEB"/>
    <w:rsid w:val="00970729"/>
    <w:rsid w:val="0097075D"/>
    <w:rsid w:val="00970853"/>
    <w:rsid w:val="00970882"/>
    <w:rsid w:val="00970A75"/>
    <w:rsid w:val="00970FE0"/>
    <w:rsid w:val="009722F3"/>
    <w:rsid w:val="009726E1"/>
    <w:rsid w:val="00972CA9"/>
    <w:rsid w:val="00973867"/>
    <w:rsid w:val="00974C5E"/>
    <w:rsid w:val="00974E49"/>
    <w:rsid w:val="00975083"/>
    <w:rsid w:val="0097564B"/>
    <w:rsid w:val="00975B5B"/>
    <w:rsid w:val="00975ECD"/>
    <w:rsid w:val="0097653E"/>
    <w:rsid w:val="009768EB"/>
    <w:rsid w:val="00976DF7"/>
    <w:rsid w:val="00977185"/>
    <w:rsid w:val="009775B1"/>
    <w:rsid w:val="00977D9C"/>
    <w:rsid w:val="00977FBB"/>
    <w:rsid w:val="0098115B"/>
    <w:rsid w:val="009816CD"/>
    <w:rsid w:val="009819CE"/>
    <w:rsid w:val="0098203B"/>
    <w:rsid w:val="009824DF"/>
    <w:rsid w:val="00982A22"/>
    <w:rsid w:val="009834C8"/>
    <w:rsid w:val="00983694"/>
    <w:rsid w:val="00983E12"/>
    <w:rsid w:val="00984395"/>
    <w:rsid w:val="00984FC6"/>
    <w:rsid w:val="0098527F"/>
    <w:rsid w:val="0098545F"/>
    <w:rsid w:val="00985AB5"/>
    <w:rsid w:val="00985AD0"/>
    <w:rsid w:val="0098603E"/>
    <w:rsid w:val="0098668D"/>
    <w:rsid w:val="00986893"/>
    <w:rsid w:val="00986DFC"/>
    <w:rsid w:val="00986F59"/>
    <w:rsid w:val="009871F7"/>
    <w:rsid w:val="009872C3"/>
    <w:rsid w:val="0098757B"/>
    <w:rsid w:val="00987B4F"/>
    <w:rsid w:val="0099086D"/>
    <w:rsid w:val="009912CA"/>
    <w:rsid w:val="00991577"/>
    <w:rsid w:val="00991747"/>
    <w:rsid w:val="00991C9B"/>
    <w:rsid w:val="009921F3"/>
    <w:rsid w:val="009923C9"/>
    <w:rsid w:val="00992BA7"/>
    <w:rsid w:val="00992C73"/>
    <w:rsid w:val="00992F45"/>
    <w:rsid w:val="009931EA"/>
    <w:rsid w:val="00993667"/>
    <w:rsid w:val="00993716"/>
    <w:rsid w:val="00993768"/>
    <w:rsid w:val="00994258"/>
    <w:rsid w:val="00994335"/>
    <w:rsid w:val="00994430"/>
    <w:rsid w:val="00995568"/>
    <w:rsid w:val="00995DC1"/>
    <w:rsid w:val="0099602C"/>
    <w:rsid w:val="00996366"/>
    <w:rsid w:val="00996E2B"/>
    <w:rsid w:val="00996E74"/>
    <w:rsid w:val="009970E5"/>
    <w:rsid w:val="00997871"/>
    <w:rsid w:val="00997DC7"/>
    <w:rsid w:val="009A0935"/>
    <w:rsid w:val="009A09E6"/>
    <w:rsid w:val="009A0A3B"/>
    <w:rsid w:val="009A1695"/>
    <w:rsid w:val="009A1CBD"/>
    <w:rsid w:val="009A1E66"/>
    <w:rsid w:val="009A1FCB"/>
    <w:rsid w:val="009A21A8"/>
    <w:rsid w:val="009A26AD"/>
    <w:rsid w:val="009A37A0"/>
    <w:rsid w:val="009A3A72"/>
    <w:rsid w:val="009A3F6E"/>
    <w:rsid w:val="009A454E"/>
    <w:rsid w:val="009A45E5"/>
    <w:rsid w:val="009A4DB2"/>
    <w:rsid w:val="009A4E9A"/>
    <w:rsid w:val="009A5193"/>
    <w:rsid w:val="009A57C8"/>
    <w:rsid w:val="009A6147"/>
    <w:rsid w:val="009A615A"/>
    <w:rsid w:val="009A64BD"/>
    <w:rsid w:val="009A6A02"/>
    <w:rsid w:val="009A6B5B"/>
    <w:rsid w:val="009A6C4C"/>
    <w:rsid w:val="009A6D23"/>
    <w:rsid w:val="009A6F4D"/>
    <w:rsid w:val="009A715E"/>
    <w:rsid w:val="009A7311"/>
    <w:rsid w:val="009A73D2"/>
    <w:rsid w:val="009A78A7"/>
    <w:rsid w:val="009A7C22"/>
    <w:rsid w:val="009A7DD3"/>
    <w:rsid w:val="009B00BF"/>
    <w:rsid w:val="009B04E3"/>
    <w:rsid w:val="009B0F6F"/>
    <w:rsid w:val="009B125C"/>
    <w:rsid w:val="009B16D0"/>
    <w:rsid w:val="009B1A9D"/>
    <w:rsid w:val="009B284F"/>
    <w:rsid w:val="009B35BC"/>
    <w:rsid w:val="009B3A79"/>
    <w:rsid w:val="009B3B18"/>
    <w:rsid w:val="009B46FC"/>
    <w:rsid w:val="009B4B2A"/>
    <w:rsid w:val="009B58D7"/>
    <w:rsid w:val="009B70A9"/>
    <w:rsid w:val="009B74DA"/>
    <w:rsid w:val="009B771F"/>
    <w:rsid w:val="009B774B"/>
    <w:rsid w:val="009B7C90"/>
    <w:rsid w:val="009B7F66"/>
    <w:rsid w:val="009C02CD"/>
    <w:rsid w:val="009C1327"/>
    <w:rsid w:val="009C13A4"/>
    <w:rsid w:val="009C1E31"/>
    <w:rsid w:val="009C3DBC"/>
    <w:rsid w:val="009C3FFC"/>
    <w:rsid w:val="009C42E2"/>
    <w:rsid w:val="009C50BF"/>
    <w:rsid w:val="009C5128"/>
    <w:rsid w:val="009C64C4"/>
    <w:rsid w:val="009C6B54"/>
    <w:rsid w:val="009C6B92"/>
    <w:rsid w:val="009C729F"/>
    <w:rsid w:val="009C7F56"/>
    <w:rsid w:val="009D02DF"/>
    <w:rsid w:val="009D05A9"/>
    <w:rsid w:val="009D07BB"/>
    <w:rsid w:val="009D08CD"/>
    <w:rsid w:val="009D0941"/>
    <w:rsid w:val="009D0A51"/>
    <w:rsid w:val="009D0A53"/>
    <w:rsid w:val="009D0BA8"/>
    <w:rsid w:val="009D14A0"/>
    <w:rsid w:val="009D14D5"/>
    <w:rsid w:val="009D2378"/>
    <w:rsid w:val="009D28C4"/>
    <w:rsid w:val="009D346C"/>
    <w:rsid w:val="009D34BF"/>
    <w:rsid w:val="009D3874"/>
    <w:rsid w:val="009D3D16"/>
    <w:rsid w:val="009D3F03"/>
    <w:rsid w:val="009D4F1F"/>
    <w:rsid w:val="009D5AAB"/>
    <w:rsid w:val="009D5AB2"/>
    <w:rsid w:val="009D5D7D"/>
    <w:rsid w:val="009D7161"/>
    <w:rsid w:val="009D71B3"/>
    <w:rsid w:val="009D7297"/>
    <w:rsid w:val="009D735F"/>
    <w:rsid w:val="009D77C3"/>
    <w:rsid w:val="009D792C"/>
    <w:rsid w:val="009D7A0D"/>
    <w:rsid w:val="009D7AAD"/>
    <w:rsid w:val="009D7FE2"/>
    <w:rsid w:val="009E0663"/>
    <w:rsid w:val="009E0799"/>
    <w:rsid w:val="009E0D31"/>
    <w:rsid w:val="009E0E43"/>
    <w:rsid w:val="009E1452"/>
    <w:rsid w:val="009E173C"/>
    <w:rsid w:val="009E2419"/>
    <w:rsid w:val="009E38D5"/>
    <w:rsid w:val="009E3B4A"/>
    <w:rsid w:val="009E3BB8"/>
    <w:rsid w:val="009E3C0D"/>
    <w:rsid w:val="009E3C98"/>
    <w:rsid w:val="009E44B4"/>
    <w:rsid w:val="009E481A"/>
    <w:rsid w:val="009E48E3"/>
    <w:rsid w:val="009E4BC6"/>
    <w:rsid w:val="009E4E73"/>
    <w:rsid w:val="009E59F9"/>
    <w:rsid w:val="009E5C3E"/>
    <w:rsid w:val="009E65EB"/>
    <w:rsid w:val="009E6CB1"/>
    <w:rsid w:val="009E7119"/>
    <w:rsid w:val="009E754C"/>
    <w:rsid w:val="009E76B1"/>
    <w:rsid w:val="009E7B5A"/>
    <w:rsid w:val="009F0038"/>
    <w:rsid w:val="009F0C1B"/>
    <w:rsid w:val="009F0D25"/>
    <w:rsid w:val="009F10BE"/>
    <w:rsid w:val="009F1983"/>
    <w:rsid w:val="009F2FB8"/>
    <w:rsid w:val="009F41B6"/>
    <w:rsid w:val="009F44FE"/>
    <w:rsid w:val="009F45B4"/>
    <w:rsid w:val="009F5228"/>
    <w:rsid w:val="009F55F5"/>
    <w:rsid w:val="009F5D8A"/>
    <w:rsid w:val="009F6752"/>
    <w:rsid w:val="009F67B6"/>
    <w:rsid w:val="009F67ED"/>
    <w:rsid w:val="009F6AEF"/>
    <w:rsid w:val="009F6FCF"/>
    <w:rsid w:val="009F7D4C"/>
    <w:rsid w:val="009F7E0C"/>
    <w:rsid w:val="009F7EC0"/>
    <w:rsid w:val="00A00081"/>
    <w:rsid w:val="00A005C4"/>
    <w:rsid w:val="00A01793"/>
    <w:rsid w:val="00A019E0"/>
    <w:rsid w:val="00A01F17"/>
    <w:rsid w:val="00A02978"/>
    <w:rsid w:val="00A02CCF"/>
    <w:rsid w:val="00A02FCD"/>
    <w:rsid w:val="00A038A3"/>
    <w:rsid w:val="00A0441B"/>
    <w:rsid w:val="00A0463B"/>
    <w:rsid w:val="00A04E75"/>
    <w:rsid w:val="00A04EBE"/>
    <w:rsid w:val="00A05161"/>
    <w:rsid w:val="00A05D48"/>
    <w:rsid w:val="00A069C4"/>
    <w:rsid w:val="00A073C8"/>
    <w:rsid w:val="00A076AF"/>
    <w:rsid w:val="00A07D94"/>
    <w:rsid w:val="00A1035D"/>
    <w:rsid w:val="00A10822"/>
    <w:rsid w:val="00A10DCA"/>
    <w:rsid w:val="00A11846"/>
    <w:rsid w:val="00A11A4A"/>
    <w:rsid w:val="00A11EA2"/>
    <w:rsid w:val="00A12775"/>
    <w:rsid w:val="00A12BDD"/>
    <w:rsid w:val="00A1345E"/>
    <w:rsid w:val="00A138CB"/>
    <w:rsid w:val="00A138CE"/>
    <w:rsid w:val="00A14612"/>
    <w:rsid w:val="00A14767"/>
    <w:rsid w:val="00A14F2D"/>
    <w:rsid w:val="00A156D8"/>
    <w:rsid w:val="00A15DEE"/>
    <w:rsid w:val="00A15E08"/>
    <w:rsid w:val="00A16BB4"/>
    <w:rsid w:val="00A17F06"/>
    <w:rsid w:val="00A200A2"/>
    <w:rsid w:val="00A2013C"/>
    <w:rsid w:val="00A202E8"/>
    <w:rsid w:val="00A20627"/>
    <w:rsid w:val="00A20844"/>
    <w:rsid w:val="00A20A64"/>
    <w:rsid w:val="00A20F5B"/>
    <w:rsid w:val="00A213C5"/>
    <w:rsid w:val="00A21731"/>
    <w:rsid w:val="00A22A3D"/>
    <w:rsid w:val="00A23689"/>
    <w:rsid w:val="00A24C82"/>
    <w:rsid w:val="00A251C7"/>
    <w:rsid w:val="00A257CB"/>
    <w:rsid w:val="00A25C7F"/>
    <w:rsid w:val="00A25E0F"/>
    <w:rsid w:val="00A2633A"/>
    <w:rsid w:val="00A276FB"/>
    <w:rsid w:val="00A2788A"/>
    <w:rsid w:val="00A30267"/>
    <w:rsid w:val="00A3075A"/>
    <w:rsid w:val="00A3097F"/>
    <w:rsid w:val="00A30C02"/>
    <w:rsid w:val="00A311FD"/>
    <w:rsid w:val="00A314D9"/>
    <w:rsid w:val="00A31E78"/>
    <w:rsid w:val="00A32613"/>
    <w:rsid w:val="00A3313E"/>
    <w:rsid w:val="00A33717"/>
    <w:rsid w:val="00A33E4C"/>
    <w:rsid w:val="00A3590E"/>
    <w:rsid w:val="00A35A84"/>
    <w:rsid w:val="00A3619A"/>
    <w:rsid w:val="00A36E9F"/>
    <w:rsid w:val="00A370CC"/>
    <w:rsid w:val="00A37862"/>
    <w:rsid w:val="00A3791F"/>
    <w:rsid w:val="00A37DB8"/>
    <w:rsid w:val="00A37EB9"/>
    <w:rsid w:val="00A40A4C"/>
    <w:rsid w:val="00A40EF0"/>
    <w:rsid w:val="00A40FBD"/>
    <w:rsid w:val="00A411CB"/>
    <w:rsid w:val="00A419DE"/>
    <w:rsid w:val="00A41D46"/>
    <w:rsid w:val="00A426D6"/>
    <w:rsid w:val="00A42C2B"/>
    <w:rsid w:val="00A42E8B"/>
    <w:rsid w:val="00A430E4"/>
    <w:rsid w:val="00A43155"/>
    <w:rsid w:val="00A437C6"/>
    <w:rsid w:val="00A43A08"/>
    <w:rsid w:val="00A43D58"/>
    <w:rsid w:val="00A43DBB"/>
    <w:rsid w:val="00A441E8"/>
    <w:rsid w:val="00A44E73"/>
    <w:rsid w:val="00A45345"/>
    <w:rsid w:val="00A4572A"/>
    <w:rsid w:val="00A4677A"/>
    <w:rsid w:val="00A46912"/>
    <w:rsid w:val="00A46B10"/>
    <w:rsid w:val="00A47412"/>
    <w:rsid w:val="00A4743F"/>
    <w:rsid w:val="00A50693"/>
    <w:rsid w:val="00A5076D"/>
    <w:rsid w:val="00A5099F"/>
    <w:rsid w:val="00A50D21"/>
    <w:rsid w:val="00A51445"/>
    <w:rsid w:val="00A51629"/>
    <w:rsid w:val="00A51DEC"/>
    <w:rsid w:val="00A522E9"/>
    <w:rsid w:val="00A52586"/>
    <w:rsid w:val="00A52D67"/>
    <w:rsid w:val="00A531FE"/>
    <w:rsid w:val="00A532BE"/>
    <w:rsid w:val="00A53AD1"/>
    <w:rsid w:val="00A544FC"/>
    <w:rsid w:val="00A548BF"/>
    <w:rsid w:val="00A54B76"/>
    <w:rsid w:val="00A54C26"/>
    <w:rsid w:val="00A55A84"/>
    <w:rsid w:val="00A55DFA"/>
    <w:rsid w:val="00A5642B"/>
    <w:rsid w:val="00A575F9"/>
    <w:rsid w:val="00A578A5"/>
    <w:rsid w:val="00A57A65"/>
    <w:rsid w:val="00A60285"/>
    <w:rsid w:val="00A605F2"/>
    <w:rsid w:val="00A60780"/>
    <w:rsid w:val="00A60866"/>
    <w:rsid w:val="00A608E2"/>
    <w:rsid w:val="00A60AD0"/>
    <w:rsid w:val="00A60EEB"/>
    <w:rsid w:val="00A61288"/>
    <w:rsid w:val="00A61E63"/>
    <w:rsid w:val="00A63747"/>
    <w:rsid w:val="00A63858"/>
    <w:rsid w:val="00A63A44"/>
    <w:rsid w:val="00A64F3D"/>
    <w:rsid w:val="00A66527"/>
    <w:rsid w:val="00A67110"/>
    <w:rsid w:val="00A673AF"/>
    <w:rsid w:val="00A67748"/>
    <w:rsid w:val="00A67D3C"/>
    <w:rsid w:val="00A67E1C"/>
    <w:rsid w:val="00A711B3"/>
    <w:rsid w:val="00A71402"/>
    <w:rsid w:val="00A71776"/>
    <w:rsid w:val="00A71E98"/>
    <w:rsid w:val="00A7206A"/>
    <w:rsid w:val="00A7315A"/>
    <w:rsid w:val="00A73DF4"/>
    <w:rsid w:val="00A73EA7"/>
    <w:rsid w:val="00A74711"/>
    <w:rsid w:val="00A7492B"/>
    <w:rsid w:val="00A749BD"/>
    <w:rsid w:val="00A74A28"/>
    <w:rsid w:val="00A75767"/>
    <w:rsid w:val="00A76538"/>
    <w:rsid w:val="00A76B17"/>
    <w:rsid w:val="00A76E07"/>
    <w:rsid w:val="00A76FD0"/>
    <w:rsid w:val="00A7704C"/>
    <w:rsid w:val="00A77155"/>
    <w:rsid w:val="00A77475"/>
    <w:rsid w:val="00A77580"/>
    <w:rsid w:val="00A77987"/>
    <w:rsid w:val="00A8000E"/>
    <w:rsid w:val="00A80123"/>
    <w:rsid w:val="00A80188"/>
    <w:rsid w:val="00A80581"/>
    <w:rsid w:val="00A806F1"/>
    <w:rsid w:val="00A80BC1"/>
    <w:rsid w:val="00A80CDB"/>
    <w:rsid w:val="00A815B9"/>
    <w:rsid w:val="00A8165A"/>
    <w:rsid w:val="00A8188F"/>
    <w:rsid w:val="00A81CF6"/>
    <w:rsid w:val="00A81D43"/>
    <w:rsid w:val="00A8222D"/>
    <w:rsid w:val="00A8269F"/>
    <w:rsid w:val="00A8276D"/>
    <w:rsid w:val="00A82D9D"/>
    <w:rsid w:val="00A834CB"/>
    <w:rsid w:val="00A835BF"/>
    <w:rsid w:val="00A836F6"/>
    <w:rsid w:val="00A839B5"/>
    <w:rsid w:val="00A83BA3"/>
    <w:rsid w:val="00A852DE"/>
    <w:rsid w:val="00A858A0"/>
    <w:rsid w:val="00A86097"/>
    <w:rsid w:val="00A86366"/>
    <w:rsid w:val="00A86D2D"/>
    <w:rsid w:val="00A87349"/>
    <w:rsid w:val="00A875CA"/>
    <w:rsid w:val="00A90AA2"/>
    <w:rsid w:val="00A91288"/>
    <w:rsid w:val="00A9191D"/>
    <w:rsid w:val="00A92E1F"/>
    <w:rsid w:val="00A93141"/>
    <w:rsid w:val="00A93681"/>
    <w:rsid w:val="00A93B5E"/>
    <w:rsid w:val="00A943A4"/>
    <w:rsid w:val="00A94B5B"/>
    <w:rsid w:val="00A94B97"/>
    <w:rsid w:val="00A955B8"/>
    <w:rsid w:val="00A95D1A"/>
    <w:rsid w:val="00A96364"/>
    <w:rsid w:val="00A96A92"/>
    <w:rsid w:val="00A96BA9"/>
    <w:rsid w:val="00A97564"/>
    <w:rsid w:val="00A9777D"/>
    <w:rsid w:val="00A97A78"/>
    <w:rsid w:val="00A97E0D"/>
    <w:rsid w:val="00AA019D"/>
    <w:rsid w:val="00AA0677"/>
    <w:rsid w:val="00AA0C8D"/>
    <w:rsid w:val="00AA138D"/>
    <w:rsid w:val="00AA1669"/>
    <w:rsid w:val="00AA1AA1"/>
    <w:rsid w:val="00AA2109"/>
    <w:rsid w:val="00AA213D"/>
    <w:rsid w:val="00AA22D5"/>
    <w:rsid w:val="00AA2423"/>
    <w:rsid w:val="00AA3352"/>
    <w:rsid w:val="00AA3971"/>
    <w:rsid w:val="00AA4434"/>
    <w:rsid w:val="00AA4470"/>
    <w:rsid w:val="00AA4B0A"/>
    <w:rsid w:val="00AA531E"/>
    <w:rsid w:val="00AA5669"/>
    <w:rsid w:val="00AA714E"/>
    <w:rsid w:val="00AA7E91"/>
    <w:rsid w:val="00AB02C7"/>
    <w:rsid w:val="00AB047E"/>
    <w:rsid w:val="00AB0F90"/>
    <w:rsid w:val="00AB1A92"/>
    <w:rsid w:val="00AB1E55"/>
    <w:rsid w:val="00AB1E6A"/>
    <w:rsid w:val="00AB22E6"/>
    <w:rsid w:val="00AB22ED"/>
    <w:rsid w:val="00AB2635"/>
    <w:rsid w:val="00AB269D"/>
    <w:rsid w:val="00AB2D83"/>
    <w:rsid w:val="00AB35FE"/>
    <w:rsid w:val="00AB3C2D"/>
    <w:rsid w:val="00AB407B"/>
    <w:rsid w:val="00AB48BD"/>
    <w:rsid w:val="00AB49A7"/>
    <w:rsid w:val="00AB5621"/>
    <w:rsid w:val="00AB5CB5"/>
    <w:rsid w:val="00AB5CD3"/>
    <w:rsid w:val="00AB63FB"/>
    <w:rsid w:val="00AB651C"/>
    <w:rsid w:val="00AB65A2"/>
    <w:rsid w:val="00AB65C7"/>
    <w:rsid w:val="00AB6D1E"/>
    <w:rsid w:val="00AB6D55"/>
    <w:rsid w:val="00AB75D1"/>
    <w:rsid w:val="00AB7B9D"/>
    <w:rsid w:val="00AC00E8"/>
    <w:rsid w:val="00AC0139"/>
    <w:rsid w:val="00AC0270"/>
    <w:rsid w:val="00AC0888"/>
    <w:rsid w:val="00AC145F"/>
    <w:rsid w:val="00AC1597"/>
    <w:rsid w:val="00AC15D8"/>
    <w:rsid w:val="00AC1B01"/>
    <w:rsid w:val="00AC1E54"/>
    <w:rsid w:val="00AC1E97"/>
    <w:rsid w:val="00AC22BF"/>
    <w:rsid w:val="00AC2689"/>
    <w:rsid w:val="00AC28F5"/>
    <w:rsid w:val="00AC29C8"/>
    <w:rsid w:val="00AC315F"/>
    <w:rsid w:val="00AC3599"/>
    <w:rsid w:val="00AC3838"/>
    <w:rsid w:val="00AC3A56"/>
    <w:rsid w:val="00AC41CA"/>
    <w:rsid w:val="00AC42B6"/>
    <w:rsid w:val="00AC4F40"/>
    <w:rsid w:val="00AC53A6"/>
    <w:rsid w:val="00AC53AE"/>
    <w:rsid w:val="00AC5B90"/>
    <w:rsid w:val="00AC5F1E"/>
    <w:rsid w:val="00AC6840"/>
    <w:rsid w:val="00AC68DF"/>
    <w:rsid w:val="00AC6DBD"/>
    <w:rsid w:val="00AC6EE6"/>
    <w:rsid w:val="00AC79C0"/>
    <w:rsid w:val="00AD00BB"/>
    <w:rsid w:val="00AD05A5"/>
    <w:rsid w:val="00AD271F"/>
    <w:rsid w:val="00AD2F6C"/>
    <w:rsid w:val="00AD3B42"/>
    <w:rsid w:val="00AD4187"/>
    <w:rsid w:val="00AD41C9"/>
    <w:rsid w:val="00AD4ABA"/>
    <w:rsid w:val="00AD4D83"/>
    <w:rsid w:val="00AD51A3"/>
    <w:rsid w:val="00AD5315"/>
    <w:rsid w:val="00AD53C6"/>
    <w:rsid w:val="00AD55D1"/>
    <w:rsid w:val="00AD5679"/>
    <w:rsid w:val="00AD5B91"/>
    <w:rsid w:val="00AD6440"/>
    <w:rsid w:val="00AD6ACF"/>
    <w:rsid w:val="00AD6EDE"/>
    <w:rsid w:val="00AD7673"/>
    <w:rsid w:val="00AE0984"/>
    <w:rsid w:val="00AE0E8B"/>
    <w:rsid w:val="00AE19B8"/>
    <w:rsid w:val="00AE1C6B"/>
    <w:rsid w:val="00AE1CFB"/>
    <w:rsid w:val="00AE1EC9"/>
    <w:rsid w:val="00AE234F"/>
    <w:rsid w:val="00AE257D"/>
    <w:rsid w:val="00AE2BFD"/>
    <w:rsid w:val="00AE367B"/>
    <w:rsid w:val="00AE383D"/>
    <w:rsid w:val="00AE4312"/>
    <w:rsid w:val="00AE4495"/>
    <w:rsid w:val="00AE4AA7"/>
    <w:rsid w:val="00AE4F20"/>
    <w:rsid w:val="00AE53D7"/>
    <w:rsid w:val="00AE57B1"/>
    <w:rsid w:val="00AE6182"/>
    <w:rsid w:val="00AE6184"/>
    <w:rsid w:val="00AE6388"/>
    <w:rsid w:val="00AE63CC"/>
    <w:rsid w:val="00AE7063"/>
    <w:rsid w:val="00AE74CB"/>
    <w:rsid w:val="00AE7538"/>
    <w:rsid w:val="00AE7A2A"/>
    <w:rsid w:val="00AF067A"/>
    <w:rsid w:val="00AF08F6"/>
    <w:rsid w:val="00AF0EF5"/>
    <w:rsid w:val="00AF111F"/>
    <w:rsid w:val="00AF1978"/>
    <w:rsid w:val="00AF2158"/>
    <w:rsid w:val="00AF2721"/>
    <w:rsid w:val="00AF2ACA"/>
    <w:rsid w:val="00AF2ACC"/>
    <w:rsid w:val="00AF38AE"/>
    <w:rsid w:val="00AF3FFD"/>
    <w:rsid w:val="00AF4982"/>
    <w:rsid w:val="00AF5FF4"/>
    <w:rsid w:val="00AF625B"/>
    <w:rsid w:val="00AF7E6C"/>
    <w:rsid w:val="00B0127D"/>
    <w:rsid w:val="00B015F3"/>
    <w:rsid w:val="00B018E9"/>
    <w:rsid w:val="00B01C01"/>
    <w:rsid w:val="00B01FDA"/>
    <w:rsid w:val="00B026BD"/>
    <w:rsid w:val="00B02A6E"/>
    <w:rsid w:val="00B03041"/>
    <w:rsid w:val="00B03224"/>
    <w:rsid w:val="00B033DF"/>
    <w:rsid w:val="00B03710"/>
    <w:rsid w:val="00B03737"/>
    <w:rsid w:val="00B037F3"/>
    <w:rsid w:val="00B03A80"/>
    <w:rsid w:val="00B03C3F"/>
    <w:rsid w:val="00B03F0B"/>
    <w:rsid w:val="00B04E3D"/>
    <w:rsid w:val="00B0585B"/>
    <w:rsid w:val="00B05C7F"/>
    <w:rsid w:val="00B05DAE"/>
    <w:rsid w:val="00B06119"/>
    <w:rsid w:val="00B06964"/>
    <w:rsid w:val="00B06BB1"/>
    <w:rsid w:val="00B07078"/>
    <w:rsid w:val="00B07FD9"/>
    <w:rsid w:val="00B10AC5"/>
    <w:rsid w:val="00B10C01"/>
    <w:rsid w:val="00B10D9D"/>
    <w:rsid w:val="00B10E79"/>
    <w:rsid w:val="00B10F0B"/>
    <w:rsid w:val="00B118E4"/>
    <w:rsid w:val="00B119B5"/>
    <w:rsid w:val="00B124E0"/>
    <w:rsid w:val="00B12711"/>
    <w:rsid w:val="00B12EDC"/>
    <w:rsid w:val="00B1330C"/>
    <w:rsid w:val="00B133B8"/>
    <w:rsid w:val="00B13ADA"/>
    <w:rsid w:val="00B13F4E"/>
    <w:rsid w:val="00B140AD"/>
    <w:rsid w:val="00B1442E"/>
    <w:rsid w:val="00B144B3"/>
    <w:rsid w:val="00B1479F"/>
    <w:rsid w:val="00B16167"/>
    <w:rsid w:val="00B1661B"/>
    <w:rsid w:val="00B172ED"/>
    <w:rsid w:val="00B17D2C"/>
    <w:rsid w:val="00B17E52"/>
    <w:rsid w:val="00B20441"/>
    <w:rsid w:val="00B208B6"/>
    <w:rsid w:val="00B211E2"/>
    <w:rsid w:val="00B2136A"/>
    <w:rsid w:val="00B21471"/>
    <w:rsid w:val="00B21DA0"/>
    <w:rsid w:val="00B22939"/>
    <w:rsid w:val="00B22C70"/>
    <w:rsid w:val="00B22C74"/>
    <w:rsid w:val="00B23044"/>
    <w:rsid w:val="00B231A6"/>
    <w:rsid w:val="00B231F0"/>
    <w:rsid w:val="00B2355C"/>
    <w:rsid w:val="00B23576"/>
    <w:rsid w:val="00B2386A"/>
    <w:rsid w:val="00B23ED8"/>
    <w:rsid w:val="00B2432E"/>
    <w:rsid w:val="00B252CD"/>
    <w:rsid w:val="00B25562"/>
    <w:rsid w:val="00B25D7A"/>
    <w:rsid w:val="00B260BE"/>
    <w:rsid w:val="00B264FA"/>
    <w:rsid w:val="00B26727"/>
    <w:rsid w:val="00B27AC6"/>
    <w:rsid w:val="00B27FD2"/>
    <w:rsid w:val="00B30C1C"/>
    <w:rsid w:val="00B30DF2"/>
    <w:rsid w:val="00B30E76"/>
    <w:rsid w:val="00B31D82"/>
    <w:rsid w:val="00B3207D"/>
    <w:rsid w:val="00B32253"/>
    <w:rsid w:val="00B32826"/>
    <w:rsid w:val="00B32857"/>
    <w:rsid w:val="00B33607"/>
    <w:rsid w:val="00B339F1"/>
    <w:rsid w:val="00B33D7C"/>
    <w:rsid w:val="00B343F8"/>
    <w:rsid w:val="00B34954"/>
    <w:rsid w:val="00B35608"/>
    <w:rsid w:val="00B3566B"/>
    <w:rsid w:val="00B356A6"/>
    <w:rsid w:val="00B360E7"/>
    <w:rsid w:val="00B3654A"/>
    <w:rsid w:val="00B3665F"/>
    <w:rsid w:val="00B3681B"/>
    <w:rsid w:val="00B36DB2"/>
    <w:rsid w:val="00B40217"/>
    <w:rsid w:val="00B40599"/>
    <w:rsid w:val="00B40DAE"/>
    <w:rsid w:val="00B40E7A"/>
    <w:rsid w:val="00B4100C"/>
    <w:rsid w:val="00B414A7"/>
    <w:rsid w:val="00B428B4"/>
    <w:rsid w:val="00B4356D"/>
    <w:rsid w:val="00B45647"/>
    <w:rsid w:val="00B45C81"/>
    <w:rsid w:val="00B45D03"/>
    <w:rsid w:val="00B462CD"/>
    <w:rsid w:val="00B4649D"/>
    <w:rsid w:val="00B467C5"/>
    <w:rsid w:val="00B46A02"/>
    <w:rsid w:val="00B46BC0"/>
    <w:rsid w:val="00B46ED1"/>
    <w:rsid w:val="00B474CB"/>
    <w:rsid w:val="00B47590"/>
    <w:rsid w:val="00B4770B"/>
    <w:rsid w:val="00B47798"/>
    <w:rsid w:val="00B478F9"/>
    <w:rsid w:val="00B47A7A"/>
    <w:rsid w:val="00B47D60"/>
    <w:rsid w:val="00B47E6F"/>
    <w:rsid w:val="00B50234"/>
    <w:rsid w:val="00B50D43"/>
    <w:rsid w:val="00B5117E"/>
    <w:rsid w:val="00B51A9A"/>
    <w:rsid w:val="00B51BDB"/>
    <w:rsid w:val="00B52A28"/>
    <w:rsid w:val="00B52A57"/>
    <w:rsid w:val="00B52AEC"/>
    <w:rsid w:val="00B5317B"/>
    <w:rsid w:val="00B5351E"/>
    <w:rsid w:val="00B53B00"/>
    <w:rsid w:val="00B53E55"/>
    <w:rsid w:val="00B53F60"/>
    <w:rsid w:val="00B545D4"/>
    <w:rsid w:val="00B54F4E"/>
    <w:rsid w:val="00B5502D"/>
    <w:rsid w:val="00B5556E"/>
    <w:rsid w:val="00B577EC"/>
    <w:rsid w:val="00B57D7E"/>
    <w:rsid w:val="00B607D7"/>
    <w:rsid w:val="00B608E3"/>
    <w:rsid w:val="00B60A5B"/>
    <w:rsid w:val="00B60A9C"/>
    <w:rsid w:val="00B60BBA"/>
    <w:rsid w:val="00B60E55"/>
    <w:rsid w:val="00B6157E"/>
    <w:rsid w:val="00B616E2"/>
    <w:rsid w:val="00B6187D"/>
    <w:rsid w:val="00B61BE7"/>
    <w:rsid w:val="00B628EB"/>
    <w:rsid w:val="00B629A5"/>
    <w:rsid w:val="00B629E2"/>
    <w:rsid w:val="00B62C46"/>
    <w:rsid w:val="00B62D7A"/>
    <w:rsid w:val="00B63126"/>
    <w:rsid w:val="00B64405"/>
    <w:rsid w:val="00B644FE"/>
    <w:rsid w:val="00B64D4A"/>
    <w:rsid w:val="00B65DF4"/>
    <w:rsid w:val="00B66130"/>
    <w:rsid w:val="00B66318"/>
    <w:rsid w:val="00B66F9A"/>
    <w:rsid w:val="00B67191"/>
    <w:rsid w:val="00B67844"/>
    <w:rsid w:val="00B67A21"/>
    <w:rsid w:val="00B67A7C"/>
    <w:rsid w:val="00B67B5B"/>
    <w:rsid w:val="00B67BC5"/>
    <w:rsid w:val="00B67C6A"/>
    <w:rsid w:val="00B70745"/>
    <w:rsid w:val="00B707ED"/>
    <w:rsid w:val="00B70DDA"/>
    <w:rsid w:val="00B70EE0"/>
    <w:rsid w:val="00B71034"/>
    <w:rsid w:val="00B712C4"/>
    <w:rsid w:val="00B7149F"/>
    <w:rsid w:val="00B71A6D"/>
    <w:rsid w:val="00B71E7A"/>
    <w:rsid w:val="00B7210E"/>
    <w:rsid w:val="00B72E36"/>
    <w:rsid w:val="00B74377"/>
    <w:rsid w:val="00B751AC"/>
    <w:rsid w:val="00B751F6"/>
    <w:rsid w:val="00B757B0"/>
    <w:rsid w:val="00B75DEF"/>
    <w:rsid w:val="00B75F87"/>
    <w:rsid w:val="00B76525"/>
    <w:rsid w:val="00B766A6"/>
    <w:rsid w:val="00B7775F"/>
    <w:rsid w:val="00B77907"/>
    <w:rsid w:val="00B77BC3"/>
    <w:rsid w:val="00B77F2B"/>
    <w:rsid w:val="00B80547"/>
    <w:rsid w:val="00B8093D"/>
    <w:rsid w:val="00B80C7B"/>
    <w:rsid w:val="00B80F4B"/>
    <w:rsid w:val="00B81378"/>
    <w:rsid w:val="00B823AB"/>
    <w:rsid w:val="00B83008"/>
    <w:rsid w:val="00B83347"/>
    <w:rsid w:val="00B83359"/>
    <w:rsid w:val="00B83421"/>
    <w:rsid w:val="00B83520"/>
    <w:rsid w:val="00B83DE7"/>
    <w:rsid w:val="00B83E6E"/>
    <w:rsid w:val="00B84058"/>
    <w:rsid w:val="00B84C26"/>
    <w:rsid w:val="00B84E1B"/>
    <w:rsid w:val="00B8521A"/>
    <w:rsid w:val="00B85ACE"/>
    <w:rsid w:val="00B86FB7"/>
    <w:rsid w:val="00B87312"/>
    <w:rsid w:val="00B87580"/>
    <w:rsid w:val="00B879F6"/>
    <w:rsid w:val="00B87A5C"/>
    <w:rsid w:val="00B9014D"/>
    <w:rsid w:val="00B906FA"/>
    <w:rsid w:val="00B9108B"/>
    <w:rsid w:val="00B916EE"/>
    <w:rsid w:val="00B91948"/>
    <w:rsid w:val="00B91A83"/>
    <w:rsid w:val="00B91C3D"/>
    <w:rsid w:val="00B923C6"/>
    <w:rsid w:val="00B9259D"/>
    <w:rsid w:val="00B925D6"/>
    <w:rsid w:val="00B93274"/>
    <w:rsid w:val="00B9337A"/>
    <w:rsid w:val="00B933F3"/>
    <w:rsid w:val="00B93D17"/>
    <w:rsid w:val="00B94AC8"/>
    <w:rsid w:val="00B94BC2"/>
    <w:rsid w:val="00B94D14"/>
    <w:rsid w:val="00B9559D"/>
    <w:rsid w:val="00B959F0"/>
    <w:rsid w:val="00B96AF4"/>
    <w:rsid w:val="00B96B5A"/>
    <w:rsid w:val="00B973EA"/>
    <w:rsid w:val="00BA0133"/>
    <w:rsid w:val="00BA0144"/>
    <w:rsid w:val="00BA0FB7"/>
    <w:rsid w:val="00BA1064"/>
    <w:rsid w:val="00BA115F"/>
    <w:rsid w:val="00BA139E"/>
    <w:rsid w:val="00BA13DC"/>
    <w:rsid w:val="00BA1C1E"/>
    <w:rsid w:val="00BA2B21"/>
    <w:rsid w:val="00BA3689"/>
    <w:rsid w:val="00BA497D"/>
    <w:rsid w:val="00BA5156"/>
    <w:rsid w:val="00BA54B8"/>
    <w:rsid w:val="00BA5CD0"/>
    <w:rsid w:val="00BA67F4"/>
    <w:rsid w:val="00BA6C07"/>
    <w:rsid w:val="00BA70D8"/>
    <w:rsid w:val="00BA70F1"/>
    <w:rsid w:val="00BA734A"/>
    <w:rsid w:val="00BA73A5"/>
    <w:rsid w:val="00BA7B3D"/>
    <w:rsid w:val="00BA7B65"/>
    <w:rsid w:val="00BA7D6D"/>
    <w:rsid w:val="00BB0181"/>
    <w:rsid w:val="00BB0842"/>
    <w:rsid w:val="00BB0D0C"/>
    <w:rsid w:val="00BB0D3A"/>
    <w:rsid w:val="00BB0ED9"/>
    <w:rsid w:val="00BB10F2"/>
    <w:rsid w:val="00BB12A7"/>
    <w:rsid w:val="00BB220B"/>
    <w:rsid w:val="00BB246A"/>
    <w:rsid w:val="00BB2D1B"/>
    <w:rsid w:val="00BB2F68"/>
    <w:rsid w:val="00BB3075"/>
    <w:rsid w:val="00BB3C24"/>
    <w:rsid w:val="00BB452C"/>
    <w:rsid w:val="00BB5544"/>
    <w:rsid w:val="00BB5767"/>
    <w:rsid w:val="00BB6036"/>
    <w:rsid w:val="00BB63C5"/>
    <w:rsid w:val="00BB6670"/>
    <w:rsid w:val="00BB751C"/>
    <w:rsid w:val="00BB75AF"/>
    <w:rsid w:val="00BB7A4B"/>
    <w:rsid w:val="00BB7B52"/>
    <w:rsid w:val="00BB7C38"/>
    <w:rsid w:val="00BC016B"/>
    <w:rsid w:val="00BC16F7"/>
    <w:rsid w:val="00BC1706"/>
    <w:rsid w:val="00BC17BB"/>
    <w:rsid w:val="00BC1939"/>
    <w:rsid w:val="00BC28F3"/>
    <w:rsid w:val="00BC2F79"/>
    <w:rsid w:val="00BC3714"/>
    <w:rsid w:val="00BC38AC"/>
    <w:rsid w:val="00BC3BBF"/>
    <w:rsid w:val="00BC4072"/>
    <w:rsid w:val="00BC45F5"/>
    <w:rsid w:val="00BC49B0"/>
    <w:rsid w:val="00BC4A2A"/>
    <w:rsid w:val="00BC4B7D"/>
    <w:rsid w:val="00BC4EC4"/>
    <w:rsid w:val="00BC534C"/>
    <w:rsid w:val="00BC5500"/>
    <w:rsid w:val="00BC5754"/>
    <w:rsid w:val="00BC650C"/>
    <w:rsid w:val="00BC655C"/>
    <w:rsid w:val="00BC6901"/>
    <w:rsid w:val="00BC6B55"/>
    <w:rsid w:val="00BC7514"/>
    <w:rsid w:val="00BD0085"/>
    <w:rsid w:val="00BD034D"/>
    <w:rsid w:val="00BD04A3"/>
    <w:rsid w:val="00BD0D54"/>
    <w:rsid w:val="00BD1B2C"/>
    <w:rsid w:val="00BD203D"/>
    <w:rsid w:val="00BD20F3"/>
    <w:rsid w:val="00BD2F43"/>
    <w:rsid w:val="00BD4D95"/>
    <w:rsid w:val="00BD5559"/>
    <w:rsid w:val="00BD5D81"/>
    <w:rsid w:val="00BD5DB7"/>
    <w:rsid w:val="00BD60C1"/>
    <w:rsid w:val="00BD62A0"/>
    <w:rsid w:val="00BD6568"/>
    <w:rsid w:val="00BD69CF"/>
    <w:rsid w:val="00BD6CD7"/>
    <w:rsid w:val="00BD6CE5"/>
    <w:rsid w:val="00BD7102"/>
    <w:rsid w:val="00BD78E3"/>
    <w:rsid w:val="00BD79E0"/>
    <w:rsid w:val="00BD7A0C"/>
    <w:rsid w:val="00BD7CBB"/>
    <w:rsid w:val="00BD7EAE"/>
    <w:rsid w:val="00BE0423"/>
    <w:rsid w:val="00BE08EB"/>
    <w:rsid w:val="00BE0F5F"/>
    <w:rsid w:val="00BE11C6"/>
    <w:rsid w:val="00BE12C9"/>
    <w:rsid w:val="00BE14A4"/>
    <w:rsid w:val="00BE180A"/>
    <w:rsid w:val="00BE1D29"/>
    <w:rsid w:val="00BE20AB"/>
    <w:rsid w:val="00BE23F3"/>
    <w:rsid w:val="00BE26DF"/>
    <w:rsid w:val="00BE2D29"/>
    <w:rsid w:val="00BE34C7"/>
    <w:rsid w:val="00BE3CED"/>
    <w:rsid w:val="00BE3E89"/>
    <w:rsid w:val="00BE4393"/>
    <w:rsid w:val="00BE46CB"/>
    <w:rsid w:val="00BE4C5D"/>
    <w:rsid w:val="00BE509D"/>
    <w:rsid w:val="00BE55E2"/>
    <w:rsid w:val="00BE57BC"/>
    <w:rsid w:val="00BE5E1F"/>
    <w:rsid w:val="00BE608B"/>
    <w:rsid w:val="00BE6574"/>
    <w:rsid w:val="00BE6DE2"/>
    <w:rsid w:val="00BE6EA7"/>
    <w:rsid w:val="00BE6F14"/>
    <w:rsid w:val="00BE7834"/>
    <w:rsid w:val="00BE7D53"/>
    <w:rsid w:val="00BF01F6"/>
    <w:rsid w:val="00BF108D"/>
    <w:rsid w:val="00BF1399"/>
    <w:rsid w:val="00BF1512"/>
    <w:rsid w:val="00BF1638"/>
    <w:rsid w:val="00BF20AD"/>
    <w:rsid w:val="00BF2493"/>
    <w:rsid w:val="00BF2694"/>
    <w:rsid w:val="00BF2C64"/>
    <w:rsid w:val="00BF2D86"/>
    <w:rsid w:val="00BF320B"/>
    <w:rsid w:val="00BF3683"/>
    <w:rsid w:val="00BF3C58"/>
    <w:rsid w:val="00BF4265"/>
    <w:rsid w:val="00BF47DB"/>
    <w:rsid w:val="00BF4918"/>
    <w:rsid w:val="00BF5075"/>
    <w:rsid w:val="00BF5407"/>
    <w:rsid w:val="00BF5A7E"/>
    <w:rsid w:val="00BF5B42"/>
    <w:rsid w:val="00BF5B6A"/>
    <w:rsid w:val="00BF5C71"/>
    <w:rsid w:val="00BF5D4D"/>
    <w:rsid w:val="00BF66CB"/>
    <w:rsid w:val="00BF7188"/>
    <w:rsid w:val="00BF7203"/>
    <w:rsid w:val="00BF75FF"/>
    <w:rsid w:val="00BF78B3"/>
    <w:rsid w:val="00BF7ED8"/>
    <w:rsid w:val="00C0028D"/>
    <w:rsid w:val="00C004C9"/>
    <w:rsid w:val="00C00E22"/>
    <w:rsid w:val="00C018B4"/>
    <w:rsid w:val="00C01AD0"/>
    <w:rsid w:val="00C02F2D"/>
    <w:rsid w:val="00C030DC"/>
    <w:rsid w:val="00C04A10"/>
    <w:rsid w:val="00C04B26"/>
    <w:rsid w:val="00C05BFA"/>
    <w:rsid w:val="00C0634D"/>
    <w:rsid w:val="00C06355"/>
    <w:rsid w:val="00C06D4F"/>
    <w:rsid w:val="00C0745E"/>
    <w:rsid w:val="00C075A0"/>
    <w:rsid w:val="00C07E27"/>
    <w:rsid w:val="00C107A5"/>
    <w:rsid w:val="00C10B0D"/>
    <w:rsid w:val="00C10ED9"/>
    <w:rsid w:val="00C11402"/>
    <w:rsid w:val="00C11646"/>
    <w:rsid w:val="00C123E1"/>
    <w:rsid w:val="00C126FA"/>
    <w:rsid w:val="00C12BB5"/>
    <w:rsid w:val="00C12DC3"/>
    <w:rsid w:val="00C12EA4"/>
    <w:rsid w:val="00C13193"/>
    <w:rsid w:val="00C13FC0"/>
    <w:rsid w:val="00C14B24"/>
    <w:rsid w:val="00C150C3"/>
    <w:rsid w:val="00C152A8"/>
    <w:rsid w:val="00C153BB"/>
    <w:rsid w:val="00C156FB"/>
    <w:rsid w:val="00C1609E"/>
    <w:rsid w:val="00C168D4"/>
    <w:rsid w:val="00C16D44"/>
    <w:rsid w:val="00C16DFA"/>
    <w:rsid w:val="00C209DF"/>
    <w:rsid w:val="00C20A45"/>
    <w:rsid w:val="00C20B4E"/>
    <w:rsid w:val="00C211BA"/>
    <w:rsid w:val="00C21484"/>
    <w:rsid w:val="00C21B38"/>
    <w:rsid w:val="00C21B52"/>
    <w:rsid w:val="00C21F6A"/>
    <w:rsid w:val="00C22758"/>
    <w:rsid w:val="00C234CD"/>
    <w:rsid w:val="00C23BDF"/>
    <w:rsid w:val="00C23CDF"/>
    <w:rsid w:val="00C24652"/>
    <w:rsid w:val="00C24ED9"/>
    <w:rsid w:val="00C25019"/>
    <w:rsid w:val="00C25049"/>
    <w:rsid w:val="00C2597F"/>
    <w:rsid w:val="00C2624B"/>
    <w:rsid w:val="00C26B53"/>
    <w:rsid w:val="00C26B98"/>
    <w:rsid w:val="00C26C75"/>
    <w:rsid w:val="00C278ED"/>
    <w:rsid w:val="00C27D59"/>
    <w:rsid w:val="00C27ED8"/>
    <w:rsid w:val="00C27F39"/>
    <w:rsid w:val="00C30495"/>
    <w:rsid w:val="00C30AB8"/>
    <w:rsid w:val="00C30D3D"/>
    <w:rsid w:val="00C30F92"/>
    <w:rsid w:val="00C326B8"/>
    <w:rsid w:val="00C32C4D"/>
    <w:rsid w:val="00C335C3"/>
    <w:rsid w:val="00C337AB"/>
    <w:rsid w:val="00C33A23"/>
    <w:rsid w:val="00C34FAD"/>
    <w:rsid w:val="00C358BA"/>
    <w:rsid w:val="00C35970"/>
    <w:rsid w:val="00C35B3D"/>
    <w:rsid w:val="00C362F1"/>
    <w:rsid w:val="00C36492"/>
    <w:rsid w:val="00C365B1"/>
    <w:rsid w:val="00C36CB0"/>
    <w:rsid w:val="00C3714F"/>
    <w:rsid w:val="00C4015A"/>
    <w:rsid w:val="00C404C8"/>
    <w:rsid w:val="00C40D58"/>
    <w:rsid w:val="00C41525"/>
    <w:rsid w:val="00C418E0"/>
    <w:rsid w:val="00C41BB8"/>
    <w:rsid w:val="00C44024"/>
    <w:rsid w:val="00C4439B"/>
    <w:rsid w:val="00C44B75"/>
    <w:rsid w:val="00C44FF7"/>
    <w:rsid w:val="00C457CF"/>
    <w:rsid w:val="00C45804"/>
    <w:rsid w:val="00C45B1B"/>
    <w:rsid w:val="00C45D80"/>
    <w:rsid w:val="00C462A6"/>
    <w:rsid w:val="00C4663C"/>
    <w:rsid w:val="00C46E6F"/>
    <w:rsid w:val="00C47056"/>
    <w:rsid w:val="00C475D9"/>
    <w:rsid w:val="00C47701"/>
    <w:rsid w:val="00C47769"/>
    <w:rsid w:val="00C478CD"/>
    <w:rsid w:val="00C478D5"/>
    <w:rsid w:val="00C50186"/>
    <w:rsid w:val="00C50191"/>
    <w:rsid w:val="00C5029F"/>
    <w:rsid w:val="00C5036F"/>
    <w:rsid w:val="00C509D5"/>
    <w:rsid w:val="00C50B5B"/>
    <w:rsid w:val="00C513F3"/>
    <w:rsid w:val="00C5158C"/>
    <w:rsid w:val="00C51E3C"/>
    <w:rsid w:val="00C52791"/>
    <w:rsid w:val="00C531FE"/>
    <w:rsid w:val="00C53394"/>
    <w:rsid w:val="00C5341F"/>
    <w:rsid w:val="00C53467"/>
    <w:rsid w:val="00C53913"/>
    <w:rsid w:val="00C53FAA"/>
    <w:rsid w:val="00C55195"/>
    <w:rsid w:val="00C5526E"/>
    <w:rsid w:val="00C562CB"/>
    <w:rsid w:val="00C565E3"/>
    <w:rsid w:val="00C569F0"/>
    <w:rsid w:val="00C576BA"/>
    <w:rsid w:val="00C57D29"/>
    <w:rsid w:val="00C60A4D"/>
    <w:rsid w:val="00C60F15"/>
    <w:rsid w:val="00C614B3"/>
    <w:rsid w:val="00C6177C"/>
    <w:rsid w:val="00C6245F"/>
    <w:rsid w:val="00C62D46"/>
    <w:rsid w:val="00C637A9"/>
    <w:rsid w:val="00C63CAE"/>
    <w:rsid w:val="00C64011"/>
    <w:rsid w:val="00C64878"/>
    <w:rsid w:val="00C659AF"/>
    <w:rsid w:val="00C65A26"/>
    <w:rsid w:val="00C676FE"/>
    <w:rsid w:val="00C70081"/>
    <w:rsid w:val="00C7127E"/>
    <w:rsid w:val="00C71467"/>
    <w:rsid w:val="00C71797"/>
    <w:rsid w:val="00C71A47"/>
    <w:rsid w:val="00C720CE"/>
    <w:rsid w:val="00C728BC"/>
    <w:rsid w:val="00C73F02"/>
    <w:rsid w:val="00C745A1"/>
    <w:rsid w:val="00C74602"/>
    <w:rsid w:val="00C746FF"/>
    <w:rsid w:val="00C75569"/>
    <w:rsid w:val="00C76A8C"/>
    <w:rsid w:val="00C76D12"/>
    <w:rsid w:val="00C7719B"/>
    <w:rsid w:val="00C77275"/>
    <w:rsid w:val="00C77650"/>
    <w:rsid w:val="00C77B6F"/>
    <w:rsid w:val="00C8020F"/>
    <w:rsid w:val="00C803C1"/>
    <w:rsid w:val="00C8054C"/>
    <w:rsid w:val="00C80BDD"/>
    <w:rsid w:val="00C81260"/>
    <w:rsid w:val="00C81311"/>
    <w:rsid w:val="00C81381"/>
    <w:rsid w:val="00C8153C"/>
    <w:rsid w:val="00C8172E"/>
    <w:rsid w:val="00C81F6D"/>
    <w:rsid w:val="00C82AF0"/>
    <w:rsid w:val="00C8354F"/>
    <w:rsid w:val="00C8386D"/>
    <w:rsid w:val="00C8403B"/>
    <w:rsid w:val="00C84189"/>
    <w:rsid w:val="00C84261"/>
    <w:rsid w:val="00C84812"/>
    <w:rsid w:val="00C84D34"/>
    <w:rsid w:val="00C85243"/>
    <w:rsid w:val="00C85750"/>
    <w:rsid w:val="00C860B9"/>
    <w:rsid w:val="00C8647E"/>
    <w:rsid w:val="00C867A9"/>
    <w:rsid w:val="00C8685B"/>
    <w:rsid w:val="00C86BCB"/>
    <w:rsid w:val="00C871FE"/>
    <w:rsid w:val="00C8770C"/>
    <w:rsid w:val="00C902CF"/>
    <w:rsid w:val="00C90832"/>
    <w:rsid w:val="00C90BE6"/>
    <w:rsid w:val="00C90D26"/>
    <w:rsid w:val="00C90FC2"/>
    <w:rsid w:val="00C913B3"/>
    <w:rsid w:val="00C9150B"/>
    <w:rsid w:val="00C917A4"/>
    <w:rsid w:val="00C92126"/>
    <w:rsid w:val="00C9272D"/>
    <w:rsid w:val="00C9274C"/>
    <w:rsid w:val="00C92A69"/>
    <w:rsid w:val="00C9363B"/>
    <w:rsid w:val="00C9427E"/>
    <w:rsid w:val="00C9466E"/>
    <w:rsid w:val="00C94731"/>
    <w:rsid w:val="00C94BEA"/>
    <w:rsid w:val="00C94C41"/>
    <w:rsid w:val="00C95639"/>
    <w:rsid w:val="00C9563E"/>
    <w:rsid w:val="00C95C54"/>
    <w:rsid w:val="00C963AE"/>
    <w:rsid w:val="00C96522"/>
    <w:rsid w:val="00C96606"/>
    <w:rsid w:val="00CA0323"/>
    <w:rsid w:val="00CA06A0"/>
    <w:rsid w:val="00CA06A8"/>
    <w:rsid w:val="00CA0923"/>
    <w:rsid w:val="00CA10E0"/>
    <w:rsid w:val="00CA1671"/>
    <w:rsid w:val="00CA19BC"/>
    <w:rsid w:val="00CA1E44"/>
    <w:rsid w:val="00CA22E7"/>
    <w:rsid w:val="00CA23B9"/>
    <w:rsid w:val="00CA28EC"/>
    <w:rsid w:val="00CA2C36"/>
    <w:rsid w:val="00CA378B"/>
    <w:rsid w:val="00CA40A9"/>
    <w:rsid w:val="00CA4386"/>
    <w:rsid w:val="00CA4718"/>
    <w:rsid w:val="00CA5310"/>
    <w:rsid w:val="00CA54C2"/>
    <w:rsid w:val="00CA583A"/>
    <w:rsid w:val="00CA5AE3"/>
    <w:rsid w:val="00CA642D"/>
    <w:rsid w:val="00CA6481"/>
    <w:rsid w:val="00CA677C"/>
    <w:rsid w:val="00CA6B3F"/>
    <w:rsid w:val="00CA731A"/>
    <w:rsid w:val="00CA7494"/>
    <w:rsid w:val="00CA7E49"/>
    <w:rsid w:val="00CB0239"/>
    <w:rsid w:val="00CB15D8"/>
    <w:rsid w:val="00CB1B3F"/>
    <w:rsid w:val="00CB1B91"/>
    <w:rsid w:val="00CB2067"/>
    <w:rsid w:val="00CB2286"/>
    <w:rsid w:val="00CB2345"/>
    <w:rsid w:val="00CB275E"/>
    <w:rsid w:val="00CB2B18"/>
    <w:rsid w:val="00CB2D83"/>
    <w:rsid w:val="00CB2E8A"/>
    <w:rsid w:val="00CB2E92"/>
    <w:rsid w:val="00CB3D72"/>
    <w:rsid w:val="00CB43A8"/>
    <w:rsid w:val="00CB4F62"/>
    <w:rsid w:val="00CB5A4E"/>
    <w:rsid w:val="00CB6120"/>
    <w:rsid w:val="00CB6616"/>
    <w:rsid w:val="00CB68D6"/>
    <w:rsid w:val="00CB6CAD"/>
    <w:rsid w:val="00CB6E5A"/>
    <w:rsid w:val="00CC00B2"/>
    <w:rsid w:val="00CC0C9F"/>
    <w:rsid w:val="00CC17A8"/>
    <w:rsid w:val="00CC1C8E"/>
    <w:rsid w:val="00CC2C66"/>
    <w:rsid w:val="00CC3914"/>
    <w:rsid w:val="00CC44A7"/>
    <w:rsid w:val="00CC5291"/>
    <w:rsid w:val="00CC52FA"/>
    <w:rsid w:val="00CC57E2"/>
    <w:rsid w:val="00CC5AEB"/>
    <w:rsid w:val="00CC5C19"/>
    <w:rsid w:val="00CC5C6A"/>
    <w:rsid w:val="00CC5DBC"/>
    <w:rsid w:val="00CC5F6F"/>
    <w:rsid w:val="00CC6964"/>
    <w:rsid w:val="00CC6BA4"/>
    <w:rsid w:val="00CC6F8D"/>
    <w:rsid w:val="00CC7761"/>
    <w:rsid w:val="00CC7ACD"/>
    <w:rsid w:val="00CC7CA9"/>
    <w:rsid w:val="00CC7D65"/>
    <w:rsid w:val="00CD0240"/>
    <w:rsid w:val="00CD024B"/>
    <w:rsid w:val="00CD064A"/>
    <w:rsid w:val="00CD06A8"/>
    <w:rsid w:val="00CD0891"/>
    <w:rsid w:val="00CD133A"/>
    <w:rsid w:val="00CD21E5"/>
    <w:rsid w:val="00CD243A"/>
    <w:rsid w:val="00CD2774"/>
    <w:rsid w:val="00CD281D"/>
    <w:rsid w:val="00CD2CBD"/>
    <w:rsid w:val="00CD2DC1"/>
    <w:rsid w:val="00CD30A4"/>
    <w:rsid w:val="00CD30F7"/>
    <w:rsid w:val="00CD3337"/>
    <w:rsid w:val="00CD338A"/>
    <w:rsid w:val="00CD3E19"/>
    <w:rsid w:val="00CD47A0"/>
    <w:rsid w:val="00CD4E26"/>
    <w:rsid w:val="00CD5543"/>
    <w:rsid w:val="00CD5655"/>
    <w:rsid w:val="00CD5E78"/>
    <w:rsid w:val="00CD63C0"/>
    <w:rsid w:val="00CD6F8B"/>
    <w:rsid w:val="00CD7058"/>
    <w:rsid w:val="00CD708E"/>
    <w:rsid w:val="00CD7952"/>
    <w:rsid w:val="00CD7B59"/>
    <w:rsid w:val="00CE0250"/>
    <w:rsid w:val="00CE0E6D"/>
    <w:rsid w:val="00CE10A4"/>
    <w:rsid w:val="00CE1589"/>
    <w:rsid w:val="00CE1954"/>
    <w:rsid w:val="00CE1A8B"/>
    <w:rsid w:val="00CE1F88"/>
    <w:rsid w:val="00CE338E"/>
    <w:rsid w:val="00CE4AD9"/>
    <w:rsid w:val="00CE4D10"/>
    <w:rsid w:val="00CE53FB"/>
    <w:rsid w:val="00CE5462"/>
    <w:rsid w:val="00CE56DF"/>
    <w:rsid w:val="00CE5BB5"/>
    <w:rsid w:val="00CE5E7E"/>
    <w:rsid w:val="00CE651B"/>
    <w:rsid w:val="00CE67C8"/>
    <w:rsid w:val="00CE6C8B"/>
    <w:rsid w:val="00CE6EBE"/>
    <w:rsid w:val="00CE7097"/>
    <w:rsid w:val="00CE7D67"/>
    <w:rsid w:val="00CF038D"/>
    <w:rsid w:val="00CF0546"/>
    <w:rsid w:val="00CF0AE6"/>
    <w:rsid w:val="00CF0E24"/>
    <w:rsid w:val="00CF131F"/>
    <w:rsid w:val="00CF236D"/>
    <w:rsid w:val="00CF2553"/>
    <w:rsid w:val="00CF2914"/>
    <w:rsid w:val="00CF4175"/>
    <w:rsid w:val="00CF539D"/>
    <w:rsid w:val="00CF59FE"/>
    <w:rsid w:val="00CF653D"/>
    <w:rsid w:val="00CF667C"/>
    <w:rsid w:val="00CF6861"/>
    <w:rsid w:val="00CF6DDD"/>
    <w:rsid w:val="00CF7101"/>
    <w:rsid w:val="00CF7592"/>
    <w:rsid w:val="00CF77C4"/>
    <w:rsid w:val="00CF7847"/>
    <w:rsid w:val="00CF79E1"/>
    <w:rsid w:val="00D00432"/>
    <w:rsid w:val="00D005D0"/>
    <w:rsid w:val="00D00637"/>
    <w:rsid w:val="00D010DF"/>
    <w:rsid w:val="00D019FB"/>
    <w:rsid w:val="00D01F1E"/>
    <w:rsid w:val="00D022FD"/>
    <w:rsid w:val="00D02FDA"/>
    <w:rsid w:val="00D0347D"/>
    <w:rsid w:val="00D03D1C"/>
    <w:rsid w:val="00D05020"/>
    <w:rsid w:val="00D05EE1"/>
    <w:rsid w:val="00D0603D"/>
    <w:rsid w:val="00D062BA"/>
    <w:rsid w:val="00D06351"/>
    <w:rsid w:val="00D06576"/>
    <w:rsid w:val="00D06909"/>
    <w:rsid w:val="00D06EF6"/>
    <w:rsid w:val="00D072D7"/>
    <w:rsid w:val="00D07536"/>
    <w:rsid w:val="00D07715"/>
    <w:rsid w:val="00D07723"/>
    <w:rsid w:val="00D07B88"/>
    <w:rsid w:val="00D1050B"/>
    <w:rsid w:val="00D1063A"/>
    <w:rsid w:val="00D10783"/>
    <w:rsid w:val="00D10E97"/>
    <w:rsid w:val="00D11762"/>
    <w:rsid w:val="00D12184"/>
    <w:rsid w:val="00D1246D"/>
    <w:rsid w:val="00D13048"/>
    <w:rsid w:val="00D134CF"/>
    <w:rsid w:val="00D13C23"/>
    <w:rsid w:val="00D13E4C"/>
    <w:rsid w:val="00D13F30"/>
    <w:rsid w:val="00D13F49"/>
    <w:rsid w:val="00D144F4"/>
    <w:rsid w:val="00D149D2"/>
    <w:rsid w:val="00D14C18"/>
    <w:rsid w:val="00D14CF1"/>
    <w:rsid w:val="00D15790"/>
    <w:rsid w:val="00D159BF"/>
    <w:rsid w:val="00D15A9B"/>
    <w:rsid w:val="00D15AD2"/>
    <w:rsid w:val="00D16332"/>
    <w:rsid w:val="00D165D6"/>
    <w:rsid w:val="00D16759"/>
    <w:rsid w:val="00D168C0"/>
    <w:rsid w:val="00D16BF9"/>
    <w:rsid w:val="00D17A7B"/>
    <w:rsid w:val="00D2028E"/>
    <w:rsid w:val="00D20292"/>
    <w:rsid w:val="00D206A5"/>
    <w:rsid w:val="00D206CE"/>
    <w:rsid w:val="00D20D34"/>
    <w:rsid w:val="00D20E19"/>
    <w:rsid w:val="00D2112F"/>
    <w:rsid w:val="00D21ACF"/>
    <w:rsid w:val="00D22AA9"/>
    <w:rsid w:val="00D22F3F"/>
    <w:rsid w:val="00D232F3"/>
    <w:rsid w:val="00D23523"/>
    <w:rsid w:val="00D23899"/>
    <w:rsid w:val="00D23C05"/>
    <w:rsid w:val="00D240CE"/>
    <w:rsid w:val="00D241CE"/>
    <w:rsid w:val="00D24426"/>
    <w:rsid w:val="00D250F7"/>
    <w:rsid w:val="00D25E6D"/>
    <w:rsid w:val="00D2614C"/>
    <w:rsid w:val="00D266EF"/>
    <w:rsid w:val="00D26BD7"/>
    <w:rsid w:val="00D26BE5"/>
    <w:rsid w:val="00D26DF1"/>
    <w:rsid w:val="00D27707"/>
    <w:rsid w:val="00D3044E"/>
    <w:rsid w:val="00D30509"/>
    <w:rsid w:val="00D30579"/>
    <w:rsid w:val="00D30A81"/>
    <w:rsid w:val="00D31741"/>
    <w:rsid w:val="00D31A88"/>
    <w:rsid w:val="00D321C7"/>
    <w:rsid w:val="00D32956"/>
    <w:rsid w:val="00D32EF0"/>
    <w:rsid w:val="00D334AB"/>
    <w:rsid w:val="00D33561"/>
    <w:rsid w:val="00D33D5E"/>
    <w:rsid w:val="00D34079"/>
    <w:rsid w:val="00D34270"/>
    <w:rsid w:val="00D34816"/>
    <w:rsid w:val="00D349BF"/>
    <w:rsid w:val="00D34A03"/>
    <w:rsid w:val="00D34AA0"/>
    <w:rsid w:val="00D3656B"/>
    <w:rsid w:val="00D3671D"/>
    <w:rsid w:val="00D370E5"/>
    <w:rsid w:val="00D37B37"/>
    <w:rsid w:val="00D40510"/>
    <w:rsid w:val="00D405F5"/>
    <w:rsid w:val="00D40920"/>
    <w:rsid w:val="00D4170D"/>
    <w:rsid w:val="00D41748"/>
    <w:rsid w:val="00D4239A"/>
    <w:rsid w:val="00D423A4"/>
    <w:rsid w:val="00D4244C"/>
    <w:rsid w:val="00D4316F"/>
    <w:rsid w:val="00D43410"/>
    <w:rsid w:val="00D4371F"/>
    <w:rsid w:val="00D43894"/>
    <w:rsid w:val="00D4389F"/>
    <w:rsid w:val="00D43EB9"/>
    <w:rsid w:val="00D44C98"/>
    <w:rsid w:val="00D45065"/>
    <w:rsid w:val="00D4515B"/>
    <w:rsid w:val="00D45207"/>
    <w:rsid w:val="00D45221"/>
    <w:rsid w:val="00D46219"/>
    <w:rsid w:val="00D46929"/>
    <w:rsid w:val="00D46AB1"/>
    <w:rsid w:val="00D47109"/>
    <w:rsid w:val="00D47445"/>
    <w:rsid w:val="00D475C2"/>
    <w:rsid w:val="00D479F8"/>
    <w:rsid w:val="00D50288"/>
    <w:rsid w:val="00D5085F"/>
    <w:rsid w:val="00D50968"/>
    <w:rsid w:val="00D50ED0"/>
    <w:rsid w:val="00D52274"/>
    <w:rsid w:val="00D529D2"/>
    <w:rsid w:val="00D52F8F"/>
    <w:rsid w:val="00D53410"/>
    <w:rsid w:val="00D5348A"/>
    <w:rsid w:val="00D537DF"/>
    <w:rsid w:val="00D53DEE"/>
    <w:rsid w:val="00D53F87"/>
    <w:rsid w:val="00D54100"/>
    <w:rsid w:val="00D54992"/>
    <w:rsid w:val="00D55362"/>
    <w:rsid w:val="00D558B7"/>
    <w:rsid w:val="00D5595E"/>
    <w:rsid w:val="00D55C65"/>
    <w:rsid w:val="00D56258"/>
    <w:rsid w:val="00D56A24"/>
    <w:rsid w:val="00D56BA8"/>
    <w:rsid w:val="00D57757"/>
    <w:rsid w:val="00D57C8E"/>
    <w:rsid w:val="00D57E3E"/>
    <w:rsid w:val="00D606B4"/>
    <w:rsid w:val="00D60737"/>
    <w:rsid w:val="00D60FEF"/>
    <w:rsid w:val="00D6183D"/>
    <w:rsid w:val="00D61EBE"/>
    <w:rsid w:val="00D61FC6"/>
    <w:rsid w:val="00D623DD"/>
    <w:rsid w:val="00D623F3"/>
    <w:rsid w:val="00D62549"/>
    <w:rsid w:val="00D630DA"/>
    <w:rsid w:val="00D63362"/>
    <w:rsid w:val="00D63715"/>
    <w:rsid w:val="00D63A49"/>
    <w:rsid w:val="00D63AAA"/>
    <w:rsid w:val="00D640B3"/>
    <w:rsid w:val="00D647E9"/>
    <w:rsid w:val="00D648C4"/>
    <w:rsid w:val="00D65008"/>
    <w:rsid w:val="00D651CA"/>
    <w:rsid w:val="00D65371"/>
    <w:rsid w:val="00D659AA"/>
    <w:rsid w:val="00D65CEE"/>
    <w:rsid w:val="00D661E9"/>
    <w:rsid w:val="00D66AE2"/>
    <w:rsid w:val="00D677CC"/>
    <w:rsid w:val="00D678E9"/>
    <w:rsid w:val="00D7029C"/>
    <w:rsid w:val="00D70D8C"/>
    <w:rsid w:val="00D71DBB"/>
    <w:rsid w:val="00D71FA9"/>
    <w:rsid w:val="00D72B5B"/>
    <w:rsid w:val="00D72D07"/>
    <w:rsid w:val="00D72D15"/>
    <w:rsid w:val="00D7341C"/>
    <w:rsid w:val="00D735CD"/>
    <w:rsid w:val="00D73D93"/>
    <w:rsid w:val="00D73F70"/>
    <w:rsid w:val="00D75C5E"/>
    <w:rsid w:val="00D76108"/>
    <w:rsid w:val="00D763D7"/>
    <w:rsid w:val="00D77054"/>
    <w:rsid w:val="00D77CBA"/>
    <w:rsid w:val="00D77E04"/>
    <w:rsid w:val="00D8022E"/>
    <w:rsid w:val="00D807B1"/>
    <w:rsid w:val="00D80802"/>
    <w:rsid w:val="00D816DD"/>
    <w:rsid w:val="00D81B59"/>
    <w:rsid w:val="00D82426"/>
    <w:rsid w:val="00D82FAE"/>
    <w:rsid w:val="00D84062"/>
    <w:rsid w:val="00D84369"/>
    <w:rsid w:val="00D843E6"/>
    <w:rsid w:val="00D845B1"/>
    <w:rsid w:val="00D8484B"/>
    <w:rsid w:val="00D84C76"/>
    <w:rsid w:val="00D8551B"/>
    <w:rsid w:val="00D8580A"/>
    <w:rsid w:val="00D85C52"/>
    <w:rsid w:val="00D861FE"/>
    <w:rsid w:val="00D86233"/>
    <w:rsid w:val="00D867FD"/>
    <w:rsid w:val="00D86AA5"/>
    <w:rsid w:val="00D86E7E"/>
    <w:rsid w:val="00D8773F"/>
    <w:rsid w:val="00D87FF7"/>
    <w:rsid w:val="00D90050"/>
    <w:rsid w:val="00D90206"/>
    <w:rsid w:val="00D90853"/>
    <w:rsid w:val="00D9096D"/>
    <w:rsid w:val="00D90AB4"/>
    <w:rsid w:val="00D9106B"/>
    <w:rsid w:val="00D910FB"/>
    <w:rsid w:val="00D9255C"/>
    <w:rsid w:val="00D9311A"/>
    <w:rsid w:val="00D93618"/>
    <w:rsid w:val="00D93C07"/>
    <w:rsid w:val="00D93CF9"/>
    <w:rsid w:val="00D93D90"/>
    <w:rsid w:val="00D94154"/>
    <w:rsid w:val="00D94E65"/>
    <w:rsid w:val="00D954C8"/>
    <w:rsid w:val="00D958C8"/>
    <w:rsid w:val="00D95F6C"/>
    <w:rsid w:val="00D961A8"/>
    <w:rsid w:val="00D96230"/>
    <w:rsid w:val="00D9697B"/>
    <w:rsid w:val="00D96F00"/>
    <w:rsid w:val="00D96FCC"/>
    <w:rsid w:val="00D97267"/>
    <w:rsid w:val="00D97584"/>
    <w:rsid w:val="00D97801"/>
    <w:rsid w:val="00D9781D"/>
    <w:rsid w:val="00D97AF5"/>
    <w:rsid w:val="00DA03BF"/>
    <w:rsid w:val="00DA0A52"/>
    <w:rsid w:val="00DA0E64"/>
    <w:rsid w:val="00DA14D2"/>
    <w:rsid w:val="00DA1A81"/>
    <w:rsid w:val="00DA1B5A"/>
    <w:rsid w:val="00DA21E0"/>
    <w:rsid w:val="00DA25F8"/>
    <w:rsid w:val="00DA2AE4"/>
    <w:rsid w:val="00DA2B46"/>
    <w:rsid w:val="00DA3286"/>
    <w:rsid w:val="00DA3647"/>
    <w:rsid w:val="00DA3CE1"/>
    <w:rsid w:val="00DA3E12"/>
    <w:rsid w:val="00DA4720"/>
    <w:rsid w:val="00DA5D6E"/>
    <w:rsid w:val="00DA65F0"/>
    <w:rsid w:val="00DA6A37"/>
    <w:rsid w:val="00DA6A93"/>
    <w:rsid w:val="00DA7A49"/>
    <w:rsid w:val="00DB1533"/>
    <w:rsid w:val="00DB1750"/>
    <w:rsid w:val="00DB182C"/>
    <w:rsid w:val="00DB1850"/>
    <w:rsid w:val="00DB1882"/>
    <w:rsid w:val="00DB2805"/>
    <w:rsid w:val="00DB2DF1"/>
    <w:rsid w:val="00DB3C4F"/>
    <w:rsid w:val="00DB4625"/>
    <w:rsid w:val="00DB4FC5"/>
    <w:rsid w:val="00DB5EAE"/>
    <w:rsid w:val="00DB6004"/>
    <w:rsid w:val="00DB6482"/>
    <w:rsid w:val="00DB6814"/>
    <w:rsid w:val="00DB6C60"/>
    <w:rsid w:val="00DB6E1F"/>
    <w:rsid w:val="00DB6E2F"/>
    <w:rsid w:val="00DB6ED2"/>
    <w:rsid w:val="00DB75B5"/>
    <w:rsid w:val="00DB7B0B"/>
    <w:rsid w:val="00DC03D9"/>
    <w:rsid w:val="00DC09DF"/>
    <w:rsid w:val="00DC1123"/>
    <w:rsid w:val="00DC13A7"/>
    <w:rsid w:val="00DC1653"/>
    <w:rsid w:val="00DC18DC"/>
    <w:rsid w:val="00DC236C"/>
    <w:rsid w:val="00DC2A79"/>
    <w:rsid w:val="00DC2B67"/>
    <w:rsid w:val="00DC2BA9"/>
    <w:rsid w:val="00DC2C45"/>
    <w:rsid w:val="00DC31E9"/>
    <w:rsid w:val="00DC345D"/>
    <w:rsid w:val="00DC3C35"/>
    <w:rsid w:val="00DC5152"/>
    <w:rsid w:val="00DC531E"/>
    <w:rsid w:val="00DC5320"/>
    <w:rsid w:val="00DC5BBB"/>
    <w:rsid w:val="00DC6078"/>
    <w:rsid w:val="00DC71A1"/>
    <w:rsid w:val="00DC73A4"/>
    <w:rsid w:val="00DD06D6"/>
    <w:rsid w:val="00DD0EBD"/>
    <w:rsid w:val="00DD1175"/>
    <w:rsid w:val="00DD1886"/>
    <w:rsid w:val="00DD19B9"/>
    <w:rsid w:val="00DD1A71"/>
    <w:rsid w:val="00DD1A7E"/>
    <w:rsid w:val="00DD1F9D"/>
    <w:rsid w:val="00DD237F"/>
    <w:rsid w:val="00DD24B0"/>
    <w:rsid w:val="00DD25FC"/>
    <w:rsid w:val="00DD2943"/>
    <w:rsid w:val="00DD30E8"/>
    <w:rsid w:val="00DD35D4"/>
    <w:rsid w:val="00DD434B"/>
    <w:rsid w:val="00DD43AB"/>
    <w:rsid w:val="00DD4536"/>
    <w:rsid w:val="00DD51E2"/>
    <w:rsid w:val="00DD5347"/>
    <w:rsid w:val="00DD5A35"/>
    <w:rsid w:val="00DD6391"/>
    <w:rsid w:val="00DD6AF5"/>
    <w:rsid w:val="00DD71D6"/>
    <w:rsid w:val="00DD7380"/>
    <w:rsid w:val="00DD7C1C"/>
    <w:rsid w:val="00DD7FC6"/>
    <w:rsid w:val="00DE045D"/>
    <w:rsid w:val="00DE086A"/>
    <w:rsid w:val="00DE120C"/>
    <w:rsid w:val="00DE1371"/>
    <w:rsid w:val="00DE13B7"/>
    <w:rsid w:val="00DE22E9"/>
    <w:rsid w:val="00DE2CD9"/>
    <w:rsid w:val="00DE347A"/>
    <w:rsid w:val="00DE3CC0"/>
    <w:rsid w:val="00DE3E8C"/>
    <w:rsid w:val="00DE457B"/>
    <w:rsid w:val="00DE4E50"/>
    <w:rsid w:val="00DE7963"/>
    <w:rsid w:val="00DE7E8C"/>
    <w:rsid w:val="00DE7FDB"/>
    <w:rsid w:val="00DF047B"/>
    <w:rsid w:val="00DF08ED"/>
    <w:rsid w:val="00DF092C"/>
    <w:rsid w:val="00DF0F7E"/>
    <w:rsid w:val="00DF3CE4"/>
    <w:rsid w:val="00DF468C"/>
    <w:rsid w:val="00DF4867"/>
    <w:rsid w:val="00DF4A79"/>
    <w:rsid w:val="00DF5224"/>
    <w:rsid w:val="00DF57D2"/>
    <w:rsid w:val="00DF5B8B"/>
    <w:rsid w:val="00DF610D"/>
    <w:rsid w:val="00DF61C8"/>
    <w:rsid w:val="00DF677A"/>
    <w:rsid w:val="00DF68A4"/>
    <w:rsid w:val="00DF7420"/>
    <w:rsid w:val="00E00A1F"/>
    <w:rsid w:val="00E018E2"/>
    <w:rsid w:val="00E01A0B"/>
    <w:rsid w:val="00E02861"/>
    <w:rsid w:val="00E02FFF"/>
    <w:rsid w:val="00E031AC"/>
    <w:rsid w:val="00E036D6"/>
    <w:rsid w:val="00E038AE"/>
    <w:rsid w:val="00E04827"/>
    <w:rsid w:val="00E04998"/>
    <w:rsid w:val="00E04BB3"/>
    <w:rsid w:val="00E052BB"/>
    <w:rsid w:val="00E05C6C"/>
    <w:rsid w:val="00E0657E"/>
    <w:rsid w:val="00E07720"/>
    <w:rsid w:val="00E0776C"/>
    <w:rsid w:val="00E1002A"/>
    <w:rsid w:val="00E111BB"/>
    <w:rsid w:val="00E11B64"/>
    <w:rsid w:val="00E11E71"/>
    <w:rsid w:val="00E12086"/>
    <w:rsid w:val="00E121F0"/>
    <w:rsid w:val="00E12BCF"/>
    <w:rsid w:val="00E12D55"/>
    <w:rsid w:val="00E13AD3"/>
    <w:rsid w:val="00E14746"/>
    <w:rsid w:val="00E1486F"/>
    <w:rsid w:val="00E156E3"/>
    <w:rsid w:val="00E15C3F"/>
    <w:rsid w:val="00E1615F"/>
    <w:rsid w:val="00E161AD"/>
    <w:rsid w:val="00E16D3D"/>
    <w:rsid w:val="00E16DC5"/>
    <w:rsid w:val="00E17365"/>
    <w:rsid w:val="00E17ACE"/>
    <w:rsid w:val="00E17C08"/>
    <w:rsid w:val="00E17E8D"/>
    <w:rsid w:val="00E20306"/>
    <w:rsid w:val="00E20CAA"/>
    <w:rsid w:val="00E2139F"/>
    <w:rsid w:val="00E213A3"/>
    <w:rsid w:val="00E213A9"/>
    <w:rsid w:val="00E214DA"/>
    <w:rsid w:val="00E217B2"/>
    <w:rsid w:val="00E221CE"/>
    <w:rsid w:val="00E2227B"/>
    <w:rsid w:val="00E22849"/>
    <w:rsid w:val="00E22F30"/>
    <w:rsid w:val="00E230F9"/>
    <w:rsid w:val="00E23202"/>
    <w:rsid w:val="00E233AB"/>
    <w:rsid w:val="00E23E2B"/>
    <w:rsid w:val="00E24108"/>
    <w:rsid w:val="00E2412A"/>
    <w:rsid w:val="00E247FD"/>
    <w:rsid w:val="00E251FD"/>
    <w:rsid w:val="00E258F1"/>
    <w:rsid w:val="00E25F5D"/>
    <w:rsid w:val="00E26743"/>
    <w:rsid w:val="00E26D11"/>
    <w:rsid w:val="00E2766B"/>
    <w:rsid w:val="00E276D8"/>
    <w:rsid w:val="00E27D28"/>
    <w:rsid w:val="00E27DF8"/>
    <w:rsid w:val="00E27E80"/>
    <w:rsid w:val="00E3055B"/>
    <w:rsid w:val="00E30728"/>
    <w:rsid w:val="00E30B17"/>
    <w:rsid w:val="00E30D46"/>
    <w:rsid w:val="00E3155D"/>
    <w:rsid w:val="00E31FDA"/>
    <w:rsid w:val="00E32B8C"/>
    <w:rsid w:val="00E32D43"/>
    <w:rsid w:val="00E336D7"/>
    <w:rsid w:val="00E338F0"/>
    <w:rsid w:val="00E34D1A"/>
    <w:rsid w:val="00E355A3"/>
    <w:rsid w:val="00E3580B"/>
    <w:rsid w:val="00E35A08"/>
    <w:rsid w:val="00E35A19"/>
    <w:rsid w:val="00E35D14"/>
    <w:rsid w:val="00E35FBC"/>
    <w:rsid w:val="00E36052"/>
    <w:rsid w:val="00E36366"/>
    <w:rsid w:val="00E36A86"/>
    <w:rsid w:val="00E36D1E"/>
    <w:rsid w:val="00E36DF3"/>
    <w:rsid w:val="00E36E45"/>
    <w:rsid w:val="00E3765B"/>
    <w:rsid w:val="00E37A58"/>
    <w:rsid w:val="00E37CFB"/>
    <w:rsid w:val="00E37E74"/>
    <w:rsid w:val="00E405E4"/>
    <w:rsid w:val="00E405EE"/>
    <w:rsid w:val="00E4118B"/>
    <w:rsid w:val="00E415F9"/>
    <w:rsid w:val="00E4187B"/>
    <w:rsid w:val="00E4205C"/>
    <w:rsid w:val="00E43381"/>
    <w:rsid w:val="00E433EF"/>
    <w:rsid w:val="00E43873"/>
    <w:rsid w:val="00E4476D"/>
    <w:rsid w:val="00E447FA"/>
    <w:rsid w:val="00E44A5F"/>
    <w:rsid w:val="00E45111"/>
    <w:rsid w:val="00E45748"/>
    <w:rsid w:val="00E45F72"/>
    <w:rsid w:val="00E45FEA"/>
    <w:rsid w:val="00E46047"/>
    <w:rsid w:val="00E464AA"/>
    <w:rsid w:val="00E46741"/>
    <w:rsid w:val="00E4689D"/>
    <w:rsid w:val="00E468B2"/>
    <w:rsid w:val="00E47452"/>
    <w:rsid w:val="00E479F5"/>
    <w:rsid w:val="00E47C46"/>
    <w:rsid w:val="00E5004E"/>
    <w:rsid w:val="00E501A5"/>
    <w:rsid w:val="00E50C5E"/>
    <w:rsid w:val="00E510DE"/>
    <w:rsid w:val="00E512CE"/>
    <w:rsid w:val="00E51AD8"/>
    <w:rsid w:val="00E52553"/>
    <w:rsid w:val="00E52CDF"/>
    <w:rsid w:val="00E539B0"/>
    <w:rsid w:val="00E54187"/>
    <w:rsid w:val="00E5490B"/>
    <w:rsid w:val="00E54BEA"/>
    <w:rsid w:val="00E54E1A"/>
    <w:rsid w:val="00E55599"/>
    <w:rsid w:val="00E566BB"/>
    <w:rsid w:val="00E567F9"/>
    <w:rsid w:val="00E56D73"/>
    <w:rsid w:val="00E56EE7"/>
    <w:rsid w:val="00E57136"/>
    <w:rsid w:val="00E57CC4"/>
    <w:rsid w:val="00E57E78"/>
    <w:rsid w:val="00E60536"/>
    <w:rsid w:val="00E6055D"/>
    <w:rsid w:val="00E60992"/>
    <w:rsid w:val="00E60D13"/>
    <w:rsid w:val="00E60E74"/>
    <w:rsid w:val="00E621F4"/>
    <w:rsid w:val="00E62505"/>
    <w:rsid w:val="00E6279F"/>
    <w:rsid w:val="00E629AE"/>
    <w:rsid w:val="00E63315"/>
    <w:rsid w:val="00E634A5"/>
    <w:rsid w:val="00E64929"/>
    <w:rsid w:val="00E65781"/>
    <w:rsid w:val="00E65969"/>
    <w:rsid w:val="00E65D61"/>
    <w:rsid w:val="00E65DD3"/>
    <w:rsid w:val="00E65E6A"/>
    <w:rsid w:val="00E66745"/>
    <w:rsid w:val="00E66812"/>
    <w:rsid w:val="00E66AE5"/>
    <w:rsid w:val="00E67144"/>
    <w:rsid w:val="00E6773C"/>
    <w:rsid w:val="00E67B2D"/>
    <w:rsid w:val="00E7178E"/>
    <w:rsid w:val="00E72004"/>
    <w:rsid w:val="00E72DA9"/>
    <w:rsid w:val="00E733AD"/>
    <w:rsid w:val="00E7362C"/>
    <w:rsid w:val="00E74356"/>
    <w:rsid w:val="00E74562"/>
    <w:rsid w:val="00E74713"/>
    <w:rsid w:val="00E7512C"/>
    <w:rsid w:val="00E7516E"/>
    <w:rsid w:val="00E7572B"/>
    <w:rsid w:val="00E75A62"/>
    <w:rsid w:val="00E75DC7"/>
    <w:rsid w:val="00E764F0"/>
    <w:rsid w:val="00E765FD"/>
    <w:rsid w:val="00E76801"/>
    <w:rsid w:val="00E76CD5"/>
    <w:rsid w:val="00E774B6"/>
    <w:rsid w:val="00E77777"/>
    <w:rsid w:val="00E77A6C"/>
    <w:rsid w:val="00E77A8A"/>
    <w:rsid w:val="00E801C9"/>
    <w:rsid w:val="00E814F0"/>
    <w:rsid w:val="00E8189D"/>
    <w:rsid w:val="00E81E17"/>
    <w:rsid w:val="00E8282C"/>
    <w:rsid w:val="00E836AA"/>
    <w:rsid w:val="00E83931"/>
    <w:rsid w:val="00E8396D"/>
    <w:rsid w:val="00E845E4"/>
    <w:rsid w:val="00E8479E"/>
    <w:rsid w:val="00E848DE"/>
    <w:rsid w:val="00E84B20"/>
    <w:rsid w:val="00E84FC5"/>
    <w:rsid w:val="00E852F7"/>
    <w:rsid w:val="00E85312"/>
    <w:rsid w:val="00E8605F"/>
    <w:rsid w:val="00E867AA"/>
    <w:rsid w:val="00E86B4E"/>
    <w:rsid w:val="00E8710A"/>
    <w:rsid w:val="00E875C9"/>
    <w:rsid w:val="00E87ACD"/>
    <w:rsid w:val="00E9154B"/>
    <w:rsid w:val="00E929AC"/>
    <w:rsid w:val="00E92B18"/>
    <w:rsid w:val="00E931FC"/>
    <w:rsid w:val="00E93353"/>
    <w:rsid w:val="00E948BA"/>
    <w:rsid w:val="00E94E5E"/>
    <w:rsid w:val="00E94EF7"/>
    <w:rsid w:val="00E953FF"/>
    <w:rsid w:val="00E9553A"/>
    <w:rsid w:val="00E95B31"/>
    <w:rsid w:val="00E95B78"/>
    <w:rsid w:val="00E95BD4"/>
    <w:rsid w:val="00E95ED9"/>
    <w:rsid w:val="00E969A6"/>
    <w:rsid w:val="00E96F82"/>
    <w:rsid w:val="00E973E3"/>
    <w:rsid w:val="00EA0694"/>
    <w:rsid w:val="00EA0D7A"/>
    <w:rsid w:val="00EA126C"/>
    <w:rsid w:val="00EA178E"/>
    <w:rsid w:val="00EA1825"/>
    <w:rsid w:val="00EA18C3"/>
    <w:rsid w:val="00EA1A16"/>
    <w:rsid w:val="00EA1E64"/>
    <w:rsid w:val="00EA1F47"/>
    <w:rsid w:val="00EA2298"/>
    <w:rsid w:val="00EA2A04"/>
    <w:rsid w:val="00EA2ACC"/>
    <w:rsid w:val="00EA2B9C"/>
    <w:rsid w:val="00EA2F8A"/>
    <w:rsid w:val="00EA346F"/>
    <w:rsid w:val="00EA35DA"/>
    <w:rsid w:val="00EA3E0A"/>
    <w:rsid w:val="00EA4016"/>
    <w:rsid w:val="00EA45A2"/>
    <w:rsid w:val="00EA4902"/>
    <w:rsid w:val="00EA514A"/>
    <w:rsid w:val="00EA517A"/>
    <w:rsid w:val="00EA52CD"/>
    <w:rsid w:val="00EA5340"/>
    <w:rsid w:val="00EA54F4"/>
    <w:rsid w:val="00EA59DE"/>
    <w:rsid w:val="00EA6648"/>
    <w:rsid w:val="00EA667F"/>
    <w:rsid w:val="00EA6F68"/>
    <w:rsid w:val="00EA7092"/>
    <w:rsid w:val="00EA7180"/>
    <w:rsid w:val="00EA71F8"/>
    <w:rsid w:val="00EA7627"/>
    <w:rsid w:val="00EA7763"/>
    <w:rsid w:val="00EA7A07"/>
    <w:rsid w:val="00EA7B21"/>
    <w:rsid w:val="00EA7B3C"/>
    <w:rsid w:val="00EA7D14"/>
    <w:rsid w:val="00EA7F7C"/>
    <w:rsid w:val="00EB103A"/>
    <w:rsid w:val="00EB1954"/>
    <w:rsid w:val="00EB195E"/>
    <w:rsid w:val="00EB1EA2"/>
    <w:rsid w:val="00EB2280"/>
    <w:rsid w:val="00EB247C"/>
    <w:rsid w:val="00EB2CB4"/>
    <w:rsid w:val="00EB2EFB"/>
    <w:rsid w:val="00EB2FF9"/>
    <w:rsid w:val="00EB31B3"/>
    <w:rsid w:val="00EB34F2"/>
    <w:rsid w:val="00EB4629"/>
    <w:rsid w:val="00EB4A9B"/>
    <w:rsid w:val="00EB4F01"/>
    <w:rsid w:val="00EB538E"/>
    <w:rsid w:val="00EB542A"/>
    <w:rsid w:val="00EB59A3"/>
    <w:rsid w:val="00EB5BB0"/>
    <w:rsid w:val="00EB5F6C"/>
    <w:rsid w:val="00EC0968"/>
    <w:rsid w:val="00EC1407"/>
    <w:rsid w:val="00EC1ABD"/>
    <w:rsid w:val="00EC218D"/>
    <w:rsid w:val="00EC2953"/>
    <w:rsid w:val="00EC385E"/>
    <w:rsid w:val="00EC3BFA"/>
    <w:rsid w:val="00EC45B0"/>
    <w:rsid w:val="00EC4BE8"/>
    <w:rsid w:val="00EC4D3D"/>
    <w:rsid w:val="00EC5158"/>
    <w:rsid w:val="00EC55E7"/>
    <w:rsid w:val="00EC56B3"/>
    <w:rsid w:val="00EC56C0"/>
    <w:rsid w:val="00EC5927"/>
    <w:rsid w:val="00EC5CE9"/>
    <w:rsid w:val="00EC623F"/>
    <w:rsid w:val="00EC62E3"/>
    <w:rsid w:val="00EC6BBC"/>
    <w:rsid w:val="00EC75E5"/>
    <w:rsid w:val="00EC76DB"/>
    <w:rsid w:val="00EC7D59"/>
    <w:rsid w:val="00EC7F4B"/>
    <w:rsid w:val="00ED035D"/>
    <w:rsid w:val="00ED0911"/>
    <w:rsid w:val="00ED0DB8"/>
    <w:rsid w:val="00ED0F58"/>
    <w:rsid w:val="00ED170E"/>
    <w:rsid w:val="00ED1E82"/>
    <w:rsid w:val="00ED2082"/>
    <w:rsid w:val="00ED2829"/>
    <w:rsid w:val="00ED2A2B"/>
    <w:rsid w:val="00ED2D54"/>
    <w:rsid w:val="00ED36DB"/>
    <w:rsid w:val="00ED49AD"/>
    <w:rsid w:val="00ED5100"/>
    <w:rsid w:val="00ED6F54"/>
    <w:rsid w:val="00ED745A"/>
    <w:rsid w:val="00ED7561"/>
    <w:rsid w:val="00ED7D3E"/>
    <w:rsid w:val="00EE03DD"/>
    <w:rsid w:val="00EE044C"/>
    <w:rsid w:val="00EE0B67"/>
    <w:rsid w:val="00EE0CE3"/>
    <w:rsid w:val="00EE0F34"/>
    <w:rsid w:val="00EE11AF"/>
    <w:rsid w:val="00EE1915"/>
    <w:rsid w:val="00EE19D9"/>
    <w:rsid w:val="00EE2211"/>
    <w:rsid w:val="00EE23F0"/>
    <w:rsid w:val="00EE2502"/>
    <w:rsid w:val="00EE28E2"/>
    <w:rsid w:val="00EE36F0"/>
    <w:rsid w:val="00EE39B8"/>
    <w:rsid w:val="00EE3DD6"/>
    <w:rsid w:val="00EE4A43"/>
    <w:rsid w:val="00EE4CEA"/>
    <w:rsid w:val="00EE5137"/>
    <w:rsid w:val="00EE66F1"/>
    <w:rsid w:val="00EE755B"/>
    <w:rsid w:val="00EF00D5"/>
    <w:rsid w:val="00EF0274"/>
    <w:rsid w:val="00EF0CAF"/>
    <w:rsid w:val="00EF0DE7"/>
    <w:rsid w:val="00EF1B43"/>
    <w:rsid w:val="00EF1E7A"/>
    <w:rsid w:val="00EF276A"/>
    <w:rsid w:val="00EF2CF5"/>
    <w:rsid w:val="00EF30EB"/>
    <w:rsid w:val="00EF3625"/>
    <w:rsid w:val="00EF373D"/>
    <w:rsid w:val="00EF3C1A"/>
    <w:rsid w:val="00EF3E20"/>
    <w:rsid w:val="00EF44B5"/>
    <w:rsid w:val="00EF4719"/>
    <w:rsid w:val="00EF4895"/>
    <w:rsid w:val="00EF4D62"/>
    <w:rsid w:val="00EF52F8"/>
    <w:rsid w:val="00EF541C"/>
    <w:rsid w:val="00EF5CC2"/>
    <w:rsid w:val="00EF5F58"/>
    <w:rsid w:val="00EF651C"/>
    <w:rsid w:val="00EF6A33"/>
    <w:rsid w:val="00EF70BB"/>
    <w:rsid w:val="00EF72C0"/>
    <w:rsid w:val="00EF7DEF"/>
    <w:rsid w:val="00F0003A"/>
    <w:rsid w:val="00F002A2"/>
    <w:rsid w:val="00F00511"/>
    <w:rsid w:val="00F00531"/>
    <w:rsid w:val="00F00DDB"/>
    <w:rsid w:val="00F00F3E"/>
    <w:rsid w:val="00F014A8"/>
    <w:rsid w:val="00F0190C"/>
    <w:rsid w:val="00F0199F"/>
    <w:rsid w:val="00F01CF7"/>
    <w:rsid w:val="00F02198"/>
    <w:rsid w:val="00F021D1"/>
    <w:rsid w:val="00F023A9"/>
    <w:rsid w:val="00F0244D"/>
    <w:rsid w:val="00F026A9"/>
    <w:rsid w:val="00F033B8"/>
    <w:rsid w:val="00F036B0"/>
    <w:rsid w:val="00F03C53"/>
    <w:rsid w:val="00F03DA8"/>
    <w:rsid w:val="00F04A5F"/>
    <w:rsid w:val="00F05004"/>
    <w:rsid w:val="00F05221"/>
    <w:rsid w:val="00F0564E"/>
    <w:rsid w:val="00F05A49"/>
    <w:rsid w:val="00F05BA8"/>
    <w:rsid w:val="00F0607B"/>
    <w:rsid w:val="00F06DAC"/>
    <w:rsid w:val="00F07157"/>
    <w:rsid w:val="00F07393"/>
    <w:rsid w:val="00F0779C"/>
    <w:rsid w:val="00F07968"/>
    <w:rsid w:val="00F07D0C"/>
    <w:rsid w:val="00F07FB3"/>
    <w:rsid w:val="00F1094C"/>
    <w:rsid w:val="00F10D67"/>
    <w:rsid w:val="00F11C61"/>
    <w:rsid w:val="00F11CA1"/>
    <w:rsid w:val="00F12034"/>
    <w:rsid w:val="00F126FF"/>
    <w:rsid w:val="00F1278E"/>
    <w:rsid w:val="00F12CEE"/>
    <w:rsid w:val="00F13D68"/>
    <w:rsid w:val="00F13E30"/>
    <w:rsid w:val="00F14CD3"/>
    <w:rsid w:val="00F14DD9"/>
    <w:rsid w:val="00F15015"/>
    <w:rsid w:val="00F15162"/>
    <w:rsid w:val="00F1631A"/>
    <w:rsid w:val="00F163A3"/>
    <w:rsid w:val="00F169C0"/>
    <w:rsid w:val="00F16A61"/>
    <w:rsid w:val="00F16A6F"/>
    <w:rsid w:val="00F1760F"/>
    <w:rsid w:val="00F20317"/>
    <w:rsid w:val="00F20A2F"/>
    <w:rsid w:val="00F21250"/>
    <w:rsid w:val="00F21B1A"/>
    <w:rsid w:val="00F21D7D"/>
    <w:rsid w:val="00F22069"/>
    <w:rsid w:val="00F225EB"/>
    <w:rsid w:val="00F22E02"/>
    <w:rsid w:val="00F235D6"/>
    <w:rsid w:val="00F2581B"/>
    <w:rsid w:val="00F259AB"/>
    <w:rsid w:val="00F25F4C"/>
    <w:rsid w:val="00F260A7"/>
    <w:rsid w:val="00F2636D"/>
    <w:rsid w:val="00F26394"/>
    <w:rsid w:val="00F267D2"/>
    <w:rsid w:val="00F269EA"/>
    <w:rsid w:val="00F26C1F"/>
    <w:rsid w:val="00F26D89"/>
    <w:rsid w:val="00F27230"/>
    <w:rsid w:val="00F27364"/>
    <w:rsid w:val="00F27511"/>
    <w:rsid w:val="00F279CB"/>
    <w:rsid w:val="00F308E3"/>
    <w:rsid w:val="00F30ED9"/>
    <w:rsid w:val="00F313CD"/>
    <w:rsid w:val="00F322F8"/>
    <w:rsid w:val="00F32341"/>
    <w:rsid w:val="00F3262B"/>
    <w:rsid w:val="00F32827"/>
    <w:rsid w:val="00F333EB"/>
    <w:rsid w:val="00F33D1C"/>
    <w:rsid w:val="00F33D6C"/>
    <w:rsid w:val="00F34010"/>
    <w:rsid w:val="00F341A8"/>
    <w:rsid w:val="00F3421B"/>
    <w:rsid w:val="00F35D93"/>
    <w:rsid w:val="00F35EC4"/>
    <w:rsid w:val="00F36CF2"/>
    <w:rsid w:val="00F377B5"/>
    <w:rsid w:val="00F37EF8"/>
    <w:rsid w:val="00F40087"/>
    <w:rsid w:val="00F408EC"/>
    <w:rsid w:val="00F40EBC"/>
    <w:rsid w:val="00F40FA6"/>
    <w:rsid w:val="00F415F6"/>
    <w:rsid w:val="00F41A2F"/>
    <w:rsid w:val="00F41B3F"/>
    <w:rsid w:val="00F41F34"/>
    <w:rsid w:val="00F42398"/>
    <w:rsid w:val="00F4282A"/>
    <w:rsid w:val="00F42A47"/>
    <w:rsid w:val="00F42AAC"/>
    <w:rsid w:val="00F43DA4"/>
    <w:rsid w:val="00F43F3F"/>
    <w:rsid w:val="00F441CE"/>
    <w:rsid w:val="00F4444F"/>
    <w:rsid w:val="00F4453D"/>
    <w:rsid w:val="00F44557"/>
    <w:rsid w:val="00F44ADB"/>
    <w:rsid w:val="00F44BDC"/>
    <w:rsid w:val="00F44D42"/>
    <w:rsid w:val="00F452CA"/>
    <w:rsid w:val="00F4568B"/>
    <w:rsid w:val="00F4582B"/>
    <w:rsid w:val="00F45CF9"/>
    <w:rsid w:val="00F46645"/>
    <w:rsid w:val="00F46867"/>
    <w:rsid w:val="00F4688A"/>
    <w:rsid w:val="00F46893"/>
    <w:rsid w:val="00F4700C"/>
    <w:rsid w:val="00F4700E"/>
    <w:rsid w:val="00F4754A"/>
    <w:rsid w:val="00F50C4C"/>
    <w:rsid w:val="00F510A6"/>
    <w:rsid w:val="00F51238"/>
    <w:rsid w:val="00F51535"/>
    <w:rsid w:val="00F51C11"/>
    <w:rsid w:val="00F52107"/>
    <w:rsid w:val="00F526EB"/>
    <w:rsid w:val="00F52F7D"/>
    <w:rsid w:val="00F534D2"/>
    <w:rsid w:val="00F53FC2"/>
    <w:rsid w:val="00F547F3"/>
    <w:rsid w:val="00F5492B"/>
    <w:rsid w:val="00F54EBB"/>
    <w:rsid w:val="00F55C9F"/>
    <w:rsid w:val="00F55F83"/>
    <w:rsid w:val="00F56170"/>
    <w:rsid w:val="00F5620F"/>
    <w:rsid w:val="00F5633D"/>
    <w:rsid w:val="00F56648"/>
    <w:rsid w:val="00F5695C"/>
    <w:rsid w:val="00F57046"/>
    <w:rsid w:val="00F5738A"/>
    <w:rsid w:val="00F5766B"/>
    <w:rsid w:val="00F57F22"/>
    <w:rsid w:val="00F57F5A"/>
    <w:rsid w:val="00F60CA8"/>
    <w:rsid w:val="00F60DDE"/>
    <w:rsid w:val="00F6102D"/>
    <w:rsid w:val="00F612B1"/>
    <w:rsid w:val="00F61E73"/>
    <w:rsid w:val="00F6224D"/>
    <w:rsid w:val="00F62273"/>
    <w:rsid w:val="00F63FBE"/>
    <w:rsid w:val="00F641D1"/>
    <w:rsid w:val="00F64467"/>
    <w:rsid w:val="00F652C9"/>
    <w:rsid w:val="00F65340"/>
    <w:rsid w:val="00F65F22"/>
    <w:rsid w:val="00F65FD3"/>
    <w:rsid w:val="00F6625B"/>
    <w:rsid w:val="00F7039D"/>
    <w:rsid w:val="00F707DD"/>
    <w:rsid w:val="00F70BEB"/>
    <w:rsid w:val="00F70C22"/>
    <w:rsid w:val="00F70E0E"/>
    <w:rsid w:val="00F722BF"/>
    <w:rsid w:val="00F72388"/>
    <w:rsid w:val="00F72BF4"/>
    <w:rsid w:val="00F72C41"/>
    <w:rsid w:val="00F72F04"/>
    <w:rsid w:val="00F73ACB"/>
    <w:rsid w:val="00F746EC"/>
    <w:rsid w:val="00F74DD7"/>
    <w:rsid w:val="00F752EF"/>
    <w:rsid w:val="00F754FB"/>
    <w:rsid w:val="00F75C44"/>
    <w:rsid w:val="00F764EB"/>
    <w:rsid w:val="00F7661E"/>
    <w:rsid w:val="00F77722"/>
    <w:rsid w:val="00F77EA3"/>
    <w:rsid w:val="00F77F4A"/>
    <w:rsid w:val="00F77FA7"/>
    <w:rsid w:val="00F807DA"/>
    <w:rsid w:val="00F8106E"/>
    <w:rsid w:val="00F812FA"/>
    <w:rsid w:val="00F8172E"/>
    <w:rsid w:val="00F81991"/>
    <w:rsid w:val="00F82112"/>
    <w:rsid w:val="00F8239A"/>
    <w:rsid w:val="00F82630"/>
    <w:rsid w:val="00F82A8D"/>
    <w:rsid w:val="00F83105"/>
    <w:rsid w:val="00F835AF"/>
    <w:rsid w:val="00F83ABC"/>
    <w:rsid w:val="00F84242"/>
    <w:rsid w:val="00F8445A"/>
    <w:rsid w:val="00F84734"/>
    <w:rsid w:val="00F855FF"/>
    <w:rsid w:val="00F85954"/>
    <w:rsid w:val="00F8595B"/>
    <w:rsid w:val="00F8596E"/>
    <w:rsid w:val="00F87EAF"/>
    <w:rsid w:val="00F9015A"/>
    <w:rsid w:val="00F919BC"/>
    <w:rsid w:val="00F91EBB"/>
    <w:rsid w:val="00F92325"/>
    <w:rsid w:val="00F941A8"/>
    <w:rsid w:val="00F951F2"/>
    <w:rsid w:val="00F95CDA"/>
    <w:rsid w:val="00F95DD8"/>
    <w:rsid w:val="00F974E8"/>
    <w:rsid w:val="00F97643"/>
    <w:rsid w:val="00F97C3A"/>
    <w:rsid w:val="00FA01B3"/>
    <w:rsid w:val="00FA042E"/>
    <w:rsid w:val="00FA05F5"/>
    <w:rsid w:val="00FA0D43"/>
    <w:rsid w:val="00FA193A"/>
    <w:rsid w:val="00FA1E12"/>
    <w:rsid w:val="00FA1F78"/>
    <w:rsid w:val="00FA2A11"/>
    <w:rsid w:val="00FA2C6D"/>
    <w:rsid w:val="00FA2CF9"/>
    <w:rsid w:val="00FA2F63"/>
    <w:rsid w:val="00FA343B"/>
    <w:rsid w:val="00FA37B4"/>
    <w:rsid w:val="00FA3A24"/>
    <w:rsid w:val="00FA3B80"/>
    <w:rsid w:val="00FA3C1D"/>
    <w:rsid w:val="00FA3C2C"/>
    <w:rsid w:val="00FA452F"/>
    <w:rsid w:val="00FA4DDF"/>
    <w:rsid w:val="00FA53C4"/>
    <w:rsid w:val="00FA5B5F"/>
    <w:rsid w:val="00FA5D91"/>
    <w:rsid w:val="00FA6A81"/>
    <w:rsid w:val="00FA6AE7"/>
    <w:rsid w:val="00FA7298"/>
    <w:rsid w:val="00FA7BA5"/>
    <w:rsid w:val="00FB00F2"/>
    <w:rsid w:val="00FB0646"/>
    <w:rsid w:val="00FB1578"/>
    <w:rsid w:val="00FB1BEC"/>
    <w:rsid w:val="00FB2160"/>
    <w:rsid w:val="00FB22FD"/>
    <w:rsid w:val="00FB28AB"/>
    <w:rsid w:val="00FB296A"/>
    <w:rsid w:val="00FB322D"/>
    <w:rsid w:val="00FB392D"/>
    <w:rsid w:val="00FB3BC7"/>
    <w:rsid w:val="00FB3F9E"/>
    <w:rsid w:val="00FB4831"/>
    <w:rsid w:val="00FB4CEE"/>
    <w:rsid w:val="00FB5478"/>
    <w:rsid w:val="00FB55B8"/>
    <w:rsid w:val="00FB58B8"/>
    <w:rsid w:val="00FB5C78"/>
    <w:rsid w:val="00FB6100"/>
    <w:rsid w:val="00FB63D1"/>
    <w:rsid w:val="00FB64A7"/>
    <w:rsid w:val="00FB682F"/>
    <w:rsid w:val="00FB68DC"/>
    <w:rsid w:val="00FB69CD"/>
    <w:rsid w:val="00FB6A3F"/>
    <w:rsid w:val="00FB777B"/>
    <w:rsid w:val="00FB7E12"/>
    <w:rsid w:val="00FB7FEF"/>
    <w:rsid w:val="00FC04F8"/>
    <w:rsid w:val="00FC0A87"/>
    <w:rsid w:val="00FC0D20"/>
    <w:rsid w:val="00FC0E42"/>
    <w:rsid w:val="00FC100E"/>
    <w:rsid w:val="00FC1CC0"/>
    <w:rsid w:val="00FC21F2"/>
    <w:rsid w:val="00FC22AC"/>
    <w:rsid w:val="00FC2698"/>
    <w:rsid w:val="00FC2E17"/>
    <w:rsid w:val="00FC3173"/>
    <w:rsid w:val="00FC3C8F"/>
    <w:rsid w:val="00FC439C"/>
    <w:rsid w:val="00FC448F"/>
    <w:rsid w:val="00FC4694"/>
    <w:rsid w:val="00FC46ED"/>
    <w:rsid w:val="00FC470C"/>
    <w:rsid w:val="00FC4715"/>
    <w:rsid w:val="00FC4826"/>
    <w:rsid w:val="00FC5078"/>
    <w:rsid w:val="00FC53E3"/>
    <w:rsid w:val="00FC54C5"/>
    <w:rsid w:val="00FC5719"/>
    <w:rsid w:val="00FC5B67"/>
    <w:rsid w:val="00FC601E"/>
    <w:rsid w:val="00FC62A1"/>
    <w:rsid w:val="00FC668D"/>
    <w:rsid w:val="00FC71EC"/>
    <w:rsid w:val="00FC7BAD"/>
    <w:rsid w:val="00FC7C1D"/>
    <w:rsid w:val="00FD12B4"/>
    <w:rsid w:val="00FD2455"/>
    <w:rsid w:val="00FD2465"/>
    <w:rsid w:val="00FD2A0E"/>
    <w:rsid w:val="00FD2AB9"/>
    <w:rsid w:val="00FD3253"/>
    <w:rsid w:val="00FD328A"/>
    <w:rsid w:val="00FD34C4"/>
    <w:rsid w:val="00FD38DB"/>
    <w:rsid w:val="00FD3FF3"/>
    <w:rsid w:val="00FD44EA"/>
    <w:rsid w:val="00FD4A1D"/>
    <w:rsid w:val="00FD507D"/>
    <w:rsid w:val="00FD57F5"/>
    <w:rsid w:val="00FD6001"/>
    <w:rsid w:val="00FD642E"/>
    <w:rsid w:val="00FD650F"/>
    <w:rsid w:val="00FD756E"/>
    <w:rsid w:val="00FE07D4"/>
    <w:rsid w:val="00FE1B26"/>
    <w:rsid w:val="00FE232B"/>
    <w:rsid w:val="00FE247A"/>
    <w:rsid w:val="00FE2A23"/>
    <w:rsid w:val="00FE3729"/>
    <w:rsid w:val="00FE3FF5"/>
    <w:rsid w:val="00FE4459"/>
    <w:rsid w:val="00FE4EFC"/>
    <w:rsid w:val="00FE5147"/>
    <w:rsid w:val="00FE5CBE"/>
    <w:rsid w:val="00FE6400"/>
    <w:rsid w:val="00FE6693"/>
    <w:rsid w:val="00FE75BB"/>
    <w:rsid w:val="00FE7A52"/>
    <w:rsid w:val="00FE7C41"/>
    <w:rsid w:val="00FE7CB8"/>
    <w:rsid w:val="00FF0137"/>
    <w:rsid w:val="00FF065E"/>
    <w:rsid w:val="00FF0DF6"/>
    <w:rsid w:val="00FF0F14"/>
    <w:rsid w:val="00FF11A9"/>
    <w:rsid w:val="00FF1B13"/>
    <w:rsid w:val="00FF21AE"/>
    <w:rsid w:val="00FF21ED"/>
    <w:rsid w:val="00FF228E"/>
    <w:rsid w:val="00FF244F"/>
    <w:rsid w:val="00FF48BA"/>
    <w:rsid w:val="00FF5874"/>
    <w:rsid w:val="00FF5FF1"/>
    <w:rsid w:val="00FF6453"/>
    <w:rsid w:val="00FF681D"/>
    <w:rsid w:val="00FF69E4"/>
    <w:rsid w:val="00FF6EFB"/>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1Light">
    <w:name w:val="Grid Table 1 Light"/>
    <w:basedOn w:val="TableNormal"/>
    <w:uiPriority w:val="46"/>
    <w:rsid w:val="005F1E2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363F4E"/>
    <w:pPr>
      <w:spacing w:after="0" w:line="240" w:lineRule="auto"/>
    </w:pPr>
    <w:tblPr>
      <w:tblStyleRowBandSize w:val="1"/>
      <w:tblStyleColBandSize w:val="1"/>
      <w:tblBorders>
        <w:top w:val="single" w:sz="4" w:space="0" w:color="BFC8E1" w:themeColor="accent1" w:themeTint="66"/>
        <w:left w:val="single" w:sz="4" w:space="0" w:color="BFC8E1" w:themeColor="accent1" w:themeTint="66"/>
        <w:bottom w:val="single" w:sz="4" w:space="0" w:color="BFC8E1" w:themeColor="accent1" w:themeTint="66"/>
        <w:right w:val="single" w:sz="4" w:space="0" w:color="BFC8E1" w:themeColor="accent1" w:themeTint="66"/>
        <w:insideH w:val="single" w:sz="4" w:space="0" w:color="BFC8E1" w:themeColor="accent1" w:themeTint="66"/>
        <w:insideV w:val="single" w:sz="4" w:space="0" w:color="BFC8E1" w:themeColor="accent1" w:themeTint="66"/>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2" w:space="0" w:color="9FACD2"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E3F0" w:themeFill="accent1" w:themeFillTint="33"/>
      </w:tcPr>
    </w:tblStylePr>
    <w:tblStylePr w:type="band1Horz">
      <w:tblPr/>
      <w:tcPr>
        <w:shd w:val="clear" w:color="auto" w:fill="DFE3F0" w:themeFill="accent1" w:themeFillTint="33"/>
      </w:tcPr>
    </w:tblStylePr>
    <w:tblStylePr w:type="neCell">
      <w:tblPr/>
      <w:tcPr>
        <w:tcBorders>
          <w:bottom w:val="single" w:sz="4" w:space="0" w:color="9FACD2" w:themeColor="accent1" w:themeTint="99"/>
        </w:tcBorders>
      </w:tcPr>
    </w:tblStylePr>
    <w:tblStylePr w:type="nwCell">
      <w:tblPr/>
      <w:tcPr>
        <w:tcBorders>
          <w:bottom w:val="single" w:sz="4" w:space="0" w:color="9FACD2" w:themeColor="accent1" w:themeTint="99"/>
        </w:tcBorders>
      </w:tcPr>
    </w:tblStylePr>
    <w:tblStylePr w:type="seCell">
      <w:tblPr/>
      <w:tcPr>
        <w:tcBorders>
          <w:top w:val="single" w:sz="4" w:space="0" w:color="9FACD2" w:themeColor="accent1" w:themeTint="99"/>
        </w:tcBorders>
      </w:tcPr>
    </w:tblStylePr>
    <w:tblStylePr w:type="swCell">
      <w:tblPr/>
      <w:tcPr>
        <w:tcBorders>
          <w:top w:val="single" w:sz="4" w:space="0" w:color="9FACD2" w:themeColor="accent1" w:themeTint="99"/>
        </w:tcBorders>
      </w:tcPr>
    </w:tblStylePr>
  </w:style>
  <w:style w:type="table" w:styleId="GridTable2-Accent1">
    <w:name w:val="Grid Table 2 Accent 1"/>
    <w:basedOn w:val="TableNormal"/>
    <w:uiPriority w:val="47"/>
    <w:rsid w:val="00693312"/>
    <w:pPr>
      <w:spacing w:after="0" w:line="240" w:lineRule="auto"/>
    </w:pPr>
    <w:tblPr>
      <w:tblStyleRowBandSize w:val="1"/>
      <w:tblStyleColBandSize w:val="1"/>
      <w:tblBorders>
        <w:top w:val="single" w:sz="2" w:space="0" w:color="9FACD2" w:themeColor="accent1" w:themeTint="99"/>
        <w:bottom w:val="single" w:sz="2" w:space="0" w:color="9FACD2" w:themeColor="accent1" w:themeTint="99"/>
        <w:insideH w:val="single" w:sz="2" w:space="0" w:color="9FACD2" w:themeColor="accent1" w:themeTint="99"/>
        <w:insideV w:val="single" w:sz="2" w:space="0" w:color="9FACD2" w:themeColor="accent1" w:themeTint="99"/>
      </w:tblBorders>
    </w:tblPr>
    <w:tblStylePr w:type="firstRow">
      <w:rPr>
        <w:b/>
        <w:bCs/>
      </w:rPr>
      <w:tblPr/>
      <w:tcPr>
        <w:tcBorders>
          <w:top w:val="nil"/>
          <w:bottom w:val="single" w:sz="12" w:space="0" w:color="9FACD2" w:themeColor="accent1" w:themeTint="99"/>
          <w:insideH w:val="nil"/>
          <w:insideV w:val="nil"/>
        </w:tcBorders>
        <w:shd w:val="clear" w:color="auto" w:fill="FFFFFF" w:themeFill="background1"/>
      </w:tcPr>
    </w:tblStylePr>
    <w:tblStylePr w:type="lastRow">
      <w:rPr>
        <w:b/>
        <w:bCs/>
      </w:rPr>
      <w:tblPr/>
      <w:tcPr>
        <w:tcBorders>
          <w:top w:val="double" w:sz="2" w:space="0" w:color="9FACD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4-Accent1">
    <w:name w:val="Grid Table 4 Accent 1"/>
    <w:basedOn w:val="TableNormal"/>
    <w:uiPriority w:val="49"/>
    <w:rsid w:val="00693312"/>
    <w:pPr>
      <w:spacing w:after="0" w:line="240" w:lineRule="auto"/>
    </w:p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color w:val="FFFFFF" w:themeColor="background1"/>
      </w:rPr>
      <w:tblPr/>
      <w:tcPr>
        <w:tcBorders>
          <w:top w:val="single" w:sz="4" w:space="0" w:color="6076B4" w:themeColor="accent1"/>
          <w:left w:val="single" w:sz="4" w:space="0" w:color="6076B4" w:themeColor="accent1"/>
          <w:bottom w:val="single" w:sz="4" w:space="0" w:color="6076B4" w:themeColor="accent1"/>
          <w:right w:val="single" w:sz="4" w:space="0" w:color="6076B4" w:themeColor="accent1"/>
          <w:insideH w:val="nil"/>
          <w:insideV w:val="nil"/>
        </w:tcBorders>
        <w:shd w:val="clear" w:color="auto" w:fill="6076B4" w:themeFill="accent1"/>
      </w:tcPr>
    </w:tblStylePr>
    <w:tblStylePr w:type="lastRow">
      <w:rPr>
        <w:b/>
        <w:bCs/>
      </w:rPr>
      <w:tblPr/>
      <w:tcPr>
        <w:tcBorders>
          <w:top w:val="double" w:sz="4" w:space="0" w:color="6076B4" w:themeColor="accent1"/>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 w:type="table" w:styleId="GridTable6Colorful-Accent6">
    <w:name w:val="Grid Table 6 Colorful Accent 6"/>
    <w:basedOn w:val="TableNormal"/>
    <w:uiPriority w:val="51"/>
    <w:rsid w:val="00676A3A"/>
    <w:pPr>
      <w:spacing w:after="0" w:line="240" w:lineRule="auto"/>
    </w:pPr>
    <w:rPr>
      <w:color w:val="575F63" w:themeColor="accent6" w:themeShade="BF"/>
    </w:rPr>
    <w:tblPr>
      <w:tblStyleRowBandSize w:val="1"/>
      <w:tblStyleColBandSize w:val="1"/>
      <w:tblBorders>
        <w:top w:val="single" w:sz="4" w:space="0" w:color="ACB2B6" w:themeColor="accent6" w:themeTint="99"/>
        <w:left w:val="single" w:sz="4" w:space="0" w:color="ACB2B6" w:themeColor="accent6" w:themeTint="99"/>
        <w:bottom w:val="single" w:sz="4" w:space="0" w:color="ACB2B6" w:themeColor="accent6" w:themeTint="99"/>
        <w:right w:val="single" w:sz="4" w:space="0" w:color="ACB2B6" w:themeColor="accent6" w:themeTint="99"/>
        <w:insideH w:val="single" w:sz="4" w:space="0" w:color="ACB2B6" w:themeColor="accent6" w:themeTint="99"/>
        <w:insideV w:val="single" w:sz="4" w:space="0" w:color="ACB2B6" w:themeColor="accent6" w:themeTint="99"/>
      </w:tblBorders>
    </w:tblPr>
    <w:tblStylePr w:type="firstRow">
      <w:rPr>
        <w:b/>
        <w:bCs/>
      </w:rPr>
      <w:tblPr/>
      <w:tcPr>
        <w:tcBorders>
          <w:bottom w:val="single" w:sz="12" w:space="0" w:color="ACB2B6" w:themeColor="accent6" w:themeTint="99"/>
        </w:tcBorders>
      </w:tcPr>
    </w:tblStylePr>
    <w:tblStylePr w:type="lastRow">
      <w:rPr>
        <w:b/>
        <w:bCs/>
      </w:rPr>
      <w:tblPr/>
      <w:tcPr>
        <w:tcBorders>
          <w:top w:val="double" w:sz="4" w:space="0" w:color="ACB2B6" w:themeColor="accent6" w:themeTint="99"/>
        </w:tcBorders>
      </w:tcPr>
    </w:tblStylePr>
    <w:tblStylePr w:type="firstCol">
      <w:rPr>
        <w:b/>
        <w:bCs/>
      </w:rPr>
    </w:tblStylePr>
    <w:tblStylePr w:type="lastCol">
      <w:rPr>
        <w:b/>
        <w:bCs/>
      </w:rPr>
    </w:tblStylePr>
    <w:tblStylePr w:type="band1Vert">
      <w:tblPr/>
      <w:tcPr>
        <w:shd w:val="clear" w:color="auto" w:fill="E3E5E6" w:themeFill="accent6" w:themeFillTint="33"/>
      </w:tcPr>
    </w:tblStylePr>
    <w:tblStylePr w:type="band1Horz">
      <w:tblPr/>
      <w:tcPr>
        <w:shd w:val="clear" w:color="auto" w:fill="E3E5E6"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90">
      <w:bodyDiv w:val="1"/>
      <w:marLeft w:val="0"/>
      <w:marRight w:val="0"/>
      <w:marTop w:val="0"/>
      <w:marBottom w:val="0"/>
      <w:divBdr>
        <w:top w:val="none" w:sz="0" w:space="0" w:color="auto"/>
        <w:left w:val="none" w:sz="0" w:space="0" w:color="auto"/>
        <w:bottom w:val="none" w:sz="0" w:space="0" w:color="auto"/>
        <w:right w:val="none" w:sz="0" w:space="0" w:color="auto"/>
      </w:divBdr>
    </w:div>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125251">
      <w:bodyDiv w:val="1"/>
      <w:marLeft w:val="0"/>
      <w:marRight w:val="0"/>
      <w:marTop w:val="0"/>
      <w:marBottom w:val="0"/>
      <w:divBdr>
        <w:top w:val="none" w:sz="0" w:space="0" w:color="auto"/>
        <w:left w:val="none" w:sz="0" w:space="0" w:color="auto"/>
        <w:bottom w:val="none" w:sz="0" w:space="0" w:color="auto"/>
        <w:right w:val="none" w:sz="0" w:space="0" w:color="auto"/>
      </w:divBdr>
    </w:div>
    <w:div w:id="1321103">
      <w:bodyDiv w:val="1"/>
      <w:marLeft w:val="0"/>
      <w:marRight w:val="0"/>
      <w:marTop w:val="0"/>
      <w:marBottom w:val="0"/>
      <w:divBdr>
        <w:top w:val="none" w:sz="0" w:space="0" w:color="auto"/>
        <w:left w:val="none" w:sz="0" w:space="0" w:color="auto"/>
        <w:bottom w:val="none" w:sz="0" w:space="0" w:color="auto"/>
        <w:right w:val="none" w:sz="0" w:space="0" w:color="auto"/>
      </w:divBdr>
    </w:div>
    <w:div w:id="1402506">
      <w:bodyDiv w:val="1"/>
      <w:marLeft w:val="0"/>
      <w:marRight w:val="0"/>
      <w:marTop w:val="0"/>
      <w:marBottom w:val="0"/>
      <w:divBdr>
        <w:top w:val="none" w:sz="0" w:space="0" w:color="auto"/>
        <w:left w:val="none" w:sz="0" w:space="0" w:color="auto"/>
        <w:bottom w:val="none" w:sz="0" w:space="0" w:color="auto"/>
        <w:right w:val="none" w:sz="0" w:space="0" w:color="auto"/>
      </w:divBdr>
    </w:div>
    <w:div w:id="1783723">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322837">
      <w:bodyDiv w:val="1"/>
      <w:marLeft w:val="0"/>
      <w:marRight w:val="0"/>
      <w:marTop w:val="0"/>
      <w:marBottom w:val="0"/>
      <w:divBdr>
        <w:top w:val="none" w:sz="0" w:space="0" w:color="auto"/>
        <w:left w:val="none" w:sz="0" w:space="0" w:color="auto"/>
        <w:bottom w:val="none" w:sz="0" w:space="0" w:color="auto"/>
        <w:right w:val="none" w:sz="0" w:space="0" w:color="auto"/>
      </w:divBdr>
    </w:div>
    <w:div w:id="2364537">
      <w:bodyDiv w:val="1"/>
      <w:marLeft w:val="0"/>
      <w:marRight w:val="0"/>
      <w:marTop w:val="0"/>
      <w:marBottom w:val="0"/>
      <w:divBdr>
        <w:top w:val="none" w:sz="0" w:space="0" w:color="auto"/>
        <w:left w:val="none" w:sz="0" w:space="0" w:color="auto"/>
        <w:bottom w:val="none" w:sz="0" w:space="0" w:color="auto"/>
        <w:right w:val="none" w:sz="0" w:space="0" w:color="auto"/>
      </w:divBdr>
    </w:div>
    <w:div w:id="2633627">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297474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3242962">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87976">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333829">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4551366">
      <w:bodyDiv w:val="1"/>
      <w:marLeft w:val="0"/>
      <w:marRight w:val="0"/>
      <w:marTop w:val="0"/>
      <w:marBottom w:val="0"/>
      <w:divBdr>
        <w:top w:val="none" w:sz="0" w:space="0" w:color="auto"/>
        <w:left w:val="none" w:sz="0" w:space="0" w:color="auto"/>
        <w:bottom w:val="none" w:sz="0" w:space="0" w:color="auto"/>
        <w:right w:val="none" w:sz="0" w:space="0" w:color="auto"/>
      </w:divBdr>
    </w:div>
    <w:div w:id="4678415">
      <w:bodyDiv w:val="1"/>
      <w:marLeft w:val="0"/>
      <w:marRight w:val="0"/>
      <w:marTop w:val="0"/>
      <w:marBottom w:val="0"/>
      <w:divBdr>
        <w:top w:val="none" w:sz="0" w:space="0" w:color="auto"/>
        <w:left w:val="none" w:sz="0" w:space="0" w:color="auto"/>
        <w:bottom w:val="none" w:sz="0" w:space="0" w:color="auto"/>
        <w:right w:val="none" w:sz="0" w:space="0" w:color="auto"/>
      </w:divBdr>
    </w:div>
    <w:div w:id="5056282">
      <w:bodyDiv w:val="1"/>
      <w:marLeft w:val="0"/>
      <w:marRight w:val="0"/>
      <w:marTop w:val="0"/>
      <w:marBottom w:val="0"/>
      <w:divBdr>
        <w:top w:val="none" w:sz="0" w:space="0" w:color="auto"/>
        <w:left w:val="none" w:sz="0" w:space="0" w:color="auto"/>
        <w:bottom w:val="none" w:sz="0" w:space="0" w:color="auto"/>
        <w:right w:val="none" w:sz="0" w:space="0" w:color="auto"/>
      </w:divBdr>
    </w:div>
    <w:div w:id="5448082">
      <w:bodyDiv w:val="1"/>
      <w:marLeft w:val="0"/>
      <w:marRight w:val="0"/>
      <w:marTop w:val="0"/>
      <w:marBottom w:val="0"/>
      <w:divBdr>
        <w:top w:val="none" w:sz="0" w:space="0" w:color="auto"/>
        <w:left w:val="none" w:sz="0" w:space="0" w:color="auto"/>
        <w:bottom w:val="none" w:sz="0" w:space="0" w:color="auto"/>
        <w:right w:val="none" w:sz="0" w:space="0" w:color="auto"/>
      </w:divBdr>
    </w:div>
    <w:div w:id="5595474">
      <w:bodyDiv w:val="1"/>
      <w:marLeft w:val="0"/>
      <w:marRight w:val="0"/>
      <w:marTop w:val="0"/>
      <w:marBottom w:val="0"/>
      <w:divBdr>
        <w:top w:val="none" w:sz="0" w:space="0" w:color="auto"/>
        <w:left w:val="none" w:sz="0" w:space="0" w:color="auto"/>
        <w:bottom w:val="none" w:sz="0" w:space="0" w:color="auto"/>
        <w:right w:val="none" w:sz="0" w:space="0" w:color="auto"/>
      </w:divBdr>
    </w:div>
    <w:div w:id="5595939">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7369">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790161">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059654">
      <w:bodyDiv w:val="1"/>
      <w:marLeft w:val="0"/>
      <w:marRight w:val="0"/>
      <w:marTop w:val="0"/>
      <w:marBottom w:val="0"/>
      <w:divBdr>
        <w:top w:val="none" w:sz="0" w:space="0" w:color="auto"/>
        <w:left w:val="none" w:sz="0" w:space="0" w:color="auto"/>
        <w:bottom w:val="none" w:sz="0" w:space="0" w:color="auto"/>
        <w:right w:val="none" w:sz="0" w:space="0" w:color="auto"/>
      </w:divBdr>
    </w:div>
    <w:div w:id="6061542">
      <w:bodyDiv w:val="1"/>
      <w:marLeft w:val="0"/>
      <w:marRight w:val="0"/>
      <w:marTop w:val="0"/>
      <w:marBottom w:val="0"/>
      <w:divBdr>
        <w:top w:val="none" w:sz="0" w:space="0" w:color="auto"/>
        <w:left w:val="none" w:sz="0" w:space="0" w:color="auto"/>
        <w:bottom w:val="none" w:sz="0" w:space="0" w:color="auto"/>
        <w:right w:val="none" w:sz="0" w:space="0" w:color="auto"/>
      </w:divBdr>
    </w:div>
    <w:div w:id="6099193">
      <w:bodyDiv w:val="1"/>
      <w:marLeft w:val="0"/>
      <w:marRight w:val="0"/>
      <w:marTop w:val="0"/>
      <w:marBottom w:val="0"/>
      <w:divBdr>
        <w:top w:val="none" w:sz="0" w:space="0" w:color="auto"/>
        <w:left w:val="none" w:sz="0" w:space="0" w:color="auto"/>
        <w:bottom w:val="none" w:sz="0" w:space="0" w:color="auto"/>
        <w:right w:val="none" w:sz="0" w:space="0" w:color="auto"/>
      </w:divBdr>
    </w:div>
    <w:div w:id="6248743">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6257514">
      <w:bodyDiv w:val="1"/>
      <w:marLeft w:val="0"/>
      <w:marRight w:val="0"/>
      <w:marTop w:val="0"/>
      <w:marBottom w:val="0"/>
      <w:divBdr>
        <w:top w:val="none" w:sz="0" w:space="0" w:color="auto"/>
        <w:left w:val="none" w:sz="0" w:space="0" w:color="auto"/>
        <w:bottom w:val="none" w:sz="0" w:space="0" w:color="auto"/>
        <w:right w:val="none" w:sz="0" w:space="0" w:color="auto"/>
      </w:divBdr>
    </w:div>
    <w:div w:id="6635952">
      <w:bodyDiv w:val="1"/>
      <w:marLeft w:val="0"/>
      <w:marRight w:val="0"/>
      <w:marTop w:val="0"/>
      <w:marBottom w:val="0"/>
      <w:divBdr>
        <w:top w:val="none" w:sz="0" w:space="0" w:color="auto"/>
        <w:left w:val="none" w:sz="0" w:space="0" w:color="auto"/>
        <w:bottom w:val="none" w:sz="0" w:space="0" w:color="auto"/>
        <w:right w:val="none" w:sz="0" w:space="0" w:color="auto"/>
      </w:divBdr>
    </w:div>
    <w:div w:id="6711978">
      <w:bodyDiv w:val="1"/>
      <w:marLeft w:val="0"/>
      <w:marRight w:val="0"/>
      <w:marTop w:val="0"/>
      <w:marBottom w:val="0"/>
      <w:divBdr>
        <w:top w:val="none" w:sz="0" w:space="0" w:color="auto"/>
        <w:left w:val="none" w:sz="0" w:space="0" w:color="auto"/>
        <w:bottom w:val="none" w:sz="0" w:space="0" w:color="auto"/>
        <w:right w:val="none" w:sz="0" w:space="0" w:color="auto"/>
      </w:divBdr>
    </w:div>
    <w:div w:id="6713684">
      <w:bodyDiv w:val="1"/>
      <w:marLeft w:val="0"/>
      <w:marRight w:val="0"/>
      <w:marTop w:val="0"/>
      <w:marBottom w:val="0"/>
      <w:divBdr>
        <w:top w:val="none" w:sz="0" w:space="0" w:color="auto"/>
        <w:left w:val="none" w:sz="0" w:space="0" w:color="auto"/>
        <w:bottom w:val="none" w:sz="0" w:space="0" w:color="auto"/>
        <w:right w:val="none" w:sz="0" w:space="0" w:color="auto"/>
      </w:divBdr>
    </w:div>
    <w:div w:id="6908979">
      <w:bodyDiv w:val="1"/>
      <w:marLeft w:val="0"/>
      <w:marRight w:val="0"/>
      <w:marTop w:val="0"/>
      <w:marBottom w:val="0"/>
      <w:divBdr>
        <w:top w:val="none" w:sz="0" w:space="0" w:color="auto"/>
        <w:left w:val="none" w:sz="0" w:space="0" w:color="auto"/>
        <w:bottom w:val="none" w:sz="0" w:space="0" w:color="auto"/>
        <w:right w:val="none" w:sz="0" w:space="0" w:color="auto"/>
      </w:divBdr>
    </w:div>
    <w:div w:id="7100512">
      <w:bodyDiv w:val="1"/>
      <w:marLeft w:val="0"/>
      <w:marRight w:val="0"/>
      <w:marTop w:val="0"/>
      <w:marBottom w:val="0"/>
      <w:divBdr>
        <w:top w:val="none" w:sz="0" w:space="0" w:color="auto"/>
        <w:left w:val="none" w:sz="0" w:space="0" w:color="auto"/>
        <w:bottom w:val="none" w:sz="0" w:space="0" w:color="auto"/>
        <w:right w:val="none" w:sz="0" w:space="0" w:color="auto"/>
      </w:divBdr>
    </w:div>
    <w:div w:id="7292212">
      <w:bodyDiv w:val="1"/>
      <w:marLeft w:val="0"/>
      <w:marRight w:val="0"/>
      <w:marTop w:val="0"/>
      <w:marBottom w:val="0"/>
      <w:divBdr>
        <w:top w:val="none" w:sz="0" w:space="0" w:color="auto"/>
        <w:left w:val="none" w:sz="0" w:space="0" w:color="auto"/>
        <w:bottom w:val="none" w:sz="0" w:space="0" w:color="auto"/>
        <w:right w:val="none" w:sz="0" w:space="0" w:color="auto"/>
      </w:divBdr>
    </w:div>
    <w:div w:id="7804237">
      <w:bodyDiv w:val="1"/>
      <w:marLeft w:val="0"/>
      <w:marRight w:val="0"/>
      <w:marTop w:val="0"/>
      <w:marBottom w:val="0"/>
      <w:divBdr>
        <w:top w:val="none" w:sz="0" w:space="0" w:color="auto"/>
        <w:left w:val="none" w:sz="0" w:space="0" w:color="auto"/>
        <w:bottom w:val="none" w:sz="0" w:space="0" w:color="auto"/>
        <w:right w:val="none" w:sz="0" w:space="0" w:color="auto"/>
      </w:divBdr>
    </w:div>
    <w:div w:id="7951035">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8603774">
      <w:bodyDiv w:val="1"/>
      <w:marLeft w:val="0"/>
      <w:marRight w:val="0"/>
      <w:marTop w:val="0"/>
      <w:marBottom w:val="0"/>
      <w:divBdr>
        <w:top w:val="none" w:sz="0" w:space="0" w:color="auto"/>
        <w:left w:val="none" w:sz="0" w:space="0" w:color="auto"/>
        <w:bottom w:val="none" w:sz="0" w:space="0" w:color="auto"/>
        <w:right w:val="none" w:sz="0" w:space="0" w:color="auto"/>
      </w:divBdr>
    </w:div>
    <w:div w:id="9449694">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0035592">
      <w:bodyDiv w:val="1"/>
      <w:marLeft w:val="0"/>
      <w:marRight w:val="0"/>
      <w:marTop w:val="0"/>
      <w:marBottom w:val="0"/>
      <w:divBdr>
        <w:top w:val="none" w:sz="0" w:space="0" w:color="auto"/>
        <w:left w:val="none" w:sz="0" w:space="0" w:color="auto"/>
        <w:bottom w:val="none" w:sz="0" w:space="0" w:color="auto"/>
        <w:right w:val="none" w:sz="0" w:space="0" w:color="auto"/>
      </w:divBdr>
    </w:div>
    <w:div w:id="10421052">
      <w:bodyDiv w:val="1"/>
      <w:marLeft w:val="0"/>
      <w:marRight w:val="0"/>
      <w:marTop w:val="0"/>
      <w:marBottom w:val="0"/>
      <w:divBdr>
        <w:top w:val="none" w:sz="0" w:space="0" w:color="auto"/>
        <w:left w:val="none" w:sz="0" w:space="0" w:color="auto"/>
        <w:bottom w:val="none" w:sz="0" w:space="0" w:color="auto"/>
        <w:right w:val="none" w:sz="0" w:space="0" w:color="auto"/>
      </w:divBdr>
    </w:div>
    <w:div w:id="10642312">
      <w:bodyDiv w:val="1"/>
      <w:marLeft w:val="0"/>
      <w:marRight w:val="0"/>
      <w:marTop w:val="0"/>
      <w:marBottom w:val="0"/>
      <w:divBdr>
        <w:top w:val="none" w:sz="0" w:space="0" w:color="auto"/>
        <w:left w:val="none" w:sz="0" w:space="0" w:color="auto"/>
        <w:bottom w:val="none" w:sz="0" w:space="0" w:color="auto"/>
        <w:right w:val="none" w:sz="0" w:space="0" w:color="auto"/>
      </w:divBdr>
    </w:div>
    <w:div w:id="10646161">
      <w:bodyDiv w:val="1"/>
      <w:marLeft w:val="0"/>
      <w:marRight w:val="0"/>
      <w:marTop w:val="0"/>
      <w:marBottom w:val="0"/>
      <w:divBdr>
        <w:top w:val="none" w:sz="0" w:space="0" w:color="auto"/>
        <w:left w:val="none" w:sz="0" w:space="0" w:color="auto"/>
        <w:bottom w:val="none" w:sz="0" w:space="0" w:color="auto"/>
        <w:right w:val="none" w:sz="0" w:space="0" w:color="auto"/>
      </w:divBdr>
    </w:div>
    <w:div w:id="10884461">
      <w:bodyDiv w:val="1"/>
      <w:marLeft w:val="0"/>
      <w:marRight w:val="0"/>
      <w:marTop w:val="0"/>
      <w:marBottom w:val="0"/>
      <w:divBdr>
        <w:top w:val="none" w:sz="0" w:space="0" w:color="auto"/>
        <w:left w:val="none" w:sz="0" w:space="0" w:color="auto"/>
        <w:bottom w:val="none" w:sz="0" w:space="0" w:color="auto"/>
        <w:right w:val="none" w:sz="0" w:space="0" w:color="auto"/>
      </w:divBdr>
    </w:div>
    <w:div w:id="11079966">
      <w:bodyDiv w:val="1"/>
      <w:marLeft w:val="0"/>
      <w:marRight w:val="0"/>
      <w:marTop w:val="0"/>
      <w:marBottom w:val="0"/>
      <w:divBdr>
        <w:top w:val="none" w:sz="0" w:space="0" w:color="auto"/>
        <w:left w:val="none" w:sz="0" w:space="0" w:color="auto"/>
        <w:bottom w:val="none" w:sz="0" w:space="0" w:color="auto"/>
        <w:right w:val="none" w:sz="0" w:space="0" w:color="auto"/>
      </w:divBdr>
    </w:div>
    <w:div w:id="11147598">
      <w:bodyDiv w:val="1"/>
      <w:marLeft w:val="0"/>
      <w:marRight w:val="0"/>
      <w:marTop w:val="0"/>
      <w:marBottom w:val="0"/>
      <w:divBdr>
        <w:top w:val="none" w:sz="0" w:space="0" w:color="auto"/>
        <w:left w:val="none" w:sz="0" w:space="0" w:color="auto"/>
        <w:bottom w:val="none" w:sz="0" w:space="0" w:color="auto"/>
        <w:right w:val="none" w:sz="0" w:space="0" w:color="auto"/>
      </w:divBdr>
    </w:div>
    <w:div w:id="11344016">
      <w:bodyDiv w:val="1"/>
      <w:marLeft w:val="0"/>
      <w:marRight w:val="0"/>
      <w:marTop w:val="0"/>
      <w:marBottom w:val="0"/>
      <w:divBdr>
        <w:top w:val="none" w:sz="0" w:space="0" w:color="auto"/>
        <w:left w:val="none" w:sz="0" w:space="0" w:color="auto"/>
        <w:bottom w:val="none" w:sz="0" w:space="0" w:color="auto"/>
        <w:right w:val="none" w:sz="0" w:space="0" w:color="auto"/>
      </w:divBdr>
    </w:div>
    <w:div w:id="11424613">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2269969">
      <w:bodyDiv w:val="1"/>
      <w:marLeft w:val="0"/>
      <w:marRight w:val="0"/>
      <w:marTop w:val="0"/>
      <w:marBottom w:val="0"/>
      <w:divBdr>
        <w:top w:val="none" w:sz="0" w:space="0" w:color="auto"/>
        <w:left w:val="none" w:sz="0" w:space="0" w:color="auto"/>
        <w:bottom w:val="none" w:sz="0" w:space="0" w:color="auto"/>
        <w:right w:val="none" w:sz="0" w:space="0" w:color="auto"/>
      </w:divBdr>
    </w:div>
    <w:div w:id="12388847">
      <w:bodyDiv w:val="1"/>
      <w:marLeft w:val="0"/>
      <w:marRight w:val="0"/>
      <w:marTop w:val="0"/>
      <w:marBottom w:val="0"/>
      <w:divBdr>
        <w:top w:val="none" w:sz="0" w:space="0" w:color="auto"/>
        <w:left w:val="none" w:sz="0" w:space="0" w:color="auto"/>
        <w:bottom w:val="none" w:sz="0" w:space="0" w:color="auto"/>
        <w:right w:val="none" w:sz="0" w:space="0" w:color="auto"/>
      </w:divBdr>
    </w:div>
    <w:div w:id="12459786">
      <w:bodyDiv w:val="1"/>
      <w:marLeft w:val="0"/>
      <w:marRight w:val="0"/>
      <w:marTop w:val="0"/>
      <w:marBottom w:val="0"/>
      <w:divBdr>
        <w:top w:val="none" w:sz="0" w:space="0" w:color="auto"/>
        <w:left w:val="none" w:sz="0" w:space="0" w:color="auto"/>
        <w:bottom w:val="none" w:sz="0" w:space="0" w:color="auto"/>
        <w:right w:val="none" w:sz="0" w:space="0" w:color="auto"/>
      </w:divBdr>
    </w:div>
    <w:div w:id="12845265">
      <w:bodyDiv w:val="1"/>
      <w:marLeft w:val="0"/>
      <w:marRight w:val="0"/>
      <w:marTop w:val="0"/>
      <w:marBottom w:val="0"/>
      <w:divBdr>
        <w:top w:val="none" w:sz="0" w:space="0" w:color="auto"/>
        <w:left w:val="none" w:sz="0" w:space="0" w:color="auto"/>
        <w:bottom w:val="none" w:sz="0" w:space="0" w:color="auto"/>
        <w:right w:val="none" w:sz="0" w:space="0" w:color="auto"/>
      </w:divBdr>
    </w:div>
    <w:div w:id="12924608">
      <w:bodyDiv w:val="1"/>
      <w:marLeft w:val="0"/>
      <w:marRight w:val="0"/>
      <w:marTop w:val="0"/>
      <w:marBottom w:val="0"/>
      <w:divBdr>
        <w:top w:val="none" w:sz="0" w:space="0" w:color="auto"/>
        <w:left w:val="none" w:sz="0" w:space="0" w:color="auto"/>
        <w:bottom w:val="none" w:sz="0" w:space="0" w:color="auto"/>
        <w:right w:val="none" w:sz="0" w:space="0" w:color="auto"/>
      </w:divBdr>
    </w:div>
    <w:div w:id="13002523">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208">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460227">
      <w:bodyDiv w:val="1"/>
      <w:marLeft w:val="0"/>
      <w:marRight w:val="0"/>
      <w:marTop w:val="0"/>
      <w:marBottom w:val="0"/>
      <w:divBdr>
        <w:top w:val="none" w:sz="0" w:space="0" w:color="auto"/>
        <w:left w:val="none" w:sz="0" w:space="0" w:color="auto"/>
        <w:bottom w:val="none" w:sz="0" w:space="0" w:color="auto"/>
        <w:right w:val="none" w:sz="0" w:space="0" w:color="auto"/>
      </w:divBdr>
    </w:div>
    <w:div w:id="13579334">
      <w:bodyDiv w:val="1"/>
      <w:marLeft w:val="0"/>
      <w:marRight w:val="0"/>
      <w:marTop w:val="0"/>
      <w:marBottom w:val="0"/>
      <w:divBdr>
        <w:top w:val="none" w:sz="0" w:space="0" w:color="auto"/>
        <w:left w:val="none" w:sz="0" w:space="0" w:color="auto"/>
        <w:bottom w:val="none" w:sz="0" w:space="0" w:color="auto"/>
        <w:right w:val="none" w:sz="0" w:space="0" w:color="auto"/>
      </w:divBdr>
    </w:div>
    <w:div w:id="13579377">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499727">
      <w:bodyDiv w:val="1"/>
      <w:marLeft w:val="0"/>
      <w:marRight w:val="0"/>
      <w:marTop w:val="0"/>
      <w:marBottom w:val="0"/>
      <w:divBdr>
        <w:top w:val="none" w:sz="0" w:space="0" w:color="auto"/>
        <w:left w:val="none" w:sz="0" w:space="0" w:color="auto"/>
        <w:bottom w:val="none" w:sz="0" w:space="0" w:color="auto"/>
        <w:right w:val="none" w:sz="0" w:space="0" w:color="auto"/>
      </w:divBdr>
    </w:div>
    <w:div w:id="14885951">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5422966">
      <w:bodyDiv w:val="1"/>
      <w:marLeft w:val="0"/>
      <w:marRight w:val="0"/>
      <w:marTop w:val="0"/>
      <w:marBottom w:val="0"/>
      <w:divBdr>
        <w:top w:val="none" w:sz="0" w:space="0" w:color="auto"/>
        <w:left w:val="none" w:sz="0" w:space="0" w:color="auto"/>
        <w:bottom w:val="none" w:sz="0" w:space="0" w:color="auto"/>
        <w:right w:val="none" w:sz="0" w:space="0" w:color="auto"/>
      </w:divBdr>
    </w:div>
    <w:div w:id="15740043">
      <w:bodyDiv w:val="1"/>
      <w:marLeft w:val="0"/>
      <w:marRight w:val="0"/>
      <w:marTop w:val="0"/>
      <w:marBottom w:val="0"/>
      <w:divBdr>
        <w:top w:val="none" w:sz="0" w:space="0" w:color="auto"/>
        <w:left w:val="none" w:sz="0" w:space="0" w:color="auto"/>
        <w:bottom w:val="none" w:sz="0" w:space="0" w:color="auto"/>
        <w:right w:val="none" w:sz="0" w:space="0" w:color="auto"/>
      </w:divBdr>
    </w:div>
    <w:div w:id="15884945">
      <w:bodyDiv w:val="1"/>
      <w:marLeft w:val="0"/>
      <w:marRight w:val="0"/>
      <w:marTop w:val="0"/>
      <w:marBottom w:val="0"/>
      <w:divBdr>
        <w:top w:val="none" w:sz="0" w:space="0" w:color="auto"/>
        <w:left w:val="none" w:sz="0" w:space="0" w:color="auto"/>
        <w:bottom w:val="none" w:sz="0" w:space="0" w:color="auto"/>
        <w:right w:val="none" w:sz="0" w:space="0" w:color="auto"/>
      </w:divBdr>
    </w:div>
    <w:div w:id="15888607">
      <w:bodyDiv w:val="1"/>
      <w:marLeft w:val="0"/>
      <w:marRight w:val="0"/>
      <w:marTop w:val="0"/>
      <w:marBottom w:val="0"/>
      <w:divBdr>
        <w:top w:val="none" w:sz="0" w:space="0" w:color="auto"/>
        <w:left w:val="none" w:sz="0" w:space="0" w:color="auto"/>
        <w:bottom w:val="none" w:sz="0" w:space="0" w:color="auto"/>
        <w:right w:val="none" w:sz="0" w:space="0" w:color="auto"/>
      </w:divBdr>
    </w:div>
    <w:div w:id="15932047">
      <w:bodyDiv w:val="1"/>
      <w:marLeft w:val="0"/>
      <w:marRight w:val="0"/>
      <w:marTop w:val="0"/>
      <w:marBottom w:val="0"/>
      <w:divBdr>
        <w:top w:val="none" w:sz="0" w:space="0" w:color="auto"/>
        <w:left w:val="none" w:sz="0" w:space="0" w:color="auto"/>
        <w:bottom w:val="none" w:sz="0" w:space="0" w:color="auto"/>
        <w:right w:val="none" w:sz="0" w:space="0" w:color="auto"/>
      </w:divBdr>
    </w:div>
    <w:div w:id="16008013">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6127743">
      <w:bodyDiv w:val="1"/>
      <w:marLeft w:val="0"/>
      <w:marRight w:val="0"/>
      <w:marTop w:val="0"/>
      <w:marBottom w:val="0"/>
      <w:divBdr>
        <w:top w:val="none" w:sz="0" w:space="0" w:color="auto"/>
        <w:left w:val="none" w:sz="0" w:space="0" w:color="auto"/>
        <w:bottom w:val="none" w:sz="0" w:space="0" w:color="auto"/>
        <w:right w:val="none" w:sz="0" w:space="0" w:color="auto"/>
      </w:divBdr>
    </w:div>
    <w:div w:id="16661067">
      <w:bodyDiv w:val="1"/>
      <w:marLeft w:val="0"/>
      <w:marRight w:val="0"/>
      <w:marTop w:val="0"/>
      <w:marBottom w:val="0"/>
      <w:divBdr>
        <w:top w:val="none" w:sz="0" w:space="0" w:color="auto"/>
        <w:left w:val="none" w:sz="0" w:space="0" w:color="auto"/>
        <w:bottom w:val="none" w:sz="0" w:space="0" w:color="auto"/>
        <w:right w:val="none" w:sz="0" w:space="0" w:color="auto"/>
      </w:divBdr>
    </w:div>
    <w:div w:id="17121560">
      <w:bodyDiv w:val="1"/>
      <w:marLeft w:val="0"/>
      <w:marRight w:val="0"/>
      <w:marTop w:val="0"/>
      <w:marBottom w:val="0"/>
      <w:divBdr>
        <w:top w:val="none" w:sz="0" w:space="0" w:color="auto"/>
        <w:left w:val="none" w:sz="0" w:space="0" w:color="auto"/>
        <w:bottom w:val="none" w:sz="0" w:space="0" w:color="auto"/>
        <w:right w:val="none" w:sz="0" w:space="0" w:color="auto"/>
      </w:divBdr>
    </w:div>
    <w:div w:id="17200758">
      <w:bodyDiv w:val="1"/>
      <w:marLeft w:val="0"/>
      <w:marRight w:val="0"/>
      <w:marTop w:val="0"/>
      <w:marBottom w:val="0"/>
      <w:divBdr>
        <w:top w:val="none" w:sz="0" w:space="0" w:color="auto"/>
        <w:left w:val="none" w:sz="0" w:space="0" w:color="auto"/>
        <w:bottom w:val="none" w:sz="0" w:space="0" w:color="auto"/>
        <w:right w:val="none" w:sz="0" w:space="0" w:color="auto"/>
      </w:divBdr>
    </w:div>
    <w:div w:id="17508287">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8240329">
      <w:bodyDiv w:val="1"/>
      <w:marLeft w:val="0"/>
      <w:marRight w:val="0"/>
      <w:marTop w:val="0"/>
      <w:marBottom w:val="0"/>
      <w:divBdr>
        <w:top w:val="none" w:sz="0" w:space="0" w:color="auto"/>
        <w:left w:val="none" w:sz="0" w:space="0" w:color="auto"/>
        <w:bottom w:val="none" w:sz="0" w:space="0" w:color="auto"/>
        <w:right w:val="none" w:sz="0" w:space="0" w:color="auto"/>
      </w:divBdr>
    </w:div>
    <w:div w:id="18699939">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405734">
      <w:bodyDiv w:val="1"/>
      <w:marLeft w:val="0"/>
      <w:marRight w:val="0"/>
      <w:marTop w:val="0"/>
      <w:marBottom w:val="0"/>
      <w:divBdr>
        <w:top w:val="none" w:sz="0" w:space="0" w:color="auto"/>
        <w:left w:val="none" w:sz="0" w:space="0" w:color="auto"/>
        <w:bottom w:val="none" w:sz="0" w:space="0" w:color="auto"/>
        <w:right w:val="none" w:sz="0" w:space="0" w:color="auto"/>
      </w:divBdr>
    </w:div>
    <w:div w:id="19669000">
      <w:bodyDiv w:val="1"/>
      <w:marLeft w:val="0"/>
      <w:marRight w:val="0"/>
      <w:marTop w:val="0"/>
      <w:marBottom w:val="0"/>
      <w:divBdr>
        <w:top w:val="none" w:sz="0" w:space="0" w:color="auto"/>
        <w:left w:val="none" w:sz="0" w:space="0" w:color="auto"/>
        <w:bottom w:val="none" w:sz="0" w:space="0" w:color="auto"/>
        <w:right w:val="none" w:sz="0" w:space="0" w:color="auto"/>
      </w:divBdr>
    </w:div>
    <w:div w:id="19669692">
      <w:bodyDiv w:val="1"/>
      <w:marLeft w:val="0"/>
      <w:marRight w:val="0"/>
      <w:marTop w:val="0"/>
      <w:marBottom w:val="0"/>
      <w:divBdr>
        <w:top w:val="none" w:sz="0" w:space="0" w:color="auto"/>
        <w:left w:val="none" w:sz="0" w:space="0" w:color="auto"/>
        <w:bottom w:val="none" w:sz="0" w:space="0" w:color="auto"/>
        <w:right w:val="none" w:sz="0" w:space="0" w:color="auto"/>
      </w:divBdr>
    </w:div>
    <w:div w:id="19742079">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0086277">
      <w:bodyDiv w:val="1"/>
      <w:marLeft w:val="0"/>
      <w:marRight w:val="0"/>
      <w:marTop w:val="0"/>
      <w:marBottom w:val="0"/>
      <w:divBdr>
        <w:top w:val="none" w:sz="0" w:space="0" w:color="auto"/>
        <w:left w:val="none" w:sz="0" w:space="0" w:color="auto"/>
        <w:bottom w:val="none" w:sz="0" w:space="0" w:color="auto"/>
        <w:right w:val="none" w:sz="0" w:space="0" w:color="auto"/>
      </w:divBdr>
    </w:div>
    <w:div w:id="20447313">
      <w:bodyDiv w:val="1"/>
      <w:marLeft w:val="0"/>
      <w:marRight w:val="0"/>
      <w:marTop w:val="0"/>
      <w:marBottom w:val="0"/>
      <w:divBdr>
        <w:top w:val="none" w:sz="0" w:space="0" w:color="auto"/>
        <w:left w:val="none" w:sz="0" w:space="0" w:color="auto"/>
        <w:bottom w:val="none" w:sz="0" w:space="0" w:color="auto"/>
        <w:right w:val="none" w:sz="0" w:space="0" w:color="auto"/>
      </w:divBdr>
    </w:div>
    <w:div w:id="20479232">
      <w:bodyDiv w:val="1"/>
      <w:marLeft w:val="0"/>
      <w:marRight w:val="0"/>
      <w:marTop w:val="0"/>
      <w:marBottom w:val="0"/>
      <w:divBdr>
        <w:top w:val="none" w:sz="0" w:space="0" w:color="auto"/>
        <w:left w:val="none" w:sz="0" w:space="0" w:color="auto"/>
        <w:bottom w:val="none" w:sz="0" w:space="0" w:color="auto"/>
        <w:right w:val="none" w:sz="0" w:space="0" w:color="auto"/>
      </w:divBdr>
    </w:div>
    <w:div w:id="20783124">
      <w:bodyDiv w:val="1"/>
      <w:marLeft w:val="0"/>
      <w:marRight w:val="0"/>
      <w:marTop w:val="0"/>
      <w:marBottom w:val="0"/>
      <w:divBdr>
        <w:top w:val="none" w:sz="0" w:space="0" w:color="auto"/>
        <w:left w:val="none" w:sz="0" w:space="0" w:color="auto"/>
        <w:bottom w:val="none" w:sz="0" w:space="0" w:color="auto"/>
        <w:right w:val="none" w:sz="0" w:space="0" w:color="auto"/>
      </w:divBdr>
    </w:div>
    <w:div w:id="20786764">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060539">
      <w:bodyDiv w:val="1"/>
      <w:marLeft w:val="0"/>
      <w:marRight w:val="0"/>
      <w:marTop w:val="0"/>
      <w:marBottom w:val="0"/>
      <w:divBdr>
        <w:top w:val="none" w:sz="0" w:space="0" w:color="auto"/>
        <w:left w:val="none" w:sz="0" w:space="0" w:color="auto"/>
        <w:bottom w:val="none" w:sz="0" w:space="0" w:color="auto"/>
        <w:right w:val="none" w:sz="0" w:space="0" w:color="auto"/>
      </w:divBdr>
    </w:div>
    <w:div w:id="21438587">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1562384">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363414">
      <w:bodyDiv w:val="1"/>
      <w:marLeft w:val="0"/>
      <w:marRight w:val="0"/>
      <w:marTop w:val="0"/>
      <w:marBottom w:val="0"/>
      <w:divBdr>
        <w:top w:val="none" w:sz="0" w:space="0" w:color="auto"/>
        <w:left w:val="none" w:sz="0" w:space="0" w:color="auto"/>
        <w:bottom w:val="none" w:sz="0" w:space="0" w:color="auto"/>
        <w:right w:val="none" w:sz="0" w:space="0" w:color="auto"/>
      </w:divBdr>
    </w:div>
    <w:div w:id="22677302">
      <w:bodyDiv w:val="1"/>
      <w:marLeft w:val="0"/>
      <w:marRight w:val="0"/>
      <w:marTop w:val="0"/>
      <w:marBottom w:val="0"/>
      <w:divBdr>
        <w:top w:val="none" w:sz="0" w:space="0" w:color="auto"/>
        <w:left w:val="none" w:sz="0" w:space="0" w:color="auto"/>
        <w:bottom w:val="none" w:sz="0" w:space="0" w:color="auto"/>
        <w:right w:val="none" w:sz="0" w:space="0" w:color="auto"/>
      </w:divBdr>
    </w:div>
    <w:div w:id="22900843">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2950935">
      <w:bodyDiv w:val="1"/>
      <w:marLeft w:val="0"/>
      <w:marRight w:val="0"/>
      <w:marTop w:val="0"/>
      <w:marBottom w:val="0"/>
      <w:divBdr>
        <w:top w:val="none" w:sz="0" w:space="0" w:color="auto"/>
        <w:left w:val="none" w:sz="0" w:space="0" w:color="auto"/>
        <w:bottom w:val="none" w:sz="0" w:space="0" w:color="auto"/>
        <w:right w:val="none" w:sz="0" w:space="0" w:color="auto"/>
      </w:divBdr>
    </w:div>
    <w:div w:id="23485102">
      <w:bodyDiv w:val="1"/>
      <w:marLeft w:val="0"/>
      <w:marRight w:val="0"/>
      <w:marTop w:val="0"/>
      <w:marBottom w:val="0"/>
      <w:divBdr>
        <w:top w:val="none" w:sz="0" w:space="0" w:color="auto"/>
        <w:left w:val="none" w:sz="0" w:space="0" w:color="auto"/>
        <w:bottom w:val="none" w:sz="0" w:space="0" w:color="auto"/>
        <w:right w:val="none" w:sz="0" w:space="0" w:color="auto"/>
      </w:divBdr>
    </w:div>
    <w:div w:id="23942933">
      <w:bodyDiv w:val="1"/>
      <w:marLeft w:val="0"/>
      <w:marRight w:val="0"/>
      <w:marTop w:val="0"/>
      <w:marBottom w:val="0"/>
      <w:divBdr>
        <w:top w:val="none" w:sz="0" w:space="0" w:color="auto"/>
        <w:left w:val="none" w:sz="0" w:space="0" w:color="auto"/>
        <w:bottom w:val="none" w:sz="0" w:space="0" w:color="auto"/>
        <w:right w:val="none" w:sz="0" w:space="0" w:color="auto"/>
      </w:divBdr>
    </w:div>
    <w:div w:id="24211425">
      <w:bodyDiv w:val="1"/>
      <w:marLeft w:val="0"/>
      <w:marRight w:val="0"/>
      <w:marTop w:val="0"/>
      <w:marBottom w:val="0"/>
      <w:divBdr>
        <w:top w:val="none" w:sz="0" w:space="0" w:color="auto"/>
        <w:left w:val="none" w:sz="0" w:space="0" w:color="auto"/>
        <w:bottom w:val="none" w:sz="0" w:space="0" w:color="auto"/>
        <w:right w:val="none" w:sz="0" w:space="0" w:color="auto"/>
      </w:divBdr>
    </w:div>
    <w:div w:id="2433130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641748">
      <w:bodyDiv w:val="1"/>
      <w:marLeft w:val="0"/>
      <w:marRight w:val="0"/>
      <w:marTop w:val="0"/>
      <w:marBottom w:val="0"/>
      <w:divBdr>
        <w:top w:val="none" w:sz="0" w:space="0" w:color="auto"/>
        <w:left w:val="none" w:sz="0" w:space="0" w:color="auto"/>
        <w:bottom w:val="none" w:sz="0" w:space="0" w:color="auto"/>
        <w:right w:val="none" w:sz="0" w:space="0" w:color="auto"/>
      </w:divBdr>
    </w:div>
    <w:div w:id="24716687">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5372258">
      <w:bodyDiv w:val="1"/>
      <w:marLeft w:val="0"/>
      <w:marRight w:val="0"/>
      <w:marTop w:val="0"/>
      <w:marBottom w:val="0"/>
      <w:divBdr>
        <w:top w:val="none" w:sz="0" w:space="0" w:color="auto"/>
        <w:left w:val="none" w:sz="0" w:space="0" w:color="auto"/>
        <w:bottom w:val="none" w:sz="0" w:space="0" w:color="auto"/>
        <w:right w:val="none" w:sz="0" w:space="0" w:color="auto"/>
      </w:divBdr>
    </w:div>
    <w:div w:id="25716255">
      <w:bodyDiv w:val="1"/>
      <w:marLeft w:val="0"/>
      <w:marRight w:val="0"/>
      <w:marTop w:val="0"/>
      <w:marBottom w:val="0"/>
      <w:divBdr>
        <w:top w:val="none" w:sz="0" w:space="0" w:color="auto"/>
        <w:left w:val="none" w:sz="0" w:space="0" w:color="auto"/>
        <w:bottom w:val="none" w:sz="0" w:space="0" w:color="auto"/>
        <w:right w:val="none" w:sz="0" w:space="0" w:color="auto"/>
      </w:divBdr>
    </w:div>
    <w:div w:id="26107298">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695773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418950">
      <w:bodyDiv w:val="1"/>
      <w:marLeft w:val="0"/>
      <w:marRight w:val="0"/>
      <w:marTop w:val="0"/>
      <w:marBottom w:val="0"/>
      <w:divBdr>
        <w:top w:val="none" w:sz="0" w:space="0" w:color="auto"/>
        <w:left w:val="none" w:sz="0" w:space="0" w:color="auto"/>
        <w:bottom w:val="none" w:sz="0" w:space="0" w:color="auto"/>
        <w:right w:val="none" w:sz="0" w:space="0" w:color="auto"/>
      </w:divBdr>
    </w:div>
    <w:div w:id="27728297">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7993455">
      <w:bodyDiv w:val="1"/>
      <w:marLeft w:val="0"/>
      <w:marRight w:val="0"/>
      <w:marTop w:val="0"/>
      <w:marBottom w:val="0"/>
      <w:divBdr>
        <w:top w:val="none" w:sz="0" w:space="0" w:color="auto"/>
        <w:left w:val="none" w:sz="0" w:space="0" w:color="auto"/>
        <w:bottom w:val="none" w:sz="0" w:space="0" w:color="auto"/>
        <w:right w:val="none" w:sz="0" w:space="0" w:color="auto"/>
      </w:divBdr>
    </w:div>
    <w:div w:id="28070641">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377156">
      <w:bodyDiv w:val="1"/>
      <w:marLeft w:val="0"/>
      <w:marRight w:val="0"/>
      <w:marTop w:val="0"/>
      <w:marBottom w:val="0"/>
      <w:divBdr>
        <w:top w:val="none" w:sz="0" w:space="0" w:color="auto"/>
        <w:left w:val="none" w:sz="0" w:space="0" w:color="auto"/>
        <w:bottom w:val="none" w:sz="0" w:space="0" w:color="auto"/>
        <w:right w:val="none" w:sz="0" w:space="0" w:color="auto"/>
      </w:divBdr>
    </w:div>
    <w:div w:id="28380489">
      <w:bodyDiv w:val="1"/>
      <w:marLeft w:val="0"/>
      <w:marRight w:val="0"/>
      <w:marTop w:val="0"/>
      <w:marBottom w:val="0"/>
      <w:divBdr>
        <w:top w:val="none" w:sz="0" w:space="0" w:color="auto"/>
        <w:left w:val="none" w:sz="0" w:space="0" w:color="auto"/>
        <w:bottom w:val="none" w:sz="0" w:space="0" w:color="auto"/>
        <w:right w:val="none" w:sz="0" w:space="0" w:color="auto"/>
      </w:divBdr>
    </w:div>
    <w:div w:id="28645751">
      <w:bodyDiv w:val="1"/>
      <w:marLeft w:val="0"/>
      <w:marRight w:val="0"/>
      <w:marTop w:val="0"/>
      <w:marBottom w:val="0"/>
      <w:divBdr>
        <w:top w:val="none" w:sz="0" w:space="0" w:color="auto"/>
        <w:left w:val="none" w:sz="0" w:space="0" w:color="auto"/>
        <w:bottom w:val="none" w:sz="0" w:space="0" w:color="auto"/>
        <w:right w:val="none" w:sz="0" w:space="0" w:color="auto"/>
      </w:divBdr>
    </w:div>
    <w:div w:id="28652929">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040922">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304373">
      <w:bodyDiv w:val="1"/>
      <w:marLeft w:val="0"/>
      <w:marRight w:val="0"/>
      <w:marTop w:val="0"/>
      <w:marBottom w:val="0"/>
      <w:divBdr>
        <w:top w:val="none" w:sz="0" w:space="0" w:color="auto"/>
        <w:left w:val="none" w:sz="0" w:space="0" w:color="auto"/>
        <w:bottom w:val="none" w:sz="0" w:space="0" w:color="auto"/>
        <w:right w:val="none" w:sz="0" w:space="0" w:color="auto"/>
      </w:divBdr>
    </w:div>
    <w:div w:id="29654315">
      <w:bodyDiv w:val="1"/>
      <w:marLeft w:val="0"/>
      <w:marRight w:val="0"/>
      <w:marTop w:val="0"/>
      <w:marBottom w:val="0"/>
      <w:divBdr>
        <w:top w:val="none" w:sz="0" w:space="0" w:color="auto"/>
        <w:left w:val="none" w:sz="0" w:space="0" w:color="auto"/>
        <w:bottom w:val="none" w:sz="0" w:space="0" w:color="auto"/>
        <w:right w:val="none" w:sz="0" w:space="0" w:color="auto"/>
      </w:divBdr>
    </w:div>
    <w:div w:id="29841244">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29963263">
      <w:bodyDiv w:val="1"/>
      <w:marLeft w:val="0"/>
      <w:marRight w:val="0"/>
      <w:marTop w:val="0"/>
      <w:marBottom w:val="0"/>
      <w:divBdr>
        <w:top w:val="none" w:sz="0" w:space="0" w:color="auto"/>
        <w:left w:val="none" w:sz="0" w:space="0" w:color="auto"/>
        <w:bottom w:val="none" w:sz="0" w:space="0" w:color="auto"/>
        <w:right w:val="none" w:sz="0" w:space="0" w:color="auto"/>
      </w:divBdr>
    </w:div>
    <w:div w:id="30157498">
      <w:bodyDiv w:val="1"/>
      <w:marLeft w:val="0"/>
      <w:marRight w:val="0"/>
      <w:marTop w:val="0"/>
      <w:marBottom w:val="0"/>
      <w:divBdr>
        <w:top w:val="none" w:sz="0" w:space="0" w:color="auto"/>
        <w:left w:val="none" w:sz="0" w:space="0" w:color="auto"/>
        <w:bottom w:val="none" w:sz="0" w:space="0" w:color="auto"/>
        <w:right w:val="none" w:sz="0" w:space="0" w:color="auto"/>
      </w:divBdr>
    </w:div>
    <w:div w:id="30346696">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1149646">
      <w:bodyDiv w:val="1"/>
      <w:marLeft w:val="0"/>
      <w:marRight w:val="0"/>
      <w:marTop w:val="0"/>
      <w:marBottom w:val="0"/>
      <w:divBdr>
        <w:top w:val="none" w:sz="0" w:space="0" w:color="auto"/>
        <w:left w:val="none" w:sz="0" w:space="0" w:color="auto"/>
        <w:bottom w:val="none" w:sz="0" w:space="0" w:color="auto"/>
        <w:right w:val="none" w:sz="0" w:space="0" w:color="auto"/>
      </w:divBdr>
    </w:div>
    <w:div w:id="31342912">
      <w:bodyDiv w:val="1"/>
      <w:marLeft w:val="0"/>
      <w:marRight w:val="0"/>
      <w:marTop w:val="0"/>
      <w:marBottom w:val="0"/>
      <w:divBdr>
        <w:top w:val="none" w:sz="0" w:space="0" w:color="auto"/>
        <w:left w:val="none" w:sz="0" w:space="0" w:color="auto"/>
        <w:bottom w:val="none" w:sz="0" w:space="0" w:color="auto"/>
        <w:right w:val="none" w:sz="0" w:space="0" w:color="auto"/>
      </w:divBdr>
    </w:div>
    <w:div w:id="31731712">
      <w:bodyDiv w:val="1"/>
      <w:marLeft w:val="0"/>
      <w:marRight w:val="0"/>
      <w:marTop w:val="0"/>
      <w:marBottom w:val="0"/>
      <w:divBdr>
        <w:top w:val="none" w:sz="0" w:space="0" w:color="auto"/>
        <w:left w:val="none" w:sz="0" w:space="0" w:color="auto"/>
        <w:bottom w:val="none" w:sz="0" w:space="0" w:color="auto"/>
        <w:right w:val="none" w:sz="0" w:space="0" w:color="auto"/>
      </w:divBdr>
    </w:div>
    <w:div w:id="31925998">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2309797">
      <w:bodyDiv w:val="1"/>
      <w:marLeft w:val="0"/>
      <w:marRight w:val="0"/>
      <w:marTop w:val="0"/>
      <w:marBottom w:val="0"/>
      <w:divBdr>
        <w:top w:val="none" w:sz="0" w:space="0" w:color="auto"/>
        <w:left w:val="none" w:sz="0" w:space="0" w:color="auto"/>
        <w:bottom w:val="none" w:sz="0" w:space="0" w:color="auto"/>
        <w:right w:val="none" w:sz="0" w:space="0" w:color="auto"/>
      </w:divBdr>
    </w:div>
    <w:div w:id="32311692">
      <w:bodyDiv w:val="1"/>
      <w:marLeft w:val="0"/>
      <w:marRight w:val="0"/>
      <w:marTop w:val="0"/>
      <w:marBottom w:val="0"/>
      <w:divBdr>
        <w:top w:val="none" w:sz="0" w:space="0" w:color="auto"/>
        <w:left w:val="none" w:sz="0" w:space="0" w:color="auto"/>
        <w:bottom w:val="none" w:sz="0" w:space="0" w:color="auto"/>
        <w:right w:val="none" w:sz="0" w:space="0" w:color="auto"/>
      </w:divBdr>
    </w:div>
    <w:div w:id="32462772">
      <w:bodyDiv w:val="1"/>
      <w:marLeft w:val="0"/>
      <w:marRight w:val="0"/>
      <w:marTop w:val="0"/>
      <w:marBottom w:val="0"/>
      <w:divBdr>
        <w:top w:val="none" w:sz="0" w:space="0" w:color="auto"/>
        <w:left w:val="none" w:sz="0" w:space="0" w:color="auto"/>
        <w:bottom w:val="none" w:sz="0" w:space="0" w:color="auto"/>
        <w:right w:val="none" w:sz="0" w:space="0" w:color="auto"/>
      </w:divBdr>
    </w:div>
    <w:div w:id="32653022">
      <w:bodyDiv w:val="1"/>
      <w:marLeft w:val="0"/>
      <w:marRight w:val="0"/>
      <w:marTop w:val="0"/>
      <w:marBottom w:val="0"/>
      <w:divBdr>
        <w:top w:val="none" w:sz="0" w:space="0" w:color="auto"/>
        <w:left w:val="none" w:sz="0" w:space="0" w:color="auto"/>
        <w:bottom w:val="none" w:sz="0" w:space="0" w:color="auto"/>
        <w:right w:val="none" w:sz="0" w:space="0" w:color="auto"/>
      </w:divBdr>
    </w:div>
    <w:div w:id="32771245">
      <w:bodyDiv w:val="1"/>
      <w:marLeft w:val="0"/>
      <w:marRight w:val="0"/>
      <w:marTop w:val="0"/>
      <w:marBottom w:val="0"/>
      <w:divBdr>
        <w:top w:val="none" w:sz="0" w:space="0" w:color="auto"/>
        <w:left w:val="none" w:sz="0" w:space="0" w:color="auto"/>
        <w:bottom w:val="none" w:sz="0" w:space="0" w:color="auto"/>
        <w:right w:val="none" w:sz="0" w:space="0" w:color="auto"/>
      </w:divBdr>
    </w:div>
    <w:div w:id="32971127">
      <w:bodyDiv w:val="1"/>
      <w:marLeft w:val="0"/>
      <w:marRight w:val="0"/>
      <w:marTop w:val="0"/>
      <w:marBottom w:val="0"/>
      <w:divBdr>
        <w:top w:val="none" w:sz="0" w:space="0" w:color="auto"/>
        <w:left w:val="none" w:sz="0" w:space="0" w:color="auto"/>
        <w:bottom w:val="none" w:sz="0" w:space="0" w:color="auto"/>
        <w:right w:val="none" w:sz="0" w:space="0" w:color="auto"/>
      </w:divBdr>
    </w:div>
    <w:div w:id="33236064">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3701038">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4356701">
      <w:bodyDiv w:val="1"/>
      <w:marLeft w:val="0"/>
      <w:marRight w:val="0"/>
      <w:marTop w:val="0"/>
      <w:marBottom w:val="0"/>
      <w:divBdr>
        <w:top w:val="none" w:sz="0" w:space="0" w:color="auto"/>
        <w:left w:val="none" w:sz="0" w:space="0" w:color="auto"/>
        <w:bottom w:val="none" w:sz="0" w:space="0" w:color="auto"/>
        <w:right w:val="none" w:sz="0" w:space="0" w:color="auto"/>
      </w:divBdr>
    </w:div>
    <w:div w:id="34549520">
      <w:bodyDiv w:val="1"/>
      <w:marLeft w:val="0"/>
      <w:marRight w:val="0"/>
      <w:marTop w:val="0"/>
      <w:marBottom w:val="0"/>
      <w:divBdr>
        <w:top w:val="none" w:sz="0" w:space="0" w:color="auto"/>
        <w:left w:val="none" w:sz="0" w:space="0" w:color="auto"/>
        <w:bottom w:val="none" w:sz="0" w:space="0" w:color="auto"/>
        <w:right w:val="none" w:sz="0" w:space="0" w:color="auto"/>
      </w:divBdr>
    </w:div>
    <w:div w:id="34619848">
      <w:bodyDiv w:val="1"/>
      <w:marLeft w:val="0"/>
      <w:marRight w:val="0"/>
      <w:marTop w:val="0"/>
      <w:marBottom w:val="0"/>
      <w:divBdr>
        <w:top w:val="none" w:sz="0" w:space="0" w:color="auto"/>
        <w:left w:val="none" w:sz="0" w:space="0" w:color="auto"/>
        <w:bottom w:val="none" w:sz="0" w:space="0" w:color="auto"/>
        <w:right w:val="none" w:sz="0" w:space="0" w:color="auto"/>
      </w:divBdr>
    </w:div>
    <w:div w:id="34626988">
      <w:bodyDiv w:val="1"/>
      <w:marLeft w:val="0"/>
      <w:marRight w:val="0"/>
      <w:marTop w:val="0"/>
      <w:marBottom w:val="0"/>
      <w:divBdr>
        <w:top w:val="none" w:sz="0" w:space="0" w:color="auto"/>
        <w:left w:val="none" w:sz="0" w:space="0" w:color="auto"/>
        <w:bottom w:val="none" w:sz="0" w:space="0" w:color="auto"/>
        <w:right w:val="none" w:sz="0" w:space="0" w:color="auto"/>
      </w:divBdr>
    </w:div>
    <w:div w:id="34812520">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354134">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5668928">
      <w:bodyDiv w:val="1"/>
      <w:marLeft w:val="0"/>
      <w:marRight w:val="0"/>
      <w:marTop w:val="0"/>
      <w:marBottom w:val="0"/>
      <w:divBdr>
        <w:top w:val="none" w:sz="0" w:space="0" w:color="auto"/>
        <w:left w:val="none" w:sz="0" w:space="0" w:color="auto"/>
        <w:bottom w:val="none" w:sz="0" w:space="0" w:color="auto"/>
        <w:right w:val="none" w:sz="0" w:space="0" w:color="auto"/>
      </w:divBdr>
    </w:div>
    <w:div w:id="35738725">
      <w:bodyDiv w:val="1"/>
      <w:marLeft w:val="0"/>
      <w:marRight w:val="0"/>
      <w:marTop w:val="0"/>
      <w:marBottom w:val="0"/>
      <w:divBdr>
        <w:top w:val="none" w:sz="0" w:space="0" w:color="auto"/>
        <w:left w:val="none" w:sz="0" w:space="0" w:color="auto"/>
        <w:bottom w:val="none" w:sz="0" w:space="0" w:color="auto"/>
        <w:right w:val="none" w:sz="0" w:space="0" w:color="auto"/>
      </w:divBdr>
    </w:div>
    <w:div w:id="36048838">
      <w:bodyDiv w:val="1"/>
      <w:marLeft w:val="0"/>
      <w:marRight w:val="0"/>
      <w:marTop w:val="0"/>
      <w:marBottom w:val="0"/>
      <w:divBdr>
        <w:top w:val="none" w:sz="0" w:space="0" w:color="auto"/>
        <w:left w:val="none" w:sz="0" w:space="0" w:color="auto"/>
        <w:bottom w:val="none" w:sz="0" w:space="0" w:color="auto"/>
        <w:right w:val="none" w:sz="0" w:space="0" w:color="auto"/>
      </w:divBdr>
    </w:div>
    <w:div w:id="36049013">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273621">
      <w:bodyDiv w:val="1"/>
      <w:marLeft w:val="0"/>
      <w:marRight w:val="0"/>
      <w:marTop w:val="0"/>
      <w:marBottom w:val="0"/>
      <w:divBdr>
        <w:top w:val="none" w:sz="0" w:space="0" w:color="auto"/>
        <w:left w:val="none" w:sz="0" w:space="0" w:color="auto"/>
        <w:bottom w:val="none" w:sz="0" w:space="0" w:color="auto"/>
        <w:right w:val="none" w:sz="0" w:space="0" w:color="auto"/>
      </w:divBdr>
    </w:div>
    <w:div w:id="36509841">
      <w:bodyDiv w:val="1"/>
      <w:marLeft w:val="0"/>
      <w:marRight w:val="0"/>
      <w:marTop w:val="0"/>
      <w:marBottom w:val="0"/>
      <w:divBdr>
        <w:top w:val="none" w:sz="0" w:space="0" w:color="auto"/>
        <w:left w:val="none" w:sz="0" w:space="0" w:color="auto"/>
        <w:bottom w:val="none" w:sz="0" w:space="0" w:color="auto"/>
        <w:right w:val="none" w:sz="0" w:space="0" w:color="auto"/>
      </w:divBdr>
    </w:div>
    <w:div w:id="36780128">
      <w:bodyDiv w:val="1"/>
      <w:marLeft w:val="0"/>
      <w:marRight w:val="0"/>
      <w:marTop w:val="0"/>
      <w:marBottom w:val="0"/>
      <w:divBdr>
        <w:top w:val="none" w:sz="0" w:space="0" w:color="auto"/>
        <w:left w:val="none" w:sz="0" w:space="0" w:color="auto"/>
        <w:bottom w:val="none" w:sz="0" w:space="0" w:color="auto"/>
        <w:right w:val="none" w:sz="0" w:space="0" w:color="auto"/>
      </w:divBdr>
    </w:div>
    <w:div w:id="36785142">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049070">
      <w:bodyDiv w:val="1"/>
      <w:marLeft w:val="0"/>
      <w:marRight w:val="0"/>
      <w:marTop w:val="0"/>
      <w:marBottom w:val="0"/>
      <w:divBdr>
        <w:top w:val="none" w:sz="0" w:space="0" w:color="auto"/>
        <w:left w:val="none" w:sz="0" w:space="0" w:color="auto"/>
        <w:bottom w:val="none" w:sz="0" w:space="0" w:color="auto"/>
        <w:right w:val="none" w:sz="0" w:space="0" w:color="auto"/>
      </w:divBdr>
    </w:div>
    <w:div w:id="37052667">
      <w:bodyDiv w:val="1"/>
      <w:marLeft w:val="0"/>
      <w:marRight w:val="0"/>
      <w:marTop w:val="0"/>
      <w:marBottom w:val="0"/>
      <w:divBdr>
        <w:top w:val="none" w:sz="0" w:space="0" w:color="auto"/>
        <w:left w:val="none" w:sz="0" w:space="0" w:color="auto"/>
        <w:bottom w:val="none" w:sz="0" w:space="0" w:color="auto"/>
        <w:right w:val="none" w:sz="0" w:space="0" w:color="auto"/>
      </w:divBdr>
    </w:div>
    <w:div w:id="37167203">
      <w:bodyDiv w:val="1"/>
      <w:marLeft w:val="0"/>
      <w:marRight w:val="0"/>
      <w:marTop w:val="0"/>
      <w:marBottom w:val="0"/>
      <w:divBdr>
        <w:top w:val="none" w:sz="0" w:space="0" w:color="auto"/>
        <w:left w:val="none" w:sz="0" w:space="0" w:color="auto"/>
        <w:bottom w:val="none" w:sz="0" w:space="0" w:color="auto"/>
        <w:right w:val="none" w:sz="0" w:space="0" w:color="auto"/>
      </w:divBdr>
    </w:div>
    <w:div w:id="37170802">
      <w:bodyDiv w:val="1"/>
      <w:marLeft w:val="0"/>
      <w:marRight w:val="0"/>
      <w:marTop w:val="0"/>
      <w:marBottom w:val="0"/>
      <w:divBdr>
        <w:top w:val="none" w:sz="0" w:space="0" w:color="auto"/>
        <w:left w:val="none" w:sz="0" w:space="0" w:color="auto"/>
        <w:bottom w:val="none" w:sz="0" w:space="0" w:color="auto"/>
        <w:right w:val="none" w:sz="0" w:space="0" w:color="auto"/>
      </w:divBdr>
    </w:div>
    <w:div w:id="37242359">
      <w:bodyDiv w:val="1"/>
      <w:marLeft w:val="0"/>
      <w:marRight w:val="0"/>
      <w:marTop w:val="0"/>
      <w:marBottom w:val="0"/>
      <w:divBdr>
        <w:top w:val="none" w:sz="0" w:space="0" w:color="auto"/>
        <w:left w:val="none" w:sz="0" w:space="0" w:color="auto"/>
        <w:bottom w:val="none" w:sz="0" w:space="0" w:color="auto"/>
        <w:right w:val="none" w:sz="0" w:space="0" w:color="auto"/>
      </w:divBdr>
    </w:div>
    <w:div w:id="37315653">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163943">
      <w:bodyDiv w:val="1"/>
      <w:marLeft w:val="0"/>
      <w:marRight w:val="0"/>
      <w:marTop w:val="0"/>
      <w:marBottom w:val="0"/>
      <w:divBdr>
        <w:top w:val="none" w:sz="0" w:space="0" w:color="auto"/>
        <w:left w:val="none" w:sz="0" w:space="0" w:color="auto"/>
        <w:bottom w:val="none" w:sz="0" w:space="0" w:color="auto"/>
        <w:right w:val="none" w:sz="0" w:space="0" w:color="auto"/>
      </w:divBdr>
    </w:div>
    <w:div w:id="38165193">
      <w:bodyDiv w:val="1"/>
      <w:marLeft w:val="0"/>
      <w:marRight w:val="0"/>
      <w:marTop w:val="0"/>
      <w:marBottom w:val="0"/>
      <w:divBdr>
        <w:top w:val="none" w:sz="0" w:space="0" w:color="auto"/>
        <w:left w:val="none" w:sz="0" w:space="0" w:color="auto"/>
        <w:bottom w:val="none" w:sz="0" w:space="0" w:color="auto"/>
        <w:right w:val="none" w:sz="0" w:space="0" w:color="auto"/>
      </w:divBdr>
    </w:div>
    <w:div w:id="38364668">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254">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894256">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131095">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39746882">
      <w:bodyDiv w:val="1"/>
      <w:marLeft w:val="0"/>
      <w:marRight w:val="0"/>
      <w:marTop w:val="0"/>
      <w:marBottom w:val="0"/>
      <w:divBdr>
        <w:top w:val="none" w:sz="0" w:space="0" w:color="auto"/>
        <w:left w:val="none" w:sz="0" w:space="0" w:color="auto"/>
        <w:bottom w:val="none" w:sz="0" w:space="0" w:color="auto"/>
        <w:right w:val="none" w:sz="0" w:space="0" w:color="auto"/>
      </w:divBdr>
    </w:div>
    <w:div w:id="40059764">
      <w:bodyDiv w:val="1"/>
      <w:marLeft w:val="0"/>
      <w:marRight w:val="0"/>
      <w:marTop w:val="0"/>
      <w:marBottom w:val="0"/>
      <w:divBdr>
        <w:top w:val="none" w:sz="0" w:space="0" w:color="auto"/>
        <w:left w:val="none" w:sz="0" w:space="0" w:color="auto"/>
        <w:bottom w:val="none" w:sz="0" w:space="0" w:color="auto"/>
        <w:right w:val="none" w:sz="0" w:space="0" w:color="auto"/>
      </w:divBdr>
    </w:div>
    <w:div w:id="40174225">
      <w:bodyDiv w:val="1"/>
      <w:marLeft w:val="0"/>
      <w:marRight w:val="0"/>
      <w:marTop w:val="0"/>
      <w:marBottom w:val="0"/>
      <w:divBdr>
        <w:top w:val="none" w:sz="0" w:space="0" w:color="auto"/>
        <w:left w:val="none" w:sz="0" w:space="0" w:color="auto"/>
        <w:bottom w:val="none" w:sz="0" w:space="0" w:color="auto"/>
        <w:right w:val="none" w:sz="0" w:space="0" w:color="auto"/>
      </w:divBdr>
    </w:div>
    <w:div w:id="40326606">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09457">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056094">
      <w:bodyDiv w:val="1"/>
      <w:marLeft w:val="0"/>
      <w:marRight w:val="0"/>
      <w:marTop w:val="0"/>
      <w:marBottom w:val="0"/>
      <w:divBdr>
        <w:top w:val="none" w:sz="0" w:space="0" w:color="auto"/>
        <w:left w:val="none" w:sz="0" w:space="0" w:color="auto"/>
        <w:bottom w:val="none" w:sz="0" w:space="0" w:color="auto"/>
        <w:right w:val="none" w:sz="0" w:space="0" w:color="auto"/>
      </w:divBdr>
    </w:div>
    <w:div w:id="41293165">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021899">
      <w:bodyDiv w:val="1"/>
      <w:marLeft w:val="0"/>
      <w:marRight w:val="0"/>
      <w:marTop w:val="0"/>
      <w:marBottom w:val="0"/>
      <w:divBdr>
        <w:top w:val="none" w:sz="0" w:space="0" w:color="auto"/>
        <w:left w:val="none" w:sz="0" w:space="0" w:color="auto"/>
        <w:bottom w:val="none" w:sz="0" w:space="0" w:color="auto"/>
        <w:right w:val="none" w:sz="0" w:space="0" w:color="auto"/>
      </w:divBdr>
    </w:div>
    <w:div w:id="42028161">
      <w:bodyDiv w:val="1"/>
      <w:marLeft w:val="0"/>
      <w:marRight w:val="0"/>
      <w:marTop w:val="0"/>
      <w:marBottom w:val="0"/>
      <w:divBdr>
        <w:top w:val="none" w:sz="0" w:space="0" w:color="auto"/>
        <w:left w:val="none" w:sz="0" w:space="0" w:color="auto"/>
        <w:bottom w:val="none" w:sz="0" w:space="0" w:color="auto"/>
        <w:right w:val="none" w:sz="0" w:space="0" w:color="auto"/>
      </w:divBdr>
    </w:div>
    <w:div w:id="42367378">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3913932">
      <w:bodyDiv w:val="1"/>
      <w:marLeft w:val="0"/>
      <w:marRight w:val="0"/>
      <w:marTop w:val="0"/>
      <w:marBottom w:val="0"/>
      <w:divBdr>
        <w:top w:val="none" w:sz="0" w:space="0" w:color="auto"/>
        <w:left w:val="none" w:sz="0" w:space="0" w:color="auto"/>
        <w:bottom w:val="none" w:sz="0" w:space="0" w:color="auto"/>
        <w:right w:val="none" w:sz="0" w:space="0" w:color="auto"/>
      </w:divBdr>
    </w:div>
    <w:div w:id="44262912">
      <w:bodyDiv w:val="1"/>
      <w:marLeft w:val="0"/>
      <w:marRight w:val="0"/>
      <w:marTop w:val="0"/>
      <w:marBottom w:val="0"/>
      <w:divBdr>
        <w:top w:val="none" w:sz="0" w:space="0" w:color="auto"/>
        <w:left w:val="none" w:sz="0" w:space="0" w:color="auto"/>
        <w:bottom w:val="none" w:sz="0" w:space="0" w:color="auto"/>
        <w:right w:val="none" w:sz="0" w:space="0" w:color="auto"/>
      </w:divBdr>
    </w:div>
    <w:div w:id="44569657">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4960765">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5420364">
      <w:bodyDiv w:val="1"/>
      <w:marLeft w:val="0"/>
      <w:marRight w:val="0"/>
      <w:marTop w:val="0"/>
      <w:marBottom w:val="0"/>
      <w:divBdr>
        <w:top w:val="none" w:sz="0" w:space="0" w:color="auto"/>
        <w:left w:val="none" w:sz="0" w:space="0" w:color="auto"/>
        <w:bottom w:val="none" w:sz="0" w:space="0" w:color="auto"/>
        <w:right w:val="none" w:sz="0" w:space="0" w:color="auto"/>
      </w:divBdr>
    </w:div>
    <w:div w:id="45421149">
      <w:bodyDiv w:val="1"/>
      <w:marLeft w:val="0"/>
      <w:marRight w:val="0"/>
      <w:marTop w:val="0"/>
      <w:marBottom w:val="0"/>
      <w:divBdr>
        <w:top w:val="none" w:sz="0" w:space="0" w:color="auto"/>
        <w:left w:val="none" w:sz="0" w:space="0" w:color="auto"/>
        <w:bottom w:val="none" w:sz="0" w:space="0" w:color="auto"/>
        <w:right w:val="none" w:sz="0" w:space="0" w:color="auto"/>
      </w:divBdr>
    </w:div>
    <w:div w:id="45564985">
      <w:bodyDiv w:val="1"/>
      <w:marLeft w:val="0"/>
      <w:marRight w:val="0"/>
      <w:marTop w:val="0"/>
      <w:marBottom w:val="0"/>
      <w:divBdr>
        <w:top w:val="none" w:sz="0" w:space="0" w:color="auto"/>
        <w:left w:val="none" w:sz="0" w:space="0" w:color="auto"/>
        <w:bottom w:val="none" w:sz="0" w:space="0" w:color="auto"/>
        <w:right w:val="none" w:sz="0" w:space="0" w:color="auto"/>
      </w:divBdr>
    </w:div>
    <w:div w:id="45572639">
      <w:bodyDiv w:val="1"/>
      <w:marLeft w:val="0"/>
      <w:marRight w:val="0"/>
      <w:marTop w:val="0"/>
      <w:marBottom w:val="0"/>
      <w:divBdr>
        <w:top w:val="none" w:sz="0" w:space="0" w:color="auto"/>
        <w:left w:val="none" w:sz="0" w:space="0" w:color="auto"/>
        <w:bottom w:val="none" w:sz="0" w:space="0" w:color="auto"/>
        <w:right w:val="none" w:sz="0" w:space="0" w:color="auto"/>
      </w:divBdr>
    </w:div>
    <w:div w:id="45645397">
      <w:bodyDiv w:val="1"/>
      <w:marLeft w:val="0"/>
      <w:marRight w:val="0"/>
      <w:marTop w:val="0"/>
      <w:marBottom w:val="0"/>
      <w:divBdr>
        <w:top w:val="none" w:sz="0" w:space="0" w:color="auto"/>
        <w:left w:val="none" w:sz="0" w:space="0" w:color="auto"/>
        <w:bottom w:val="none" w:sz="0" w:space="0" w:color="auto"/>
        <w:right w:val="none" w:sz="0" w:space="0" w:color="auto"/>
      </w:divBdr>
    </w:div>
    <w:div w:id="45955445">
      <w:bodyDiv w:val="1"/>
      <w:marLeft w:val="0"/>
      <w:marRight w:val="0"/>
      <w:marTop w:val="0"/>
      <w:marBottom w:val="0"/>
      <w:divBdr>
        <w:top w:val="none" w:sz="0" w:space="0" w:color="auto"/>
        <w:left w:val="none" w:sz="0" w:space="0" w:color="auto"/>
        <w:bottom w:val="none" w:sz="0" w:space="0" w:color="auto"/>
        <w:right w:val="none" w:sz="0" w:space="0" w:color="auto"/>
      </w:divBdr>
    </w:div>
    <w:div w:id="46031679">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493031">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806773">
      <w:bodyDiv w:val="1"/>
      <w:marLeft w:val="0"/>
      <w:marRight w:val="0"/>
      <w:marTop w:val="0"/>
      <w:marBottom w:val="0"/>
      <w:divBdr>
        <w:top w:val="none" w:sz="0" w:space="0" w:color="auto"/>
        <w:left w:val="none" w:sz="0" w:space="0" w:color="auto"/>
        <w:bottom w:val="none" w:sz="0" w:space="0" w:color="auto"/>
        <w:right w:val="none" w:sz="0" w:space="0" w:color="auto"/>
      </w:divBdr>
    </w:div>
    <w:div w:id="46808845">
      <w:bodyDiv w:val="1"/>
      <w:marLeft w:val="0"/>
      <w:marRight w:val="0"/>
      <w:marTop w:val="0"/>
      <w:marBottom w:val="0"/>
      <w:divBdr>
        <w:top w:val="none" w:sz="0" w:space="0" w:color="auto"/>
        <w:left w:val="none" w:sz="0" w:space="0" w:color="auto"/>
        <w:bottom w:val="none" w:sz="0" w:space="0" w:color="auto"/>
        <w:right w:val="none" w:sz="0" w:space="0" w:color="auto"/>
      </w:divBdr>
    </w:div>
    <w:div w:id="46883592">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339111">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7581908">
      <w:bodyDiv w:val="1"/>
      <w:marLeft w:val="0"/>
      <w:marRight w:val="0"/>
      <w:marTop w:val="0"/>
      <w:marBottom w:val="0"/>
      <w:divBdr>
        <w:top w:val="none" w:sz="0" w:space="0" w:color="auto"/>
        <w:left w:val="none" w:sz="0" w:space="0" w:color="auto"/>
        <w:bottom w:val="none" w:sz="0" w:space="0" w:color="auto"/>
        <w:right w:val="none" w:sz="0" w:space="0" w:color="auto"/>
      </w:divBdr>
    </w:div>
    <w:div w:id="47728724">
      <w:bodyDiv w:val="1"/>
      <w:marLeft w:val="0"/>
      <w:marRight w:val="0"/>
      <w:marTop w:val="0"/>
      <w:marBottom w:val="0"/>
      <w:divBdr>
        <w:top w:val="none" w:sz="0" w:space="0" w:color="auto"/>
        <w:left w:val="none" w:sz="0" w:space="0" w:color="auto"/>
        <w:bottom w:val="none" w:sz="0" w:space="0" w:color="auto"/>
        <w:right w:val="none" w:sz="0" w:space="0" w:color="auto"/>
      </w:divBdr>
    </w:div>
    <w:div w:id="48039379">
      <w:bodyDiv w:val="1"/>
      <w:marLeft w:val="0"/>
      <w:marRight w:val="0"/>
      <w:marTop w:val="0"/>
      <w:marBottom w:val="0"/>
      <w:divBdr>
        <w:top w:val="none" w:sz="0" w:space="0" w:color="auto"/>
        <w:left w:val="none" w:sz="0" w:space="0" w:color="auto"/>
        <w:bottom w:val="none" w:sz="0" w:space="0" w:color="auto"/>
        <w:right w:val="none" w:sz="0" w:space="0" w:color="auto"/>
      </w:divBdr>
    </w:div>
    <w:div w:id="48114845">
      <w:bodyDiv w:val="1"/>
      <w:marLeft w:val="0"/>
      <w:marRight w:val="0"/>
      <w:marTop w:val="0"/>
      <w:marBottom w:val="0"/>
      <w:divBdr>
        <w:top w:val="none" w:sz="0" w:space="0" w:color="auto"/>
        <w:left w:val="none" w:sz="0" w:space="0" w:color="auto"/>
        <w:bottom w:val="none" w:sz="0" w:space="0" w:color="auto"/>
        <w:right w:val="none" w:sz="0" w:space="0" w:color="auto"/>
      </w:divBdr>
    </w:div>
    <w:div w:id="48266211">
      <w:bodyDiv w:val="1"/>
      <w:marLeft w:val="0"/>
      <w:marRight w:val="0"/>
      <w:marTop w:val="0"/>
      <w:marBottom w:val="0"/>
      <w:divBdr>
        <w:top w:val="none" w:sz="0" w:space="0" w:color="auto"/>
        <w:left w:val="none" w:sz="0" w:space="0" w:color="auto"/>
        <w:bottom w:val="none" w:sz="0" w:space="0" w:color="auto"/>
        <w:right w:val="none" w:sz="0" w:space="0" w:color="auto"/>
      </w:divBdr>
    </w:div>
    <w:div w:id="48383155">
      <w:bodyDiv w:val="1"/>
      <w:marLeft w:val="0"/>
      <w:marRight w:val="0"/>
      <w:marTop w:val="0"/>
      <w:marBottom w:val="0"/>
      <w:divBdr>
        <w:top w:val="none" w:sz="0" w:space="0" w:color="auto"/>
        <w:left w:val="none" w:sz="0" w:space="0" w:color="auto"/>
        <w:bottom w:val="none" w:sz="0" w:space="0" w:color="auto"/>
        <w:right w:val="none" w:sz="0" w:space="0" w:color="auto"/>
      </w:divBdr>
    </w:div>
    <w:div w:id="48656407">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5304">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577">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423308">
      <w:bodyDiv w:val="1"/>
      <w:marLeft w:val="0"/>
      <w:marRight w:val="0"/>
      <w:marTop w:val="0"/>
      <w:marBottom w:val="0"/>
      <w:divBdr>
        <w:top w:val="none" w:sz="0" w:space="0" w:color="auto"/>
        <w:left w:val="none" w:sz="0" w:space="0" w:color="auto"/>
        <w:bottom w:val="none" w:sz="0" w:space="0" w:color="auto"/>
        <w:right w:val="none" w:sz="0" w:space="0" w:color="auto"/>
      </w:divBdr>
    </w:div>
    <w:div w:id="49498996">
      <w:bodyDiv w:val="1"/>
      <w:marLeft w:val="0"/>
      <w:marRight w:val="0"/>
      <w:marTop w:val="0"/>
      <w:marBottom w:val="0"/>
      <w:divBdr>
        <w:top w:val="none" w:sz="0" w:space="0" w:color="auto"/>
        <w:left w:val="none" w:sz="0" w:space="0" w:color="auto"/>
        <w:bottom w:val="none" w:sz="0" w:space="0" w:color="auto"/>
        <w:right w:val="none" w:sz="0" w:space="0" w:color="auto"/>
      </w:divBdr>
    </w:div>
    <w:div w:id="49575717">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349526">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0665463">
      <w:bodyDiv w:val="1"/>
      <w:marLeft w:val="0"/>
      <w:marRight w:val="0"/>
      <w:marTop w:val="0"/>
      <w:marBottom w:val="0"/>
      <w:divBdr>
        <w:top w:val="none" w:sz="0" w:space="0" w:color="auto"/>
        <w:left w:val="none" w:sz="0" w:space="0" w:color="auto"/>
        <w:bottom w:val="none" w:sz="0" w:space="0" w:color="auto"/>
        <w:right w:val="none" w:sz="0" w:space="0" w:color="auto"/>
      </w:divBdr>
    </w:div>
    <w:div w:id="50856259">
      <w:bodyDiv w:val="1"/>
      <w:marLeft w:val="0"/>
      <w:marRight w:val="0"/>
      <w:marTop w:val="0"/>
      <w:marBottom w:val="0"/>
      <w:divBdr>
        <w:top w:val="none" w:sz="0" w:space="0" w:color="auto"/>
        <w:left w:val="none" w:sz="0" w:space="0" w:color="auto"/>
        <w:bottom w:val="none" w:sz="0" w:space="0" w:color="auto"/>
        <w:right w:val="none" w:sz="0" w:space="0" w:color="auto"/>
      </w:divBdr>
    </w:div>
    <w:div w:id="51583770">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194909">
      <w:bodyDiv w:val="1"/>
      <w:marLeft w:val="0"/>
      <w:marRight w:val="0"/>
      <w:marTop w:val="0"/>
      <w:marBottom w:val="0"/>
      <w:divBdr>
        <w:top w:val="none" w:sz="0" w:space="0" w:color="auto"/>
        <w:left w:val="none" w:sz="0" w:space="0" w:color="auto"/>
        <w:bottom w:val="none" w:sz="0" w:space="0" w:color="auto"/>
        <w:right w:val="none" w:sz="0" w:space="0" w:color="auto"/>
      </w:divBdr>
    </w:div>
    <w:div w:id="52240782">
      <w:bodyDiv w:val="1"/>
      <w:marLeft w:val="0"/>
      <w:marRight w:val="0"/>
      <w:marTop w:val="0"/>
      <w:marBottom w:val="0"/>
      <w:divBdr>
        <w:top w:val="none" w:sz="0" w:space="0" w:color="auto"/>
        <w:left w:val="none" w:sz="0" w:space="0" w:color="auto"/>
        <w:bottom w:val="none" w:sz="0" w:space="0" w:color="auto"/>
        <w:right w:val="none" w:sz="0" w:space="0" w:color="auto"/>
      </w:divBdr>
    </w:div>
    <w:div w:id="52243426">
      <w:bodyDiv w:val="1"/>
      <w:marLeft w:val="0"/>
      <w:marRight w:val="0"/>
      <w:marTop w:val="0"/>
      <w:marBottom w:val="0"/>
      <w:divBdr>
        <w:top w:val="none" w:sz="0" w:space="0" w:color="auto"/>
        <w:left w:val="none" w:sz="0" w:space="0" w:color="auto"/>
        <w:bottom w:val="none" w:sz="0" w:space="0" w:color="auto"/>
        <w:right w:val="none" w:sz="0" w:space="0" w:color="auto"/>
      </w:divBdr>
    </w:div>
    <w:div w:id="5250512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087561">
      <w:bodyDiv w:val="1"/>
      <w:marLeft w:val="0"/>
      <w:marRight w:val="0"/>
      <w:marTop w:val="0"/>
      <w:marBottom w:val="0"/>
      <w:divBdr>
        <w:top w:val="none" w:sz="0" w:space="0" w:color="auto"/>
        <w:left w:val="none" w:sz="0" w:space="0" w:color="auto"/>
        <w:bottom w:val="none" w:sz="0" w:space="0" w:color="auto"/>
        <w:right w:val="none" w:sz="0" w:space="0" w:color="auto"/>
      </w:divBdr>
    </w:div>
    <w:div w:id="53087935">
      <w:bodyDiv w:val="1"/>
      <w:marLeft w:val="0"/>
      <w:marRight w:val="0"/>
      <w:marTop w:val="0"/>
      <w:marBottom w:val="0"/>
      <w:divBdr>
        <w:top w:val="none" w:sz="0" w:space="0" w:color="auto"/>
        <w:left w:val="none" w:sz="0" w:space="0" w:color="auto"/>
        <w:bottom w:val="none" w:sz="0" w:space="0" w:color="auto"/>
        <w:right w:val="none" w:sz="0" w:space="0" w:color="auto"/>
      </w:divBdr>
    </w:div>
    <w:div w:id="53284611">
      <w:bodyDiv w:val="1"/>
      <w:marLeft w:val="0"/>
      <w:marRight w:val="0"/>
      <w:marTop w:val="0"/>
      <w:marBottom w:val="0"/>
      <w:divBdr>
        <w:top w:val="none" w:sz="0" w:space="0" w:color="auto"/>
        <w:left w:val="none" w:sz="0" w:space="0" w:color="auto"/>
        <w:bottom w:val="none" w:sz="0" w:space="0" w:color="auto"/>
        <w:right w:val="none" w:sz="0" w:space="0" w:color="auto"/>
      </w:divBdr>
    </w:div>
    <w:div w:id="53510063">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3896138">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4161587">
      <w:bodyDiv w:val="1"/>
      <w:marLeft w:val="0"/>
      <w:marRight w:val="0"/>
      <w:marTop w:val="0"/>
      <w:marBottom w:val="0"/>
      <w:divBdr>
        <w:top w:val="none" w:sz="0" w:space="0" w:color="auto"/>
        <w:left w:val="none" w:sz="0" w:space="0" w:color="auto"/>
        <w:bottom w:val="none" w:sz="0" w:space="0" w:color="auto"/>
        <w:right w:val="none" w:sz="0" w:space="0" w:color="auto"/>
      </w:divBdr>
    </w:div>
    <w:div w:id="54547318">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278443">
      <w:bodyDiv w:val="1"/>
      <w:marLeft w:val="0"/>
      <w:marRight w:val="0"/>
      <w:marTop w:val="0"/>
      <w:marBottom w:val="0"/>
      <w:divBdr>
        <w:top w:val="none" w:sz="0" w:space="0" w:color="auto"/>
        <w:left w:val="none" w:sz="0" w:space="0" w:color="auto"/>
        <w:bottom w:val="none" w:sz="0" w:space="0" w:color="auto"/>
        <w:right w:val="none" w:sz="0" w:space="0" w:color="auto"/>
      </w:divBdr>
    </w:div>
    <w:div w:id="55322266">
      <w:bodyDiv w:val="1"/>
      <w:marLeft w:val="0"/>
      <w:marRight w:val="0"/>
      <w:marTop w:val="0"/>
      <w:marBottom w:val="0"/>
      <w:divBdr>
        <w:top w:val="none" w:sz="0" w:space="0" w:color="auto"/>
        <w:left w:val="none" w:sz="0" w:space="0" w:color="auto"/>
        <w:bottom w:val="none" w:sz="0" w:space="0" w:color="auto"/>
        <w:right w:val="none" w:sz="0" w:space="0" w:color="auto"/>
      </w:divBdr>
    </w:div>
    <w:div w:id="55474202">
      <w:bodyDiv w:val="1"/>
      <w:marLeft w:val="0"/>
      <w:marRight w:val="0"/>
      <w:marTop w:val="0"/>
      <w:marBottom w:val="0"/>
      <w:divBdr>
        <w:top w:val="none" w:sz="0" w:space="0" w:color="auto"/>
        <w:left w:val="none" w:sz="0" w:space="0" w:color="auto"/>
        <w:bottom w:val="none" w:sz="0" w:space="0" w:color="auto"/>
        <w:right w:val="none" w:sz="0" w:space="0" w:color="auto"/>
      </w:divBdr>
    </w:div>
    <w:div w:id="55667552">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5975239">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367170">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6905715">
      <w:bodyDiv w:val="1"/>
      <w:marLeft w:val="0"/>
      <w:marRight w:val="0"/>
      <w:marTop w:val="0"/>
      <w:marBottom w:val="0"/>
      <w:divBdr>
        <w:top w:val="none" w:sz="0" w:space="0" w:color="auto"/>
        <w:left w:val="none" w:sz="0" w:space="0" w:color="auto"/>
        <w:bottom w:val="none" w:sz="0" w:space="0" w:color="auto"/>
        <w:right w:val="none" w:sz="0" w:space="0" w:color="auto"/>
      </w:divBdr>
    </w:div>
    <w:div w:id="57174091">
      <w:bodyDiv w:val="1"/>
      <w:marLeft w:val="0"/>
      <w:marRight w:val="0"/>
      <w:marTop w:val="0"/>
      <w:marBottom w:val="0"/>
      <w:divBdr>
        <w:top w:val="none" w:sz="0" w:space="0" w:color="auto"/>
        <w:left w:val="none" w:sz="0" w:space="0" w:color="auto"/>
        <w:bottom w:val="none" w:sz="0" w:space="0" w:color="auto"/>
        <w:right w:val="none" w:sz="0" w:space="0" w:color="auto"/>
      </w:divBdr>
    </w:div>
    <w:div w:id="57216870">
      <w:bodyDiv w:val="1"/>
      <w:marLeft w:val="0"/>
      <w:marRight w:val="0"/>
      <w:marTop w:val="0"/>
      <w:marBottom w:val="0"/>
      <w:divBdr>
        <w:top w:val="none" w:sz="0" w:space="0" w:color="auto"/>
        <w:left w:val="none" w:sz="0" w:space="0" w:color="auto"/>
        <w:bottom w:val="none" w:sz="0" w:space="0" w:color="auto"/>
        <w:right w:val="none" w:sz="0" w:space="0" w:color="auto"/>
      </w:divBdr>
    </w:div>
    <w:div w:id="57560551">
      <w:bodyDiv w:val="1"/>
      <w:marLeft w:val="0"/>
      <w:marRight w:val="0"/>
      <w:marTop w:val="0"/>
      <w:marBottom w:val="0"/>
      <w:divBdr>
        <w:top w:val="none" w:sz="0" w:space="0" w:color="auto"/>
        <w:left w:val="none" w:sz="0" w:space="0" w:color="auto"/>
        <w:bottom w:val="none" w:sz="0" w:space="0" w:color="auto"/>
        <w:right w:val="none" w:sz="0" w:space="0" w:color="auto"/>
      </w:divBdr>
    </w:div>
    <w:div w:id="57675784">
      <w:bodyDiv w:val="1"/>
      <w:marLeft w:val="0"/>
      <w:marRight w:val="0"/>
      <w:marTop w:val="0"/>
      <w:marBottom w:val="0"/>
      <w:divBdr>
        <w:top w:val="none" w:sz="0" w:space="0" w:color="auto"/>
        <w:left w:val="none" w:sz="0" w:space="0" w:color="auto"/>
        <w:bottom w:val="none" w:sz="0" w:space="0" w:color="auto"/>
        <w:right w:val="none" w:sz="0" w:space="0" w:color="auto"/>
      </w:divBdr>
    </w:div>
    <w:div w:id="57870449">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327514">
      <w:bodyDiv w:val="1"/>
      <w:marLeft w:val="0"/>
      <w:marRight w:val="0"/>
      <w:marTop w:val="0"/>
      <w:marBottom w:val="0"/>
      <w:divBdr>
        <w:top w:val="none" w:sz="0" w:space="0" w:color="auto"/>
        <w:left w:val="none" w:sz="0" w:space="0" w:color="auto"/>
        <w:bottom w:val="none" w:sz="0" w:space="0" w:color="auto"/>
        <w:right w:val="none" w:sz="0" w:space="0" w:color="auto"/>
      </w:divBdr>
    </w:div>
    <w:div w:id="58403108">
      <w:bodyDiv w:val="1"/>
      <w:marLeft w:val="0"/>
      <w:marRight w:val="0"/>
      <w:marTop w:val="0"/>
      <w:marBottom w:val="0"/>
      <w:divBdr>
        <w:top w:val="none" w:sz="0" w:space="0" w:color="auto"/>
        <w:left w:val="none" w:sz="0" w:space="0" w:color="auto"/>
        <w:bottom w:val="none" w:sz="0" w:space="0" w:color="auto"/>
        <w:right w:val="none" w:sz="0" w:space="0" w:color="auto"/>
      </w:divBdr>
    </w:div>
    <w:div w:id="58405565">
      <w:bodyDiv w:val="1"/>
      <w:marLeft w:val="0"/>
      <w:marRight w:val="0"/>
      <w:marTop w:val="0"/>
      <w:marBottom w:val="0"/>
      <w:divBdr>
        <w:top w:val="none" w:sz="0" w:space="0" w:color="auto"/>
        <w:left w:val="none" w:sz="0" w:space="0" w:color="auto"/>
        <w:bottom w:val="none" w:sz="0" w:space="0" w:color="auto"/>
        <w:right w:val="none" w:sz="0" w:space="0" w:color="auto"/>
      </w:divBdr>
    </w:div>
    <w:div w:id="58748477">
      <w:bodyDiv w:val="1"/>
      <w:marLeft w:val="0"/>
      <w:marRight w:val="0"/>
      <w:marTop w:val="0"/>
      <w:marBottom w:val="0"/>
      <w:divBdr>
        <w:top w:val="none" w:sz="0" w:space="0" w:color="auto"/>
        <w:left w:val="none" w:sz="0" w:space="0" w:color="auto"/>
        <w:bottom w:val="none" w:sz="0" w:space="0" w:color="auto"/>
        <w:right w:val="none" w:sz="0" w:space="0" w:color="auto"/>
      </w:divBdr>
    </w:div>
    <w:div w:id="58789386">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446572">
      <w:bodyDiv w:val="1"/>
      <w:marLeft w:val="0"/>
      <w:marRight w:val="0"/>
      <w:marTop w:val="0"/>
      <w:marBottom w:val="0"/>
      <w:divBdr>
        <w:top w:val="none" w:sz="0" w:space="0" w:color="auto"/>
        <w:left w:val="none" w:sz="0" w:space="0" w:color="auto"/>
        <w:bottom w:val="none" w:sz="0" w:space="0" w:color="auto"/>
        <w:right w:val="none" w:sz="0" w:space="0" w:color="auto"/>
      </w:divBdr>
    </w:div>
    <w:div w:id="59446823">
      <w:bodyDiv w:val="1"/>
      <w:marLeft w:val="0"/>
      <w:marRight w:val="0"/>
      <w:marTop w:val="0"/>
      <w:marBottom w:val="0"/>
      <w:divBdr>
        <w:top w:val="none" w:sz="0" w:space="0" w:color="auto"/>
        <w:left w:val="none" w:sz="0" w:space="0" w:color="auto"/>
        <w:bottom w:val="none" w:sz="0" w:space="0" w:color="auto"/>
        <w:right w:val="none" w:sz="0" w:space="0" w:color="auto"/>
      </w:divBdr>
    </w:div>
    <w:div w:id="59596130">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795686">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59907708">
      <w:bodyDiv w:val="1"/>
      <w:marLeft w:val="0"/>
      <w:marRight w:val="0"/>
      <w:marTop w:val="0"/>
      <w:marBottom w:val="0"/>
      <w:divBdr>
        <w:top w:val="none" w:sz="0" w:space="0" w:color="auto"/>
        <w:left w:val="none" w:sz="0" w:space="0" w:color="auto"/>
        <w:bottom w:val="none" w:sz="0" w:space="0" w:color="auto"/>
        <w:right w:val="none" w:sz="0" w:space="0" w:color="auto"/>
      </w:divBdr>
    </w:div>
    <w:div w:id="59914290">
      <w:bodyDiv w:val="1"/>
      <w:marLeft w:val="0"/>
      <w:marRight w:val="0"/>
      <w:marTop w:val="0"/>
      <w:marBottom w:val="0"/>
      <w:divBdr>
        <w:top w:val="none" w:sz="0" w:space="0" w:color="auto"/>
        <w:left w:val="none" w:sz="0" w:space="0" w:color="auto"/>
        <w:bottom w:val="none" w:sz="0" w:space="0" w:color="auto"/>
        <w:right w:val="none" w:sz="0" w:space="0" w:color="auto"/>
      </w:divBdr>
    </w:div>
    <w:div w:id="60252844">
      <w:bodyDiv w:val="1"/>
      <w:marLeft w:val="0"/>
      <w:marRight w:val="0"/>
      <w:marTop w:val="0"/>
      <w:marBottom w:val="0"/>
      <w:divBdr>
        <w:top w:val="none" w:sz="0" w:space="0" w:color="auto"/>
        <w:left w:val="none" w:sz="0" w:space="0" w:color="auto"/>
        <w:bottom w:val="none" w:sz="0" w:space="0" w:color="auto"/>
        <w:right w:val="none" w:sz="0" w:space="0" w:color="auto"/>
      </w:divBdr>
    </w:div>
    <w:div w:id="60370252">
      <w:bodyDiv w:val="1"/>
      <w:marLeft w:val="0"/>
      <w:marRight w:val="0"/>
      <w:marTop w:val="0"/>
      <w:marBottom w:val="0"/>
      <w:divBdr>
        <w:top w:val="none" w:sz="0" w:space="0" w:color="auto"/>
        <w:left w:val="none" w:sz="0" w:space="0" w:color="auto"/>
        <w:bottom w:val="none" w:sz="0" w:space="0" w:color="auto"/>
        <w:right w:val="none" w:sz="0" w:space="0" w:color="auto"/>
      </w:divBdr>
    </w:div>
    <w:div w:id="60687300">
      <w:bodyDiv w:val="1"/>
      <w:marLeft w:val="0"/>
      <w:marRight w:val="0"/>
      <w:marTop w:val="0"/>
      <w:marBottom w:val="0"/>
      <w:divBdr>
        <w:top w:val="none" w:sz="0" w:space="0" w:color="auto"/>
        <w:left w:val="none" w:sz="0" w:space="0" w:color="auto"/>
        <w:bottom w:val="none" w:sz="0" w:space="0" w:color="auto"/>
        <w:right w:val="none" w:sz="0" w:space="0" w:color="auto"/>
      </w:divBdr>
    </w:div>
    <w:div w:id="60714487">
      <w:bodyDiv w:val="1"/>
      <w:marLeft w:val="0"/>
      <w:marRight w:val="0"/>
      <w:marTop w:val="0"/>
      <w:marBottom w:val="0"/>
      <w:divBdr>
        <w:top w:val="none" w:sz="0" w:space="0" w:color="auto"/>
        <w:left w:val="none" w:sz="0" w:space="0" w:color="auto"/>
        <w:bottom w:val="none" w:sz="0" w:space="0" w:color="auto"/>
        <w:right w:val="none" w:sz="0" w:space="0" w:color="auto"/>
      </w:divBdr>
    </w:div>
    <w:div w:id="60837053">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140039">
      <w:bodyDiv w:val="1"/>
      <w:marLeft w:val="0"/>
      <w:marRight w:val="0"/>
      <w:marTop w:val="0"/>
      <w:marBottom w:val="0"/>
      <w:divBdr>
        <w:top w:val="none" w:sz="0" w:space="0" w:color="auto"/>
        <w:left w:val="none" w:sz="0" w:space="0" w:color="auto"/>
        <w:bottom w:val="none" w:sz="0" w:space="0" w:color="auto"/>
        <w:right w:val="none" w:sz="0" w:space="0" w:color="auto"/>
      </w:divBdr>
    </w:div>
    <w:div w:id="62221355">
      <w:bodyDiv w:val="1"/>
      <w:marLeft w:val="0"/>
      <w:marRight w:val="0"/>
      <w:marTop w:val="0"/>
      <w:marBottom w:val="0"/>
      <w:divBdr>
        <w:top w:val="none" w:sz="0" w:space="0" w:color="auto"/>
        <w:left w:val="none" w:sz="0" w:space="0" w:color="auto"/>
        <w:bottom w:val="none" w:sz="0" w:space="0" w:color="auto"/>
        <w:right w:val="none" w:sz="0" w:space="0" w:color="auto"/>
      </w:divBdr>
    </w:div>
    <w:div w:id="62222156">
      <w:bodyDiv w:val="1"/>
      <w:marLeft w:val="0"/>
      <w:marRight w:val="0"/>
      <w:marTop w:val="0"/>
      <w:marBottom w:val="0"/>
      <w:divBdr>
        <w:top w:val="none" w:sz="0" w:space="0" w:color="auto"/>
        <w:left w:val="none" w:sz="0" w:space="0" w:color="auto"/>
        <w:bottom w:val="none" w:sz="0" w:space="0" w:color="auto"/>
        <w:right w:val="none" w:sz="0" w:space="0" w:color="auto"/>
      </w:divBdr>
    </w:div>
    <w:div w:id="6226255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720659">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2916923">
      <w:bodyDiv w:val="1"/>
      <w:marLeft w:val="0"/>
      <w:marRight w:val="0"/>
      <w:marTop w:val="0"/>
      <w:marBottom w:val="0"/>
      <w:divBdr>
        <w:top w:val="none" w:sz="0" w:space="0" w:color="auto"/>
        <w:left w:val="none" w:sz="0" w:space="0" w:color="auto"/>
        <w:bottom w:val="none" w:sz="0" w:space="0" w:color="auto"/>
        <w:right w:val="none" w:sz="0" w:space="0" w:color="auto"/>
      </w:divBdr>
    </w:div>
    <w:div w:id="63073187">
      <w:bodyDiv w:val="1"/>
      <w:marLeft w:val="0"/>
      <w:marRight w:val="0"/>
      <w:marTop w:val="0"/>
      <w:marBottom w:val="0"/>
      <w:divBdr>
        <w:top w:val="none" w:sz="0" w:space="0" w:color="auto"/>
        <w:left w:val="none" w:sz="0" w:space="0" w:color="auto"/>
        <w:bottom w:val="none" w:sz="0" w:space="0" w:color="auto"/>
        <w:right w:val="none" w:sz="0" w:space="0" w:color="auto"/>
      </w:divBdr>
    </w:div>
    <w:div w:id="63140026">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3768637">
      <w:bodyDiv w:val="1"/>
      <w:marLeft w:val="0"/>
      <w:marRight w:val="0"/>
      <w:marTop w:val="0"/>
      <w:marBottom w:val="0"/>
      <w:divBdr>
        <w:top w:val="none" w:sz="0" w:space="0" w:color="auto"/>
        <w:left w:val="none" w:sz="0" w:space="0" w:color="auto"/>
        <w:bottom w:val="none" w:sz="0" w:space="0" w:color="auto"/>
        <w:right w:val="none" w:sz="0" w:space="0" w:color="auto"/>
      </w:divBdr>
    </w:div>
    <w:div w:id="63794178">
      <w:bodyDiv w:val="1"/>
      <w:marLeft w:val="0"/>
      <w:marRight w:val="0"/>
      <w:marTop w:val="0"/>
      <w:marBottom w:val="0"/>
      <w:divBdr>
        <w:top w:val="none" w:sz="0" w:space="0" w:color="auto"/>
        <w:left w:val="none" w:sz="0" w:space="0" w:color="auto"/>
        <w:bottom w:val="none" w:sz="0" w:space="0" w:color="auto"/>
        <w:right w:val="none" w:sz="0" w:space="0" w:color="auto"/>
      </w:divBdr>
    </w:div>
    <w:div w:id="63963882">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5370">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303123">
      <w:bodyDiv w:val="1"/>
      <w:marLeft w:val="0"/>
      <w:marRight w:val="0"/>
      <w:marTop w:val="0"/>
      <w:marBottom w:val="0"/>
      <w:divBdr>
        <w:top w:val="none" w:sz="0" w:space="0" w:color="auto"/>
        <w:left w:val="none" w:sz="0" w:space="0" w:color="auto"/>
        <w:bottom w:val="none" w:sz="0" w:space="0" w:color="auto"/>
        <w:right w:val="none" w:sz="0" w:space="0" w:color="auto"/>
      </w:divBdr>
    </w:div>
    <w:div w:id="64376266">
      <w:bodyDiv w:val="1"/>
      <w:marLeft w:val="0"/>
      <w:marRight w:val="0"/>
      <w:marTop w:val="0"/>
      <w:marBottom w:val="0"/>
      <w:divBdr>
        <w:top w:val="none" w:sz="0" w:space="0" w:color="auto"/>
        <w:left w:val="none" w:sz="0" w:space="0" w:color="auto"/>
        <w:bottom w:val="none" w:sz="0" w:space="0" w:color="auto"/>
        <w:right w:val="none" w:sz="0" w:space="0" w:color="auto"/>
      </w:divBdr>
    </w:div>
    <w:div w:id="64424935">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4569008">
      <w:bodyDiv w:val="1"/>
      <w:marLeft w:val="0"/>
      <w:marRight w:val="0"/>
      <w:marTop w:val="0"/>
      <w:marBottom w:val="0"/>
      <w:divBdr>
        <w:top w:val="none" w:sz="0" w:space="0" w:color="auto"/>
        <w:left w:val="none" w:sz="0" w:space="0" w:color="auto"/>
        <w:bottom w:val="none" w:sz="0" w:space="0" w:color="auto"/>
        <w:right w:val="none" w:sz="0" w:space="0" w:color="auto"/>
      </w:divBdr>
    </w:div>
    <w:div w:id="64648022">
      <w:bodyDiv w:val="1"/>
      <w:marLeft w:val="0"/>
      <w:marRight w:val="0"/>
      <w:marTop w:val="0"/>
      <w:marBottom w:val="0"/>
      <w:divBdr>
        <w:top w:val="none" w:sz="0" w:space="0" w:color="auto"/>
        <w:left w:val="none" w:sz="0" w:space="0" w:color="auto"/>
        <w:bottom w:val="none" w:sz="0" w:space="0" w:color="auto"/>
        <w:right w:val="none" w:sz="0" w:space="0" w:color="auto"/>
      </w:divBdr>
    </w:div>
    <w:div w:id="64764255">
      <w:bodyDiv w:val="1"/>
      <w:marLeft w:val="0"/>
      <w:marRight w:val="0"/>
      <w:marTop w:val="0"/>
      <w:marBottom w:val="0"/>
      <w:divBdr>
        <w:top w:val="none" w:sz="0" w:space="0" w:color="auto"/>
        <w:left w:val="none" w:sz="0" w:space="0" w:color="auto"/>
        <w:bottom w:val="none" w:sz="0" w:space="0" w:color="auto"/>
        <w:right w:val="none" w:sz="0" w:space="0" w:color="auto"/>
      </w:divBdr>
    </w:div>
    <w:div w:id="64767682">
      <w:bodyDiv w:val="1"/>
      <w:marLeft w:val="0"/>
      <w:marRight w:val="0"/>
      <w:marTop w:val="0"/>
      <w:marBottom w:val="0"/>
      <w:divBdr>
        <w:top w:val="none" w:sz="0" w:space="0" w:color="auto"/>
        <w:left w:val="none" w:sz="0" w:space="0" w:color="auto"/>
        <w:bottom w:val="none" w:sz="0" w:space="0" w:color="auto"/>
        <w:right w:val="none" w:sz="0" w:space="0" w:color="auto"/>
      </w:divBdr>
    </w:div>
    <w:div w:id="64836361">
      <w:bodyDiv w:val="1"/>
      <w:marLeft w:val="0"/>
      <w:marRight w:val="0"/>
      <w:marTop w:val="0"/>
      <w:marBottom w:val="0"/>
      <w:divBdr>
        <w:top w:val="none" w:sz="0" w:space="0" w:color="auto"/>
        <w:left w:val="none" w:sz="0" w:space="0" w:color="auto"/>
        <w:bottom w:val="none" w:sz="0" w:space="0" w:color="auto"/>
        <w:right w:val="none" w:sz="0" w:space="0" w:color="auto"/>
      </w:divBdr>
    </w:div>
    <w:div w:id="64838577">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6074338">
      <w:bodyDiv w:val="1"/>
      <w:marLeft w:val="0"/>
      <w:marRight w:val="0"/>
      <w:marTop w:val="0"/>
      <w:marBottom w:val="0"/>
      <w:divBdr>
        <w:top w:val="none" w:sz="0" w:space="0" w:color="auto"/>
        <w:left w:val="none" w:sz="0" w:space="0" w:color="auto"/>
        <w:bottom w:val="none" w:sz="0" w:space="0" w:color="auto"/>
        <w:right w:val="none" w:sz="0" w:space="0" w:color="auto"/>
      </w:divBdr>
    </w:div>
    <w:div w:id="66153830">
      <w:bodyDiv w:val="1"/>
      <w:marLeft w:val="0"/>
      <w:marRight w:val="0"/>
      <w:marTop w:val="0"/>
      <w:marBottom w:val="0"/>
      <w:divBdr>
        <w:top w:val="none" w:sz="0" w:space="0" w:color="auto"/>
        <w:left w:val="none" w:sz="0" w:space="0" w:color="auto"/>
        <w:bottom w:val="none" w:sz="0" w:space="0" w:color="auto"/>
        <w:right w:val="none" w:sz="0" w:space="0" w:color="auto"/>
      </w:divBdr>
    </w:div>
    <w:div w:id="66344809">
      <w:bodyDiv w:val="1"/>
      <w:marLeft w:val="0"/>
      <w:marRight w:val="0"/>
      <w:marTop w:val="0"/>
      <w:marBottom w:val="0"/>
      <w:divBdr>
        <w:top w:val="none" w:sz="0" w:space="0" w:color="auto"/>
        <w:left w:val="none" w:sz="0" w:space="0" w:color="auto"/>
        <w:bottom w:val="none" w:sz="0" w:space="0" w:color="auto"/>
        <w:right w:val="none" w:sz="0" w:space="0" w:color="auto"/>
      </w:divBdr>
    </w:div>
    <w:div w:id="66651829">
      <w:bodyDiv w:val="1"/>
      <w:marLeft w:val="0"/>
      <w:marRight w:val="0"/>
      <w:marTop w:val="0"/>
      <w:marBottom w:val="0"/>
      <w:divBdr>
        <w:top w:val="none" w:sz="0" w:space="0" w:color="auto"/>
        <w:left w:val="none" w:sz="0" w:space="0" w:color="auto"/>
        <w:bottom w:val="none" w:sz="0" w:space="0" w:color="auto"/>
        <w:right w:val="none" w:sz="0" w:space="0" w:color="auto"/>
      </w:divBdr>
    </w:div>
    <w:div w:id="66657165">
      <w:bodyDiv w:val="1"/>
      <w:marLeft w:val="0"/>
      <w:marRight w:val="0"/>
      <w:marTop w:val="0"/>
      <w:marBottom w:val="0"/>
      <w:divBdr>
        <w:top w:val="none" w:sz="0" w:space="0" w:color="auto"/>
        <w:left w:val="none" w:sz="0" w:space="0" w:color="auto"/>
        <w:bottom w:val="none" w:sz="0" w:space="0" w:color="auto"/>
        <w:right w:val="none" w:sz="0" w:space="0" w:color="auto"/>
      </w:divBdr>
    </w:div>
    <w:div w:id="67267405">
      <w:bodyDiv w:val="1"/>
      <w:marLeft w:val="0"/>
      <w:marRight w:val="0"/>
      <w:marTop w:val="0"/>
      <w:marBottom w:val="0"/>
      <w:divBdr>
        <w:top w:val="none" w:sz="0" w:space="0" w:color="auto"/>
        <w:left w:val="none" w:sz="0" w:space="0" w:color="auto"/>
        <w:bottom w:val="none" w:sz="0" w:space="0" w:color="auto"/>
        <w:right w:val="none" w:sz="0" w:space="0" w:color="auto"/>
      </w:divBdr>
    </w:div>
    <w:div w:id="67309692">
      <w:bodyDiv w:val="1"/>
      <w:marLeft w:val="0"/>
      <w:marRight w:val="0"/>
      <w:marTop w:val="0"/>
      <w:marBottom w:val="0"/>
      <w:divBdr>
        <w:top w:val="none" w:sz="0" w:space="0" w:color="auto"/>
        <w:left w:val="none" w:sz="0" w:space="0" w:color="auto"/>
        <w:bottom w:val="none" w:sz="0" w:space="0" w:color="auto"/>
        <w:right w:val="none" w:sz="0" w:space="0" w:color="auto"/>
      </w:divBdr>
    </w:div>
    <w:div w:id="67315533">
      <w:bodyDiv w:val="1"/>
      <w:marLeft w:val="0"/>
      <w:marRight w:val="0"/>
      <w:marTop w:val="0"/>
      <w:marBottom w:val="0"/>
      <w:divBdr>
        <w:top w:val="none" w:sz="0" w:space="0" w:color="auto"/>
        <w:left w:val="none" w:sz="0" w:space="0" w:color="auto"/>
        <w:bottom w:val="none" w:sz="0" w:space="0" w:color="auto"/>
        <w:right w:val="none" w:sz="0" w:space="0" w:color="auto"/>
      </w:divBdr>
    </w:div>
    <w:div w:id="67463109">
      <w:bodyDiv w:val="1"/>
      <w:marLeft w:val="0"/>
      <w:marRight w:val="0"/>
      <w:marTop w:val="0"/>
      <w:marBottom w:val="0"/>
      <w:divBdr>
        <w:top w:val="none" w:sz="0" w:space="0" w:color="auto"/>
        <w:left w:val="none" w:sz="0" w:space="0" w:color="auto"/>
        <w:bottom w:val="none" w:sz="0" w:space="0" w:color="auto"/>
        <w:right w:val="none" w:sz="0" w:space="0" w:color="auto"/>
      </w:divBdr>
    </w:div>
    <w:div w:id="67577562">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67726654">
      <w:bodyDiv w:val="1"/>
      <w:marLeft w:val="0"/>
      <w:marRight w:val="0"/>
      <w:marTop w:val="0"/>
      <w:marBottom w:val="0"/>
      <w:divBdr>
        <w:top w:val="none" w:sz="0" w:space="0" w:color="auto"/>
        <w:left w:val="none" w:sz="0" w:space="0" w:color="auto"/>
        <w:bottom w:val="none" w:sz="0" w:space="0" w:color="auto"/>
        <w:right w:val="none" w:sz="0" w:space="0" w:color="auto"/>
      </w:divBdr>
    </w:div>
    <w:div w:id="67852309">
      <w:bodyDiv w:val="1"/>
      <w:marLeft w:val="0"/>
      <w:marRight w:val="0"/>
      <w:marTop w:val="0"/>
      <w:marBottom w:val="0"/>
      <w:divBdr>
        <w:top w:val="none" w:sz="0" w:space="0" w:color="auto"/>
        <w:left w:val="none" w:sz="0" w:space="0" w:color="auto"/>
        <w:bottom w:val="none" w:sz="0" w:space="0" w:color="auto"/>
        <w:right w:val="none" w:sz="0" w:space="0" w:color="auto"/>
      </w:divBdr>
    </w:div>
    <w:div w:id="67919990">
      <w:bodyDiv w:val="1"/>
      <w:marLeft w:val="0"/>
      <w:marRight w:val="0"/>
      <w:marTop w:val="0"/>
      <w:marBottom w:val="0"/>
      <w:divBdr>
        <w:top w:val="none" w:sz="0" w:space="0" w:color="auto"/>
        <w:left w:val="none" w:sz="0" w:space="0" w:color="auto"/>
        <w:bottom w:val="none" w:sz="0" w:space="0" w:color="auto"/>
        <w:right w:val="none" w:sz="0" w:space="0" w:color="auto"/>
      </w:divBdr>
    </w:div>
    <w:div w:id="68307845">
      <w:bodyDiv w:val="1"/>
      <w:marLeft w:val="0"/>
      <w:marRight w:val="0"/>
      <w:marTop w:val="0"/>
      <w:marBottom w:val="0"/>
      <w:divBdr>
        <w:top w:val="none" w:sz="0" w:space="0" w:color="auto"/>
        <w:left w:val="none" w:sz="0" w:space="0" w:color="auto"/>
        <w:bottom w:val="none" w:sz="0" w:space="0" w:color="auto"/>
        <w:right w:val="none" w:sz="0" w:space="0" w:color="auto"/>
      </w:divBdr>
    </w:div>
    <w:div w:id="68697475">
      <w:bodyDiv w:val="1"/>
      <w:marLeft w:val="0"/>
      <w:marRight w:val="0"/>
      <w:marTop w:val="0"/>
      <w:marBottom w:val="0"/>
      <w:divBdr>
        <w:top w:val="none" w:sz="0" w:space="0" w:color="auto"/>
        <w:left w:val="none" w:sz="0" w:space="0" w:color="auto"/>
        <w:bottom w:val="none" w:sz="0" w:space="0" w:color="auto"/>
        <w:right w:val="none" w:sz="0" w:space="0" w:color="auto"/>
      </w:divBdr>
    </w:div>
    <w:div w:id="68698595">
      <w:bodyDiv w:val="1"/>
      <w:marLeft w:val="0"/>
      <w:marRight w:val="0"/>
      <w:marTop w:val="0"/>
      <w:marBottom w:val="0"/>
      <w:divBdr>
        <w:top w:val="none" w:sz="0" w:space="0" w:color="auto"/>
        <w:left w:val="none" w:sz="0" w:space="0" w:color="auto"/>
        <w:bottom w:val="none" w:sz="0" w:space="0" w:color="auto"/>
        <w:right w:val="none" w:sz="0" w:space="0" w:color="auto"/>
      </w:divBdr>
    </w:div>
    <w:div w:id="68813241">
      <w:bodyDiv w:val="1"/>
      <w:marLeft w:val="0"/>
      <w:marRight w:val="0"/>
      <w:marTop w:val="0"/>
      <w:marBottom w:val="0"/>
      <w:divBdr>
        <w:top w:val="none" w:sz="0" w:space="0" w:color="auto"/>
        <w:left w:val="none" w:sz="0" w:space="0" w:color="auto"/>
        <w:bottom w:val="none" w:sz="0" w:space="0" w:color="auto"/>
        <w:right w:val="none" w:sz="0" w:space="0" w:color="auto"/>
      </w:divBdr>
    </w:div>
    <w:div w:id="69037132">
      <w:bodyDiv w:val="1"/>
      <w:marLeft w:val="0"/>
      <w:marRight w:val="0"/>
      <w:marTop w:val="0"/>
      <w:marBottom w:val="0"/>
      <w:divBdr>
        <w:top w:val="none" w:sz="0" w:space="0" w:color="auto"/>
        <w:left w:val="none" w:sz="0" w:space="0" w:color="auto"/>
        <w:bottom w:val="none" w:sz="0" w:space="0" w:color="auto"/>
        <w:right w:val="none" w:sz="0" w:space="0" w:color="auto"/>
      </w:divBdr>
    </w:div>
    <w:div w:id="69623147">
      <w:bodyDiv w:val="1"/>
      <w:marLeft w:val="0"/>
      <w:marRight w:val="0"/>
      <w:marTop w:val="0"/>
      <w:marBottom w:val="0"/>
      <w:divBdr>
        <w:top w:val="none" w:sz="0" w:space="0" w:color="auto"/>
        <w:left w:val="none" w:sz="0" w:space="0" w:color="auto"/>
        <w:bottom w:val="none" w:sz="0" w:space="0" w:color="auto"/>
        <w:right w:val="none" w:sz="0" w:space="0" w:color="auto"/>
      </w:divBdr>
    </w:div>
    <w:div w:id="69819248">
      <w:bodyDiv w:val="1"/>
      <w:marLeft w:val="0"/>
      <w:marRight w:val="0"/>
      <w:marTop w:val="0"/>
      <w:marBottom w:val="0"/>
      <w:divBdr>
        <w:top w:val="none" w:sz="0" w:space="0" w:color="auto"/>
        <w:left w:val="none" w:sz="0" w:space="0" w:color="auto"/>
        <w:bottom w:val="none" w:sz="0" w:space="0" w:color="auto"/>
        <w:right w:val="none" w:sz="0" w:space="0" w:color="auto"/>
      </w:divBdr>
    </w:div>
    <w:div w:id="70012245">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394202">
      <w:bodyDiv w:val="1"/>
      <w:marLeft w:val="0"/>
      <w:marRight w:val="0"/>
      <w:marTop w:val="0"/>
      <w:marBottom w:val="0"/>
      <w:divBdr>
        <w:top w:val="none" w:sz="0" w:space="0" w:color="auto"/>
        <w:left w:val="none" w:sz="0" w:space="0" w:color="auto"/>
        <w:bottom w:val="none" w:sz="0" w:space="0" w:color="auto"/>
        <w:right w:val="none" w:sz="0" w:space="0" w:color="auto"/>
      </w:divBdr>
    </w:div>
    <w:div w:id="70542948">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044777">
      <w:bodyDiv w:val="1"/>
      <w:marLeft w:val="0"/>
      <w:marRight w:val="0"/>
      <w:marTop w:val="0"/>
      <w:marBottom w:val="0"/>
      <w:divBdr>
        <w:top w:val="none" w:sz="0" w:space="0" w:color="auto"/>
        <w:left w:val="none" w:sz="0" w:space="0" w:color="auto"/>
        <w:bottom w:val="none" w:sz="0" w:space="0" w:color="auto"/>
        <w:right w:val="none" w:sz="0" w:space="0" w:color="auto"/>
      </w:divBdr>
    </w:div>
    <w:div w:id="71046759">
      <w:bodyDiv w:val="1"/>
      <w:marLeft w:val="0"/>
      <w:marRight w:val="0"/>
      <w:marTop w:val="0"/>
      <w:marBottom w:val="0"/>
      <w:divBdr>
        <w:top w:val="none" w:sz="0" w:space="0" w:color="auto"/>
        <w:left w:val="none" w:sz="0" w:space="0" w:color="auto"/>
        <w:bottom w:val="none" w:sz="0" w:space="0" w:color="auto"/>
        <w:right w:val="none" w:sz="0" w:space="0" w:color="auto"/>
      </w:divBdr>
    </w:div>
    <w:div w:id="71242649">
      <w:bodyDiv w:val="1"/>
      <w:marLeft w:val="0"/>
      <w:marRight w:val="0"/>
      <w:marTop w:val="0"/>
      <w:marBottom w:val="0"/>
      <w:divBdr>
        <w:top w:val="none" w:sz="0" w:space="0" w:color="auto"/>
        <w:left w:val="none" w:sz="0" w:space="0" w:color="auto"/>
        <w:bottom w:val="none" w:sz="0" w:space="0" w:color="auto"/>
        <w:right w:val="none" w:sz="0" w:space="0" w:color="auto"/>
      </w:divBdr>
    </w:div>
    <w:div w:id="71396705">
      <w:bodyDiv w:val="1"/>
      <w:marLeft w:val="0"/>
      <w:marRight w:val="0"/>
      <w:marTop w:val="0"/>
      <w:marBottom w:val="0"/>
      <w:divBdr>
        <w:top w:val="none" w:sz="0" w:space="0" w:color="auto"/>
        <w:left w:val="none" w:sz="0" w:space="0" w:color="auto"/>
        <w:bottom w:val="none" w:sz="0" w:space="0" w:color="auto"/>
        <w:right w:val="none" w:sz="0" w:space="0" w:color="auto"/>
      </w:divBdr>
    </w:div>
    <w:div w:id="71439748">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781482">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1858249">
      <w:bodyDiv w:val="1"/>
      <w:marLeft w:val="0"/>
      <w:marRight w:val="0"/>
      <w:marTop w:val="0"/>
      <w:marBottom w:val="0"/>
      <w:divBdr>
        <w:top w:val="none" w:sz="0" w:space="0" w:color="auto"/>
        <w:left w:val="none" w:sz="0" w:space="0" w:color="auto"/>
        <w:bottom w:val="none" w:sz="0" w:space="0" w:color="auto"/>
        <w:right w:val="none" w:sz="0" w:space="0" w:color="auto"/>
      </w:divBdr>
    </w:div>
    <w:div w:id="71975774">
      <w:bodyDiv w:val="1"/>
      <w:marLeft w:val="0"/>
      <w:marRight w:val="0"/>
      <w:marTop w:val="0"/>
      <w:marBottom w:val="0"/>
      <w:divBdr>
        <w:top w:val="none" w:sz="0" w:space="0" w:color="auto"/>
        <w:left w:val="none" w:sz="0" w:space="0" w:color="auto"/>
        <w:bottom w:val="none" w:sz="0" w:space="0" w:color="auto"/>
        <w:right w:val="none" w:sz="0" w:space="0" w:color="auto"/>
      </w:divBdr>
    </w:div>
    <w:div w:id="72355218">
      <w:bodyDiv w:val="1"/>
      <w:marLeft w:val="0"/>
      <w:marRight w:val="0"/>
      <w:marTop w:val="0"/>
      <w:marBottom w:val="0"/>
      <w:divBdr>
        <w:top w:val="none" w:sz="0" w:space="0" w:color="auto"/>
        <w:left w:val="none" w:sz="0" w:space="0" w:color="auto"/>
        <w:bottom w:val="none" w:sz="0" w:space="0" w:color="auto"/>
        <w:right w:val="none" w:sz="0" w:space="0" w:color="auto"/>
      </w:divBdr>
    </w:div>
    <w:div w:id="72357518">
      <w:bodyDiv w:val="1"/>
      <w:marLeft w:val="0"/>
      <w:marRight w:val="0"/>
      <w:marTop w:val="0"/>
      <w:marBottom w:val="0"/>
      <w:divBdr>
        <w:top w:val="none" w:sz="0" w:space="0" w:color="auto"/>
        <w:left w:val="none" w:sz="0" w:space="0" w:color="auto"/>
        <w:bottom w:val="none" w:sz="0" w:space="0" w:color="auto"/>
        <w:right w:val="none" w:sz="0" w:space="0" w:color="auto"/>
      </w:divBdr>
    </w:div>
    <w:div w:id="72555830">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2972807">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355689">
      <w:bodyDiv w:val="1"/>
      <w:marLeft w:val="0"/>
      <w:marRight w:val="0"/>
      <w:marTop w:val="0"/>
      <w:marBottom w:val="0"/>
      <w:divBdr>
        <w:top w:val="none" w:sz="0" w:space="0" w:color="auto"/>
        <w:left w:val="none" w:sz="0" w:space="0" w:color="auto"/>
        <w:bottom w:val="none" w:sz="0" w:space="0" w:color="auto"/>
        <w:right w:val="none" w:sz="0" w:space="0" w:color="auto"/>
      </w:divBdr>
    </w:div>
    <w:div w:id="73400914">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671204">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3861131">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4740989">
      <w:bodyDiv w:val="1"/>
      <w:marLeft w:val="0"/>
      <w:marRight w:val="0"/>
      <w:marTop w:val="0"/>
      <w:marBottom w:val="0"/>
      <w:divBdr>
        <w:top w:val="none" w:sz="0" w:space="0" w:color="auto"/>
        <w:left w:val="none" w:sz="0" w:space="0" w:color="auto"/>
        <w:bottom w:val="none" w:sz="0" w:space="0" w:color="auto"/>
        <w:right w:val="none" w:sz="0" w:space="0" w:color="auto"/>
      </w:divBdr>
    </w:div>
    <w:div w:id="74863955">
      <w:bodyDiv w:val="1"/>
      <w:marLeft w:val="0"/>
      <w:marRight w:val="0"/>
      <w:marTop w:val="0"/>
      <w:marBottom w:val="0"/>
      <w:divBdr>
        <w:top w:val="none" w:sz="0" w:space="0" w:color="auto"/>
        <w:left w:val="none" w:sz="0" w:space="0" w:color="auto"/>
        <w:bottom w:val="none" w:sz="0" w:space="0" w:color="auto"/>
        <w:right w:val="none" w:sz="0" w:space="0" w:color="auto"/>
      </w:divBdr>
    </w:div>
    <w:div w:id="74980822">
      <w:bodyDiv w:val="1"/>
      <w:marLeft w:val="0"/>
      <w:marRight w:val="0"/>
      <w:marTop w:val="0"/>
      <w:marBottom w:val="0"/>
      <w:divBdr>
        <w:top w:val="none" w:sz="0" w:space="0" w:color="auto"/>
        <w:left w:val="none" w:sz="0" w:space="0" w:color="auto"/>
        <w:bottom w:val="none" w:sz="0" w:space="0" w:color="auto"/>
        <w:right w:val="none" w:sz="0" w:space="0" w:color="auto"/>
      </w:divBdr>
    </w:div>
    <w:div w:id="74985172">
      <w:bodyDiv w:val="1"/>
      <w:marLeft w:val="0"/>
      <w:marRight w:val="0"/>
      <w:marTop w:val="0"/>
      <w:marBottom w:val="0"/>
      <w:divBdr>
        <w:top w:val="none" w:sz="0" w:space="0" w:color="auto"/>
        <w:left w:val="none" w:sz="0" w:space="0" w:color="auto"/>
        <w:bottom w:val="none" w:sz="0" w:space="0" w:color="auto"/>
        <w:right w:val="none" w:sz="0" w:space="0" w:color="auto"/>
      </w:divBdr>
    </w:div>
    <w:div w:id="75129354">
      <w:bodyDiv w:val="1"/>
      <w:marLeft w:val="0"/>
      <w:marRight w:val="0"/>
      <w:marTop w:val="0"/>
      <w:marBottom w:val="0"/>
      <w:divBdr>
        <w:top w:val="none" w:sz="0" w:space="0" w:color="auto"/>
        <w:left w:val="none" w:sz="0" w:space="0" w:color="auto"/>
        <w:bottom w:val="none" w:sz="0" w:space="0" w:color="auto"/>
        <w:right w:val="none" w:sz="0" w:space="0" w:color="auto"/>
      </w:divBdr>
    </w:div>
    <w:div w:id="75177544">
      <w:bodyDiv w:val="1"/>
      <w:marLeft w:val="0"/>
      <w:marRight w:val="0"/>
      <w:marTop w:val="0"/>
      <w:marBottom w:val="0"/>
      <w:divBdr>
        <w:top w:val="none" w:sz="0" w:space="0" w:color="auto"/>
        <w:left w:val="none" w:sz="0" w:space="0" w:color="auto"/>
        <w:bottom w:val="none" w:sz="0" w:space="0" w:color="auto"/>
        <w:right w:val="none" w:sz="0" w:space="0" w:color="auto"/>
      </w:divBdr>
    </w:div>
    <w:div w:id="75178700">
      <w:bodyDiv w:val="1"/>
      <w:marLeft w:val="0"/>
      <w:marRight w:val="0"/>
      <w:marTop w:val="0"/>
      <w:marBottom w:val="0"/>
      <w:divBdr>
        <w:top w:val="none" w:sz="0" w:space="0" w:color="auto"/>
        <w:left w:val="none" w:sz="0" w:space="0" w:color="auto"/>
        <w:bottom w:val="none" w:sz="0" w:space="0" w:color="auto"/>
        <w:right w:val="none" w:sz="0" w:space="0" w:color="auto"/>
      </w:divBdr>
    </w:div>
    <w:div w:id="75327789">
      <w:bodyDiv w:val="1"/>
      <w:marLeft w:val="0"/>
      <w:marRight w:val="0"/>
      <w:marTop w:val="0"/>
      <w:marBottom w:val="0"/>
      <w:divBdr>
        <w:top w:val="none" w:sz="0" w:space="0" w:color="auto"/>
        <w:left w:val="none" w:sz="0" w:space="0" w:color="auto"/>
        <w:bottom w:val="none" w:sz="0" w:space="0" w:color="auto"/>
        <w:right w:val="none" w:sz="0" w:space="0" w:color="auto"/>
      </w:divBdr>
    </w:div>
    <w:div w:id="75368380">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5515142">
      <w:bodyDiv w:val="1"/>
      <w:marLeft w:val="0"/>
      <w:marRight w:val="0"/>
      <w:marTop w:val="0"/>
      <w:marBottom w:val="0"/>
      <w:divBdr>
        <w:top w:val="none" w:sz="0" w:space="0" w:color="auto"/>
        <w:left w:val="none" w:sz="0" w:space="0" w:color="auto"/>
        <w:bottom w:val="none" w:sz="0" w:space="0" w:color="auto"/>
        <w:right w:val="none" w:sz="0" w:space="0" w:color="auto"/>
      </w:divBdr>
    </w:div>
    <w:div w:id="75515361">
      <w:bodyDiv w:val="1"/>
      <w:marLeft w:val="0"/>
      <w:marRight w:val="0"/>
      <w:marTop w:val="0"/>
      <w:marBottom w:val="0"/>
      <w:divBdr>
        <w:top w:val="none" w:sz="0" w:space="0" w:color="auto"/>
        <w:left w:val="none" w:sz="0" w:space="0" w:color="auto"/>
        <w:bottom w:val="none" w:sz="0" w:space="0" w:color="auto"/>
        <w:right w:val="none" w:sz="0" w:space="0" w:color="auto"/>
      </w:divBdr>
    </w:div>
    <w:div w:id="75900777">
      <w:bodyDiv w:val="1"/>
      <w:marLeft w:val="0"/>
      <w:marRight w:val="0"/>
      <w:marTop w:val="0"/>
      <w:marBottom w:val="0"/>
      <w:divBdr>
        <w:top w:val="none" w:sz="0" w:space="0" w:color="auto"/>
        <w:left w:val="none" w:sz="0" w:space="0" w:color="auto"/>
        <w:bottom w:val="none" w:sz="0" w:space="0" w:color="auto"/>
        <w:right w:val="none" w:sz="0" w:space="0" w:color="auto"/>
      </w:divBdr>
    </w:div>
    <w:div w:id="75979640">
      <w:bodyDiv w:val="1"/>
      <w:marLeft w:val="0"/>
      <w:marRight w:val="0"/>
      <w:marTop w:val="0"/>
      <w:marBottom w:val="0"/>
      <w:divBdr>
        <w:top w:val="none" w:sz="0" w:space="0" w:color="auto"/>
        <w:left w:val="none" w:sz="0" w:space="0" w:color="auto"/>
        <w:bottom w:val="none" w:sz="0" w:space="0" w:color="auto"/>
        <w:right w:val="none" w:sz="0" w:space="0" w:color="auto"/>
      </w:divBdr>
    </w:div>
    <w:div w:id="76101800">
      <w:bodyDiv w:val="1"/>
      <w:marLeft w:val="0"/>
      <w:marRight w:val="0"/>
      <w:marTop w:val="0"/>
      <w:marBottom w:val="0"/>
      <w:divBdr>
        <w:top w:val="none" w:sz="0" w:space="0" w:color="auto"/>
        <w:left w:val="none" w:sz="0" w:space="0" w:color="auto"/>
        <w:bottom w:val="none" w:sz="0" w:space="0" w:color="auto"/>
        <w:right w:val="none" w:sz="0" w:space="0" w:color="auto"/>
      </w:divBdr>
    </w:div>
    <w:div w:id="76176626">
      <w:bodyDiv w:val="1"/>
      <w:marLeft w:val="0"/>
      <w:marRight w:val="0"/>
      <w:marTop w:val="0"/>
      <w:marBottom w:val="0"/>
      <w:divBdr>
        <w:top w:val="none" w:sz="0" w:space="0" w:color="auto"/>
        <w:left w:val="none" w:sz="0" w:space="0" w:color="auto"/>
        <w:bottom w:val="none" w:sz="0" w:space="0" w:color="auto"/>
        <w:right w:val="none" w:sz="0" w:space="0" w:color="auto"/>
      </w:divBdr>
    </w:div>
    <w:div w:id="76246716">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14355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7487258">
      <w:bodyDiv w:val="1"/>
      <w:marLeft w:val="0"/>
      <w:marRight w:val="0"/>
      <w:marTop w:val="0"/>
      <w:marBottom w:val="0"/>
      <w:divBdr>
        <w:top w:val="none" w:sz="0" w:space="0" w:color="auto"/>
        <w:left w:val="none" w:sz="0" w:space="0" w:color="auto"/>
        <w:bottom w:val="none" w:sz="0" w:space="0" w:color="auto"/>
        <w:right w:val="none" w:sz="0" w:space="0" w:color="auto"/>
      </w:divBdr>
    </w:div>
    <w:div w:id="77529761">
      <w:bodyDiv w:val="1"/>
      <w:marLeft w:val="0"/>
      <w:marRight w:val="0"/>
      <w:marTop w:val="0"/>
      <w:marBottom w:val="0"/>
      <w:divBdr>
        <w:top w:val="none" w:sz="0" w:space="0" w:color="auto"/>
        <w:left w:val="none" w:sz="0" w:space="0" w:color="auto"/>
        <w:bottom w:val="none" w:sz="0" w:space="0" w:color="auto"/>
        <w:right w:val="none" w:sz="0" w:space="0" w:color="auto"/>
      </w:divBdr>
    </w:div>
    <w:div w:id="77561174">
      <w:bodyDiv w:val="1"/>
      <w:marLeft w:val="0"/>
      <w:marRight w:val="0"/>
      <w:marTop w:val="0"/>
      <w:marBottom w:val="0"/>
      <w:divBdr>
        <w:top w:val="none" w:sz="0" w:space="0" w:color="auto"/>
        <w:left w:val="none" w:sz="0" w:space="0" w:color="auto"/>
        <w:bottom w:val="none" w:sz="0" w:space="0" w:color="auto"/>
        <w:right w:val="none" w:sz="0" w:space="0" w:color="auto"/>
      </w:divBdr>
    </w:div>
    <w:div w:id="77675735">
      <w:bodyDiv w:val="1"/>
      <w:marLeft w:val="0"/>
      <w:marRight w:val="0"/>
      <w:marTop w:val="0"/>
      <w:marBottom w:val="0"/>
      <w:divBdr>
        <w:top w:val="none" w:sz="0" w:space="0" w:color="auto"/>
        <w:left w:val="none" w:sz="0" w:space="0" w:color="auto"/>
        <w:bottom w:val="none" w:sz="0" w:space="0" w:color="auto"/>
        <w:right w:val="none" w:sz="0" w:space="0" w:color="auto"/>
      </w:divBdr>
    </w:div>
    <w:div w:id="77678216">
      <w:bodyDiv w:val="1"/>
      <w:marLeft w:val="0"/>
      <w:marRight w:val="0"/>
      <w:marTop w:val="0"/>
      <w:marBottom w:val="0"/>
      <w:divBdr>
        <w:top w:val="none" w:sz="0" w:space="0" w:color="auto"/>
        <w:left w:val="none" w:sz="0" w:space="0" w:color="auto"/>
        <w:bottom w:val="none" w:sz="0" w:space="0" w:color="auto"/>
        <w:right w:val="none" w:sz="0" w:space="0" w:color="auto"/>
      </w:divBdr>
    </w:div>
    <w:div w:id="77792452">
      <w:bodyDiv w:val="1"/>
      <w:marLeft w:val="0"/>
      <w:marRight w:val="0"/>
      <w:marTop w:val="0"/>
      <w:marBottom w:val="0"/>
      <w:divBdr>
        <w:top w:val="none" w:sz="0" w:space="0" w:color="auto"/>
        <w:left w:val="none" w:sz="0" w:space="0" w:color="auto"/>
        <w:bottom w:val="none" w:sz="0" w:space="0" w:color="auto"/>
        <w:right w:val="none" w:sz="0" w:space="0" w:color="auto"/>
      </w:divBdr>
    </w:div>
    <w:div w:id="77992338">
      <w:bodyDiv w:val="1"/>
      <w:marLeft w:val="0"/>
      <w:marRight w:val="0"/>
      <w:marTop w:val="0"/>
      <w:marBottom w:val="0"/>
      <w:divBdr>
        <w:top w:val="none" w:sz="0" w:space="0" w:color="auto"/>
        <w:left w:val="none" w:sz="0" w:space="0" w:color="auto"/>
        <w:bottom w:val="none" w:sz="0" w:space="0" w:color="auto"/>
        <w:right w:val="none" w:sz="0" w:space="0" w:color="auto"/>
      </w:divBdr>
    </w:div>
    <w:div w:id="78257806">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8451565">
      <w:bodyDiv w:val="1"/>
      <w:marLeft w:val="0"/>
      <w:marRight w:val="0"/>
      <w:marTop w:val="0"/>
      <w:marBottom w:val="0"/>
      <w:divBdr>
        <w:top w:val="none" w:sz="0" w:space="0" w:color="auto"/>
        <w:left w:val="none" w:sz="0" w:space="0" w:color="auto"/>
        <w:bottom w:val="none" w:sz="0" w:space="0" w:color="auto"/>
        <w:right w:val="none" w:sz="0" w:space="0" w:color="auto"/>
      </w:divBdr>
    </w:div>
    <w:div w:id="78453491">
      <w:bodyDiv w:val="1"/>
      <w:marLeft w:val="0"/>
      <w:marRight w:val="0"/>
      <w:marTop w:val="0"/>
      <w:marBottom w:val="0"/>
      <w:divBdr>
        <w:top w:val="none" w:sz="0" w:space="0" w:color="auto"/>
        <w:left w:val="none" w:sz="0" w:space="0" w:color="auto"/>
        <w:bottom w:val="none" w:sz="0" w:space="0" w:color="auto"/>
        <w:right w:val="none" w:sz="0" w:space="0" w:color="auto"/>
      </w:divBdr>
    </w:div>
    <w:div w:id="78529497">
      <w:bodyDiv w:val="1"/>
      <w:marLeft w:val="0"/>
      <w:marRight w:val="0"/>
      <w:marTop w:val="0"/>
      <w:marBottom w:val="0"/>
      <w:divBdr>
        <w:top w:val="none" w:sz="0" w:space="0" w:color="auto"/>
        <w:left w:val="none" w:sz="0" w:space="0" w:color="auto"/>
        <w:bottom w:val="none" w:sz="0" w:space="0" w:color="auto"/>
        <w:right w:val="none" w:sz="0" w:space="0" w:color="auto"/>
      </w:divBdr>
    </w:div>
    <w:div w:id="78596946">
      <w:bodyDiv w:val="1"/>
      <w:marLeft w:val="0"/>
      <w:marRight w:val="0"/>
      <w:marTop w:val="0"/>
      <w:marBottom w:val="0"/>
      <w:divBdr>
        <w:top w:val="none" w:sz="0" w:space="0" w:color="auto"/>
        <w:left w:val="none" w:sz="0" w:space="0" w:color="auto"/>
        <w:bottom w:val="none" w:sz="0" w:space="0" w:color="auto"/>
        <w:right w:val="none" w:sz="0" w:space="0" w:color="auto"/>
      </w:divBdr>
    </w:div>
    <w:div w:id="78798806">
      <w:bodyDiv w:val="1"/>
      <w:marLeft w:val="0"/>
      <w:marRight w:val="0"/>
      <w:marTop w:val="0"/>
      <w:marBottom w:val="0"/>
      <w:divBdr>
        <w:top w:val="none" w:sz="0" w:space="0" w:color="auto"/>
        <w:left w:val="none" w:sz="0" w:space="0" w:color="auto"/>
        <w:bottom w:val="none" w:sz="0" w:space="0" w:color="auto"/>
        <w:right w:val="none" w:sz="0" w:space="0" w:color="auto"/>
      </w:divBdr>
    </w:div>
    <w:div w:id="79370365">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108206">
      <w:bodyDiv w:val="1"/>
      <w:marLeft w:val="0"/>
      <w:marRight w:val="0"/>
      <w:marTop w:val="0"/>
      <w:marBottom w:val="0"/>
      <w:divBdr>
        <w:top w:val="none" w:sz="0" w:space="0" w:color="auto"/>
        <w:left w:val="none" w:sz="0" w:space="0" w:color="auto"/>
        <w:bottom w:val="none" w:sz="0" w:space="0" w:color="auto"/>
        <w:right w:val="none" w:sz="0" w:space="0" w:color="auto"/>
      </w:divBdr>
    </w:div>
    <w:div w:id="80219502">
      <w:bodyDiv w:val="1"/>
      <w:marLeft w:val="0"/>
      <w:marRight w:val="0"/>
      <w:marTop w:val="0"/>
      <w:marBottom w:val="0"/>
      <w:divBdr>
        <w:top w:val="none" w:sz="0" w:space="0" w:color="auto"/>
        <w:left w:val="none" w:sz="0" w:space="0" w:color="auto"/>
        <w:bottom w:val="none" w:sz="0" w:space="0" w:color="auto"/>
        <w:right w:val="none" w:sz="0" w:space="0" w:color="auto"/>
      </w:divBdr>
    </w:div>
    <w:div w:id="80295049">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0565372">
      <w:bodyDiv w:val="1"/>
      <w:marLeft w:val="0"/>
      <w:marRight w:val="0"/>
      <w:marTop w:val="0"/>
      <w:marBottom w:val="0"/>
      <w:divBdr>
        <w:top w:val="none" w:sz="0" w:space="0" w:color="auto"/>
        <w:left w:val="none" w:sz="0" w:space="0" w:color="auto"/>
        <w:bottom w:val="none" w:sz="0" w:space="0" w:color="auto"/>
        <w:right w:val="none" w:sz="0" w:space="0" w:color="auto"/>
      </w:divBdr>
    </w:div>
    <w:div w:id="80683643">
      <w:bodyDiv w:val="1"/>
      <w:marLeft w:val="0"/>
      <w:marRight w:val="0"/>
      <w:marTop w:val="0"/>
      <w:marBottom w:val="0"/>
      <w:divBdr>
        <w:top w:val="none" w:sz="0" w:space="0" w:color="auto"/>
        <w:left w:val="none" w:sz="0" w:space="0" w:color="auto"/>
        <w:bottom w:val="none" w:sz="0" w:space="0" w:color="auto"/>
        <w:right w:val="none" w:sz="0" w:space="0" w:color="auto"/>
      </w:divBdr>
    </w:div>
    <w:div w:id="80880321">
      <w:bodyDiv w:val="1"/>
      <w:marLeft w:val="0"/>
      <w:marRight w:val="0"/>
      <w:marTop w:val="0"/>
      <w:marBottom w:val="0"/>
      <w:divBdr>
        <w:top w:val="none" w:sz="0" w:space="0" w:color="auto"/>
        <w:left w:val="none" w:sz="0" w:space="0" w:color="auto"/>
        <w:bottom w:val="none" w:sz="0" w:space="0" w:color="auto"/>
        <w:right w:val="none" w:sz="0" w:space="0" w:color="auto"/>
      </w:divBdr>
    </w:div>
    <w:div w:id="81266425">
      <w:bodyDiv w:val="1"/>
      <w:marLeft w:val="0"/>
      <w:marRight w:val="0"/>
      <w:marTop w:val="0"/>
      <w:marBottom w:val="0"/>
      <w:divBdr>
        <w:top w:val="none" w:sz="0" w:space="0" w:color="auto"/>
        <w:left w:val="none" w:sz="0" w:space="0" w:color="auto"/>
        <w:bottom w:val="none" w:sz="0" w:space="0" w:color="auto"/>
        <w:right w:val="none" w:sz="0" w:space="0" w:color="auto"/>
      </w:divBdr>
    </w:div>
    <w:div w:id="81294449">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1798458">
      <w:bodyDiv w:val="1"/>
      <w:marLeft w:val="0"/>
      <w:marRight w:val="0"/>
      <w:marTop w:val="0"/>
      <w:marBottom w:val="0"/>
      <w:divBdr>
        <w:top w:val="none" w:sz="0" w:space="0" w:color="auto"/>
        <w:left w:val="none" w:sz="0" w:space="0" w:color="auto"/>
        <w:bottom w:val="none" w:sz="0" w:space="0" w:color="auto"/>
        <w:right w:val="none" w:sz="0" w:space="0" w:color="auto"/>
      </w:divBdr>
    </w:div>
    <w:div w:id="81876518">
      <w:bodyDiv w:val="1"/>
      <w:marLeft w:val="0"/>
      <w:marRight w:val="0"/>
      <w:marTop w:val="0"/>
      <w:marBottom w:val="0"/>
      <w:divBdr>
        <w:top w:val="none" w:sz="0" w:space="0" w:color="auto"/>
        <w:left w:val="none" w:sz="0" w:space="0" w:color="auto"/>
        <w:bottom w:val="none" w:sz="0" w:space="0" w:color="auto"/>
        <w:right w:val="none" w:sz="0" w:space="0" w:color="auto"/>
      </w:divBdr>
    </w:div>
    <w:div w:id="82068949">
      <w:bodyDiv w:val="1"/>
      <w:marLeft w:val="0"/>
      <w:marRight w:val="0"/>
      <w:marTop w:val="0"/>
      <w:marBottom w:val="0"/>
      <w:divBdr>
        <w:top w:val="none" w:sz="0" w:space="0" w:color="auto"/>
        <w:left w:val="none" w:sz="0" w:space="0" w:color="auto"/>
        <w:bottom w:val="none" w:sz="0" w:space="0" w:color="auto"/>
        <w:right w:val="none" w:sz="0" w:space="0" w:color="auto"/>
      </w:divBdr>
    </w:div>
    <w:div w:id="82143983">
      <w:bodyDiv w:val="1"/>
      <w:marLeft w:val="0"/>
      <w:marRight w:val="0"/>
      <w:marTop w:val="0"/>
      <w:marBottom w:val="0"/>
      <w:divBdr>
        <w:top w:val="none" w:sz="0" w:space="0" w:color="auto"/>
        <w:left w:val="none" w:sz="0" w:space="0" w:color="auto"/>
        <w:bottom w:val="none" w:sz="0" w:space="0" w:color="auto"/>
        <w:right w:val="none" w:sz="0" w:space="0" w:color="auto"/>
      </w:divBdr>
    </w:div>
    <w:div w:id="82187894">
      <w:bodyDiv w:val="1"/>
      <w:marLeft w:val="0"/>
      <w:marRight w:val="0"/>
      <w:marTop w:val="0"/>
      <w:marBottom w:val="0"/>
      <w:divBdr>
        <w:top w:val="none" w:sz="0" w:space="0" w:color="auto"/>
        <w:left w:val="none" w:sz="0" w:space="0" w:color="auto"/>
        <w:bottom w:val="none" w:sz="0" w:space="0" w:color="auto"/>
        <w:right w:val="none" w:sz="0" w:space="0" w:color="auto"/>
      </w:divBdr>
    </w:div>
    <w:div w:id="82340808">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38199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4033243">
      <w:bodyDiv w:val="1"/>
      <w:marLeft w:val="0"/>
      <w:marRight w:val="0"/>
      <w:marTop w:val="0"/>
      <w:marBottom w:val="0"/>
      <w:divBdr>
        <w:top w:val="none" w:sz="0" w:space="0" w:color="auto"/>
        <w:left w:val="none" w:sz="0" w:space="0" w:color="auto"/>
        <w:bottom w:val="none" w:sz="0" w:space="0" w:color="auto"/>
        <w:right w:val="none" w:sz="0" w:space="0" w:color="auto"/>
      </w:divBdr>
    </w:div>
    <w:div w:id="84033614">
      <w:bodyDiv w:val="1"/>
      <w:marLeft w:val="0"/>
      <w:marRight w:val="0"/>
      <w:marTop w:val="0"/>
      <w:marBottom w:val="0"/>
      <w:divBdr>
        <w:top w:val="none" w:sz="0" w:space="0" w:color="auto"/>
        <w:left w:val="none" w:sz="0" w:space="0" w:color="auto"/>
        <w:bottom w:val="none" w:sz="0" w:space="0" w:color="auto"/>
        <w:right w:val="none" w:sz="0" w:space="0" w:color="auto"/>
      </w:divBdr>
    </w:div>
    <w:div w:id="84225399">
      <w:bodyDiv w:val="1"/>
      <w:marLeft w:val="0"/>
      <w:marRight w:val="0"/>
      <w:marTop w:val="0"/>
      <w:marBottom w:val="0"/>
      <w:divBdr>
        <w:top w:val="none" w:sz="0" w:space="0" w:color="auto"/>
        <w:left w:val="none" w:sz="0" w:space="0" w:color="auto"/>
        <w:bottom w:val="none" w:sz="0" w:space="0" w:color="auto"/>
        <w:right w:val="none" w:sz="0" w:space="0" w:color="auto"/>
      </w:divBdr>
    </w:div>
    <w:div w:id="84309048">
      <w:bodyDiv w:val="1"/>
      <w:marLeft w:val="0"/>
      <w:marRight w:val="0"/>
      <w:marTop w:val="0"/>
      <w:marBottom w:val="0"/>
      <w:divBdr>
        <w:top w:val="none" w:sz="0" w:space="0" w:color="auto"/>
        <w:left w:val="none" w:sz="0" w:space="0" w:color="auto"/>
        <w:bottom w:val="none" w:sz="0" w:space="0" w:color="auto"/>
        <w:right w:val="none" w:sz="0" w:space="0" w:color="auto"/>
      </w:divBdr>
    </w:div>
    <w:div w:id="84425165">
      <w:bodyDiv w:val="1"/>
      <w:marLeft w:val="0"/>
      <w:marRight w:val="0"/>
      <w:marTop w:val="0"/>
      <w:marBottom w:val="0"/>
      <w:divBdr>
        <w:top w:val="none" w:sz="0" w:space="0" w:color="auto"/>
        <w:left w:val="none" w:sz="0" w:space="0" w:color="auto"/>
        <w:bottom w:val="none" w:sz="0" w:space="0" w:color="auto"/>
        <w:right w:val="none" w:sz="0" w:space="0" w:color="auto"/>
      </w:divBdr>
    </w:div>
    <w:div w:id="84956883">
      <w:bodyDiv w:val="1"/>
      <w:marLeft w:val="0"/>
      <w:marRight w:val="0"/>
      <w:marTop w:val="0"/>
      <w:marBottom w:val="0"/>
      <w:divBdr>
        <w:top w:val="none" w:sz="0" w:space="0" w:color="auto"/>
        <w:left w:val="none" w:sz="0" w:space="0" w:color="auto"/>
        <w:bottom w:val="none" w:sz="0" w:space="0" w:color="auto"/>
        <w:right w:val="none" w:sz="0" w:space="0" w:color="auto"/>
      </w:divBdr>
    </w:div>
    <w:div w:id="85738782">
      <w:bodyDiv w:val="1"/>
      <w:marLeft w:val="0"/>
      <w:marRight w:val="0"/>
      <w:marTop w:val="0"/>
      <w:marBottom w:val="0"/>
      <w:divBdr>
        <w:top w:val="none" w:sz="0" w:space="0" w:color="auto"/>
        <w:left w:val="none" w:sz="0" w:space="0" w:color="auto"/>
        <w:bottom w:val="none" w:sz="0" w:space="0" w:color="auto"/>
        <w:right w:val="none" w:sz="0" w:space="0" w:color="auto"/>
      </w:divBdr>
    </w:div>
    <w:div w:id="85809226">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57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6966973">
      <w:bodyDiv w:val="1"/>
      <w:marLeft w:val="0"/>
      <w:marRight w:val="0"/>
      <w:marTop w:val="0"/>
      <w:marBottom w:val="0"/>
      <w:divBdr>
        <w:top w:val="none" w:sz="0" w:space="0" w:color="auto"/>
        <w:left w:val="none" w:sz="0" w:space="0" w:color="auto"/>
        <w:bottom w:val="none" w:sz="0" w:space="0" w:color="auto"/>
        <w:right w:val="none" w:sz="0" w:space="0" w:color="auto"/>
      </w:divBdr>
    </w:div>
    <w:div w:id="87430774">
      <w:bodyDiv w:val="1"/>
      <w:marLeft w:val="0"/>
      <w:marRight w:val="0"/>
      <w:marTop w:val="0"/>
      <w:marBottom w:val="0"/>
      <w:divBdr>
        <w:top w:val="none" w:sz="0" w:space="0" w:color="auto"/>
        <w:left w:val="none" w:sz="0" w:space="0" w:color="auto"/>
        <w:bottom w:val="none" w:sz="0" w:space="0" w:color="auto"/>
        <w:right w:val="none" w:sz="0" w:space="0" w:color="auto"/>
      </w:divBdr>
    </w:div>
    <w:div w:id="87501730">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7771965">
      <w:bodyDiv w:val="1"/>
      <w:marLeft w:val="0"/>
      <w:marRight w:val="0"/>
      <w:marTop w:val="0"/>
      <w:marBottom w:val="0"/>
      <w:divBdr>
        <w:top w:val="none" w:sz="0" w:space="0" w:color="auto"/>
        <w:left w:val="none" w:sz="0" w:space="0" w:color="auto"/>
        <w:bottom w:val="none" w:sz="0" w:space="0" w:color="auto"/>
        <w:right w:val="none" w:sz="0" w:space="0" w:color="auto"/>
      </w:divBdr>
    </w:div>
    <w:div w:id="87849793">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8354596">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088750">
      <w:bodyDiv w:val="1"/>
      <w:marLeft w:val="0"/>
      <w:marRight w:val="0"/>
      <w:marTop w:val="0"/>
      <w:marBottom w:val="0"/>
      <w:divBdr>
        <w:top w:val="none" w:sz="0" w:space="0" w:color="auto"/>
        <w:left w:val="none" w:sz="0" w:space="0" w:color="auto"/>
        <w:bottom w:val="none" w:sz="0" w:space="0" w:color="auto"/>
        <w:right w:val="none" w:sz="0" w:space="0" w:color="auto"/>
      </w:divBdr>
    </w:div>
    <w:div w:id="89467973">
      <w:bodyDiv w:val="1"/>
      <w:marLeft w:val="0"/>
      <w:marRight w:val="0"/>
      <w:marTop w:val="0"/>
      <w:marBottom w:val="0"/>
      <w:divBdr>
        <w:top w:val="none" w:sz="0" w:space="0" w:color="auto"/>
        <w:left w:val="none" w:sz="0" w:space="0" w:color="auto"/>
        <w:bottom w:val="none" w:sz="0" w:space="0" w:color="auto"/>
        <w:right w:val="none" w:sz="0" w:space="0" w:color="auto"/>
      </w:divBdr>
    </w:div>
    <w:div w:id="89620474">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0249580">
      <w:bodyDiv w:val="1"/>
      <w:marLeft w:val="0"/>
      <w:marRight w:val="0"/>
      <w:marTop w:val="0"/>
      <w:marBottom w:val="0"/>
      <w:divBdr>
        <w:top w:val="none" w:sz="0" w:space="0" w:color="auto"/>
        <w:left w:val="none" w:sz="0" w:space="0" w:color="auto"/>
        <w:bottom w:val="none" w:sz="0" w:space="0" w:color="auto"/>
        <w:right w:val="none" w:sz="0" w:space="0" w:color="auto"/>
      </w:divBdr>
    </w:div>
    <w:div w:id="90320989">
      <w:bodyDiv w:val="1"/>
      <w:marLeft w:val="0"/>
      <w:marRight w:val="0"/>
      <w:marTop w:val="0"/>
      <w:marBottom w:val="0"/>
      <w:divBdr>
        <w:top w:val="none" w:sz="0" w:space="0" w:color="auto"/>
        <w:left w:val="none" w:sz="0" w:space="0" w:color="auto"/>
        <w:bottom w:val="none" w:sz="0" w:space="0" w:color="auto"/>
        <w:right w:val="none" w:sz="0" w:space="0" w:color="auto"/>
      </w:divBdr>
    </w:div>
    <w:div w:id="90512494">
      <w:bodyDiv w:val="1"/>
      <w:marLeft w:val="0"/>
      <w:marRight w:val="0"/>
      <w:marTop w:val="0"/>
      <w:marBottom w:val="0"/>
      <w:divBdr>
        <w:top w:val="none" w:sz="0" w:space="0" w:color="auto"/>
        <w:left w:val="none" w:sz="0" w:space="0" w:color="auto"/>
        <w:bottom w:val="none" w:sz="0" w:space="0" w:color="auto"/>
        <w:right w:val="none" w:sz="0" w:space="0" w:color="auto"/>
      </w:divBdr>
    </w:div>
    <w:div w:id="90787241">
      <w:bodyDiv w:val="1"/>
      <w:marLeft w:val="0"/>
      <w:marRight w:val="0"/>
      <w:marTop w:val="0"/>
      <w:marBottom w:val="0"/>
      <w:divBdr>
        <w:top w:val="none" w:sz="0" w:space="0" w:color="auto"/>
        <w:left w:val="none" w:sz="0" w:space="0" w:color="auto"/>
        <w:bottom w:val="none" w:sz="0" w:space="0" w:color="auto"/>
        <w:right w:val="none" w:sz="0" w:space="0" w:color="auto"/>
      </w:divBdr>
    </w:div>
    <w:div w:id="90860398">
      <w:bodyDiv w:val="1"/>
      <w:marLeft w:val="0"/>
      <w:marRight w:val="0"/>
      <w:marTop w:val="0"/>
      <w:marBottom w:val="0"/>
      <w:divBdr>
        <w:top w:val="none" w:sz="0" w:space="0" w:color="auto"/>
        <w:left w:val="none" w:sz="0" w:space="0" w:color="auto"/>
        <w:bottom w:val="none" w:sz="0" w:space="0" w:color="auto"/>
        <w:right w:val="none" w:sz="0" w:space="0" w:color="auto"/>
      </w:divBdr>
    </w:div>
    <w:div w:id="90979504">
      <w:bodyDiv w:val="1"/>
      <w:marLeft w:val="0"/>
      <w:marRight w:val="0"/>
      <w:marTop w:val="0"/>
      <w:marBottom w:val="0"/>
      <w:divBdr>
        <w:top w:val="none" w:sz="0" w:space="0" w:color="auto"/>
        <w:left w:val="none" w:sz="0" w:space="0" w:color="auto"/>
        <w:bottom w:val="none" w:sz="0" w:space="0" w:color="auto"/>
        <w:right w:val="none" w:sz="0" w:space="0" w:color="auto"/>
      </w:divBdr>
    </w:div>
    <w:div w:id="91516323">
      <w:bodyDiv w:val="1"/>
      <w:marLeft w:val="0"/>
      <w:marRight w:val="0"/>
      <w:marTop w:val="0"/>
      <w:marBottom w:val="0"/>
      <w:divBdr>
        <w:top w:val="none" w:sz="0" w:space="0" w:color="auto"/>
        <w:left w:val="none" w:sz="0" w:space="0" w:color="auto"/>
        <w:bottom w:val="none" w:sz="0" w:space="0" w:color="auto"/>
        <w:right w:val="none" w:sz="0" w:space="0" w:color="auto"/>
      </w:divBdr>
    </w:div>
    <w:div w:id="91560224">
      <w:bodyDiv w:val="1"/>
      <w:marLeft w:val="0"/>
      <w:marRight w:val="0"/>
      <w:marTop w:val="0"/>
      <w:marBottom w:val="0"/>
      <w:divBdr>
        <w:top w:val="none" w:sz="0" w:space="0" w:color="auto"/>
        <w:left w:val="none" w:sz="0" w:space="0" w:color="auto"/>
        <w:bottom w:val="none" w:sz="0" w:space="0" w:color="auto"/>
        <w:right w:val="none" w:sz="0" w:space="0" w:color="auto"/>
      </w:divBdr>
    </w:div>
    <w:div w:id="91629936">
      <w:bodyDiv w:val="1"/>
      <w:marLeft w:val="0"/>
      <w:marRight w:val="0"/>
      <w:marTop w:val="0"/>
      <w:marBottom w:val="0"/>
      <w:divBdr>
        <w:top w:val="none" w:sz="0" w:space="0" w:color="auto"/>
        <w:left w:val="none" w:sz="0" w:space="0" w:color="auto"/>
        <w:bottom w:val="none" w:sz="0" w:space="0" w:color="auto"/>
        <w:right w:val="none" w:sz="0" w:space="0" w:color="auto"/>
      </w:divBdr>
    </w:div>
    <w:div w:id="91901526">
      <w:bodyDiv w:val="1"/>
      <w:marLeft w:val="0"/>
      <w:marRight w:val="0"/>
      <w:marTop w:val="0"/>
      <w:marBottom w:val="0"/>
      <w:divBdr>
        <w:top w:val="none" w:sz="0" w:space="0" w:color="auto"/>
        <w:left w:val="none" w:sz="0" w:space="0" w:color="auto"/>
        <w:bottom w:val="none" w:sz="0" w:space="0" w:color="auto"/>
        <w:right w:val="none" w:sz="0" w:space="0" w:color="auto"/>
      </w:divBdr>
    </w:div>
    <w:div w:id="92166412">
      <w:bodyDiv w:val="1"/>
      <w:marLeft w:val="0"/>
      <w:marRight w:val="0"/>
      <w:marTop w:val="0"/>
      <w:marBottom w:val="0"/>
      <w:divBdr>
        <w:top w:val="none" w:sz="0" w:space="0" w:color="auto"/>
        <w:left w:val="none" w:sz="0" w:space="0" w:color="auto"/>
        <w:bottom w:val="none" w:sz="0" w:space="0" w:color="auto"/>
        <w:right w:val="none" w:sz="0" w:space="0" w:color="auto"/>
      </w:divBdr>
    </w:div>
    <w:div w:id="92284322">
      <w:bodyDiv w:val="1"/>
      <w:marLeft w:val="0"/>
      <w:marRight w:val="0"/>
      <w:marTop w:val="0"/>
      <w:marBottom w:val="0"/>
      <w:divBdr>
        <w:top w:val="none" w:sz="0" w:space="0" w:color="auto"/>
        <w:left w:val="none" w:sz="0" w:space="0" w:color="auto"/>
        <w:bottom w:val="none" w:sz="0" w:space="0" w:color="auto"/>
        <w:right w:val="none" w:sz="0" w:space="0" w:color="auto"/>
      </w:divBdr>
    </w:div>
    <w:div w:id="92482174">
      <w:bodyDiv w:val="1"/>
      <w:marLeft w:val="0"/>
      <w:marRight w:val="0"/>
      <w:marTop w:val="0"/>
      <w:marBottom w:val="0"/>
      <w:divBdr>
        <w:top w:val="none" w:sz="0" w:space="0" w:color="auto"/>
        <w:left w:val="none" w:sz="0" w:space="0" w:color="auto"/>
        <w:bottom w:val="none" w:sz="0" w:space="0" w:color="auto"/>
        <w:right w:val="none" w:sz="0" w:space="0" w:color="auto"/>
      </w:divBdr>
    </w:div>
    <w:div w:id="92671571">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012779">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134498">
      <w:bodyDiv w:val="1"/>
      <w:marLeft w:val="0"/>
      <w:marRight w:val="0"/>
      <w:marTop w:val="0"/>
      <w:marBottom w:val="0"/>
      <w:divBdr>
        <w:top w:val="none" w:sz="0" w:space="0" w:color="auto"/>
        <w:left w:val="none" w:sz="0" w:space="0" w:color="auto"/>
        <w:bottom w:val="none" w:sz="0" w:space="0" w:color="auto"/>
        <w:right w:val="none" w:sz="0" w:space="0" w:color="auto"/>
      </w:divBdr>
    </w:div>
    <w:div w:id="94134707">
      <w:bodyDiv w:val="1"/>
      <w:marLeft w:val="0"/>
      <w:marRight w:val="0"/>
      <w:marTop w:val="0"/>
      <w:marBottom w:val="0"/>
      <w:divBdr>
        <w:top w:val="none" w:sz="0" w:space="0" w:color="auto"/>
        <w:left w:val="none" w:sz="0" w:space="0" w:color="auto"/>
        <w:bottom w:val="none" w:sz="0" w:space="0" w:color="auto"/>
        <w:right w:val="none" w:sz="0" w:space="0" w:color="auto"/>
      </w:divBdr>
    </w:div>
    <w:div w:id="94251441">
      <w:bodyDiv w:val="1"/>
      <w:marLeft w:val="0"/>
      <w:marRight w:val="0"/>
      <w:marTop w:val="0"/>
      <w:marBottom w:val="0"/>
      <w:divBdr>
        <w:top w:val="none" w:sz="0" w:space="0" w:color="auto"/>
        <w:left w:val="none" w:sz="0" w:space="0" w:color="auto"/>
        <w:bottom w:val="none" w:sz="0" w:space="0" w:color="auto"/>
        <w:right w:val="none" w:sz="0" w:space="0" w:color="auto"/>
      </w:divBdr>
    </w:div>
    <w:div w:id="94446361">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5949077">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294929">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6412448">
      <w:bodyDiv w:val="1"/>
      <w:marLeft w:val="0"/>
      <w:marRight w:val="0"/>
      <w:marTop w:val="0"/>
      <w:marBottom w:val="0"/>
      <w:divBdr>
        <w:top w:val="none" w:sz="0" w:space="0" w:color="auto"/>
        <w:left w:val="none" w:sz="0" w:space="0" w:color="auto"/>
        <w:bottom w:val="none" w:sz="0" w:space="0" w:color="auto"/>
        <w:right w:val="none" w:sz="0" w:space="0" w:color="auto"/>
      </w:divBdr>
    </w:div>
    <w:div w:id="96681697">
      <w:bodyDiv w:val="1"/>
      <w:marLeft w:val="0"/>
      <w:marRight w:val="0"/>
      <w:marTop w:val="0"/>
      <w:marBottom w:val="0"/>
      <w:divBdr>
        <w:top w:val="none" w:sz="0" w:space="0" w:color="auto"/>
        <w:left w:val="none" w:sz="0" w:space="0" w:color="auto"/>
        <w:bottom w:val="none" w:sz="0" w:space="0" w:color="auto"/>
        <w:right w:val="none" w:sz="0" w:space="0" w:color="auto"/>
      </w:divBdr>
    </w:div>
    <w:div w:id="96754254">
      <w:bodyDiv w:val="1"/>
      <w:marLeft w:val="0"/>
      <w:marRight w:val="0"/>
      <w:marTop w:val="0"/>
      <w:marBottom w:val="0"/>
      <w:divBdr>
        <w:top w:val="none" w:sz="0" w:space="0" w:color="auto"/>
        <w:left w:val="none" w:sz="0" w:space="0" w:color="auto"/>
        <w:bottom w:val="none" w:sz="0" w:space="0" w:color="auto"/>
        <w:right w:val="none" w:sz="0" w:space="0" w:color="auto"/>
      </w:divBdr>
    </w:div>
    <w:div w:id="96802486">
      <w:bodyDiv w:val="1"/>
      <w:marLeft w:val="0"/>
      <w:marRight w:val="0"/>
      <w:marTop w:val="0"/>
      <w:marBottom w:val="0"/>
      <w:divBdr>
        <w:top w:val="none" w:sz="0" w:space="0" w:color="auto"/>
        <w:left w:val="none" w:sz="0" w:space="0" w:color="auto"/>
        <w:bottom w:val="none" w:sz="0" w:space="0" w:color="auto"/>
        <w:right w:val="none" w:sz="0" w:space="0" w:color="auto"/>
      </w:divBdr>
    </w:div>
    <w:div w:id="96953019">
      <w:bodyDiv w:val="1"/>
      <w:marLeft w:val="0"/>
      <w:marRight w:val="0"/>
      <w:marTop w:val="0"/>
      <w:marBottom w:val="0"/>
      <w:divBdr>
        <w:top w:val="none" w:sz="0" w:space="0" w:color="auto"/>
        <w:left w:val="none" w:sz="0" w:space="0" w:color="auto"/>
        <w:bottom w:val="none" w:sz="0" w:space="0" w:color="auto"/>
        <w:right w:val="none" w:sz="0" w:space="0" w:color="auto"/>
      </w:divBdr>
    </w:div>
    <w:div w:id="97531083">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7794743">
      <w:bodyDiv w:val="1"/>
      <w:marLeft w:val="0"/>
      <w:marRight w:val="0"/>
      <w:marTop w:val="0"/>
      <w:marBottom w:val="0"/>
      <w:divBdr>
        <w:top w:val="none" w:sz="0" w:space="0" w:color="auto"/>
        <w:left w:val="none" w:sz="0" w:space="0" w:color="auto"/>
        <w:bottom w:val="none" w:sz="0" w:space="0" w:color="auto"/>
        <w:right w:val="none" w:sz="0" w:space="0" w:color="auto"/>
      </w:divBdr>
    </w:div>
    <w:div w:id="97915980">
      <w:bodyDiv w:val="1"/>
      <w:marLeft w:val="0"/>
      <w:marRight w:val="0"/>
      <w:marTop w:val="0"/>
      <w:marBottom w:val="0"/>
      <w:divBdr>
        <w:top w:val="none" w:sz="0" w:space="0" w:color="auto"/>
        <w:left w:val="none" w:sz="0" w:space="0" w:color="auto"/>
        <w:bottom w:val="none" w:sz="0" w:space="0" w:color="auto"/>
        <w:right w:val="none" w:sz="0" w:space="0" w:color="auto"/>
      </w:divBdr>
    </w:div>
    <w:div w:id="98569031">
      <w:bodyDiv w:val="1"/>
      <w:marLeft w:val="0"/>
      <w:marRight w:val="0"/>
      <w:marTop w:val="0"/>
      <w:marBottom w:val="0"/>
      <w:divBdr>
        <w:top w:val="none" w:sz="0" w:space="0" w:color="auto"/>
        <w:left w:val="none" w:sz="0" w:space="0" w:color="auto"/>
        <w:bottom w:val="none" w:sz="0" w:space="0" w:color="auto"/>
        <w:right w:val="none" w:sz="0" w:space="0" w:color="auto"/>
      </w:divBdr>
    </w:div>
    <w:div w:id="98793278">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574549">
      <w:bodyDiv w:val="1"/>
      <w:marLeft w:val="0"/>
      <w:marRight w:val="0"/>
      <w:marTop w:val="0"/>
      <w:marBottom w:val="0"/>
      <w:divBdr>
        <w:top w:val="none" w:sz="0" w:space="0" w:color="auto"/>
        <w:left w:val="none" w:sz="0" w:space="0" w:color="auto"/>
        <w:bottom w:val="none" w:sz="0" w:space="0" w:color="auto"/>
        <w:right w:val="none" w:sz="0" w:space="0" w:color="auto"/>
      </w:divBdr>
    </w:div>
    <w:div w:id="99684197">
      <w:bodyDiv w:val="1"/>
      <w:marLeft w:val="0"/>
      <w:marRight w:val="0"/>
      <w:marTop w:val="0"/>
      <w:marBottom w:val="0"/>
      <w:divBdr>
        <w:top w:val="none" w:sz="0" w:space="0" w:color="auto"/>
        <w:left w:val="none" w:sz="0" w:space="0" w:color="auto"/>
        <w:bottom w:val="none" w:sz="0" w:space="0" w:color="auto"/>
        <w:right w:val="none" w:sz="0" w:space="0" w:color="auto"/>
      </w:divBdr>
    </w:div>
    <w:div w:id="99842439">
      <w:bodyDiv w:val="1"/>
      <w:marLeft w:val="0"/>
      <w:marRight w:val="0"/>
      <w:marTop w:val="0"/>
      <w:marBottom w:val="0"/>
      <w:divBdr>
        <w:top w:val="none" w:sz="0" w:space="0" w:color="auto"/>
        <w:left w:val="none" w:sz="0" w:space="0" w:color="auto"/>
        <w:bottom w:val="none" w:sz="0" w:space="0" w:color="auto"/>
        <w:right w:val="none" w:sz="0" w:space="0" w:color="auto"/>
      </w:divBdr>
    </w:div>
    <w:div w:id="99877760">
      <w:bodyDiv w:val="1"/>
      <w:marLeft w:val="0"/>
      <w:marRight w:val="0"/>
      <w:marTop w:val="0"/>
      <w:marBottom w:val="0"/>
      <w:divBdr>
        <w:top w:val="none" w:sz="0" w:space="0" w:color="auto"/>
        <w:left w:val="none" w:sz="0" w:space="0" w:color="auto"/>
        <w:bottom w:val="none" w:sz="0" w:space="0" w:color="auto"/>
        <w:right w:val="none" w:sz="0" w:space="0" w:color="auto"/>
      </w:divBdr>
    </w:div>
    <w:div w:id="99881839">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0731027">
      <w:bodyDiv w:val="1"/>
      <w:marLeft w:val="0"/>
      <w:marRight w:val="0"/>
      <w:marTop w:val="0"/>
      <w:marBottom w:val="0"/>
      <w:divBdr>
        <w:top w:val="none" w:sz="0" w:space="0" w:color="auto"/>
        <w:left w:val="none" w:sz="0" w:space="0" w:color="auto"/>
        <w:bottom w:val="none" w:sz="0" w:space="0" w:color="auto"/>
        <w:right w:val="none" w:sz="0" w:space="0" w:color="auto"/>
      </w:divBdr>
    </w:div>
    <w:div w:id="100809968">
      <w:bodyDiv w:val="1"/>
      <w:marLeft w:val="0"/>
      <w:marRight w:val="0"/>
      <w:marTop w:val="0"/>
      <w:marBottom w:val="0"/>
      <w:divBdr>
        <w:top w:val="none" w:sz="0" w:space="0" w:color="auto"/>
        <w:left w:val="none" w:sz="0" w:space="0" w:color="auto"/>
        <w:bottom w:val="none" w:sz="0" w:space="0" w:color="auto"/>
        <w:right w:val="none" w:sz="0" w:space="0" w:color="auto"/>
      </w:divBdr>
    </w:div>
    <w:div w:id="101145179">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2623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848013">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3548627">
      <w:bodyDiv w:val="1"/>
      <w:marLeft w:val="0"/>
      <w:marRight w:val="0"/>
      <w:marTop w:val="0"/>
      <w:marBottom w:val="0"/>
      <w:divBdr>
        <w:top w:val="none" w:sz="0" w:space="0" w:color="auto"/>
        <w:left w:val="none" w:sz="0" w:space="0" w:color="auto"/>
        <w:bottom w:val="none" w:sz="0" w:space="0" w:color="auto"/>
        <w:right w:val="none" w:sz="0" w:space="0" w:color="auto"/>
      </w:divBdr>
    </w:div>
    <w:div w:id="103697114">
      <w:bodyDiv w:val="1"/>
      <w:marLeft w:val="0"/>
      <w:marRight w:val="0"/>
      <w:marTop w:val="0"/>
      <w:marBottom w:val="0"/>
      <w:divBdr>
        <w:top w:val="none" w:sz="0" w:space="0" w:color="auto"/>
        <w:left w:val="none" w:sz="0" w:space="0" w:color="auto"/>
        <w:bottom w:val="none" w:sz="0" w:space="0" w:color="auto"/>
        <w:right w:val="none" w:sz="0" w:space="0" w:color="auto"/>
      </w:divBdr>
    </w:div>
    <w:div w:id="103809059">
      <w:bodyDiv w:val="1"/>
      <w:marLeft w:val="0"/>
      <w:marRight w:val="0"/>
      <w:marTop w:val="0"/>
      <w:marBottom w:val="0"/>
      <w:divBdr>
        <w:top w:val="none" w:sz="0" w:space="0" w:color="auto"/>
        <w:left w:val="none" w:sz="0" w:space="0" w:color="auto"/>
        <w:bottom w:val="none" w:sz="0" w:space="0" w:color="auto"/>
        <w:right w:val="none" w:sz="0" w:space="0" w:color="auto"/>
      </w:divBdr>
    </w:div>
    <w:div w:id="103889961">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5009596">
      <w:bodyDiv w:val="1"/>
      <w:marLeft w:val="0"/>
      <w:marRight w:val="0"/>
      <w:marTop w:val="0"/>
      <w:marBottom w:val="0"/>
      <w:divBdr>
        <w:top w:val="none" w:sz="0" w:space="0" w:color="auto"/>
        <w:left w:val="none" w:sz="0" w:space="0" w:color="auto"/>
        <w:bottom w:val="none" w:sz="0" w:space="0" w:color="auto"/>
        <w:right w:val="none" w:sz="0" w:space="0" w:color="auto"/>
      </w:divBdr>
    </w:div>
    <w:div w:id="105515031">
      <w:bodyDiv w:val="1"/>
      <w:marLeft w:val="0"/>
      <w:marRight w:val="0"/>
      <w:marTop w:val="0"/>
      <w:marBottom w:val="0"/>
      <w:divBdr>
        <w:top w:val="none" w:sz="0" w:space="0" w:color="auto"/>
        <w:left w:val="none" w:sz="0" w:space="0" w:color="auto"/>
        <w:bottom w:val="none" w:sz="0" w:space="0" w:color="auto"/>
        <w:right w:val="none" w:sz="0" w:space="0" w:color="auto"/>
      </w:divBdr>
    </w:div>
    <w:div w:id="105783612">
      <w:bodyDiv w:val="1"/>
      <w:marLeft w:val="0"/>
      <w:marRight w:val="0"/>
      <w:marTop w:val="0"/>
      <w:marBottom w:val="0"/>
      <w:divBdr>
        <w:top w:val="none" w:sz="0" w:space="0" w:color="auto"/>
        <w:left w:val="none" w:sz="0" w:space="0" w:color="auto"/>
        <w:bottom w:val="none" w:sz="0" w:space="0" w:color="auto"/>
        <w:right w:val="none" w:sz="0" w:space="0" w:color="auto"/>
      </w:divBdr>
    </w:div>
    <w:div w:id="106244093">
      <w:bodyDiv w:val="1"/>
      <w:marLeft w:val="0"/>
      <w:marRight w:val="0"/>
      <w:marTop w:val="0"/>
      <w:marBottom w:val="0"/>
      <w:divBdr>
        <w:top w:val="none" w:sz="0" w:space="0" w:color="auto"/>
        <w:left w:val="none" w:sz="0" w:space="0" w:color="auto"/>
        <w:bottom w:val="none" w:sz="0" w:space="0" w:color="auto"/>
        <w:right w:val="none" w:sz="0" w:space="0" w:color="auto"/>
      </w:divBdr>
    </w:div>
    <w:div w:id="106315808">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6437688">
      <w:bodyDiv w:val="1"/>
      <w:marLeft w:val="0"/>
      <w:marRight w:val="0"/>
      <w:marTop w:val="0"/>
      <w:marBottom w:val="0"/>
      <w:divBdr>
        <w:top w:val="none" w:sz="0" w:space="0" w:color="auto"/>
        <w:left w:val="none" w:sz="0" w:space="0" w:color="auto"/>
        <w:bottom w:val="none" w:sz="0" w:space="0" w:color="auto"/>
        <w:right w:val="none" w:sz="0" w:space="0" w:color="auto"/>
      </w:divBdr>
    </w:div>
    <w:div w:id="106778510">
      <w:bodyDiv w:val="1"/>
      <w:marLeft w:val="0"/>
      <w:marRight w:val="0"/>
      <w:marTop w:val="0"/>
      <w:marBottom w:val="0"/>
      <w:divBdr>
        <w:top w:val="none" w:sz="0" w:space="0" w:color="auto"/>
        <w:left w:val="none" w:sz="0" w:space="0" w:color="auto"/>
        <w:bottom w:val="none" w:sz="0" w:space="0" w:color="auto"/>
        <w:right w:val="none" w:sz="0" w:space="0" w:color="auto"/>
      </w:divBdr>
    </w:div>
    <w:div w:id="106779669">
      <w:bodyDiv w:val="1"/>
      <w:marLeft w:val="0"/>
      <w:marRight w:val="0"/>
      <w:marTop w:val="0"/>
      <w:marBottom w:val="0"/>
      <w:divBdr>
        <w:top w:val="none" w:sz="0" w:space="0" w:color="auto"/>
        <w:left w:val="none" w:sz="0" w:space="0" w:color="auto"/>
        <w:bottom w:val="none" w:sz="0" w:space="0" w:color="auto"/>
        <w:right w:val="none" w:sz="0" w:space="0" w:color="auto"/>
      </w:divBdr>
    </w:div>
    <w:div w:id="106970513">
      <w:bodyDiv w:val="1"/>
      <w:marLeft w:val="0"/>
      <w:marRight w:val="0"/>
      <w:marTop w:val="0"/>
      <w:marBottom w:val="0"/>
      <w:divBdr>
        <w:top w:val="none" w:sz="0" w:space="0" w:color="auto"/>
        <w:left w:val="none" w:sz="0" w:space="0" w:color="auto"/>
        <w:bottom w:val="none" w:sz="0" w:space="0" w:color="auto"/>
        <w:right w:val="none" w:sz="0" w:space="0" w:color="auto"/>
      </w:divBdr>
    </w:div>
    <w:div w:id="107043589">
      <w:bodyDiv w:val="1"/>
      <w:marLeft w:val="0"/>
      <w:marRight w:val="0"/>
      <w:marTop w:val="0"/>
      <w:marBottom w:val="0"/>
      <w:divBdr>
        <w:top w:val="none" w:sz="0" w:space="0" w:color="auto"/>
        <w:left w:val="none" w:sz="0" w:space="0" w:color="auto"/>
        <w:bottom w:val="none" w:sz="0" w:space="0" w:color="auto"/>
        <w:right w:val="none" w:sz="0" w:space="0" w:color="auto"/>
      </w:divBdr>
    </w:div>
    <w:div w:id="107048172">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429392">
      <w:bodyDiv w:val="1"/>
      <w:marLeft w:val="0"/>
      <w:marRight w:val="0"/>
      <w:marTop w:val="0"/>
      <w:marBottom w:val="0"/>
      <w:divBdr>
        <w:top w:val="none" w:sz="0" w:space="0" w:color="auto"/>
        <w:left w:val="none" w:sz="0" w:space="0" w:color="auto"/>
        <w:bottom w:val="none" w:sz="0" w:space="0" w:color="auto"/>
        <w:right w:val="none" w:sz="0" w:space="0" w:color="auto"/>
      </w:divBdr>
    </w:div>
    <w:div w:id="107436478">
      <w:bodyDiv w:val="1"/>
      <w:marLeft w:val="0"/>
      <w:marRight w:val="0"/>
      <w:marTop w:val="0"/>
      <w:marBottom w:val="0"/>
      <w:divBdr>
        <w:top w:val="none" w:sz="0" w:space="0" w:color="auto"/>
        <w:left w:val="none" w:sz="0" w:space="0" w:color="auto"/>
        <w:bottom w:val="none" w:sz="0" w:space="0" w:color="auto"/>
        <w:right w:val="none" w:sz="0" w:space="0" w:color="auto"/>
      </w:divBdr>
    </w:div>
    <w:div w:id="107625493">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7819006">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355236">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8551930">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126174">
      <w:bodyDiv w:val="1"/>
      <w:marLeft w:val="0"/>
      <w:marRight w:val="0"/>
      <w:marTop w:val="0"/>
      <w:marBottom w:val="0"/>
      <w:divBdr>
        <w:top w:val="none" w:sz="0" w:space="0" w:color="auto"/>
        <w:left w:val="none" w:sz="0" w:space="0" w:color="auto"/>
        <w:bottom w:val="none" w:sz="0" w:space="0" w:color="auto"/>
        <w:right w:val="none" w:sz="0" w:space="0" w:color="auto"/>
      </w:divBdr>
    </w:div>
    <w:div w:id="109399747">
      <w:bodyDiv w:val="1"/>
      <w:marLeft w:val="0"/>
      <w:marRight w:val="0"/>
      <w:marTop w:val="0"/>
      <w:marBottom w:val="0"/>
      <w:divBdr>
        <w:top w:val="none" w:sz="0" w:space="0" w:color="auto"/>
        <w:left w:val="none" w:sz="0" w:space="0" w:color="auto"/>
        <w:bottom w:val="none" w:sz="0" w:space="0" w:color="auto"/>
        <w:right w:val="none" w:sz="0" w:space="0" w:color="auto"/>
      </w:divBdr>
    </w:div>
    <w:div w:id="109403281">
      <w:bodyDiv w:val="1"/>
      <w:marLeft w:val="0"/>
      <w:marRight w:val="0"/>
      <w:marTop w:val="0"/>
      <w:marBottom w:val="0"/>
      <w:divBdr>
        <w:top w:val="none" w:sz="0" w:space="0" w:color="auto"/>
        <w:left w:val="none" w:sz="0" w:space="0" w:color="auto"/>
        <w:bottom w:val="none" w:sz="0" w:space="0" w:color="auto"/>
        <w:right w:val="none" w:sz="0" w:space="0" w:color="auto"/>
      </w:divBdr>
    </w:div>
    <w:div w:id="109786460">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127820">
      <w:bodyDiv w:val="1"/>
      <w:marLeft w:val="0"/>
      <w:marRight w:val="0"/>
      <w:marTop w:val="0"/>
      <w:marBottom w:val="0"/>
      <w:divBdr>
        <w:top w:val="none" w:sz="0" w:space="0" w:color="auto"/>
        <w:left w:val="none" w:sz="0" w:space="0" w:color="auto"/>
        <w:bottom w:val="none" w:sz="0" w:space="0" w:color="auto"/>
        <w:right w:val="none" w:sz="0" w:space="0" w:color="auto"/>
      </w:divBdr>
    </w:div>
    <w:div w:id="110173453">
      <w:bodyDiv w:val="1"/>
      <w:marLeft w:val="0"/>
      <w:marRight w:val="0"/>
      <w:marTop w:val="0"/>
      <w:marBottom w:val="0"/>
      <w:divBdr>
        <w:top w:val="none" w:sz="0" w:space="0" w:color="auto"/>
        <w:left w:val="none" w:sz="0" w:space="0" w:color="auto"/>
        <w:bottom w:val="none" w:sz="0" w:space="0" w:color="auto"/>
        <w:right w:val="none" w:sz="0" w:space="0" w:color="auto"/>
      </w:divBdr>
    </w:div>
    <w:div w:id="110245579">
      <w:bodyDiv w:val="1"/>
      <w:marLeft w:val="0"/>
      <w:marRight w:val="0"/>
      <w:marTop w:val="0"/>
      <w:marBottom w:val="0"/>
      <w:divBdr>
        <w:top w:val="none" w:sz="0" w:space="0" w:color="auto"/>
        <w:left w:val="none" w:sz="0" w:space="0" w:color="auto"/>
        <w:bottom w:val="none" w:sz="0" w:space="0" w:color="auto"/>
        <w:right w:val="none" w:sz="0" w:space="0" w:color="auto"/>
      </w:divBdr>
    </w:div>
    <w:div w:id="110249230">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368061">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445405">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705165">
      <w:bodyDiv w:val="1"/>
      <w:marLeft w:val="0"/>
      <w:marRight w:val="0"/>
      <w:marTop w:val="0"/>
      <w:marBottom w:val="0"/>
      <w:divBdr>
        <w:top w:val="none" w:sz="0" w:space="0" w:color="auto"/>
        <w:left w:val="none" w:sz="0" w:space="0" w:color="auto"/>
        <w:bottom w:val="none" w:sz="0" w:space="0" w:color="auto"/>
        <w:right w:val="none" w:sz="0" w:space="0" w:color="auto"/>
      </w:divBdr>
    </w:div>
    <w:div w:id="110707645">
      <w:bodyDiv w:val="1"/>
      <w:marLeft w:val="0"/>
      <w:marRight w:val="0"/>
      <w:marTop w:val="0"/>
      <w:marBottom w:val="0"/>
      <w:divBdr>
        <w:top w:val="none" w:sz="0" w:space="0" w:color="auto"/>
        <w:left w:val="none" w:sz="0" w:space="0" w:color="auto"/>
        <w:bottom w:val="none" w:sz="0" w:space="0" w:color="auto"/>
        <w:right w:val="none" w:sz="0" w:space="0" w:color="auto"/>
      </w:divBdr>
    </w:div>
    <w:div w:id="110708472">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0905994">
      <w:bodyDiv w:val="1"/>
      <w:marLeft w:val="0"/>
      <w:marRight w:val="0"/>
      <w:marTop w:val="0"/>
      <w:marBottom w:val="0"/>
      <w:divBdr>
        <w:top w:val="none" w:sz="0" w:space="0" w:color="auto"/>
        <w:left w:val="none" w:sz="0" w:space="0" w:color="auto"/>
        <w:bottom w:val="none" w:sz="0" w:space="0" w:color="auto"/>
        <w:right w:val="none" w:sz="0" w:space="0" w:color="auto"/>
      </w:divBdr>
    </w:div>
    <w:div w:id="111049530">
      <w:bodyDiv w:val="1"/>
      <w:marLeft w:val="0"/>
      <w:marRight w:val="0"/>
      <w:marTop w:val="0"/>
      <w:marBottom w:val="0"/>
      <w:divBdr>
        <w:top w:val="none" w:sz="0" w:space="0" w:color="auto"/>
        <w:left w:val="none" w:sz="0" w:space="0" w:color="auto"/>
        <w:bottom w:val="none" w:sz="0" w:space="0" w:color="auto"/>
        <w:right w:val="none" w:sz="0" w:space="0" w:color="auto"/>
      </w:divBdr>
    </w:div>
    <w:div w:id="111216377">
      <w:bodyDiv w:val="1"/>
      <w:marLeft w:val="0"/>
      <w:marRight w:val="0"/>
      <w:marTop w:val="0"/>
      <w:marBottom w:val="0"/>
      <w:divBdr>
        <w:top w:val="none" w:sz="0" w:space="0" w:color="auto"/>
        <w:left w:val="none" w:sz="0" w:space="0" w:color="auto"/>
        <w:bottom w:val="none" w:sz="0" w:space="0" w:color="auto"/>
        <w:right w:val="none" w:sz="0" w:space="0" w:color="auto"/>
      </w:divBdr>
    </w:div>
    <w:div w:id="112336308">
      <w:bodyDiv w:val="1"/>
      <w:marLeft w:val="0"/>
      <w:marRight w:val="0"/>
      <w:marTop w:val="0"/>
      <w:marBottom w:val="0"/>
      <w:divBdr>
        <w:top w:val="none" w:sz="0" w:space="0" w:color="auto"/>
        <w:left w:val="none" w:sz="0" w:space="0" w:color="auto"/>
        <w:bottom w:val="none" w:sz="0" w:space="0" w:color="auto"/>
        <w:right w:val="none" w:sz="0" w:space="0" w:color="auto"/>
      </w:divBdr>
    </w:div>
    <w:div w:id="112525794">
      <w:bodyDiv w:val="1"/>
      <w:marLeft w:val="0"/>
      <w:marRight w:val="0"/>
      <w:marTop w:val="0"/>
      <w:marBottom w:val="0"/>
      <w:divBdr>
        <w:top w:val="none" w:sz="0" w:space="0" w:color="auto"/>
        <w:left w:val="none" w:sz="0" w:space="0" w:color="auto"/>
        <w:bottom w:val="none" w:sz="0" w:space="0" w:color="auto"/>
        <w:right w:val="none" w:sz="0" w:space="0" w:color="auto"/>
      </w:divBdr>
    </w:div>
    <w:div w:id="112789347">
      <w:bodyDiv w:val="1"/>
      <w:marLeft w:val="0"/>
      <w:marRight w:val="0"/>
      <w:marTop w:val="0"/>
      <w:marBottom w:val="0"/>
      <w:divBdr>
        <w:top w:val="none" w:sz="0" w:space="0" w:color="auto"/>
        <w:left w:val="none" w:sz="0" w:space="0" w:color="auto"/>
        <w:bottom w:val="none" w:sz="0" w:space="0" w:color="auto"/>
        <w:right w:val="none" w:sz="0" w:space="0" w:color="auto"/>
      </w:divBdr>
    </w:div>
    <w:div w:id="11293964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063294">
      <w:bodyDiv w:val="1"/>
      <w:marLeft w:val="0"/>
      <w:marRight w:val="0"/>
      <w:marTop w:val="0"/>
      <w:marBottom w:val="0"/>
      <w:divBdr>
        <w:top w:val="none" w:sz="0" w:space="0" w:color="auto"/>
        <w:left w:val="none" w:sz="0" w:space="0" w:color="auto"/>
        <w:bottom w:val="none" w:sz="0" w:space="0" w:color="auto"/>
        <w:right w:val="none" w:sz="0" w:space="0" w:color="auto"/>
      </w:divBdr>
    </w:div>
    <w:div w:id="11313733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447144">
      <w:bodyDiv w:val="1"/>
      <w:marLeft w:val="0"/>
      <w:marRight w:val="0"/>
      <w:marTop w:val="0"/>
      <w:marBottom w:val="0"/>
      <w:divBdr>
        <w:top w:val="none" w:sz="0" w:space="0" w:color="auto"/>
        <w:left w:val="none" w:sz="0" w:space="0" w:color="auto"/>
        <w:bottom w:val="none" w:sz="0" w:space="0" w:color="auto"/>
        <w:right w:val="none" w:sz="0" w:space="0" w:color="auto"/>
      </w:divBdr>
    </w:div>
    <w:div w:id="113450151">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057609">
      <w:bodyDiv w:val="1"/>
      <w:marLeft w:val="0"/>
      <w:marRight w:val="0"/>
      <w:marTop w:val="0"/>
      <w:marBottom w:val="0"/>
      <w:divBdr>
        <w:top w:val="none" w:sz="0" w:space="0" w:color="auto"/>
        <w:left w:val="none" w:sz="0" w:space="0" w:color="auto"/>
        <w:bottom w:val="none" w:sz="0" w:space="0" w:color="auto"/>
        <w:right w:val="none" w:sz="0" w:space="0" w:color="auto"/>
      </w:divBdr>
    </w:div>
    <w:div w:id="114103929">
      <w:bodyDiv w:val="1"/>
      <w:marLeft w:val="0"/>
      <w:marRight w:val="0"/>
      <w:marTop w:val="0"/>
      <w:marBottom w:val="0"/>
      <w:divBdr>
        <w:top w:val="none" w:sz="0" w:space="0" w:color="auto"/>
        <w:left w:val="none" w:sz="0" w:space="0" w:color="auto"/>
        <w:bottom w:val="none" w:sz="0" w:space="0" w:color="auto"/>
        <w:right w:val="none" w:sz="0" w:space="0" w:color="auto"/>
      </w:divBdr>
    </w:div>
    <w:div w:id="114259028">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4712063">
      <w:bodyDiv w:val="1"/>
      <w:marLeft w:val="0"/>
      <w:marRight w:val="0"/>
      <w:marTop w:val="0"/>
      <w:marBottom w:val="0"/>
      <w:divBdr>
        <w:top w:val="none" w:sz="0" w:space="0" w:color="auto"/>
        <w:left w:val="none" w:sz="0" w:space="0" w:color="auto"/>
        <w:bottom w:val="none" w:sz="0" w:space="0" w:color="auto"/>
        <w:right w:val="none" w:sz="0" w:space="0" w:color="auto"/>
      </w:divBdr>
    </w:div>
    <w:div w:id="115104340">
      <w:bodyDiv w:val="1"/>
      <w:marLeft w:val="0"/>
      <w:marRight w:val="0"/>
      <w:marTop w:val="0"/>
      <w:marBottom w:val="0"/>
      <w:divBdr>
        <w:top w:val="none" w:sz="0" w:space="0" w:color="auto"/>
        <w:left w:val="none" w:sz="0" w:space="0" w:color="auto"/>
        <w:bottom w:val="none" w:sz="0" w:space="0" w:color="auto"/>
        <w:right w:val="none" w:sz="0" w:space="0" w:color="auto"/>
      </w:divBdr>
    </w:div>
    <w:div w:id="115343766">
      <w:bodyDiv w:val="1"/>
      <w:marLeft w:val="0"/>
      <w:marRight w:val="0"/>
      <w:marTop w:val="0"/>
      <w:marBottom w:val="0"/>
      <w:divBdr>
        <w:top w:val="none" w:sz="0" w:space="0" w:color="auto"/>
        <w:left w:val="none" w:sz="0" w:space="0" w:color="auto"/>
        <w:bottom w:val="none" w:sz="0" w:space="0" w:color="auto"/>
        <w:right w:val="none" w:sz="0" w:space="0" w:color="auto"/>
      </w:divBdr>
    </w:div>
    <w:div w:id="115411881">
      <w:bodyDiv w:val="1"/>
      <w:marLeft w:val="0"/>
      <w:marRight w:val="0"/>
      <w:marTop w:val="0"/>
      <w:marBottom w:val="0"/>
      <w:divBdr>
        <w:top w:val="none" w:sz="0" w:space="0" w:color="auto"/>
        <w:left w:val="none" w:sz="0" w:space="0" w:color="auto"/>
        <w:bottom w:val="none" w:sz="0" w:space="0" w:color="auto"/>
        <w:right w:val="none" w:sz="0" w:space="0" w:color="auto"/>
      </w:divBdr>
    </w:div>
    <w:div w:id="115487765">
      <w:bodyDiv w:val="1"/>
      <w:marLeft w:val="0"/>
      <w:marRight w:val="0"/>
      <w:marTop w:val="0"/>
      <w:marBottom w:val="0"/>
      <w:divBdr>
        <w:top w:val="none" w:sz="0" w:space="0" w:color="auto"/>
        <w:left w:val="none" w:sz="0" w:space="0" w:color="auto"/>
        <w:bottom w:val="none" w:sz="0" w:space="0" w:color="auto"/>
        <w:right w:val="none" w:sz="0" w:space="0" w:color="auto"/>
      </w:divBdr>
    </w:div>
    <w:div w:id="115564148">
      <w:bodyDiv w:val="1"/>
      <w:marLeft w:val="0"/>
      <w:marRight w:val="0"/>
      <w:marTop w:val="0"/>
      <w:marBottom w:val="0"/>
      <w:divBdr>
        <w:top w:val="none" w:sz="0" w:space="0" w:color="auto"/>
        <w:left w:val="none" w:sz="0" w:space="0" w:color="auto"/>
        <w:bottom w:val="none" w:sz="0" w:space="0" w:color="auto"/>
        <w:right w:val="none" w:sz="0" w:space="0" w:color="auto"/>
      </w:divBdr>
    </w:div>
    <w:div w:id="115636255">
      <w:bodyDiv w:val="1"/>
      <w:marLeft w:val="0"/>
      <w:marRight w:val="0"/>
      <w:marTop w:val="0"/>
      <w:marBottom w:val="0"/>
      <w:divBdr>
        <w:top w:val="none" w:sz="0" w:space="0" w:color="auto"/>
        <w:left w:val="none" w:sz="0" w:space="0" w:color="auto"/>
        <w:bottom w:val="none" w:sz="0" w:space="0" w:color="auto"/>
        <w:right w:val="none" w:sz="0" w:space="0" w:color="auto"/>
      </w:divBdr>
    </w:div>
    <w:div w:id="115684110">
      <w:bodyDiv w:val="1"/>
      <w:marLeft w:val="0"/>
      <w:marRight w:val="0"/>
      <w:marTop w:val="0"/>
      <w:marBottom w:val="0"/>
      <w:divBdr>
        <w:top w:val="none" w:sz="0" w:space="0" w:color="auto"/>
        <w:left w:val="none" w:sz="0" w:space="0" w:color="auto"/>
        <w:bottom w:val="none" w:sz="0" w:space="0" w:color="auto"/>
        <w:right w:val="none" w:sz="0" w:space="0" w:color="auto"/>
      </w:divBdr>
    </w:div>
    <w:div w:id="115684134">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067398">
      <w:bodyDiv w:val="1"/>
      <w:marLeft w:val="0"/>
      <w:marRight w:val="0"/>
      <w:marTop w:val="0"/>
      <w:marBottom w:val="0"/>
      <w:divBdr>
        <w:top w:val="none" w:sz="0" w:space="0" w:color="auto"/>
        <w:left w:val="none" w:sz="0" w:space="0" w:color="auto"/>
        <w:bottom w:val="none" w:sz="0" w:space="0" w:color="auto"/>
        <w:right w:val="none" w:sz="0" w:space="0" w:color="auto"/>
      </w:divBdr>
    </w:div>
    <w:div w:id="116334801">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337576">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65241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770873">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233809">
      <w:bodyDiv w:val="1"/>
      <w:marLeft w:val="0"/>
      <w:marRight w:val="0"/>
      <w:marTop w:val="0"/>
      <w:marBottom w:val="0"/>
      <w:divBdr>
        <w:top w:val="none" w:sz="0" w:space="0" w:color="auto"/>
        <w:left w:val="none" w:sz="0" w:space="0" w:color="auto"/>
        <w:bottom w:val="none" w:sz="0" w:space="0" w:color="auto"/>
        <w:right w:val="none" w:sz="0" w:space="0" w:color="auto"/>
      </w:divBdr>
    </w:div>
    <w:div w:id="118300340">
      <w:bodyDiv w:val="1"/>
      <w:marLeft w:val="0"/>
      <w:marRight w:val="0"/>
      <w:marTop w:val="0"/>
      <w:marBottom w:val="0"/>
      <w:divBdr>
        <w:top w:val="none" w:sz="0" w:space="0" w:color="auto"/>
        <w:left w:val="none" w:sz="0" w:space="0" w:color="auto"/>
        <w:bottom w:val="none" w:sz="0" w:space="0" w:color="auto"/>
        <w:right w:val="none" w:sz="0" w:space="0" w:color="auto"/>
      </w:divBdr>
    </w:div>
    <w:div w:id="118382676">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8694806">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19685514">
      <w:bodyDiv w:val="1"/>
      <w:marLeft w:val="0"/>
      <w:marRight w:val="0"/>
      <w:marTop w:val="0"/>
      <w:marBottom w:val="0"/>
      <w:divBdr>
        <w:top w:val="none" w:sz="0" w:space="0" w:color="auto"/>
        <w:left w:val="none" w:sz="0" w:space="0" w:color="auto"/>
        <w:bottom w:val="none" w:sz="0" w:space="0" w:color="auto"/>
        <w:right w:val="none" w:sz="0" w:space="0" w:color="auto"/>
      </w:divBdr>
    </w:div>
    <w:div w:id="119883504">
      <w:bodyDiv w:val="1"/>
      <w:marLeft w:val="0"/>
      <w:marRight w:val="0"/>
      <w:marTop w:val="0"/>
      <w:marBottom w:val="0"/>
      <w:divBdr>
        <w:top w:val="none" w:sz="0" w:space="0" w:color="auto"/>
        <w:left w:val="none" w:sz="0" w:space="0" w:color="auto"/>
        <w:bottom w:val="none" w:sz="0" w:space="0" w:color="auto"/>
        <w:right w:val="none" w:sz="0" w:space="0" w:color="auto"/>
      </w:divBdr>
    </w:div>
    <w:div w:id="120152538">
      <w:bodyDiv w:val="1"/>
      <w:marLeft w:val="0"/>
      <w:marRight w:val="0"/>
      <w:marTop w:val="0"/>
      <w:marBottom w:val="0"/>
      <w:divBdr>
        <w:top w:val="none" w:sz="0" w:space="0" w:color="auto"/>
        <w:left w:val="none" w:sz="0" w:space="0" w:color="auto"/>
        <w:bottom w:val="none" w:sz="0" w:space="0" w:color="auto"/>
        <w:right w:val="none" w:sz="0" w:space="0" w:color="auto"/>
      </w:divBdr>
    </w:div>
    <w:div w:id="120392925">
      <w:bodyDiv w:val="1"/>
      <w:marLeft w:val="0"/>
      <w:marRight w:val="0"/>
      <w:marTop w:val="0"/>
      <w:marBottom w:val="0"/>
      <w:divBdr>
        <w:top w:val="none" w:sz="0" w:space="0" w:color="auto"/>
        <w:left w:val="none" w:sz="0" w:space="0" w:color="auto"/>
        <w:bottom w:val="none" w:sz="0" w:space="0" w:color="auto"/>
        <w:right w:val="none" w:sz="0" w:space="0" w:color="auto"/>
      </w:divBdr>
    </w:div>
    <w:div w:id="120421109">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0924150">
      <w:bodyDiv w:val="1"/>
      <w:marLeft w:val="0"/>
      <w:marRight w:val="0"/>
      <w:marTop w:val="0"/>
      <w:marBottom w:val="0"/>
      <w:divBdr>
        <w:top w:val="none" w:sz="0" w:space="0" w:color="auto"/>
        <w:left w:val="none" w:sz="0" w:space="0" w:color="auto"/>
        <w:bottom w:val="none" w:sz="0" w:space="0" w:color="auto"/>
        <w:right w:val="none" w:sz="0" w:space="0" w:color="auto"/>
      </w:divBdr>
    </w:div>
    <w:div w:id="121001200">
      <w:bodyDiv w:val="1"/>
      <w:marLeft w:val="0"/>
      <w:marRight w:val="0"/>
      <w:marTop w:val="0"/>
      <w:marBottom w:val="0"/>
      <w:divBdr>
        <w:top w:val="none" w:sz="0" w:space="0" w:color="auto"/>
        <w:left w:val="none" w:sz="0" w:space="0" w:color="auto"/>
        <w:bottom w:val="none" w:sz="0" w:space="0" w:color="auto"/>
        <w:right w:val="none" w:sz="0" w:space="0" w:color="auto"/>
      </w:divBdr>
    </w:div>
    <w:div w:id="121075678">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192408">
      <w:bodyDiv w:val="1"/>
      <w:marLeft w:val="0"/>
      <w:marRight w:val="0"/>
      <w:marTop w:val="0"/>
      <w:marBottom w:val="0"/>
      <w:divBdr>
        <w:top w:val="none" w:sz="0" w:space="0" w:color="auto"/>
        <w:left w:val="none" w:sz="0" w:space="0" w:color="auto"/>
        <w:bottom w:val="none" w:sz="0" w:space="0" w:color="auto"/>
        <w:right w:val="none" w:sz="0" w:space="0" w:color="auto"/>
      </w:divBdr>
    </w:div>
    <w:div w:id="1214602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1652555">
      <w:bodyDiv w:val="1"/>
      <w:marLeft w:val="0"/>
      <w:marRight w:val="0"/>
      <w:marTop w:val="0"/>
      <w:marBottom w:val="0"/>
      <w:divBdr>
        <w:top w:val="none" w:sz="0" w:space="0" w:color="auto"/>
        <w:left w:val="none" w:sz="0" w:space="0" w:color="auto"/>
        <w:bottom w:val="none" w:sz="0" w:space="0" w:color="auto"/>
        <w:right w:val="none" w:sz="0" w:space="0" w:color="auto"/>
      </w:divBdr>
    </w:div>
    <w:div w:id="121658424">
      <w:bodyDiv w:val="1"/>
      <w:marLeft w:val="0"/>
      <w:marRight w:val="0"/>
      <w:marTop w:val="0"/>
      <w:marBottom w:val="0"/>
      <w:divBdr>
        <w:top w:val="none" w:sz="0" w:space="0" w:color="auto"/>
        <w:left w:val="none" w:sz="0" w:space="0" w:color="auto"/>
        <w:bottom w:val="none" w:sz="0" w:space="0" w:color="auto"/>
        <w:right w:val="none" w:sz="0" w:space="0" w:color="auto"/>
      </w:divBdr>
    </w:div>
    <w:div w:id="121770041">
      <w:bodyDiv w:val="1"/>
      <w:marLeft w:val="0"/>
      <w:marRight w:val="0"/>
      <w:marTop w:val="0"/>
      <w:marBottom w:val="0"/>
      <w:divBdr>
        <w:top w:val="none" w:sz="0" w:space="0" w:color="auto"/>
        <w:left w:val="none" w:sz="0" w:space="0" w:color="auto"/>
        <w:bottom w:val="none" w:sz="0" w:space="0" w:color="auto"/>
        <w:right w:val="none" w:sz="0" w:space="0" w:color="auto"/>
      </w:divBdr>
    </w:div>
    <w:div w:id="121925765">
      <w:bodyDiv w:val="1"/>
      <w:marLeft w:val="0"/>
      <w:marRight w:val="0"/>
      <w:marTop w:val="0"/>
      <w:marBottom w:val="0"/>
      <w:divBdr>
        <w:top w:val="none" w:sz="0" w:space="0" w:color="auto"/>
        <w:left w:val="none" w:sz="0" w:space="0" w:color="auto"/>
        <w:bottom w:val="none" w:sz="0" w:space="0" w:color="auto"/>
        <w:right w:val="none" w:sz="0" w:space="0" w:color="auto"/>
      </w:divBdr>
    </w:div>
    <w:div w:id="121926306">
      <w:bodyDiv w:val="1"/>
      <w:marLeft w:val="0"/>
      <w:marRight w:val="0"/>
      <w:marTop w:val="0"/>
      <w:marBottom w:val="0"/>
      <w:divBdr>
        <w:top w:val="none" w:sz="0" w:space="0" w:color="auto"/>
        <w:left w:val="none" w:sz="0" w:space="0" w:color="auto"/>
        <w:bottom w:val="none" w:sz="0" w:space="0" w:color="auto"/>
        <w:right w:val="none" w:sz="0" w:space="0" w:color="auto"/>
      </w:divBdr>
    </w:div>
    <w:div w:id="122161165">
      <w:bodyDiv w:val="1"/>
      <w:marLeft w:val="0"/>
      <w:marRight w:val="0"/>
      <w:marTop w:val="0"/>
      <w:marBottom w:val="0"/>
      <w:divBdr>
        <w:top w:val="none" w:sz="0" w:space="0" w:color="auto"/>
        <w:left w:val="none" w:sz="0" w:space="0" w:color="auto"/>
        <w:bottom w:val="none" w:sz="0" w:space="0" w:color="auto"/>
        <w:right w:val="none" w:sz="0" w:space="0" w:color="auto"/>
      </w:divBdr>
    </w:div>
    <w:div w:id="122231896">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2427199">
      <w:bodyDiv w:val="1"/>
      <w:marLeft w:val="0"/>
      <w:marRight w:val="0"/>
      <w:marTop w:val="0"/>
      <w:marBottom w:val="0"/>
      <w:divBdr>
        <w:top w:val="none" w:sz="0" w:space="0" w:color="auto"/>
        <w:left w:val="none" w:sz="0" w:space="0" w:color="auto"/>
        <w:bottom w:val="none" w:sz="0" w:space="0" w:color="auto"/>
        <w:right w:val="none" w:sz="0" w:space="0" w:color="auto"/>
      </w:divBdr>
    </w:div>
    <w:div w:id="122695492">
      <w:bodyDiv w:val="1"/>
      <w:marLeft w:val="0"/>
      <w:marRight w:val="0"/>
      <w:marTop w:val="0"/>
      <w:marBottom w:val="0"/>
      <w:divBdr>
        <w:top w:val="none" w:sz="0" w:space="0" w:color="auto"/>
        <w:left w:val="none" w:sz="0" w:space="0" w:color="auto"/>
        <w:bottom w:val="none" w:sz="0" w:space="0" w:color="auto"/>
        <w:right w:val="none" w:sz="0" w:space="0" w:color="auto"/>
      </w:divBdr>
    </w:div>
    <w:div w:id="122776176">
      <w:bodyDiv w:val="1"/>
      <w:marLeft w:val="0"/>
      <w:marRight w:val="0"/>
      <w:marTop w:val="0"/>
      <w:marBottom w:val="0"/>
      <w:divBdr>
        <w:top w:val="none" w:sz="0" w:space="0" w:color="auto"/>
        <w:left w:val="none" w:sz="0" w:space="0" w:color="auto"/>
        <w:bottom w:val="none" w:sz="0" w:space="0" w:color="auto"/>
        <w:right w:val="none" w:sz="0" w:space="0" w:color="auto"/>
      </w:divBdr>
    </w:div>
    <w:div w:id="123039695">
      <w:bodyDiv w:val="1"/>
      <w:marLeft w:val="0"/>
      <w:marRight w:val="0"/>
      <w:marTop w:val="0"/>
      <w:marBottom w:val="0"/>
      <w:divBdr>
        <w:top w:val="none" w:sz="0" w:space="0" w:color="auto"/>
        <w:left w:val="none" w:sz="0" w:space="0" w:color="auto"/>
        <w:bottom w:val="none" w:sz="0" w:space="0" w:color="auto"/>
        <w:right w:val="none" w:sz="0" w:space="0" w:color="auto"/>
      </w:divBdr>
    </w:div>
    <w:div w:id="123088968">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692988">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3885954">
      <w:bodyDiv w:val="1"/>
      <w:marLeft w:val="0"/>
      <w:marRight w:val="0"/>
      <w:marTop w:val="0"/>
      <w:marBottom w:val="0"/>
      <w:divBdr>
        <w:top w:val="none" w:sz="0" w:space="0" w:color="auto"/>
        <w:left w:val="none" w:sz="0" w:space="0" w:color="auto"/>
        <w:bottom w:val="none" w:sz="0" w:space="0" w:color="auto"/>
        <w:right w:val="none" w:sz="0" w:space="0" w:color="auto"/>
      </w:divBdr>
    </w:div>
    <w:div w:id="124197497">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616457">
      <w:bodyDiv w:val="1"/>
      <w:marLeft w:val="0"/>
      <w:marRight w:val="0"/>
      <w:marTop w:val="0"/>
      <w:marBottom w:val="0"/>
      <w:divBdr>
        <w:top w:val="none" w:sz="0" w:space="0" w:color="auto"/>
        <w:left w:val="none" w:sz="0" w:space="0" w:color="auto"/>
        <w:bottom w:val="none" w:sz="0" w:space="0" w:color="auto"/>
        <w:right w:val="none" w:sz="0" w:space="0" w:color="auto"/>
      </w:divBdr>
    </w:div>
    <w:div w:id="124811466">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4426">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436753">
      <w:bodyDiv w:val="1"/>
      <w:marLeft w:val="0"/>
      <w:marRight w:val="0"/>
      <w:marTop w:val="0"/>
      <w:marBottom w:val="0"/>
      <w:divBdr>
        <w:top w:val="none" w:sz="0" w:space="0" w:color="auto"/>
        <w:left w:val="none" w:sz="0" w:space="0" w:color="auto"/>
        <w:bottom w:val="none" w:sz="0" w:space="0" w:color="auto"/>
        <w:right w:val="none" w:sz="0" w:space="0" w:color="auto"/>
      </w:divBdr>
    </w:div>
    <w:div w:id="126824086">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554952">
      <w:bodyDiv w:val="1"/>
      <w:marLeft w:val="0"/>
      <w:marRight w:val="0"/>
      <w:marTop w:val="0"/>
      <w:marBottom w:val="0"/>
      <w:divBdr>
        <w:top w:val="none" w:sz="0" w:space="0" w:color="auto"/>
        <w:left w:val="none" w:sz="0" w:space="0" w:color="auto"/>
        <w:bottom w:val="none" w:sz="0" w:space="0" w:color="auto"/>
        <w:right w:val="none" w:sz="0" w:space="0" w:color="auto"/>
      </w:divBdr>
    </w:div>
    <w:div w:id="127743463">
      <w:bodyDiv w:val="1"/>
      <w:marLeft w:val="0"/>
      <w:marRight w:val="0"/>
      <w:marTop w:val="0"/>
      <w:marBottom w:val="0"/>
      <w:divBdr>
        <w:top w:val="none" w:sz="0" w:space="0" w:color="auto"/>
        <w:left w:val="none" w:sz="0" w:space="0" w:color="auto"/>
        <w:bottom w:val="none" w:sz="0" w:space="0" w:color="auto"/>
        <w:right w:val="none" w:sz="0" w:space="0" w:color="auto"/>
      </w:divBdr>
    </w:div>
    <w:div w:id="127748322">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7939872">
      <w:bodyDiv w:val="1"/>
      <w:marLeft w:val="0"/>
      <w:marRight w:val="0"/>
      <w:marTop w:val="0"/>
      <w:marBottom w:val="0"/>
      <w:divBdr>
        <w:top w:val="none" w:sz="0" w:space="0" w:color="auto"/>
        <w:left w:val="none" w:sz="0" w:space="0" w:color="auto"/>
        <w:bottom w:val="none" w:sz="0" w:space="0" w:color="auto"/>
        <w:right w:val="none" w:sz="0" w:space="0" w:color="auto"/>
      </w:divBdr>
    </w:div>
    <w:div w:id="128716588">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28859564">
      <w:bodyDiv w:val="1"/>
      <w:marLeft w:val="0"/>
      <w:marRight w:val="0"/>
      <w:marTop w:val="0"/>
      <w:marBottom w:val="0"/>
      <w:divBdr>
        <w:top w:val="none" w:sz="0" w:space="0" w:color="auto"/>
        <w:left w:val="none" w:sz="0" w:space="0" w:color="auto"/>
        <w:bottom w:val="none" w:sz="0" w:space="0" w:color="auto"/>
        <w:right w:val="none" w:sz="0" w:space="0" w:color="auto"/>
      </w:divBdr>
    </w:div>
    <w:div w:id="128981762">
      <w:bodyDiv w:val="1"/>
      <w:marLeft w:val="0"/>
      <w:marRight w:val="0"/>
      <w:marTop w:val="0"/>
      <w:marBottom w:val="0"/>
      <w:divBdr>
        <w:top w:val="none" w:sz="0" w:space="0" w:color="auto"/>
        <w:left w:val="none" w:sz="0" w:space="0" w:color="auto"/>
        <w:bottom w:val="none" w:sz="0" w:space="0" w:color="auto"/>
        <w:right w:val="none" w:sz="0" w:space="0" w:color="auto"/>
      </w:divBdr>
    </w:div>
    <w:div w:id="129053290">
      <w:bodyDiv w:val="1"/>
      <w:marLeft w:val="0"/>
      <w:marRight w:val="0"/>
      <w:marTop w:val="0"/>
      <w:marBottom w:val="0"/>
      <w:divBdr>
        <w:top w:val="none" w:sz="0" w:space="0" w:color="auto"/>
        <w:left w:val="none" w:sz="0" w:space="0" w:color="auto"/>
        <w:bottom w:val="none" w:sz="0" w:space="0" w:color="auto"/>
        <w:right w:val="none" w:sz="0" w:space="0" w:color="auto"/>
      </w:divBdr>
    </w:div>
    <w:div w:id="129177327">
      <w:bodyDiv w:val="1"/>
      <w:marLeft w:val="0"/>
      <w:marRight w:val="0"/>
      <w:marTop w:val="0"/>
      <w:marBottom w:val="0"/>
      <w:divBdr>
        <w:top w:val="none" w:sz="0" w:space="0" w:color="auto"/>
        <w:left w:val="none" w:sz="0" w:space="0" w:color="auto"/>
        <w:bottom w:val="none" w:sz="0" w:space="0" w:color="auto"/>
        <w:right w:val="none" w:sz="0" w:space="0" w:color="auto"/>
      </w:divBdr>
    </w:div>
    <w:div w:id="129790482">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215740">
      <w:bodyDiv w:val="1"/>
      <w:marLeft w:val="0"/>
      <w:marRight w:val="0"/>
      <w:marTop w:val="0"/>
      <w:marBottom w:val="0"/>
      <w:divBdr>
        <w:top w:val="none" w:sz="0" w:space="0" w:color="auto"/>
        <w:left w:val="none" w:sz="0" w:space="0" w:color="auto"/>
        <w:bottom w:val="none" w:sz="0" w:space="0" w:color="auto"/>
        <w:right w:val="none" w:sz="0" w:space="0" w:color="auto"/>
      </w:divBdr>
    </w:div>
    <w:div w:id="13156143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1872407">
      <w:bodyDiv w:val="1"/>
      <w:marLeft w:val="0"/>
      <w:marRight w:val="0"/>
      <w:marTop w:val="0"/>
      <w:marBottom w:val="0"/>
      <w:divBdr>
        <w:top w:val="none" w:sz="0" w:space="0" w:color="auto"/>
        <w:left w:val="none" w:sz="0" w:space="0" w:color="auto"/>
        <w:bottom w:val="none" w:sz="0" w:space="0" w:color="auto"/>
        <w:right w:val="none" w:sz="0" w:space="0" w:color="auto"/>
      </w:divBdr>
    </w:div>
    <w:div w:id="131875796">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255694">
      <w:bodyDiv w:val="1"/>
      <w:marLeft w:val="0"/>
      <w:marRight w:val="0"/>
      <w:marTop w:val="0"/>
      <w:marBottom w:val="0"/>
      <w:divBdr>
        <w:top w:val="none" w:sz="0" w:space="0" w:color="auto"/>
        <w:left w:val="none" w:sz="0" w:space="0" w:color="auto"/>
        <w:bottom w:val="none" w:sz="0" w:space="0" w:color="auto"/>
        <w:right w:val="none" w:sz="0" w:space="0" w:color="auto"/>
      </w:divBdr>
    </w:div>
    <w:div w:id="13325654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378426">
      <w:bodyDiv w:val="1"/>
      <w:marLeft w:val="0"/>
      <w:marRight w:val="0"/>
      <w:marTop w:val="0"/>
      <w:marBottom w:val="0"/>
      <w:divBdr>
        <w:top w:val="none" w:sz="0" w:space="0" w:color="auto"/>
        <w:left w:val="none" w:sz="0" w:space="0" w:color="auto"/>
        <w:bottom w:val="none" w:sz="0" w:space="0" w:color="auto"/>
        <w:right w:val="none" w:sz="0" w:space="0" w:color="auto"/>
      </w:divBdr>
    </w:div>
    <w:div w:id="133525287">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3720906">
      <w:bodyDiv w:val="1"/>
      <w:marLeft w:val="0"/>
      <w:marRight w:val="0"/>
      <w:marTop w:val="0"/>
      <w:marBottom w:val="0"/>
      <w:divBdr>
        <w:top w:val="none" w:sz="0" w:space="0" w:color="auto"/>
        <w:left w:val="none" w:sz="0" w:space="0" w:color="auto"/>
        <w:bottom w:val="none" w:sz="0" w:space="0" w:color="auto"/>
        <w:right w:val="none" w:sz="0" w:space="0" w:color="auto"/>
      </w:divBdr>
    </w:div>
    <w:div w:id="134182884">
      <w:bodyDiv w:val="1"/>
      <w:marLeft w:val="0"/>
      <w:marRight w:val="0"/>
      <w:marTop w:val="0"/>
      <w:marBottom w:val="0"/>
      <w:divBdr>
        <w:top w:val="none" w:sz="0" w:space="0" w:color="auto"/>
        <w:left w:val="none" w:sz="0" w:space="0" w:color="auto"/>
        <w:bottom w:val="none" w:sz="0" w:space="0" w:color="auto"/>
        <w:right w:val="none" w:sz="0" w:space="0" w:color="auto"/>
      </w:divBdr>
    </w:div>
    <w:div w:id="134371923">
      <w:bodyDiv w:val="1"/>
      <w:marLeft w:val="0"/>
      <w:marRight w:val="0"/>
      <w:marTop w:val="0"/>
      <w:marBottom w:val="0"/>
      <w:divBdr>
        <w:top w:val="none" w:sz="0" w:space="0" w:color="auto"/>
        <w:left w:val="none" w:sz="0" w:space="0" w:color="auto"/>
        <w:bottom w:val="none" w:sz="0" w:space="0" w:color="auto"/>
        <w:right w:val="none" w:sz="0" w:space="0" w:color="auto"/>
      </w:divBdr>
    </w:div>
    <w:div w:id="134414741">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4764895">
      <w:bodyDiv w:val="1"/>
      <w:marLeft w:val="0"/>
      <w:marRight w:val="0"/>
      <w:marTop w:val="0"/>
      <w:marBottom w:val="0"/>
      <w:divBdr>
        <w:top w:val="none" w:sz="0" w:space="0" w:color="auto"/>
        <w:left w:val="none" w:sz="0" w:space="0" w:color="auto"/>
        <w:bottom w:val="none" w:sz="0" w:space="0" w:color="auto"/>
        <w:right w:val="none" w:sz="0" w:space="0" w:color="auto"/>
      </w:divBdr>
    </w:div>
    <w:div w:id="134838445">
      <w:bodyDiv w:val="1"/>
      <w:marLeft w:val="0"/>
      <w:marRight w:val="0"/>
      <w:marTop w:val="0"/>
      <w:marBottom w:val="0"/>
      <w:divBdr>
        <w:top w:val="none" w:sz="0" w:space="0" w:color="auto"/>
        <w:left w:val="none" w:sz="0" w:space="0" w:color="auto"/>
        <w:bottom w:val="none" w:sz="0" w:space="0" w:color="auto"/>
        <w:right w:val="none" w:sz="0" w:space="0" w:color="auto"/>
      </w:divBdr>
    </w:div>
    <w:div w:id="134875953">
      <w:bodyDiv w:val="1"/>
      <w:marLeft w:val="0"/>
      <w:marRight w:val="0"/>
      <w:marTop w:val="0"/>
      <w:marBottom w:val="0"/>
      <w:divBdr>
        <w:top w:val="none" w:sz="0" w:space="0" w:color="auto"/>
        <w:left w:val="none" w:sz="0" w:space="0" w:color="auto"/>
        <w:bottom w:val="none" w:sz="0" w:space="0" w:color="auto"/>
        <w:right w:val="none" w:sz="0" w:space="0" w:color="auto"/>
      </w:divBdr>
    </w:div>
    <w:div w:id="134952607">
      <w:bodyDiv w:val="1"/>
      <w:marLeft w:val="0"/>
      <w:marRight w:val="0"/>
      <w:marTop w:val="0"/>
      <w:marBottom w:val="0"/>
      <w:divBdr>
        <w:top w:val="none" w:sz="0" w:space="0" w:color="auto"/>
        <w:left w:val="none" w:sz="0" w:space="0" w:color="auto"/>
        <w:bottom w:val="none" w:sz="0" w:space="0" w:color="auto"/>
        <w:right w:val="none" w:sz="0" w:space="0" w:color="auto"/>
      </w:divBdr>
    </w:div>
    <w:div w:id="135027750">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075013">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493302">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5535313">
      <w:bodyDiv w:val="1"/>
      <w:marLeft w:val="0"/>
      <w:marRight w:val="0"/>
      <w:marTop w:val="0"/>
      <w:marBottom w:val="0"/>
      <w:divBdr>
        <w:top w:val="none" w:sz="0" w:space="0" w:color="auto"/>
        <w:left w:val="none" w:sz="0" w:space="0" w:color="auto"/>
        <w:bottom w:val="none" w:sz="0" w:space="0" w:color="auto"/>
        <w:right w:val="none" w:sz="0" w:space="0" w:color="auto"/>
      </w:divBdr>
    </w:div>
    <w:div w:id="135801260">
      <w:bodyDiv w:val="1"/>
      <w:marLeft w:val="0"/>
      <w:marRight w:val="0"/>
      <w:marTop w:val="0"/>
      <w:marBottom w:val="0"/>
      <w:divBdr>
        <w:top w:val="none" w:sz="0" w:space="0" w:color="auto"/>
        <w:left w:val="none" w:sz="0" w:space="0" w:color="auto"/>
        <w:bottom w:val="none" w:sz="0" w:space="0" w:color="auto"/>
        <w:right w:val="none" w:sz="0" w:space="0" w:color="auto"/>
      </w:divBdr>
    </w:div>
    <w:div w:id="136145123">
      <w:bodyDiv w:val="1"/>
      <w:marLeft w:val="0"/>
      <w:marRight w:val="0"/>
      <w:marTop w:val="0"/>
      <w:marBottom w:val="0"/>
      <w:divBdr>
        <w:top w:val="none" w:sz="0" w:space="0" w:color="auto"/>
        <w:left w:val="none" w:sz="0" w:space="0" w:color="auto"/>
        <w:bottom w:val="none" w:sz="0" w:space="0" w:color="auto"/>
        <w:right w:val="none" w:sz="0" w:space="0" w:color="auto"/>
      </w:divBdr>
    </w:div>
    <w:div w:id="136149831">
      <w:bodyDiv w:val="1"/>
      <w:marLeft w:val="0"/>
      <w:marRight w:val="0"/>
      <w:marTop w:val="0"/>
      <w:marBottom w:val="0"/>
      <w:divBdr>
        <w:top w:val="none" w:sz="0" w:space="0" w:color="auto"/>
        <w:left w:val="none" w:sz="0" w:space="0" w:color="auto"/>
        <w:bottom w:val="none" w:sz="0" w:space="0" w:color="auto"/>
        <w:right w:val="none" w:sz="0" w:space="0" w:color="auto"/>
      </w:divBdr>
    </w:div>
    <w:div w:id="136190280">
      <w:bodyDiv w:val="1"/>
      <w:marLeft w:val="0"/>
      <w:marRight w:val="0"/>
      <w:marTop w:val="0"/>
      <w:marBottom w:val="0"/>
      <w:divBdr>
        <w:top w:val="none" w:sz="0" w:space="0" w:color="auto"/>
        <w:left w:val="none" w:sz="0" w:space="0" w:color="auto"/>
        <w:bottom w:val="none" w:sz="0" w:space="0" w:color="auto"/>
        <w:right w:val="none" w:sz="0" w:space="0" w:color="auto"/>
      </w:divBdr>
    </w:div>
    <w:div w:id="136191618">
      <w:bodyDiv w:val="1"/>
      <w:marLeft w:val="0"/>
      <w:marRight w:val="0"/>
      <w:marTop w:val="0"/>
      <w:marBottom w:val="0"/>
      <w:divBdr>
        <w:top w:val="none" w:sz="0" w:space="0" w:color="auto"/>
        <w:left w:val="none" w:sz="0" w:space="0" w:color="auto"/>
        <w:bottom w:val="none" w:sz="0" w:space="0" w:color="auto"/>
        <w:right w:val="none" w:sz="0" w:space="0" w:color="auto"/>
      </w:divBdr>
    </w:div>
    <w:div w:id="136383759">
      <w:bodyDiv w:val="1"/>
      <w:marLeft w:val="0"/>
      <w:marRight w:val="0"/>
      <w:marTop w:val="0"/>
      <w:marBottom w:val="0"/>
      <w:divBdr>
        <w:top w:val="none" w:sz="0" w:space="0" w:color="auto"/>
        <w:left w:val="none" w:sz="0" w:space="0" w:color="auto"/>
        <w:bottom w:val="none" w:sz="0" w:space="0" w:color="auto"/>
        <w:right w:val="none" w:sz="0" w:space="0" w:color="auto"/>
      </w:divBdr>
    </w:div>
    <w:div w:id="136922133">
      <w:bodyDiv w:val="1"/>
      <w:marLeft w:val="0"/>
      <w:marRight w:val="0"/>
      <w:marTop w:val="0"/>
      <w:marBottom w:val="0"/>
      <w:divBdr>
        <w:top w:val="none" w:sz="0" w:space="0" w:color="auto"/>
        <w:left w:val="none" w:sz="0" w:space="0" w:color="auto"/>
        <w:bottom w:val="none" w:sz="0" w:space="0" w:color="auto"/>
        <w:right w:val="none" w:sz="0" w:space="0" w:color="auto"/>
      </w:divBdr>
    </w:div>
    <w:div w:id="136998719">
      <w:bodyDiv w:val="1"/>
      <w:marLeft w:val="0"/>
      <w:marRight w:val="0"/>
      <w:marTop w:val="0"/>
      <w:marBottom w:val="0"/>
      <w:divBdr>
        <w:top w:val="none" w:sz="0" w:space="0" w:color="auto"/>
        <w:left w:val="none" w:sz="0" w:space="0" w:color="auto"/>
        <w:bottom w:val="none" w:sz="0" w:space="0" w:color="auto"/>
        <w:right w:val="none" w:sz="0" w:space="0" w:color="auto"/>
      </w:divBdr>
    </w:div>
    <w:div w:id="137187732">
      <w:bodyDiv w:val="1"/>
      <w:marLeft w:val="0"/>
      <w:marRight w:val="0"/>
      <w:marTop w:val="0"/>
      <w:marBottom w:val="0"/>
      <w:divBdr>
        <w:top w:val="none" w:sz="0" w:space="0" w:color="auto"/>
        <w:left w:val="none" w:sz="0" w:space="0" w:color="auto"/>
        <w:bottom w:val="none" w:sz="0" w:space="0" w:color="auto"/>
        <w:right w:val="none" w:sz="0" w:space="0" w:color="auto"/>
      </w:divBdr>
    </w:div>
    <w:div w:id="137192192">
      <w:bodyDiv w:val="1"/>
      <w:marLeft w:val="0"/>
      <w:marRight w:val="0"/>
      <w:marTop w:val="0"/>
      <w:marBottom w:val="0"/>
      <w:divBdr>
        <w:top w:val="none" w:sz="0" w:space="0" w:color="auto"/>
        <w:left w:val="none" w:sz="0" w:space="0" w:color="auto"/>
        <w:bottom w:val="none" w:sz="0" w:space="0" w:color="auto"/>
        <w:right w:val="none" w:sz="0" w:space="0" w:color="auto"/>
      </w:divBdr>
    </w:div>
    <w:div w:id="137454849">
      <w:bodyDiv w:val="1"/>
      <w:marLeft w:val="0"/>
      <w:marRight w:val="0"/>
      <w:marTop w:val="0"/>
      <w:marBottom w:val="0"/>
      <w:divBdr>
        <w:top w:val="none" w:sz="0" w:space="0" w:color="auto"/>
        <w:left w:val="none" w:sz="0" w:space="0" w:color="auto"/>
        <w:bottom w:val="none" w:sz="0" w:space="0" w:color="auto"/>
        <w:right w:val="none" w:sz="0" w:space="0" w:color="auto"/>
      </w:divBdr>
    </w:div>
    <w:div w:id="137653992">
      <w:bodyDiv w:val="1"/>
      <w:marLeft w:val="0"/>
      <w:marRight w:val="0"/>
      <w:marTop w:val="0"/>
      <w:marBottom w:val="0"/>
      <w:divBdr>
        <w:top w:val="none" w:sz="0" w:space="0" w:color="auto"/>
        <w:left w:val="none" w:sz="0" w:space="0" w:color="auto"/>
        <w:bottom w:val="none" w:sz="0" w:space="0" w:color="auto"/>
        <w:right w:val="none" w:sz="0" w:space="0" w:color="auto"/>
      </w:divBdr>
    </w:div>
    <w:div w:id="138113785">
      <w:bodyDiv w:val="1"/>
      <w:marLeft w:val="0"/>
      <w:marRight w:val="0"/>
      <w:marTop w:val="0"/>
      <w:marBottom w:val="0"/>
      <w:divBdr>
        <w:top w:val="none" w:sz="0" w:space="0" w:color="auto"/>
        <w:left w:val="none" w:sz="0" w:space="0" w:color="auto"/>
        <w:bottom w:val="none" w:sz="0" w:space="0" w:color="auto"/>
        <w:right w:val="none" w:sz="0" w:space="0" w:color="auto"/>
      </w:divBdr>
    </w:div>
    <w:div w:id="138117106">
      <w:bodyDiv w:val="1"/>
      <w:marLeft w:val="0"/>
      <w:marRight w:val="0"/>
      <w:marTop w:val="0"/>
      <w:marBottom w:val="0"/>
      <w:divBdr>
        <w:top w:val="none" w:sz="0" w:space="0" w:color="auto"/>
        <w:left w:val="none" w:sz="0" w:space="0" w:color="auto"/>
        <w:bottom w:val="none" w:sz="0" w:space="0" w:color="auto"/>
        <w:right w:val="none" w:sz="0" w:space="0" w:color="auto"/>
      </w:divBdr>
    </w:div>
    <w:div w:id="138311024">
      <w:bodyDiv w:val="1"/>
      <w:marLeft w:val="0"/>
      <w:marRight w:val="0"/>
      <w:marTop w:val="0"/>
      <w:marBottom w:val="0"/>
      <w:divBdr>
        <w:top w:val="none" w:sz="0" w:space="0" w:color="auto"/>
        <w:left w:val="none" w:sz="0" w:space="0" w:color="auto"/>
        <w:bottom w:val="none" w:sz="0" w:space="0" w:color="auto"/>
        <w:right w:val="none" w:sz="0" w:space="0" w:color="auto"/>
      </w:divBdr>
    </w:div>
    <w:div w:id="138351227">
      <w:bodyDiv w:val="1"/>
      <w:marLeft w:val="0"/>
      <w:marRight w:val="0"/>
      <w:marTop w:val="0"/>
      <w:marBottom w:val="0"/>
      <w:divBdr>
        <w:top w:val="none" w:sz="0" w:space="0" w:color="auto"/>
        <w:left w:val="none" w:sz="0" w:space="0" w:color="auto"/>
        <w:bottom w:val="none" w:sz="0" w:space="0" w:color="auto"/>
        <w:right w:val="none" w:sz="0" w:space="0" w:color="auto"/>
      </w:divBdr>
    </w:div>
    <w:div w:id="138426391">
      <w:bodyDiv w:val="1"/>
      <w:marLeft w:val="0"/>
      <w:marRight w:val="0"/>
      <w:marTop w:val="0"/>
      <w:marBottom w:val="0"/>
      <w:divBdr>
        <w:top w:val="none" w:sz="0" w:space="0" w:color="auto"/>
        <w:left w:val="none" w:sz="0" w:space="0" w:color="auto"/>
        <w:bottom w:val="none" w:sz="0" w:space="0" w:color="auto"/>
        <w:right w:val="none" w:sz="0" w:space="0" w:color="auto"/>
      </w:divBdr>
    </w:div>
    <w:div w:id="138574993">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80936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39004824">
      <w:bodyDiv w:val="1"/>
      <w:marLeft w:val="0"/>
      <w:marRight w:val="0"/>
      <w:marTop w:val="0"/>
      <w:marBottom w:val="0"/>
      <w:divBdr>
        <w:top w:val="none" w:sz="0" w:space="0" w:color="auto"/>
        <w:left w:val="none" w:sz="0" w:space="0" w:color="auto"/>
        <w:bottom w:val="none" w:sz="0" w:space="0" w:color="auto"/>
        <w:right w:val="none" w:sz="0" w:space="0" w:color="auto"/>
      </w:divBdr>
    </w:div>
    <w:div w:id="139005214">
      <w:bodyDiv w:val="1"/>
      <w:marLeft w:val="0"/>
      <w:marRight w:val="0"/>
      <w:marTop w:val="0"/>
      <w:marBottom w:val="0"/>
      <w:divBdr>
        <w:top w:val="none" w:sz="0" w:space="0" w:color="auto"/>
        <w:left w:val="none" w:sz="0" w:space="0" w:color="auto"/>
        <w:bottom w:val="none" w:sz="0" w:space="0" w:color="auto"/>
        <w:right w:val="none" w:sz="0" w:space="0" w:color="auto"/>
      </w:divBdr>
    </w:div>
    <w:div w:id="139200477">
      <w:bodyDiv w:val="1"/>
      <w:marLeft w:val="0"/>
      <w:marRight w:val="0"/>
      <w:marTop w:val="0"/>
      <w:marBottom w:val="0"/>
      <w:divBdr>
        <w:top w:val="none" w:sz="0" w:space="0" w:color="auto"/>
        <w:left w:val="none" w:sz="0" w:space="0" w:color="auto"/>
        <w:bottom w:val="none" w:sz="0" w:space="0" w:color="auto"/>
        <w:right w:val="none" w:sz="0" w:space="0" w:color="auto"/>
      </w:divBdr>
    </w:div>
    <w:div w:id="139273717">
      <w:bodyDiv w:val="1"/>
      <w:marLeft w:val="0"/>
      <w:marRight w:val="0"/>
      <w:marTop w:val="0"/>
      <w:marBottom w:val="0"/>
      <w:divBdr>
        <w:top w:val="none" w:sz="0" w:space="0" w:color="auto"/>
        <w:left w:val="none" w:sz="0" w:space="0" w:color="auto"/>
        <w:bottom w:val="none" w:sz="0" w:space="0" w:color="auto"/>
        <w:right w:val="none" w:sz="0" w:space="0" w:color="auto"/>
      </w:divBdr>
    </w:div>
    <w:div w:id="139275447">
      <w:bodyDiv w:val="1"/>
      <w:marLeft w:val="0"/>
      <w:marRight w:val="0"/>
      <w:marTop w:val="0"/>
      <w:marBottom w:val="0"/>
      <w:divBdr>
        <w:top w:val="none" w:sz="0" w:space="0" w:color="auto"/>
        <w:left w:val="none" w:sz="0" w:space="0" w:color="auto"/>
        <w:bottom w:val="none" w:sz="0" w:space="0" w:color="auto"/>
        <w:right w:val="none" w:sz="0" w:space="0" w:color="auto"/>
      </w:divBdr>
    </w:div>
    <w:div w:id="139809775">
      <w:bodyDiv w:val="1"/>
      <w:marLeft w:val="0"/>
      <w:marRight w:val="0"/>
      <w:marTop w:val="0"/>
      <w:marBottom w:val="0"/>
      <w:divBdr>
        <w:top w:val="none" w:sz="0" w:space="0" w:color="auto"/>
        <w:left w:val="none" w:sz="0" w:space="0" w:color="auto"/>
        <w:bottom w:val="none" w:sz="0" w:space="0" w:color="auto"/>
        <w:right w:val="none" w:sz="0" w:space="0" w:color="auto"/>
      </w:divBdr>
    </w:div>
    <w:div w:id="140197375">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1121718">
      <w:bodyDiv w:val="1"/>
      <w:marLeft w:val="0"/>
      <w:marRight w:val="0"/>
      <w:marTop w:val="0"/>
      <w:marBottom w:val="0"/>
      <w:divBdr>
        <w:top w:val="none" w:sz="0" w:space="0" w:color="auto"/>
        <w:left w:val="none" w:sz="0" w:space="0" w:color="auto"/>
        <w:bottom w:val="none" w:sz="0" w:space="0" w:color="auto"/>
        <w:right w:val="none" w:sz="0" w:space="0" w:color="auto"/>
      </w:divBdr>
    </w:div>
    <w:div w:id="141235383">
      <w:bodyDiv w:val="1"/>
      <w:marLeft w:val="0"/>
      <w:marRight w:val="0"/>
      <w:marTop w:val="0"/>
      <w:marBottom w:val="0"/>
      <w:divBdr>
        <w:top w:val="none" w:sz="0" w:space="0" w:color="auto"/>
        <w:left w:val="none" w:sz="0" w:space="0" w:color="auto"/>
        <w:bottom w:val="none" w:sz="0" w:space="0" w:color="auto"/>
        <w:right w:val="none" w:sz="0" w:space="0" w:color="auto"/>
      </w:divBdr>
    </w:div>
    <w:div w:id="142083353">
      <w:bodyDiv w:val="1"/>
      <w:marLeft w:val="0"/>
      <w:marRight w:val="0"/>
      <w:marTop w:val="0"/>
      <w:marBottom w:val="0"/>
      <w:divBdr>
        <w:top w:val="none" w:sz="0" w:space="0" w:color="auto"/>
        <w:left w:val="none" w:sz="0" w:space="0" w:color="auto"/>
        <w:bottom w:val="none" w:sz="0" w:space="0" w:color="auto"/>
        <w:right w:val="none" w:sz="0" w:space="0" w:color="auto"/>
      </w:divBdr>
    </w:div>
    <w:div w:id="142549027">
      <w:bodyDiv w:val="1"/>
      <w:marLeft w:val="0"/>
      <w:marRight w:val="0"/>
      <w:marTop w:val="0"/>
      <w:marBottom w:val="0"/>
      <w:divBdr>
        <w:top w:val="none" w:sz="0" w:space="0" w:color="auto"/>
        <w:left w:val="none" w:sz="0" w:space="0" w:color="auto"/>
        <w:bottom w:val="none" w:sz="0" w:space="0" w:color="auto"/>
        <w:right w:val="none" w:sz="0" w:space="0" w:color="auto"/>
      </w:divBdr>
    </w:div>
    <w:div w:id="142739417">
      <w:bodyDiv w:val="1"/>
      <w:marLeft w:val="0"/>
      <w:marRight w:val="0"/>
      <w:marTop w:val="0"/>
      <w:marBottom w:val="0"/>
      <w:divBdr>
        <w:top w:val="none" w:sz="0" w:space="0" w:color="auto"/>
        <w:left w:val="none" w:sz="0" w:space="0" w:color="auto"/>
        <w:bottom w:val="none" w:sz="0" w:space="0" w:color="auto"/>
        <w:right w:val="none" w:sz="0" w:space="0" w:color="auto"/>
      </w:divBdr>
    </w:div>
    <w:div w:id="142896616">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3355502">
      <w:bodyDiv w:val="1"/>
      <w:marLeft w:val="0"/>
      <w:marRight w:val="0"/>
      <w:marTop w:val="0"/>
      <w:marBottom w:val="0"/>
      <w:divBdr>
        <w:top w:val="none" w:sz="0" w:space="0" w:color="auto"/>
        <w:left w:val="none" w:sz="0" w:space="0" w:color="auto"/>
        <w:bottom w:val="none" w:sz="0" w:space="0" w:color="auto"/>
        <w:right w:val="none" w:sz="0" w:space="0" w:color="auto"/>
      </w:divBdr>
    </w:div>
    <w:div w:id="143741355">
      <w:bodyDiv w:val="1"/>
      <w:marLeft w:val="0"/>
      <w:marRight w:val="0"/>
      <w:marTop w:val="0"/>
      <w:marBottom w:val="0"/>
      <w:divBdr>
        <w:top w:val="none" w:sz="0" w:space="0" w:color="auto"/>
        <w:left w:val="none" w:sz="0" w:space="0" w:color="auto"/>
        <w:bottom w:val="none" w:sz="0" w:space="0" w:color="auto"/>
        <w:right w:val="none" w:sz="0" w:space="0" w:color="auto"/>
      </w:divBdr>
    </w:div>
    <w:div w:id="144049509">
      <w:bodyDiv w:val="1"/>
      <w:marLeft w:val="0"/>
      <w:marRight w:val="0"/>
      <w:marTop w:val="0"/>
      <w:marBottom w:val="0"/>
      <w:divBdr>
        <w:top w:val="none" w:sz="0" w:space="0" w:color="auto"/>
        <w:left w:val="none" w:sz="0" w:space="0" w:color="auto"/>
        <w:bottom w:val="none" w:sz="0" w:space="0" w:color="auto"/>
        <w:right w:val="none" w:sz="0" w:space="0" w:color="auto"/>
      </w:divBdr>
    </w:div>
    <w:div w:id="144132579">
      <w:bodyDiv w:val="1"/>
      <w:marLeft w:val="0"/>
      <w:marRight w:val="0"/>
      <w:marTop w:val="0"/>
      <w:marBottom w:val="0"/>
      <w:divBdr>
        <w:top w:val="none" w:sz="0" w:space="0" w:color="auto"/>
        <w:left w:val="none" w:sz="0" w:space="0" w:color="auto"/>
        <w:bottom w:val="none" w:sz="0" w:space="0" w:color="auto"/>
        <w:right w:val="none" w:sz="0" w:space="0" w:color="auto"/>
      </w:divBdr>
    </w:div>
    <w:div w:id="144863616">
      <w:bodyDiv w:val="1"/>
      <w:marLeft w:val="0"/>
      <w:marRight w:val="0"/>
      <w:marTop w:val="0"/>
      <w:marBottom w:val="0"/>
      <w:divBdr>
        <w:top w:val="none" w:sz="0" w:space="0" w:color="auto"/>
        <w:left w:val="none" w:sz="0" w:space="0" w:color="auto"/>
        <w:bottom w:val="none" w:sz="0" w:space="0" w:color="auto"/>
        <w:right w:val="none" w:sz="0" w:space="0" w:color="auto"/>
      </w:divBdr>
    </w:div>
    <w:div w:id="145434938">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28087">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475941">
      <w:bodyDiv w:val="1"/>
      <w:marLeft w:val="0"/>
      <w:marRight w:val="0"/>
      <w:marTop w:val="0"/>
      <w:marBottom w:val="0"/>
      <w:divBdr>
        <w:top w:val="none" w:sz="0" w:space="0" w:color="auto"/>
        <w:left w:val="none" w:sz="0" w:space="0" w:color="auto"/>
        <w:bottom w:val="none" w:sz="0" w:space="0" w:color="auto"/>
        <w:right w:val="none" w:sz="0" w:space="0" w:color="auto"/>
      </w:divBdr>
    </w:div>
    <w:div w:id="146478968">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132522">
      <w:bodyDiv w:val="1"/>
      <w:marLeft w:val="0"/>
      <w:marRight w:val="0"/>
      <w:marTop w:val="0"/>
      <w:marBottom w:val="0"/>
      <w:divBdr>
        <w:top w:val="none" w:sz="0" w:space="0" w:color="auto"/>
        <w:left w:val="none" w:sz="0" w:space="0" w:color="auto"/>
        <w:bottom w:val="none" w:sz="0" w:space="0" w:color="auto"/>
        <w:right w:val="none" w:sz="0" w:space="0" w:color="auto"/>
      </w:divBdr>
    </w:div>
    <w:div w:id="147138044">
      <w:bodyDiv w:val="1"/>
      <w:marLeft w:val="0"/>
      <w:marRight w:val="0"/>
      <w:marTop w:val="0"/>
      <w:marBottom w:val="0"/>
      <w:divBdr>
        <w:top w:val="none" w:sz="0" w:space="0" w:color="auto"/>
        <w:left w:val="none" w:sz="0" w:space="0" w:color="auto"/>
        <w:bottom w:val="none" w:sz="0" w:space="0" w:color="auto"/>
        <w:right w:val="none" w:sz="0" w:space="0" w:color="auto"/>
      </w:divBdr>
    </w:div>
    <w:div w:id="147214683">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7481065">
      <w:bodyDiv w:val="1"/>
      <w:marLeft w:val="0"/>
      <w:marRight w:val="0"/>
      <w:marTop w:val="0"/>
      <w:marBottom w:val="0"/>
      <w:divBdr>
        <w:top w:val="none" w:sz="0" w:space="0" w:color="auto"/>
        <w:left w:val="none" w:sz="0" w:space="0" w:color="auto"/>
        <w:bottom w:val="none" w:sz="0" w:space="0" w:color="auto"/>
        <w:right w:val="none" w:sz="0" w:space="0" w:color="auto"/>
      </w:divBdr>
    </w:div>
    <w:div w:id="147676413">
      <w:bodyDiv w:val="1"/>
      <w:marLeft w:val="0"/>
      <w:marRight w:val="0"/>
      <w:marTop w:val="0"/>
      <w:marBottom w:val="0"/>
      <w:divBdr>
        <w:top w:val="none" w:sz="0" w:space="0" w:color="auto"/>
        <w:left w:val="none" w:sz="0" w:space="0" w:color="auto"/>
        <w:bottom w:val="none" w:sz="0" w:space="0" w:color="auto"/>
        <w:right w:val="none" w:sz="0" w:space="0" w:color="auto"/>
      </w:divBdr>
    </w:div>
    <w:div w:id="148055851">
      <w:bodyDiv w:val="1"/>
      <w:marLeft w:val="0"/>
      <w:marRight w:val="0"/>
      <w:marTop w:val="0"/>
      <w:marBottom w:val="0"/>
      <w:divBdr>
        <w:top w:val="none" w:sz="0" w:space="0" w:color="auto"/>
        <w:left w:val="none" w:sz="0" w:space="0" w:color="auto"/>
        <w:bottom w:val="none" w:sz="0" w:space="0" w:color="auto"/>
        <w:right w:val="none" w:sz="0" w:space="0" w:color="auto"/>
      </w:divBdr>
    </w:div>
    <w:div w:id="148057547">
      <w:bodyDiv w:val="1"/>
      <w:marLeft w:val="0"/>
      <w:marRight w:val="0"/>
      <w:marTop w:val="0"/>
      <w:marBottom w:val="0"/>
      <w:divBdr>
        <w:top w:val="none" w:sz="0" w:space="0" w:color="auto"/>
        <w:left w:val="none" w:sz="0" w:space="0" w:color="auto"/>
        <w:bottom w:val="none" w:sz="0" w:space="0" w:color="auto"/>
        <w:right w:val="none" w:sz="0" w:space="0" w:color="auto"/>
      </w:divBdr>
    </w:div>
    <w:div w:id="148248557">
      <w:bodyDiv w:val="1"/>
      <w:marLeft w:val="0"/>
      <w:marRight w:val="0"/>
      <w:marTop w:val="0"/>
      <w:marBottom w:val="0"/>
      <w:divBdr>
        <w:top w:val="none" w:sz="0" w:space="0" w:color="auto"/>
        <w:left w:val="none" w:sz="0" w:space="0" w:color="auto"/>
        <w:bottom w:val="none" w:sz="0" w:space="0" w:color="auto"/>
        <w:right w:val="none" w:sz="0" w:space="0" w:color="auto"/>
      </w:divBdr>
    </w:div>
    <w:div w:id="148520306">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8714536">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562194">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096572">
      <w:bodyDiv w:val="1"/>
      <w:marLeft w:val="0"/>
      <w:marRight w:val="0"/>
      <w:marTop w:val="0"/>
      <w:marBottom w:val="0"/>
      <w:divBdr>
        <w:top w:val="none" w:sz="0" w:space="0" w:color="auto"/>
        <w:left w:val="none" w:sz="0" w:space="0" w:color="auto"/>
        <w:bottom w:val="none" w:sz="0" w:space="0" w:color="auto"/>
        <w:right w:val="none" w:sz="0" w:space="0" w:color="auto"/>
      </w:divBdr>
    </w:div>
    <w:div w:id="150290773">
      <w:bodyDiv w:val="1"/>
      <w:marLeft w:val="0"/>
      <w:marRight w:val="0"/>
      <w:marTop w:val="0"/>
      <w:marBottom w:val="0"/>
      <w:divBdr>
        <w:top w:val="none" w:sz="0" w:space="0" w:color="auto"/>
        <w:left w:val="none" w:sz="0" w:space="0" w:color="auto"/>
        <w:bottom w:val="none" w:sz="0" w:space="0" w:color="auto"/>
        <w:right w:val="none" w:sz="0" w:space="0" w:color="auto"/>
      </w:divBdr>
    </w:div>
    <w:div w:id="15082820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145999">
      <w:bodyDiv w:val="1"/>
      <w:marLeft w:val="0"/>
      <w:marRight w:val="0"/>
      <w:marTop w:val="0"/>
      <w:marBottom w:val="0"/>
      <w:divBdr>
        <w:top w:val="none" w:sz="0" w:space="0" w:color="auto"/>
        <w:left w:val="none" w:sz="0" w:space="0" w:color="auto"/>
        <w:bottom w:val="none" w:sz="0" w:space="0" w:color="auto"/>
        <w:right w:val="none" w:sz="0" w:space="0" w:color="auto"/>
      </w:divBdr>
    </w:div>
    <w:div w:id="151217478">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1708">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683027">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1920445">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33163">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037295">
      <w:bodyDiv w:val="1"/>
      <w:marLeft w:val="0"/>
      <w:marRight w:val="0"/>
      <w:marTop w:val="0"/>
      <w:marBottom w:val="0"/>
      <w:divBdr>
        <w:top w:val="none" w:sz="0" w:space="0" w:color="auto"/>
        <w:left w:val="none" w:sz="0" w:space="0" w:color="auto"/>
        <w:bottom w:val="none" w:sz="0" w:space="0" w:color="auto"/>
        <w:right w:val="none" w:sz="0" w:space="0" w:color="auto"/>
      </w:divBdr>
    </w:div>
    <w:div w:id="15318524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3690012">
      <w:bodyDiv w:val="1"/>
      <w:marLeft w:val="0"/>
      <w:marRight w:val="0"/>
      <w:marTop w:val="0"/>
      <w:marBottom w:val="0"/>
      <w:divBdr>
        <w:top w:val="none" w:sz="0" w:space="0" w:color="auto"/>
        <w:left w:val="none" w:sz="0" w:space="0" w:color="auto"/>
        <w:bottom w:val="none" w:sz="0" w:space="0" w:color="auto"/>
        <w:right w:val="none" w:sz="0" w:space="0" w:color="auto"/>
      </w:divBdr>
    </w:div>
    <w:div w:id="153880180">
      <w:bodyDiv w:val="1"/>
      <w:marLeft w:val="0"/>
      <w:marRight w:val="0"/>
      <w:marTop w:val="0"/>
      <w:marBottom w:val="0"/>
      <w:divBdr>
        <w:top w:val="none" w:sz="0" w:space="0" w:color="auto"/>
        <w:left w:val="none" w:sz="0" w:space="0" w:color="auto"/>
        <w:bottom w:val="none" w:sz="0" w:space="0" w:color="auto"/>
        <w:right w:val="none" w:sz="0" w:space="0" w:color="auto"/>
      </w:divBdr>
    </w:div>
    <w:div w:id="154273149">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4685114">
      <w:bodyDiv w:val="1"/>
      <w:marLeft w:val="0"/>
      <w:marRight w:val="0"/>
      <w:marTop w:val="0"/>
      <w:marBottom w:val="0"/>
      <w:divBdr>
        <w:top w:val="none" w:sz="0" w:space="0" w:color="auto"/>
        <w:left w:val="none" w:sz="0" w:space="0" w:color="auto"/>
        <w:bottom w:val="none" w:sz="0" w:space="0" w:color="auto"/>
        <w:right w:val="none" w:sz="0" w:space="0" w:color="auto"/>
      </w:divBdr>
    </w:div>
    <w:div w:id="154878897">
      <w:bodyDiv w:val="1"/>
      <w:marLeft w:val="0"/>
      <w:marRight w:val="0"/>
      <w:marTop w:val="0"/>
      <w:marBottom w:val="0"/>
      <w:divBdr>
        <w:top w:val="none" w:sz="0" w:space="0" w:color="auto"/>
        <w:left w:val="none" w:sz="0" w:space="0" w:color="auto"/>
        <w:bottom w:val="none" w:sz="0" w:space="0" w:color="auto"/>
        <w:right w:val="none" w:sz="0" w:space="0" w:color="auto"/>
      </w:divBdr>
    </w:div>
    <w:div w:id="154881424">
      <w:bodyDiv w:val="1"/>
      <w:marLeft w:val="0"/>
      <w:marRight w:val="0"/>
      <w:marTop w:val="0"/>
      <w:marBottom w:val="0"/>
      <w:divBdr>
        <w:top w:val="none" w:sz="0" w:space="0" w:color="auto"/>
        <w:left w:val="none" w:sz="0" w:space="0" w:color="auto"/>
        <w:bottom w:val="none" w:sz="0" w:space="0" w:color="auto"/>
        <w:right w:val="none" w:sz="0" w:space="0" w:color="auto"/>
      </w:divBdr>
    </w:div>
    <w:div w:id="154953093">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5270246">
      <w:bodyDiv w:val="1"/>
      <w:marLeft w:val="0"/>
      <w:marRight w:val="0"/>
      <w:marTop w:val="0"/>
      <w:marBottom w:val="0"/>
      <w:divBdr>
        <w:top w:val="none" w:sz="0" w:space="0" w:color="auto"/>
        <w:left w:val="none" w:sz="0" w:space="0" w:color="auto"/>
        <w:bottom w:val="none" w:sz="0" w:space="0" w:color="auto"/>
        <w:right w:val="none" w:sz="0" w:space="0" w:color="auto"/>
      </w:divBdr>
    </w:div>
    <w:div w:id="155727955">
      <w:bodyDiv w:val="1"/>
      <w:marLeft w:val="0"/>
      <w:marRight w:val="0"/>
      <w:marTop w:val="0"/>
      <w:marBottom w:val="0"/>
      <w:divBdr>
        <w:top w:val="none" w:sz="0" w:space="0" w:color="auto"/>
        <w:left w:val="none" w:sz="0" w:space="0" w:color="auto"/>
        <w:bottom w:val="none" w:sz="0" w:space="0" w:color="auto"/>
        <w:right w:val="none" w:sz="0" w:space="0" w:color="auto"/>
      </w:divBdr>
    </w:div>
    <w:div w:id="155919554">
      <w:bodyDiv w:val="1"/>
      <w:marLeft w:val="0"/>
      <w:marRight w:val="0"/>
      <w:marTop w:val="0"/>
      <w:marBottom w:val="0"/>
      <w:divBdr>
        <w:top w:val="none" w:sz="0" w:space="0" w:color="auto"/>
        <w:left w:val="none" w:sz="0" w:space="0" w:color="auto"/>
        <w:bottom w:val="none" w:sz="0" w:space="0" w:color="auto"/>
        <w:right w:val="none" w:sz="0" w:space="0" w:color="auto"/>
      </w:divBdr>
    </w:div>
    <w:div w:id="155923002">
      <w:bodyDiv w:val="1"/>
      <w:marLeft w:val="0"/>
      <w:marRight w:val="0"/>
      <w:marTop w:val="0"/>
      <w:marBottom w:val="0"/>
      <w:divBdr>
        <w:top w:val="none" w:sz="0" w:space="0" w:color="auto"/>
        <w:left w:val="none" w:sz="0" w:space="0" w:color="auto"/>
        <w:bottom w:val="none" w:sz="0" w:space="0" w:color="auto"/>
        <w:right w:val="none" w:sz="0" w:space="0" w:color="auto"/>
      </w:divBdr>
    </w:div>
    <w:div w:id="156189768">
      <w:bodyDiv w:val="1"/>
      <w:marLeft w:val="0"/>
      <w:marRight w:val="0"/>
      <w:marTop w:val="0"/>
      <w:marBottom w:val="0"/>
      <w:divBdr>
        <w:top w:val="none" w:sz="0" w:space="0" w:color="auto"/>
        <w:left w:val="none" w:sz="0" w:space="0" w:color="auto"/>
        <w:bottom w:val="none" w:sz="0" w:space="0" w:color="auto"/>
        <w:right w:val="none" w:sz="0" w:space="0" w:color="auto"/>
      </w:divBdr>
    </w:div>
    <w:div w:id="156262488">
      <w:bodyDiv w:val="1"/>
      <w:marLeft w:val="0"/>
      <w:marRight w:val="0"/>
      <w:marTop w:val="0"/>
      <w:marBottom w:val="0"/>
      <w:divBdr>
        <w:top w:val="none" w:sz="0" w:space="0" w:color="auto"/>
        <w:left w:val="none" w:sz="0" w:space="0" w:color="auto"/>
        <w:bottom w:val="none" w:sz="0" w:space="0" w:color="auto"/>
        <w:right w:val="none" w:sz="0" w:space="0" w:color="auto"/>
      </w:divBdr>
    </w:div>
    <w:div w:id="156386588">
      <w:bodyDiv w:val="1"/>
      <w:marLeft w:val="0"/>
      <w:marRight w:val="0"/>
      <w:marTop w:val="0"/>
      <w:marBottom w:val="0"/>
      <w:divBdr>
        <w:top w:val="none" w:sz="0" w:space="0" w:color="auto"/>
        <w:left w:val="none" w:sz="0" w:space="0" w:color="auto"/>
        <w:bottom w:val="none" w:sz="0" w:space="0" w:color="auto"/>
        <w:right w:val="none" w:sz="0" w:space="0" w:color="auto"/>
      </w:divBdr>
    </w:div>
    <w:div w:id="156456592">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6531922">
      <w:bodyDiv w:val="1"/>
      <w:marLeft w:val="0"/>
      <w:marRight w:val="0"/>
      <w:marTop w:val="0"/>
      <w:marBottom w:val="0"/>
      <w:divBdr>
        <w:top w:val="none" w:sz="0" w:space="0" w:color="auto"/>
        <w:left w:val="none" w:sz="0" w:space="0" w:color="auto"/>
        <w:bottom w:val="none" w:sz="0" w:space="0" w:color="auto"/>
        <w:right w:val="none" w:sz="0" w:space="0" w:color="auto"/>
      </w:divBdr>
    </w:div>
    <w:div w:id="156575219">
      <w:bodyDiv w:val="1"/>
      <w:marLeft w:val="0"/>
      <w:marRight w:val="0"/>
      <w:marTop w:val="0"/>
      <w:marBottom w:val="0"/>
      <w:divBdr>
        <w:top w:val="none" w:sz="0" w:space="0" w:color="auto"/>
        <w:left w:val="none" w:sz="0" w:space="0" w:color="auto"/>
        <w:bottom w:val="none" w:sz="0" w:space="0" w:color="auto"/>
        <w:right w:val="none" w:sz="0" w:space="0" w:color="auto"/>
      </w:divBdr>
    </w:div>
    <w:div w:id="156727126">
      <w:bodyDiv w:val="1"/>
      <w:marLeft w:val="0"/>
      <w:marRight w:val="0"/>
      <w:marTop w:val="0"/>
      <w:marBottom w:val="0"/>
      <w:divBdr>
        <w:top w:val="none" w:sz="0" w:space="0" w:color="auto"/>
        <w:left w:val="none" w:sz="0" w:space="0" w:color="auto"/>
        <w:bottom w:val="none" w:sz="0" w:space="0" w:color="auto"/>
        <w:right w:val="none" w:sz="0" w:space="0" w:color="auto"/>
      </w:divBdr>
    </w:div>
    <w:div w:id="156843292">
      <w:bodyDiv w:val="1"/>
      <w:marLeft w:val="0"/>
      <w:marRight w:val="0"/>
      <w:marTop w:val="0"/>
      <w:marBottom w:val="0"/>
      <w:divBdr>
        <w:top w:val="none" w:sz="0" w:space="0" w:color="auto"/>
        <w:left w:val="none" w:sz="0" w:space="0" w:color="auto"/>
        <w:bottom w:val="none" w:sz="0" w:space="0" w:color="auto"/>
        <w:right w:val="none" w:sz="0" w:space="0" w:color="auto"/>
      </w:divBdr>
    </w:div>
    <w:div w:id="156963253">
      <w:bodyDiv w:val="1"/>
      <w:marLeft w:val="0"/>
      <w:marRight w:val="0"/>
      <w:marTop w:val="0"/>
      <w:marBottom w:val="0"/>
      <w:divBdr>
        <w:top w:val="none" w:sz="0" w:space="0" w:color="auto"/>
        <w:left w:val="none" w:sz="0" w:space="0" w:color="auto"/>
        <w:bottom w:val="none" w:sz="0" w:space="0" w:color="auto"/>
        <w:right w:val="none" w:sz="0" w:space="0" w:color="auto"/>
      </w:divBdr>
    </w:div>
    <w:div w:id="157042262">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231683">
      <w:bodyDiv w:val="1"/>
      <w:marLeft w:val="0"/>
      <w:marRight w:val="0"/>
      <w:marTop w:val="0"/>
      <w:marBottom w:val="0"/>
      <w:divBdr>
        <w:top w:val="none" w:sz="0" w:space="0" w:color="auto"/>
        <w:left w:val="none" w:sz="0" w:space="0" w:color="auto"/>
        <w:bottom w:val="none" w:sz="0" w:space="0" w:color="auto"/>
        <w:right w:val="none" w:sz="0" w:space="0" w:color="auto"/>
      </w:divBdr>
    </w:div>
    <w:div w:id="15738106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7623033">
      <w:bodyDiv w:val="1"/>
      <w:marLeft w:val="0"/>
      <w:marRight w:val="0"/>
      <w:marTop w:val="0"/>
      <w:marBottom w:val="0"/>
      <w:divBdr>
        <w:top w:val="none" w:sz="0" w:space="0" w:color="auto"/>
        <w:left w:val="none" w:sz="0" w:space="0" w:color="auto"/>
        <w:bottom w:val="none" w:sz="0" w:space="0" w:color="auto"/>
        <w:right w:val="none" w:sz="0" w:space="0" w:color="auto"/>
      </w:divBdr>
    </w:div>
    <w:div w:id="157965643">
      <w:bodyDiv w:val="1"/>
      <w:marLeft w:val="0"/>
      <w:marRight w:val="0"/>
      <w:marTop w:val="0"/>
      <w:marBottom w:val="0"/>
      <w:divBdr>
        <w:top w:val="none" w:sz="0" w:space="0" w:color="auto"/>
        <w:left w:val="none" w:sz="0" w:space="0" w:color="auto"/>
        <w:bottom w:val="none" w:sz="0" w:space="0" w:color="auto"/>
        <w:right w:val="none" w:sz="0" w:space="0" w:color="auto"/>
      </w:divBdr>
    </w:div>
    <w:div w:id="157968099">
      <w:bodyDiv w:val="1"/>
      <w:marLeft w:val="0"/>
      <w:marRight w:val="0"/>
      <w:marTop w:val="0"/>
      <w:marBottom w:val="0"/>
      <w:divBdr>
        <w:top w:val="none" w:sz="0" w:space="0" w:color="auto"/>
        <w:left w:val="none" w:sz="0" w:space="0" w:color="auto"/>
        <w:bottom w:val="none" w:sz="0" w:space="0" w:color="auto"/>
        <w:right w:val="none" w:sz="0" w:space="0" w:color="auto"/>
      </w:divBdr>
    </w:div>
    <w:div w:id="158617905">
      <w:bodyDiv w:val="1"/>
      <w:marLeft w:val="0"/>
      <w:marRight w:val="0"/>
      <w:marTop w:val="0"/>
      <w:marBottom w:val="0"/>
      <w:divBdr>
        <w:top w:val="none" w:sz="0" w:space="0" w:color="auto"/>
        <w:left w:val="none" w:sz="0" w:space="0" w:color="auto"/>
        <w:bottom w:val="none" w:sz="0" w:space="0" w:color="auto"/>
        <w:right w:val="none" w:sz="0" w:space="0" w:color="auto"/>
      </w:divBdr>
    </w:div>
    <w:div w:id="158888110">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59275860">
      <w:bodyDiv w:val="1"/>
      <w:marLeft w:val="0"/>
      <w:marRight w:val="0"/>
      <w:marTop w:val="0"/>
      <w:marBottom w:val="0"/>
      <w:divBdr>
        <w:top w:val="none" w:sz="0" w:space="0" w:color="auto"/>
        <w:left w:val="none" w:sz="0" w:space="0" w:color="auto"/>
        <w:bottom w:val="none" w:sz="0" w:space="0" w:color="auto"/>
        <w:right w:val="none" w:sz="0" w:space="0" w:color="auto"/>
      </w:divBdr>
    </w:div>
    <w:div w:id="159388040">
      <w:bodyDiv w:val="1"/>
      <w:marLeft w:val="0"/>
      <w:marRight w:val="0"/>
      <w:marTop w:val="0"/>
      <w:marBottom w:val="0"/>
      <w:divBdr>
        <w:top w:val="none" w:sz="0" w:space="0" w:color="auto"/>
        <w:left w:val="none" w:sz="0" w:space="0" w:color="auto"/>
        <w:bottom w:val="none" w:sz="0" w:space="0" w:color="auto"/>
        <w:right w:val="none" w:sz="0" w:space="0" w:color="auto"/>
      </w:divBdr>
    </w:div>
    <w:div w:id="159539285">
      <w:bodyDiv w:val="1"/>
      <w:marLeft w:val="0"/>
      <w:marRight w:val="0"/>
      <w:marTop w:val="0"/>
      <w:marBottom w:val="0"/>
      <w:divBdr>
        <w:top w:val="none" w:sz="0" w:space="0" w:color="auto"/>
        <w:left w:val="none" w:sz="0" w:space="0" w:color="auto"/>
        <w:bottom w:val="none" w:sz="0" w:space="0" w:color="auto"/>
        <w:right w:val="none" w:sz="0" w:space="0" w:color="auto"/>
      </w:divBdr>
    </w:div>
    <w:div w:id="159583382">
      <w:bodyDiv w:val="1"/>
      <w:marLeft w:val="0"/>
      <w:marRight w:val="0"/>
      <w:marTop w:val="0"/>
      <w:marBottom w:val="0"/>
      <w:divBdr>
        <w:top w:val="none" w:sz="0" w:space="0" w:color="auto"/>
        <w:left w:val="none" w:sz="0" w:space="0" w:color="auto"/>
        <w:bottom w:val="none" w:sz="0" w:space="0" w:color="auto"/>
        <w:right w:val="none" w:sz="0" w:space="0" w:color="auto"/>
      </w:divBdr>
    </w:div>
    <w:div w:id="159739299">
      <w:bodyDiv w:val="1"/>
      <w:marLeft w:val="0"/>
      <w:marRight w:val="0"/>
      <w:marTop w:val="0"/>
      <w:marBottom w:val="0"/>
      <w:divBdr>
        <w:top w:val="none" w:sz="0" w:space="0" w:color="auto"/>
        <w:left w:val="none" w:sz="0" w:space="0" w:color="auto"/>
        <w:bottom w:val="none" w:sz="0" w:space="0" w:color="auto"/>
        <w:right w:val="none" w:sz="0" w:space="0" w:color="auto"/>
      </w:divBdr>
    </w:div>
    <w:div w:id="160044727">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08549">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04298">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1383">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012212">
      <w:bodyDiv w:val="1"/>
      <w:marLeft w:val="0"/>
      <w:marRight w:val="0"/>
      <w:marTop w:val="0"/>
      <w:marBottom w:val="0"/>
      <w:divBdr>
        <w:top w:val="none" w:sz="0" w:space="0" w:color="auto"/>
        <w:left w:val="none" w:sz="0" w:space="0" w:color="auto"/>
        <w:bottom w:val="none" w:sz="0" w:space="0" w:color="auto"/>
        <w:right w:val="none" w:sz="0" w:space="0" w:color="auto"/>
      </w:divBdr>
    </w:div>
    <w:div w:id="162161675">
      <w:bodyDiv w:val="1"/>
      <w:marLeft w:val="0"/>
      <w:marRight w:val="0"/>
      <w:marTop w:val="0"/>
      <w:marBottom w:val="0"/>
      <w:divBdr>
        <w:top w:val="none" w:sz="0" w:space="0" w:color="auto"/>
        <w:left w:val="none" w:sz="0" w:space="0" w:color="auto"/>
        <w:bottom w:val="none" w:sz="0" w:space="0" w:color="auto"/>
        <w:right w:val="none" w:sz="0" w:space="0" w:color="auto"/>
      </w:divBdr>
    </w:div>
    <w:div w:id="162162189">
      <w:bodyDiv w:val="1"/>
      <w:marLeft w:val="0"/>
      <w:marRight w:val="0"/>
      <w:marTop w:val="0"/>
      <w:marBottom w:val="0"/>
      <w:divBdr>
        <w:top w:val="none" w:sz="0" w:space="0" w:color="auto"/>
        <w:left w:val="none" w:sz="0" w:space="0" w:color="auto"/>
        <w:bottom w:val="none" w:sz="0" w:space="0" w:color="auto"/>
        <w:right w:val="none" w:sz="0" w:space="0" w:color="auto"/>
      </w:divBdr>
    </w:div>
    <w:div w:id="162206365">
      <w:bodyDiv w:val="1"/>
      <w:marLeft w:val="0"/>
      <w:marRight w:val="0"/>
      <w:marTop w:val="0"/>
      <w:marBottom w:val="0"/>
      <w:divBdr>
        <w:top w:val="none" w:sz="0" w:space="0" w:color="auto"/>
        <w:left w:val="none" w:sz="0" w:space="0" w:color="auto"/>
        <w:bottom w:val="none" w:sz="0" w:space="0" w:color="auto"/>
        <w:right w:val="none" w:sz="0" w:space="0" w:color="auto"/>
      </w:divBdr>
    </w:div>
    <w:div w:id="162402631">
      <w:bodyDiv w:val="1"/>
      <w:marLeft w:val="0"/>
      <w:marRight w:val="0"/>
      <w:marTop w:val="0"/>
      <w:marBottom w:val="0"/>
      <w:divBdr>
        <w:top w:val="none" w:sz="0" w:space="0" w:color="auto"/>
        <w:left w:val="none" w:sz="0" w:space="0" w:color="auto"/>
        <w:bottom w:val="none" w:sz="0" w:space="0" w:color="auto"/>
        <w:right w:val="none" w:sz="0" w:space="0" w:color="auto"/>
      </w:divBdr>
    </w:div>
    <w:div w:id="162623685">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2821155">
      <w:bodyDiv w:val="1"/>
      <w:marLeft w:val="0"/>
      <w:marRight w:val="0"/>
      <w:marTop w:val="0"/>
      <w:marBottom w:val="0"/>
      <w:divBdr>
        <w:top w:val="none" w:sz="0" w:space="0" w:color="auto"/>
        <w:left w:val="none" w:sz="0" w:space="0" w:color="auto"/>
        <w:bottom w:val="none" w:sz="0" w:space="0" w:color="auto"/>
        <w:right w:val="none" w:sz="0" w:space="0" w:color="auto"/>
      </w:divBdr>
    </w:div>
    <w:div w:id="162822384">
      <w:bodyDiv w:val="1"/>
      <w:marLeft w:val="0"/>
      <w:marRight w:val="0"/>
      <w:marTop w:val="0"/>
      <w:marBottom w:val="0"/>
      <w:divBdr>
        <w:top w:val="none" w:sz="0" w:space="0" w:color="auto"/>
        <w:left w:val="none" w:sz="0" w:space="0" w:color="auto"/>
        <w:bottom w:val="none" w:sz="0" w:space="0" w:color="auto"/>
        <w:right w:val="none" w:sz="0" w:space="0" w:color="auto"/>
      </w:divBdr>
    </w:div>
    <w:div w:id="163521833">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3979165">
      <w:bodyDiv w:val="1"/>
      <w:marLeft w:val="0"/>
      <w:marRight w:val="0"/>
      <w:marTop w:val="0"/>
      <w:marBottom w:val="0"/>
      <w:divBdr>
        <w:top w:val="none" w:sz="0" w:space="0" w:color="auto"/>
        <w:left w:val="none" w:sz="0" w:space="0" w:color="auto"/>
        <w:bottom w:val="none" w:sz="0" w:space="0" w:color="auto"/>
        <w:right w:val="none" w:sz="0" w:space="0" w:color="auto"/>
      </w:divBdr>
    </w:div>
    <w:div w:id="164055600">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4980519">
      <w:bodyDiv w:val="1"/>
      <w:marLeft w:val="0"/>
      <w:marRight w:val="0"/>
      <w:marTop w:val="0"/>
      <w:marBottom w:val="0"/>
      <w:divBdr>
        <w:top w:val="none" w:sz="0" w:space="0" w:color="auto"/>
        <w:left w:val="none" w:sz="0" w:space="0" w:color="auto"/>
        <w:bottom w:val="none" w:sz="0" w:space="0" w:color="auto"/>
        <w:right w:val="none" w:sz="0" w:space="0" w:color="auto"/>
      </w:divBdr>
    </w:div>
    <w:div w:id="165099254">
      <w:bodyDiv w:val="1"/>
      <w:marLeft w:val="0"/>
      <w:marRight w:val="0"/>
      <w:marTop w:val="0"/>
      <w:marBottom w:val="0"/>
      <w:divBdr>
        <w:top w:val="none" w:sz="0" w:space="0" w:color="auto"/>
        <w:left w:val="none" w:sz="0" w:space="0" w:color="auto"/>
        <w:bottom w:val="none" w:sz="0" w:space="0" w:color="auto"/>
        <w:right w:val="none" w:sz="0" w:space="0" w:color="auto"/>
      </w:divBdr>
    </w:div>
    <w:div w:id="165362360">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752910">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5945519">
      <w:bodyDiv w:val="1"/>
      <w:marLeft w:val="0"/>
      <w:marRight w:val="0"/>
      <w:marTop w:val="0"/>
      <w:marBottom w:val="0"/>
      <w:divBdr>
        <w:top w:val="none" w:sz="0" w:space="0" w:color="auto"/>
        <w:left w:val="none" w:sz="0" w:space="0" w:color="auto"/>
        <w:bottom w:val="none" w:sz="0" w:space="0" w:color="auto"/>
        <w:right w:val="none" w:sz="0" w:space="0" w:color="auto"/>
      </w:divBdr>
    </w:div>
    <w:div w:id="166023923">
      <w:bodyDiv w:val="1"/>
      <w:marLeft w:val="0"/>
      <w:marRight w:val="0"/>
      <w:marTop w:val="0"/>
      <w:marBottom w:val="0"/>
      <w:divBdr>
        <w:top w:val="none" w:sz="0" w:space="0" w:color="auto"/>
        <w:left w:val="none" w:sz="0" w:space="0" w:color="auto"/>
        <w:bottom w:val="none" w:sz="0" w:space="0" w:color="auto"/>
        <w:right w:val="none" w:sz="0" w:space="0" w:color="auto"/>
      </w:divBdr>
    </w:div>
    <w:div w:id="166210865">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6678160">
      <w:bodyDiv w:val="1"/>
      <w:marLeft w:val="0"/>
      <w:marRight w:val="0"/>
      <w:marTop w:val="0"/>
      <w:marBottom w:val="0"/>
      <w:divBdr>
        <w:top w:val="none" w:sz="0" w:space="0" w:color="auto"/>
        <w:left w:val="none" w:sz="0" w:space="0" w:color="auto"/>
        <w:bottom w:val="none" w:sz="0" w:space="0" w:color="auto"/>
        <w:right w:val="none" w:sz="0" w:space="0" w:color="auto"/>
      </w:divBdr>
    </w:div>
    <w:div w:id="166754507">
      <w:bodyDiv w:val="1"/>
      <w:marLeft w:val="0"/>
      <w:marRight w:val="0"/>
      <w:marTop w:val="0"/>
      <w:marBottom w:val="0"/>
      <w:divBdr>
        <w:top w:val="none" w:sz="0" w:space="0" w:color="auto"/>
        <w:left w:val="none" w:sz="0" w:space="0" w:color="auto"/>
        <w:bottom w:val="none" w:sz="0" w:space="0" w:color="auto"/>
        <w:right w:val="none" w:sz="0" w:space="0" w:color="auto"/>
      </w:divBdr>
    </w:div>
    <w:div w:id="166792945">
      <w:bodyDiv w:val="1"/>
      <w:marLeft w:val="0"/>
      <w:marRight w:val="0"/>
      <w:marTop w:val="0"/>
      <w:marBottom w:val="0"/>
      <w:divBdr>
        <w:top w:val="none" w:sz="0" w:space="0" w:color="auto"/>
        <w:left w:val="none" w:sz="0" w:space="0" w:color="auto"/>
        <w:bottom w:val="none" w:sz="0" w:space="0" w:color="auto"/>
        <w:right w:val="none" w:sz="0" w:space="0" w:color="auto"/>
      </w:divBdr>
    </w:div>
    <w:div w:id="167138194">
      <w:bodyDiv w:val="1"/>
      <w:marLeft w:val="0"/>
      <w:marRight w:val="0"/>
      <w:marTop w:val="0"/>
      <w:marBottom w:val="0"/>
      <w:divBdr>
        <w:top w:val="none" w:sz="0" w:space="0" w:color="auto"/>
        <w:left w:val="none" w:sz="0" w:space="0" w:color="auto"/>
        <w:bottom w:val="none" w:sz="0" w:space="0" w:color="auto"/>
        <w:right w:val="none" w:sz="0" w:space="0" w:color="auto"/>
      </w:divBdr>
    </w:div>
    <w:div w:id="167791951">
      <w:bodyDiv w:val="1"/>
      <w:marLeft w:val="0"/>
      <w:marRight w:val="0"/>
      <w:marTop w:val="0"/>
      <w:marBottom w:val="0"/>
      <w:divBdr>
        <w:top w:val="none" w:sz="0" w:space="0" w:color="auto"/>
        <w:left w:val="none" w:sz="0" w:space="0" w:color="auto"/>
        <w:bottom w:val="none" w:sz="0" w:space="0" w:color="auto"/>
        <w:right w:val="none" w:sz="0" w:space="0" w:color="auto"/>
      </w:divBdr>
    </w:div>
    <w:div w:id="167865871">
      <w:bodyDiv w:val="1"/>
      <w:marLeft w:val="0"/>
      <w:marRight w:val="0"/>
      <w:marTop w:val="0"/>
      <w:marBottom w:val="0"/>
      <w:divBdr>
        <w:top w:val="none" w:sz="0" w:space="0" w:color="auto"/>
        <w:left w:val="none" w:sz="0" w:space="0" w:color="auto"/>
        <w:bottom w:val="none" w:sz="0" w:space="0" w:color="auto"/>
        <w:right w:val="none" w:sz="0" w:space="0" w:color="auto"/>
      </w:divBdr>
    </w:div>
    <w:div w:id="168298856">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8640648">
      <w:bodyDiv w:val="1"/>
      <w:marLeft w:val="0"/>
      <w:marRight w:val="0"/>
      <w:marTop w:val="0"/>
      <w:marBottom w:val="0"/>
      <w:divBdr>
        <w:top w:val="none" w:sz="0" w:space="0" w:color="auto"/>
        <w:left w:val="none" w:sz="0" w:space="0" w:color="auto"/>
        <w:bottom w:val="none" w:sz="0" w:space="0" w:color="auto"/>
        <w:right w:val="none" w:sz="0" w:space="0" w:color="auto"/>
      </w:divBdr>
    </w:div>
    <w:div w:id="169178546">
      <w:bodyDiv w:val="1"/>
      <w:marLeft w:val="0"/>
      <w:marRight w:val="0"/>
      <w:marTop w:val="0"/>
      <w:marBottom w:val="0"/>
      <w:divBdr>
        <w:top w:val="none" w:sz="0" w:space="0" w:color="auto"/>
        <w:left w:val="none" w:sz="0" w:space="0" w:color="auto"/>
        <w:bottom w:val="none" w:sz="0" w:space="0" w:color="auto"/>
        <w:right w:val="none" w:sz="0" w:space="0" w:color="auto"/>
      </w:divBdr>
    </w:div>
    <w:div w:id="169417146">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69877207">
      <w:bodyDiv w:val="1"/>
      <w:marLeft w:val="0"/>
      <w:marRight w:val="0"/>
      <w:marTop w:val="0"/>
      <w:marBottom w:val="0"/>
      <w:divBdr>
        <w:top w:val="none" w:sz="0" w:space="0" w:color="auto"/>
        <w:left w:val="none" w:sz="0" w:space="0" w:color="auto"/>
        <w:bottom w:val="none" w:sz="0" w:space="0" w:color="auto"/>
        <w:right w:val="none" w:sz="0" w:space="0" w:color="auto"/>
      </w:divBdr>
    </w:div>
    <w:div w:id="170023256">
      <w:bodyDiv w:val="1"/>
      <w:marLeft w:val="0"/>
      <w:marRight w:val="0"/>
      <w:marTop w:val="0"/>
      <w:marBottom w:val="0"/>
      <w:divBdr>
        <w:top w:val="none" w:sz="0" w:space="0" w:color="auto"/>
        <w:left w:val="none" w:sz="0" w:space="0" w:color="auto"/>
        <w:bottom w:val="none" w:sz="0" w:space="0" w:color="auto"/>
        <w:right w:val="none" w:sz="0" w:space="0" w:color="auto"/>
      </w:divBdr>
    </w:div>
    <w:div w:id="170223840">
      <w:bodyDiv w:val="1"/>
      <w:marLeft w:val="0"/>
      <w:marRight w:val="0"/>
      <w:marTop w:val="0"/>
      <w:marBottom w:val="0"/>
      <w:divBdr>
        <w:top w:val="none" w:sz="0" w:space="0" w:color="auto"/>
        <w:left w:val="none" w:sz="0" w:space="0" w:color="auto"/>
        <w:bottom w:val="none" w:sz="0" w:space="0" w:color="auto"/>
        <w:right w:val="none" w:sz="0" w:space="0" w:color="auto"/>
      </w:divBdr>
    </w:div>
    <w:div w:id="170224670">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343176">
      <w:bodyDiv w:val="1"/>
      <w:marLeft w:val="0"/>
      <w:marRight w:val="0"/>
      <w:marTop w:val="0"/>
      <w:marBottom w:val="0"/>
      <w:divBdr>
        <w:top w:val="none" w:sz="0" w:space="0" w:color="auto"/>
        <w:left w:val="none" w:sz="0" w:space="0" w:color="auto"/>
        <w:bottom w:val="none" w:sz="0" w:space="0" w:color="auto"/>
        <w:right w:val="none" w:sz="0" w:space="0" w:color="auto"/>
      </w:divBdr>
    </w:div>
    <w:div w:id="170603447">
      <w:bodyDiv w:val="1"/>
      <w:marLeft w:val="0"/>
      <w:marRight w:val="0"/>
      <w:marTop w:val="0"/>
      <w:marBottom w:val="0"/>
      <w:divBdr>
        <w:top w:val="none" w:sz="0" w:space="0" w:color="auto"/>
        <w:left w:val="none" w:sz="0" w:space="0" w:color="auto"/>
        <w:bottom w:val="none" w:sz="0" w:space="0" w:color="auto"/>
        <w:right w:val="none" w:sz="0" w:space="0" w:color="auto"/>
      </w:divBdr>
    </w:div>
    <w:div w:id="170687423">
      <w:bodyDiv w:val="1"/>
      <w:marLeft w:val="0"/>
      <w:marRight w:val="0"/>
      <w:marTop w:val="0"/>
      <w:marBottom w:val="0"/>
      <w:divBdr>
        <w:top w:val="none" w:sz="0" w:space="0" w:color="auto"/>
        <w:left w:val="none" w:sz="0" w:space="0" w:color="auto"/>
        <w:bottom w:val="none" w:sz="0" w:space="0" w:color="auto"/>
        <w:right w:val="none" w:sz="0" w:space="0" w:color="auto"/>
      </w:divBdr>
    </w:div>
    <w:div w:id="170993322">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531516">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1994905">
      <w:bodyDiv w:val="1"/>
      <w:marLeft w:val="0"/>
      <w:marRight w:val="0"/>
      <w:marTop w:val="0"/>
      <w:marBottom w:val="0"/>
      <w:divBdr>
        <w:top w:val="none" w:sz="0" w:space="0" w:color="auto"/>
        <w:left w:val="none" w:sz="0" w:space="0" w:color="auto"/>
        <w:bottom w:val="none" w:sz="0" w:space="0" w:color="auto"/>
        <w:right w:val="none" w:sz="0" w:space="0" w:color="auto"/>
      </w:divBdr>
    </w:div>
    <w:div w:id="171995278">
      <w:bodyDiv w:val="1"/>
      <w:marLeft w:val="0"/>
      <w:marRight w:val="0"/>
      <w:marTop w:val="0"/>
      <w:marBottom w:val="0"/>
      <w:divBdr>
        <w:top w:val="none" w:sz="0" w:space="0" w:color="auto"/>
        <w:left w:val="none" w:sz="0" w:space="0" w:color="auto"/>
        <w:bottom w:val="none" w:sz="0" w:space="0" w:color="auto"/>
        <w:right w:val="none" w:sz="0" w:space="0" w:color="auto"/>
      </w:divBdr>
    </w:div>
    <w:div w:id="171997317">
      <w:bodyDiv w:val="1"/>
      <w:marLeft w:val="0"/>
      <w:marRight w:val="0"/>
      <w:marTop w:val="0"/>
      <w:marBottom w:val="0"/>
      <w:divBdr>
        <w:top w:val="none" w:sz="0" w:space="0" w:color="auto"/>
        <w:left w:val="none" w:sz="0" w:space="0" w:color="auto"/>
        <w:bottom w:val="none" w:sz="0" w:space="0" w:color="auto"/>
        <w:right w:val="none" w:sz="0" w:space="0" w:color="auto"/>
      </w:divBdr>
    </w:div>
    <w:div w:id="172188337">
      <w:bodyDiv w:val="1"/>
      <w:marLeft w:val="0"/>
      <w:marRight w:val="0"/>
      <w:marTop w:val="0"/>
      <w:marBottom w:val="0"/>
      <w:divBdr>
        <w:top w:val="none" w:sz="0" w:space="0" w:color="auto"/>
        <w:left w:val="none" w:sz="0" w:space="0" w:color="auto"/>
        <w:bottom w:val="none" w:sz="0" w:space="0" w:color="auto"/>
        <w:right w:val="none" w:sz="0" w:space="0" w:color="auto"/>
      </w:divBdr>
    </w:div>
    <w:div w:id="172309078">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2574039">
      <w:bodyDiv w:val="1"/>
      <w:marLeft w:val="0"/>
      <w:marRight w:val="0"/>
      <w:marTop w:val="0"/>
      <w:marBottom w:val="0"/>
      <w:divBdr>
        <w:top w:val="none" w:sz="0" w:space="0" w:color="auto"/>
        <w:left w:val="none" w:sz="0" w:space="0" w:color="auto"/>
        <w:bottom w:val="none" w:sz="0" w:space="0" w:color="auto"/>
        <w:right w:val="none" w:sz="0" w:space="0" w:color="auto"/>
      </w:divBdr>
    </w:div>
    <w:div w:id="172764247">
      <w:bodyDiv w:val="1"/>
      <w:marLeft w:val="0"/>
      <w:marRight w:val="0"/>
      <w:marTop w:val="0"/>
      <w:marBottom w:val="0"/>
      <w:divBdr>
        <w:top w:val="none" w:sz="0" w:space="0" w:color="auto"/>
        <w:left w:val="none" w:sz="0" w:space="0" w:color="auto"/>
        <w:bottom w:val="none" w:sz="0" w:space="0" w:color="auto"/>
        <w:right w:val="none" w:sz="0" w:space="0" w:color="auto"/>
      </w:divBdr>
    </w:div>
    <w:div w:id="172889717">
      <w:bodyDiv w:val="1"/>
      <w:marLeft w:val="0"/>
      <w:marRight w:val="0"/>
      <w:marTop w:val="0"/>
      <w:marBottom w:val="0"/>
      <w:divBdr>
        <w:top w:val="none" w:sz="0" w:space="0" w:color="auto"/>
        <w:left w:val="none" w:sz="0" w:space="0" w:color="auto"/>
        <w:bottom w:val="none" w:sz="0" w:space="0" w:color="auto"/>
        <w:right w:val="none" w:sz="0" w:space="0" w:color="auto"/>
      </w:divBdr>
    </w:div>
    <w:div w:id="173421350">
      <w:bodyDiv w:val="1"/>
      <w:marLeft w:val="0"/>
      <w:marRight w:val="0"/>
      <w:marTop w:val="0"/>
      <w:marBottom w:val="0"/>
      <w:divBdr>
        <w:top w:val="none" w:sz="0" w:space="0" w:color="auto"/>
        <w:left w:val="none" w:sz="0" w:space="0" w:color="auto"/>
        <w:bottom w:val="none" w:sz="0" w:space="0" w:color="auto"/>
        <w:right w:val="none" w:sz="0" w:space="0" w:color="auto"/>
      </w:divBdr>
    </w:div>
    <w:div w:id="173614047">
      <w:bodyDiv w:val="1"/>
      <w:marLeft w:val="0"/>
      <w:marRight w:val="0"/>
      <w:marTop w:val="0"/>
      <w:marBottom w:val="0"/>
      <w:divBdr>
        <w:top w:val="none" w:sz="0" w:space="0" w:color="auto"/>
        <w:left w:val="none" w:sz="0" w:space="0" w:color="auto"/>
        <w:bottom w:val="none" w:sz="0" w:space="0" w:color="auto"/>
        <w:right w:val="none" w:sz="0" w:space="0" w:color="auto"/>
      </w:divBdr>
    </w:div>
    <w:div w:id="173886494">
      <w:bodyDiv w:val="1"/>
      <w:marLeft w:val="0"/>
      <w:marRight w:val="0"/>
      <w:marTop w:val="0"/>
      <w:marBottom w:val="0"/>
      <w:divBdr>
        <w:top w:val="none" w:sz="0" w:space="0" w:color="auto"/>
        <w:left w:val="none" w:sz="0" w:space="0" w:color="auto"/>
        <w:bottom w:val="none" w:sz="0" w:space="0" w:color="auto"/>
        <w:right w:val="none" w:sz="0" w:space="0" w:color="auto"/>
      </w:divBdr>
    </w:div>
    <w:div w:id="174002922">
      <w:bodyDiv w:val="1"/>
      <w:marLeft w:val="0"/>
      <w:marRight w:val="0"/>
      <w:marTop w:val="0"/>
      <w:marBottom w:val="0"/>
      <w:divBdr>
        <w:top w:val="none" w:sz="0" w:space="0" w:color="auto"/>
        <w:left w:val="none" w:sz="0" w:space="0" w:color="auto"/>
        <w:bottom w:val="none" w:sz="0" w:space="0" w:color="auto"/>
        <w:right w:val="none" w:sz="0" w:space="0" w:color="auto"/>
      </w:divBdr>
    </w:div>
    <w:div w:id="174004588">
      <w:bodyDiv w:val="1"/>
      <w:marLeft w:val="0"/>
      <w:marRight w:val="0"/>
      <w:marTop w:val="0"/>
      <w:marBottom w:val="0"/>
      <w:divBdr>
        <w:top w:val="none" w:sz="0" w:space="0" w:color="auto"/>
        <w:left w:val="none" w:sz="0" w:space="0" w:color="auto"/>
        <w:bottom w:val="none" w:sz="0" w:space="0" w:color="auto"/>
        <w:right w:val="none" w:sz="0" w:space="0" w:color="auto"/>
      </w:divBdr>
    </w:div>
    <w:div w:id="174075742">
      <w:bodyDiv w:val="1"/>
      <w:marLeft w:val="0"/>
      <w:marRight w:val="0"/>
      <w:marTop w:val="0"/>
      <w:marBottom w:val="0"/>
      <w:divBdr>
        <w:top w:val="none" w:sz="0" w:space="0" w:color="auto"/>
        <w:left w:val="none" w:sz="0" w:space="0" w:color="auto"/>
        <w:bottom w:val="none" w:sz="0" w:space="0" w:color="auto"/>
        <w:right w:val="none" w:sz="0" w:space="0" w:color="auto"/>
      </w:divBdr>
    </w:div>
    <w:div w:id="174274977">
      <w:bodyDiv w:val="1"/>
      <w:marLeft w:val="0"/>
      <w:marRight w:val="0"/>
      <w:marTop w:val="0"/>
      <w:marBottom w:val="0"/>
      <w:divBdr>
        <w:top w:val="none" w:sz="0" w:space="0" w:color="auto"/>
        <w:left w:val="none" w:sz="0" w:space="0" w:color="auto"/>
        <w:bottom w:val="none" w:sz="0" w:space="0" w:color="auto"/>
        <w:right w:val="none" w:sz="0" w:space="0" w:color="auto"/>
      </w:divBdr>
    </w:div>
    <w:div w:id="174735066">
      <w:bodyDiv w:val="1"/>
      <w:marLeft w:val="0"/>
      <w:marRight w:val="0"/>
      <w:marTop w:val="0"/>
      <w:marBottom w:val="0"/>
      <w:divBdr>
        <w:top w:val="none" w:sz="0" w:space="0" w:color="auto"/>
        <w:left w:val="none" w:sz="0" w:space="0" w:color="auto"/>
        <w:bottom w:val="none" w:sz="0" w:space="0" w:color="auto"/>
        <w:right w:val="none" w:sz="0" w:space="0" w:color="auto"/>
      </w:divBdr>
    </w:div>
    <w:div w:id="174737473">
      <w:bodyDiv w:val="1"/>
      <w:marLeft w:val="0"/>
      <w:marRight w:val="0"/>
      <w:marTop w:val="0"/>
      <w:marBottom w:val="0"/>
      <w:divBdr>
        <w:top w:val="none" w:sz="0" w:space="0" w:color="auto"/>
        <w:left w:val="none" w:sz="0" w:space="0" w:color="auto"/>
        <w:bottom w:val="none" w:sz="0" w:space="0" w:color="auto"/>
        <w:right w:val="none" w:sz="0" w:space="0" w:color="auto"/>
      </w:divBdr>
    </w:div>
    <w:div w:id="174881474">
      <w:bodyDiv w:val="1"/>
      <w:marLeft w:val="0"/>
      <w:marRight w:val="0"/>
      <w:marTop w:val="0"/>
      <w:marBottom w:val="0"/>
      <w:divBdr>
        <w:top w:val="none" w:sz="0" w:space="0" w:color="auto"/>
        <w:left w:val="none" w:sz="0" w:space="0" w:color="auto"/>
        <w:bottom w:val="none" w:sz="0" w:space="0" w:color="auto"/>
        <w:right w:val="none" w:sz="0" w:space="0" w:color="auto"/>
      </w:divBdr>
    </w:div>
    <w:div w:id="174925188">
      <w:bodyDiv w:val="1"/>
      <w:marLeft w:val="0"/>
      <w:marRight w:val="0"/>
      <w:marTop w:val="0"/>
      <w:marBottom w:val="0"/>
      <w:divBdr>
        <w:top w:val="none" w:sz="0" w:space="0" w:color="auto"/>
        <w:left w:val="none" w:sz="0" w:space="0" w:color="auto"/>
        <w:bottom w:val="none" w:sz="0" w:space="0" w:color="auto"/>
        <w:right w:val="none" w:sz="0" w:space="0" w:color="auto"/>
      </w:divBdr>
    </w:div>
    <w:div w:id="175191224">
      <w:bodyDiv w:val="1"/>
      <w:marLeft w:val="0"/>
      <w:marRight w:val="0"/>
      <w:marTop w:val="0"/>
      <w:marBottom w:val="0"/>
      <w:divBdr>
        <w:top w:val="none" w:sz="0" w:space="0" w:color="auto"/>
        <w:left w:val="none" w:sz="0" w:space="0" w:color="auto"/>
        <w:bottom w:val="none" w:sz="0" w:space="0" w:color="auto"/>
        <w:right w:val="none" w:sz="0" w:space="0" w:color="auto"/>
      </w:divBdr>
    </w:div>
    <w:div w:id="175192872">
      <w:bodyDiv w:val="1"/>
      <w:marLeft w:val="0"/>
      <w:marRight w:val="0"/>
      <w:marTop w:val="0"/>
      <w:marBottom w:val="0"/>
      <w:divBdr>
        <w:top w:val="none" w:sz="0" w:space="0" w:color="auto"/>
        <w:left w:val="none" w:sz="0" w:space="0" w:color="auto"/>
        <w:bottom w:val="none" w:sz="0" w:space="0" w:color="auto"/>
        <w:right w:val="none" w:sz="0" w:space="0" w:color="auto"/>
      </w:divBdr>
    </w:div>
    <w:div w:id="175310151">
      <w:bodyDiv w:val="1"/>
      <w:marLeft w:val="0"/>
      <w:marRight w:val="0"/>
      <w:marTop w:val="0"/>
      <w:marBottom w:val="0"/>
      <w:divBdr>
        <w:top w:val="none" w:sz="0" w:space="0" w:color="auto"/>
        <w:left w:val="none" w:sz="0" w:space="0" w:color="auto"/>
        <w:bottom w:val="none" w:sz="0" w:space="0" w:color="auto"/>
        <w:right w:val="none" w:sz="0" w:space="0" w:color="auto"/>
      </w:divBdr>
    </w:div>
    <w:div w:id="175385059">
      <w:bodyDiv w:val="1"/>
      <w:marLeft w:val="0"/>
      <w:marRight w:val="0"/>
      <w:marTop w:val="0"/>
      <w:marBottom w:val="0"/>
      <w:divBdr>
        <w:top w:val="none" w:sz="0" w:space="0" w:color="auto"/>
        <w:left w:val="none" w:sz="0" w:space="0" w:color="auto"/>
        <w:bottom w:val="none" w:sz="0" w:space="0" w:color="auto"/>
        <w:right w:val="none" w:sz="0" w:space="0" w:color="auto"/>
      </w:divBdr>
    </w:div>
    <w:div w:id="175461600">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5846386">
      <w:bodyDiv w:val="1"/>
      <w:marLeft w:val="0"/>
      <w:marRight w:val="0"/>
      <w:marTop w:val="0"/>
      <w:marBottom w:val="0"/>
      <w:divBdr>
        <w:top w:val="none" w:sz="0" w:space="0" w:color="auto"/>
        <w:left w:val="none" w:sz="0" w:space="0" w:color="auto"/>
        <w:bottom w:val="none" w:sz="0" w:space="0" w:color="auto"/>
        <w:right w:val="none" w:sz="0" w:space="0" w:color="auto"/>
      </w:divBdr>
    </w:div>
    <w:div w:id="176120005">
      <w:bodyDiv w:val="1"/>
      <w:marLeft w:val="0"/>
      <w:marRight w:val="0"/>
      <w:marTop w:val="0"/>
      <w:marBottom w:val="0"/>
      <w:divBdr>
        <w:top w:val="none" w:sz="0" w:space="0" w:color="auto"/>
        <w:left w:val="none" w:sz="0" w:space="0" w:color="auto"/>
        <w:bottom w:val="none" w:sz="0" w:space="0" w:color="auto"/>
        <w:right w:val="none" w:sz="0" w:space="0" w:color="auto"/>
      </w:divBdr>
    </w:div>
    <w:div w:id="176233545">
      <w:bodyDiv w:val="1"/>
      <w:marLeft w:val="0"/>
      <w:marRight w:val="0"/>
      <w:marTop w:val="0"/>
      <w:marBottom w:val="0"/>
      <w:divBdr>
        <w:top w:val="none" w:sz="0" w:space="0" w:color="auto"/>
        <w:left w:val="none" w:sz="0" w:space="0" w:color="auto"/>
        <w:bottom w:val="none" w:sz="0" w:space="0" w:color="auto"/>
        <w:right w:val="none" w:sz="0" w:space="0" w:color="auto"/>
      </w:divBdr>
    </w:div>
    <w:div w:id="176389350">
      <w:bodyDiv w:val="1"/>
      <w:marLeft w:val="0"/>
      <w:marRight w:val="0"/>
      <w:marTop w:val="0"/>
      <w:marBottom w:val="0"/>
      <w:divBdr>
        <w:top w:val="none" w:sz="0" w:space="0" w:color="auto"/>
        <w:left w:val="none" w:sz="0" w:space="0" w:color="auto"/>
        <w:bottom w:val="none" w:sz="0" w:space="0" w:color="auto"/>
        <w:right w:val="none" w:sz="0" w:space="0" w:color="auto"/>
      </w:divBdr>
    </w:div>
    <w:div w:id="176893455">
      <w:bodyDiv w:val="1"/>
      <w:marLeft w:val="0"/>
      <w:marRight w:val="0"/>
      <w:marTop w:val="0"/>
      <w:marBottom w:val="0"/>
      <w:divBdr>
        <w:top w:val="none" w:sz="0" w:space="0" w:color="auto"/>
        <w:left w:val="none" w:sz="0" w:space="0" w:color="auto"/>
        <w:bottom w:val="none" w:sz="0" w:space="0" w:color="auto"/>
        <w:right w:val="none" w:sz="0" w:space="0" w:color="auto"/>
      </w:divBdr>
    </w:div>
    <w:div w:id="176893597">
      <w:bodyDiv w:val="1"/>
      <w:marLeft w:val="0"/>
      <w:marRight w:val="0"/>
      <w:marTop w:val="0"/>
      <w:marBottom w:val="0"/>
      <w:divBdr>
        <w:top w:val="none" w:sz="0" w:space="0" w:color="auto"/>
        <w:left w:val="none" w:sz="0" w:space="0" w:color="auto"/>
        <w:bottom w:val="none" w:sz="0" w:space="0" w:color="auto"/>
        <w:right w:val="none" w:sz="0" w:space="0" w:color="auto"/>
      </w:divBdr>
    </w:div>
    <w:div w:id="177618957">
      <w:bodyDiv w:val="1"/>
      <w:marLeft w:val="0"/>
      <w:marRight w:val="0"/>
      <w:marTop w:val="0"/>
      <w:marBottom w:val="0"/>
      <w:divBdr>
        <w:top w:val="none" w:sz="0" w:space="0" w:color="auto"/>
        <w:left w:val="none" w:sz="0" w:space="0" w:color="auto"/>
        <w:bottom w:val="none" w:sz="0" w:space="0" w:color="auto"/>
        <w:right w:val="none" w:sz="0" w:space="0" w:color="auto"/>
      </w:divBdr>
    </w:div>
    <w:div w:id="177893921">
      <w:bodyDiv w:val="1"/>
      <w:marLeft w:val="0"/>
      <w:marRight w:val="0"/>
      <w:marTop w:val="0"/>
      <w:marBottom w:val="0"/>
      <w:divBdr>
        <w:top w:val="none" w:sz="0" w:space="0" w:color="auto"/>
        <w:left w:val="none" w:sz="0" w:space="0" w:color="auto"/>
        <w:bottom w:val="none" w:sz="0" w:space="0" w:color="auto"/>
        <w:right w:val="none" w:sz="0" w:space="0" w:color="auto"/>
      </w:divBdr>
    </w:div>
    <w:div w:id="178010952">
      <w:bodyDiv w:val="1"/>
      <w:marLeft w:val="0"/>
      <w:marRight w:val="0"/>
      <w:marTop w:val="0"/>
      <w:marBottom w:val="0"/>
      <w:divBdr>
        <w:top w:val="none" w:sz="0" w:space="0" w:color="auto"/>
        <w:left w:val="none" w:sz="0" w:space="0" w:color="auto"/>
        <w:bottom w:val="none" w:sz="0" w:space="0" w:color="auto"/>
        <w:right w:val="none" w:sz="0" w:space="0" w:color="auto"/>
      </w:divBdr>
    </w:div>
    <w:div w:id="178084442">
      <w:bodyDiv w:val="1"/>
      <w:marLeft w:val="0"/>
      <w:marRight w:val="0"/>
      <w:marTop w:val="0"/>
      <w:marBottom w:val="0"/>
      <w:divBdr>
        <w:top w:val="none" w:sz="0" w:space="0" w:color="auto"/>
        <w:left w:val="none" w:sz="0" w:space="0" w:color="auto"/>
        <w:bottom w:val="none" w:sz="0" w:space="0" w:color="auto"/>
        <w:right w:val="none" w:sz="0" w:space="0" w:color="auto"/>
      </w:divBdr>
    </w:div>
    <w:div w:id="178355682">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662550">
      <w:bodyDiv w:val="1"/>
      <w:marLeft w:val="0"/>
      <w:marRight w:val="0"/>
      <w:marTop w:val="0"/>
      <w:marBottom w:val="0"/>
      <w:divBdr>
        <w:top w:val="none" w:sz="0" w:space="0" w:color="auto"/>
        <w:left w:val="none" w:sz="0" w:space="0" w:color="auto"/>
        <w:bottom w:val="none" w:sz="0" w:space="0" w:color="auto"/>
        <w:right w:val="none" w:sz="0" w:space="0" w:color="auto"/>
      </w:divBdr>
    </w:div>
    <w:div w:id="17866806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79591453">
      <w:bodyDiv w:val="1"/>
      <w:marLeft w:val="0"/>
      <w:marRight w:val="0"/>
      <w:marTop w:val="0"/>
      <w:marBottom w:val="0"/>
      <w:divBdr>
        <w:top w:val="none" w:sz="0" w:space="0" w:color="auto"/>
        <w:left w:val="none" w:sz="0" w:space="0" w:color="auto"/>
        <w:bottom w:val="none" w:sz="0" w:space="0" w:color="auto"/>
        <w:right w:val="none" w:sz="0" w:space="0" w:color="auto"/>
      </w:divBdr>
    </w:div>
    <w:div w:id="179661967">
      <w:bodyDiv w:val="1"/>
      <w:marLeft w:val="0"/>
      <w:marRight w:val="0"/>
      <w:marTop w:val="0"/>
      <w:marBottom w:val="0"/>
      <w:divBdr>
        <w:top w:val="none" w:sz="0" w:space="0" w:color="auto"/>
        <w:left w:val="none" w:sz="0" w:space="0" w:color="auto"/>
        <w:bottom w:val="none" w:sz="0" w:space="0" w:color="auto"/>
        <w:right w:val="none" w:sz="0" w:space="0" w:color="auto"/>
      </w:divBdr>
    </w:div>
    <w:div w:id="180046529">
      <w:bodyDiv w:val="1"/>
      <w:marLeft w:val="0"/>
      <w:marRight w:val="0"/>
      <w:marTop w:val="0"/>
      <w:marBottom w:val="0"/>
      <w:divBdr>
        <w:top w:val="none" w:sz="0" w:space="0" w:color="auto"/>
        <w:left w:val="none" w:sz="0" w:space="0" w:color="auto"/>
        <w:bottom w:val="none" w:sz="0" w:space="0" w:color="auto"/>
        <w:right w:val="none" w:sz="0" w:space="0" w:color="auto"/>
      </w:divBdr>
    </w:div>
    <w:div w:id="180247992">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0977045">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017123">
      <w:bodyDiv w:val="1"/>
      <w:marLeft w:val="0"/>
      <w:marRight w:val="0"/>
      <w:marTop w:val="0"/>
      <w:marBottom w:val="0"/>
      <w:divBdr>
        <w:top w:val="none" w:sz="0" w:space="0" w:color="auto"/>
        <w:left w:val="none" w:sz="0" w:space="0" w:color="auto"/>
        <w:bottom w:val="none" w:sz="0" w:space="0" w:color="auto"/>
        <w:right w:val="none" w:sz="0" w:space="0" w:color="auto"/>
      </w:divBdr>
    </w:div>
    <w:div w:id="181017901">
      <w:bodyDiv w:val="1"/>
      <w:marLeft w:val="0"/>
      <w:marRight w:val="0"/>
      <w:marTop w:val="0"/>
      <w:marBottom w:val="0"/>
      <w:divBdr>
        <w:top w:val="none" w:sz="0" w:space="0" w:color="auto"/>
        <w:left w:val="none" w:sz="0" w:space="0" w:color="auto"/>
        <w:bottom w:val="none" w:sz="0" w:space="0" w:color="auto"/>
        <w:right w:val="none" w:sz="0" w:space="0" w:color="auto"/>
      </w:divBdr>
    </w:div>
    <w:div w:id="181163210">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1743493">
      <w:bodyDiv w:val="1"/>
      <w:marLeft w:val="0"/>
      <w:marRight w:val="0"/>
      <w:marTop w:val="0"/>
      <w:marBottom w:val="0"/>
      <w:divBdr>
        <w:top w:val="none" w:sz="0" w:space="0" w:color="auto"/>
        <w:left w:val="none" w:sz="0" w:space="0" w:color="auto"/>
        <w:bottom w:val="none" w:sz="0" w:space="0" w:color="auto"/>
        <w:right w:val="none" w:sz="0" w:space="0" w:color="auto"/>
      </w:divBdr>
    </w:div>
    <w:div w:id="182060462">
      <w:bodyDiv w:val="1"/>
      <w:marLeft w:val="0"/>
      <w:marRight w:val="0"/>
      <w:marTop w:val="0"/>
      <w:marBottom w:val="0"/>
      <w:divBdr>
        <w:top w:val="none" w:sz="0" w:space="0" w:color="auto"/>
        <w:left w:val="none" w:sz="0" w:space="0" w:color="auto"/>
        <w:bottom w:val="none" w:sz="0" w:space="0" w:color="auto"/>
        <w:right w:val="none" w:sz="0" w:space="0" w:color="auto"/>
      </w:divBdr>
    </w:div>
    <w:div w:id="182206680">
      <w:bodyDiv w:val="1"/>
      <w:marLeft w:val="0"/>
      <w:marRight w:val="0"/>
      <w:marTop w:val="0"/>
      <w:marBottom w:val="0"/>
      <w:divBdr>
        <w:top w:val="none" w:sz="0" w:space="0" w:color="auto"/>
        <w:left w:val="none" w:sz="0" w:space="0" w:color="auto"/>
        <w:bottom w:val="none" w:sz="0" w:space="0" w:color="auto"/>
        <w:right w:val="none" w:sz="0" w:space="0" w:color="auto"/>
      </w:divBdr>
    </w:div>
    <w:div w:id="182281630">
      <w:bodyDiv w:val="1"/>
      <w:marLeft w:val="0"/>
      <w:marRight w:val="0"/>
      <w:marTop w:val="0"/>
      <w:marBottom w:val="0"/>
      <w:divBdr>
        <w:top w:val="none" w:sz="0" w:space="0" w:color="auto"/>
        <w:left w:val="none" w:sz="0" w:space="0" w:color="auto"/>
        <w:bottom w:val="none" w:sz="0" w:space="0" w:color="auto"/>
        <w:right w:val="none" w:sz="0" w:space="0" w:color="auto"/>
      </w:divBdr>
    </w:div>
    <w:div w:id="182401113">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2666748">
      <w:bodyDiv w:val="1"/>
      <w:marLeft w:val="0"/>
      <w:marRight w:val="0"/>
      <w:marTop w:val="0"/>
      <w:marBottom w:val="0"/>
      <w:divBdr>
        <w:top w:val="none" w:sz="0" w:space="0" w:color="auto"/>
        <w:left w:val="none" w:sz="0" w:space="0" w:color="auto"/>
        <w:bottom w:val="none" w:sz="0" w:space="0" w:color="auto"/>
        <w:right w:val="none" w:sz="0" w:space="0" w:color="auto"/>
      </w:divBdr>
    </w:div>
    <w:div w:id="182793298">
      <w:bodyDiv w:val="1"/>
      <w:marLeft w:val="0"/>
      <w:marRight w:val="0"/>
      <w:marTop w:val="0"/>
      <w:marBottom w:val="0"/>
      <w:divBdr>
        <w:top w:val="none" w:sz="0" w:space="0" w:color="auto"/>
        <w:left w:val="none" w:sz="0" w:space="0" w:color="auto"/>
        <w:bottom w:val="none" w:sz="0" w:space="0" w:color="auto"/>
        <w:right w:val="none" w:sz="0" w:space="0" w:color="auto"/>
      </w:divBdr>
    </w:div>
    <w:div w:id="183173523">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055010">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4636072">
      <w:bodyDiv w:val="1"/>
      <w:marLeft w:val="0"/>
      <w:marRight w:val="0"/>
      <w:marTop w:val="0"/>
      <w:marBottom w:val="0"/>
      <w:divBdr>
        <w:top w:val="none" w:sz="0" w:space="0" w:color="auto"/>
        <w:left w:val="none" w:sz="0" w:space="0" w:color="auto"/>
        <w:bottom w:val="none" w:sz="0" w:space="0" w:color="auto"/>
        <w:right w:val="none" w:sz="0" w:space="0" w:color="auto"/>
      </w:divBdr>
    </w:div>
    <w:div w:id="184830349">
      <w:bodyDiv w:val="1"/>
      <w:marLeft w:val="0"/>
      <w:marRight w:val="0"/>
      <w:marTop w:val="0"/>
      <w:marBottom w:val="0"/>
      <w:divBdr>
        <w:top w:val="none" w:sz="0" w:space="0" w:color="auto"/>
        <w:left w:val="none" w:sz="0" w:space="0" w:color="auto"/>
        <w:bottom w:val="none" w:sz="0" w:space="0" w:color="auto"/>
        <w:right w:val="none" w:sz="0" w:space="0" w:color="auto"/>
      </w:divBdr>
    </w:div>
    <w:div w:id="185484461">
      <w:bodyDiv w:val="1"/>
      <w:marLeft w:val="0"/>
      <w:marRight w:val="0"/>
      <w:marTop w:val="0"/>
      <w:marBottom w:val="0"/>
      <w:divBdr>
        <w:top w:val="none" w:sz="0" w:space="0" w:color="auto"/>
        <w:left w:val="none" w:sz="0" w:space="0" w:color="auto"/>
        <w:bottom w:val="none" w:sz="0" w:space="0" w:color="auto"/>
        <w:right w:val="none" w:sz="0" w:space="0" w:color="auto"/>
      </w:divBdr>
    </w:div>
    <w:div w:id="185485852">
      <w:bodyDiv w:val="1"/>
      <w:marLeft w:val="0"/>
      <w:marRight w:val="0"/>
      <w:marTop w:val="0"/>
      <w:marBottom w:val="0"/>
      <w:divBdr>
        <w:top w:val="none" w:sz="0" w:space="0" w:color="auto"/>
        <w:left w:val="none" w:sz="0" w:space="0" w:color="auto"/>
        <w:bottom w:val="none" w:sz="0" w:space="0" w:color="auto"/>
        <w:right w:val="none" w:sz="0" w:space="0" w:color="auto"/>
      </w:divBdr>
    </w:div>
    <w:div w:id="185752747">
      <w:bodyDiv w:val="1"/>
      <w:marLeft w:val="0"/>
      <w:marRight w:val="0"/>
      <w:marTop w:val="0"/>
      <w:marBottom w:val="0"/>
      <w:divBdr>
        <w:top w:val="none" w:sz="0" w:space="0" w:color="auto"/>
        <w:left w:val="none" w:sz="0" w:space="0" w:color="auto"/>
        <w:bottom w:val="none" w:sz="0" w:space="0" w:color="auto"/>
        <w:right w:val="none" w:sz="0" w:space="0" w:color="auto"/>
      </w:divBdr>
    </w:div>
    <w:div w:id="185945906">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6994009">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305553">
      <w:bodyDiv w:val="1"/>
      <w:marLeft w:val="0"/>
      <w:marRight w:val="0"/>
      <w:marTop w:val="0"/>
      <w:marBottom w:val="0"/>
      <w:divBdr>
        <w:top w:val="none" w:sz="0" w:space="0" w:color="auto"/>
        <w:left w:val="none" w:sz="0" w:space="0" w:color="auto"/>
        <w:bottom w:val="none" w:sz="0" w:space="0" w:color="auto"/>
        <w:right w:val="none" w:sz="0" w:space="0" w:color="auto"/>
      </w:divBdr>
    </w:div>
    <w:div w:id="187450183">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7721159">
      <w:bodyDiv w:val="1"/>
      <w:marLeft w:val="0"/>
      <w:marRight w:val="0"/>
      <w:marTop w:val="0"/>
      <w:marBottom w:val="0"/>
      <w:divBdr>
        <w:top w:val="none" w:sz="0" w:space="0" w:color="auto"/>
        <w:left w:val="none" w:sz="0" w:space="0" w:color="auto"/>
        <w:bottom w:val="none" w:sz="0" w:space="0" w:color="auto"/>
        <w:right w:val="none" w:sz="0" w:space="0" w:color="auto"/>
      </w:divBdr>
    </w:div>
    <w:div w:id="188107190">
      <w:bodyDiv w:val="1"/>
      <w:marLeft w:val="0"/>
      <w:marRight w:val="0"/>
      <w:marTop w:val="0"/>
      <w:marBottom w:val="0"/>
      <w:divBdr>
        <w:top w:val="none" w:sz="0" w:space="0" w:color="auto"/>
        <w:left w:val="none" w:sz="0" w:space="0" w:color="auto"/>
        <w:bottom w:val="none" w:sz="0" w:space="0" w:color="auto"/>
        <w:right w:val="none" w:sz="0" w:space="0" w:color="auto"/>
      </w:divBdr>
    </w:div>
    <w:div w:id="188418549">
      <w:bodyDiv w:val="1"/>
      <w:marLeft w:val="0"/>
      <w:marRight w:val="0"/>
      <w:marTop w:val="0"/>
      <w:marBottom w:val="0"/>
      <w:divBdr>
        <w:top w:val="none" w:sz="0" w:space="0" w:color="auto"/>
        <w:left w:val="none" w:sz="0" w:space="0" w:color="auto"/>
        <w:bottom w:val="none" w:sz="0" w:space="0" w:color="auto"/>
        <w:right w:val="none" w:sz="0" w:space="0" w:color="auto"/>
      </w:divBdr>
    </w:div>
    <w:div w:id="188446603">
      <w:bodyDiv w:val="1"/>
      <w:marLeft w:val="0"/>
      <w:marRight w:val="0"/>
      <w:marTop w:val="0"/>
      <w:marBottom w:val="0"/>
      <w:divBdr>
        <w:top w:val="none" w:sz="0" w:space="0" w:color="auto"/>
        <w:left w:val="none" w:sz="0" w:space="0" w:color="auto"/>
        <w:bottom w:val="none" w:sz="0" w:space="0" w:color="auto"/>
        <w:right w:val="none" w:sz="0" w:space="0" w:color="auto"/>
      </w:divBdr>
    </w:div>
    <w:div w:id="188447379">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88642649">
      <w:bodyDiv w:val="1"/>
      <w:marLeft w:val="0"/>
      <w:marRight w:val="0"/>
      <w:marTop w:val="0"/>
      <w:marBottom w:val="0"/>
      <w:divBdr>
        <w:top w:val="none" w:sz="0" w:space="0" w:color="auto"/>
        <w:left w:val="none" w:sz="0" w:space="0" w:color="auto"/>
        <w:bottom w:val="none" w:sz="0" w:space="0" w:color="auto"/>
        <w:right w:val="none" w:sz="0" w:space="0" w:color="auto"/>
      </w:divBdr>
    </w:div>
    <w:div w:id="189103004">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0462621">
      <w:bodyDiv w:val="1"/>
      <w:marLeft w:val="0"/>
      <w:marRight w:val="0"/>
      <w:marTop w:val="0"/>
      <w:marBottom w:val="0"/>
      <w:divBdr>
        <w:top w:val="none" w:sz="0" w:space="0" w:color="auto"/>
        <w:left w:val="none" w:sz="0" w:space="0" w:color="auto"/>
        <w:bottom w:val="none" w:sz="0" w:space="0" w:color="auto"/>
        <w:right w:val="none" w:sz="0" w:space="0" w:color="auto"/>
      </w:divBdr>
    </w:div>
    <w:div w:id="190725572">
      <w:bodyDiv w:val="1"/>
      <w:marLeft w:val="0"/>
      <w:marRight w:val="0"/>
      <w:marTop w:val="0"/>
      <w:marBottom w:val="0"/>
      <w:divBdr>
        <w:top w:val="none" w:sz="0" w:space="0" w:color="auto"/>
        <w:left w:val="none" w:sz="0" w:space="0" w:color="auto"/>
        <w:bottom w:val="none" w:sz="0" w:space="0" w:color="auto"/>
        <w:right w:val="none" w:sz="0" w:space="0" w:color="auto"/>
      </w:divBdr>
    </w:div>
    <w:div w:id="191306781">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1849873">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2420728">
      <w:bodyDiv w:val="1"/>
      <w:marLeft w:val="0"/>
      <w:marRight w:val="0"/>
      <w:marTop w:val="0"/>
      <w:marBottom w:val="0"/>
      <w:divBdr>
        <w:top w:val="none" w:sz="0" w:space="0" w:color="auto"/>
        <w:left w:val="none" w:sz="0" w:space="0" w:color="auto"/>
        <w:bottom w:val="none" w:sz="0" w:space="0" w:color="auto"/>
        <w:right w:val="none" w:sz="0" w:space="0" w:color="auto"/>
      </w:divBdr>
    </w:div>
    <w:div w:id="192615623">
      <w:bodyDiv w:val="1"/>
      <w:marLeft w:val="0"/>
      <w:marRight w:val="0"/>
      <w:marTop w:val="0"/>
      <w:marBottom w:val="0"/>
      <w:divBdr>
        <w:top w:val="none" w:sz="0" w:space="0" w:color="auto"/>
        <w:left w:val="none" w:sz="0" w:space="0" w:color="auto"/>
        <w:bottom w:val="none" w:sz="0" w:space="0" w:color="auto"/>
        <w:right w:val="none" w:sz="0" w:space="0" w:color="auto"/>
      </w:divBdr>
    </w:div>
    <w:div w:id="192764163">
      <w:bodyDiv w:val="1"/>
      <w:marLeft w:val="0"/>
      <w:marRight w:val="0"/>
      <w:marTop w:val="0"/>
      <w:marBottom w:val="0"/>
      <w:divBdr>
        <w:top w:val="none" w:sz="0" w:space="0" w:color="auto"/>
        <w:left w:val="none" w:sz="0" w:space="0" w:color="auto"/>
        <w:bottom w:val="none" w:sz="0" w:space="0" w:color="auto"/>
        <w:right w:val="none" w:sz="0" w:space="0" w:color="auto"/>
      </w:divBdr>
    </w:div>
    <w:div w:id="192813585">
      <w:bodyDiv w:val="1"/>
      <w:marLeft w:val="0"/>
      <w:marRight w:val="0"/>
      <w:marTop w:val="0"/>
      <w:marBottom w:val="0"/>
      <w:divBdr>
        <w:top w:val="none" w:sz="0" w:space="0" w:color="auto"/>
        <w:left w:val="none" w:sz="0" w:space="0" w:color="auto"/>
        <w:bottom w:val="none" w:sz="0" w:space="0" w:color="auto"/>
        <w:right w:val="none" w:sz="0" w:space="0" w:color="auto"/>
      </w:divBdr>
    </w:div>
    <w:div w:id="192886857">
      <w:bodyDiv w:val="1"/>
      <w:marLeft w:val="0"/>
      <w:marRight w:val="0"/>
      <w:marTop w:val="0"/>
      <w:marBottom w:val="0"/>
      <w:divBdr>
        <w:top w:val="none" w:sz="0" w:space="0" w:color="auto"/>
        <w:left w:val="none" w:sz="0" w:space="0" w:color="auto"/>
        <w:bottom w:val="none" w:sz="0" w:space="0" w:color="auto"/>
        <w:right w:val="none" w:sz="0" w:space="0" w:color="auto"/>
      </w:divBdr>
    </w:div>
    <w:div w:id="192890125">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3659611">
      <w:bodyDiv w:val="1"/>
      <w:marLeft w:val="0"/>
      <w:marRight w:val="0"/>
      <w:marTop w:val="0"/>
      <w:marBottom w:val="0"/>
      <w:divBdr>
        <w:top w:val="none" w:sz="0" w:space="0" w:color="auto"/>
        <w:left w:val="none" w:sz="0" w:space="0" w:color="auto"/>
        <w:bottom w:val="none" w:sz="0" w:space="0" w:color="auto"/>
        <w:right w:val="none" w:sz="0" w:space="0" w:color="auto"/>
      </w:divBdr>
    </w:div>
    <w:div w:id="193884971">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199602">
      <w:bodyDiv w:val="1"/>
      <w:marLeft w:val="0"/>
      <w:marRight w:val="0"/>
      <w:marTop w:val="0"/>
      <w:marBottom w:val="0"/>
      <w:divBdr>
        <w:top w:val="none" w:sz="0" w:space="0" w:color="auto"/>
        <w:left w:val="none" w:sz="0" w:space="0" w:color="auto"/>
        <w:bottom w:val="none" w:sz="0" w:space="0" w:color="auto"/>
        <w:right w:val="none" w:sz="0" w:space="0" w:color="auto"/>
      </w:divBdr>
    </w:div>
    <w:div w:id="194587460">
      <w:bodyDiv w:val="1"/>
      <w:marLeft w:val="0"/>
      <w:marRight w:val="0"/>
      <w:marTop w:val="0"/>
      <w:marBottom w:val="0"/>
      <w:divBdr>
        <w:top w:val="none" w:sz="0" w:space="0" w:color="auto"/>
        <w:left w:val="none" w:sz="0" w:space="0" w:color="auto"/>
        <w:bottom w:val="none" w:sz="0" w:space="0" w:color="auto"/>
        <w:right w:val="none" w:sz="0" w:space="0" w:color="auto"/>
      </w:divBdr>
    </w:div>
    <w:div w:id="194848746">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5776236">
      <w:bodyDiv w:val="1"/>
      <w:marLeft w:val="0"/>
      <w:marRight w:val="0"/>
      <w:marTop w:val="0"/>
      <w:marBottom w:val="0"/>
      <w:divBdr>
        <w:top w:val="none" w:sz="0" w:space="0" w:color="auto"/>
        <w:left w:val="none" w:sz="0" w:space="0" w:color="auto"/>
        <w:bottom w:val="none" w:sz="0" w:space="0" w:color="auto"/>
        <w:right w:val="none" w:sz="0" w:space="0" w:color="auto"/>
      </w:divBdr>
    </w:div>
    <w:div w:id="195847669">
      <w:bodyDiv w:val="1"/>
      <w:marLeft w:val="0"/>
      <w:marRight w:val="0"/>
      <w:marTop w:val="0"/>
      <w:marBottom w:val="0"/>
      <w:divBdr>
        <w:top w:val="none" w:sz="0" w:space="0" w:color="auto"/>
        <w:left w:val="none" w:sz="0" w:space="0" w:color="auto"/>
        <w:bottom w:val="none" w:sz="0" w:space="0" w:color="auto"/>
        <w:right w:val="none" w:sz="0" w:space="0" w:color="auto"/>
      </w:divBdr>
    </w:div>
    <w:div w:id="195973872">
      <w:bodyDiv w:val="1"/>
      <w:marLeft w:val="0"/>
      <w:marRight w:val="0"/>
      <w:marTop w:val="0"/>
      <w:marBottom w:val="0"/>
      <w:divBdr>
        <w:top w:val="none" w:sz="0" w:space="0" w:color="auto"/>
        <w:left w:val="none" w:sz="0" w:space="0" w:color="auto"/>
        <w:bottom w:val="none" w:sz="0" w:space="0" w:color="auto"/>
        <w:right w:val="none" w:sz="0" w:space="0" w:color="auto"/>
      </w:divBdr>
    </w:div>
    <w:div w:id="196813914">
      <w:bodyDiv w:val="1"/>
      <w:marLeft w:val="0"/>
      <w:marRight w:val="0"/>
      <w:marTop w:val="0"/>
      <w:marBottom w:val="0"/>
      <w:divBdr>
        <w:top w:val="none" w:sz="0" w:space="0" w:color="auto"/>
        <w:left w:val="none" w:sz="0" w:space="0" w:color="auto"/>
        <w:bottom w:val="none" w:sz="0" w:space="0" w:color="auto"/>
        <w:right w:val="none" w:sz="0" w:space="0" w:color="auto"/>
      </w:divBdr>
    </w:div>
    <w:div w:id="196816956">
      <w:bodyDiv w:val="1"/>
      <w:marLeft w:val="0"/>
      <w:marRight w:val="0"/>
      <w:marTop w:val="0"/>
      <w:marBottom w:val="0"/>
      <w:divBdr>
        <w:top w:val="none" w:sz="0" w:space="0" w:color="auto"/>
        <w:left w:val="none" w:sz="0" w:space="0" w:color="auto"/>
        <w:bottom w:val="none" w:sz="0" w:space="0" w:color="auto"/>
        <w:right w:val="none" w:sz="0" w:space="0" w:color="auto"/>
      </w:divBdr>
    </w:div>
    <w:div w:id="196937397">
      <w:bodyDiv w:val="1"/>
      <w:marLeft w:val="0"/>
      <w:marRight w:val="0"/>
      <w:marTop w:val="0"/>
      <w:marBottom w:val="0"/>
      <w:divBdr>
        <w:top w:val="none" w:sz="0" w:space="0" w:color="auto"/>
        <w:left w:val="none" w:sz="0" w:space="0" w:color="auto"/>
        <w:bottom w:val="none" w:sz="0" w:space="0" w:color="auto"/>
        <w:right w:val="none" w:sz="0" w:space="0" w:color="auto"/>
      </w:divBdr>
    </w:div>
    <w:div w:id="197008996">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546956">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7857676">
      <w:bodyDiv w:val="1"/>
      <w:marLeft w:val="0"/>
      <w:marRight w:val="0"/>
      <w:marTop w:val="0"/>
      <w:marBottom w:val="0"/>
      <w:divBdr>
        <w:top w:val="none" w:sz="0" w:space="0" w:color="auto"/>
        <w:left w:val="none" w:sz="0" w:space="0" w:color="auto"/>
        <w:bottom w:val="none" w:sz="0" w:space="0" w:color="auto"/>
        <w:right w:val="none" w:sz="0" w:space="0" w:color="auto"/>
      </w:divBdr>
    </w:div>
    <w:div w:id="197859117">
      <w:bodyDiv w:val="1"/>
      <w:marLeft w:val="0"/>
      <w:marRight w:val="0"/>
      <w:marTop w:val="0"/>
      <w:marBottom w:val="0"/>
      <w:divBdr>
        <w:top w:val="none" w:sz="0" w:space="0" w:color="auto"/>
        <w:left w:val="none" w:sz="0" w:space="0" w:color="auto"/>
        <w:bottom w:val="none" w:sz="0" w:space="0" w:color="auto"/>
        <w:right w:val="none" w:sz="0" w:space="0" w:color="auto"/>
      </w:divBdr>
    </w:div>
    <w:div w:id="197863760">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198470836">
      <w:bodyDiv w:val="1"/>
      <w:marLeft w:val="0"/>
      <w:marRight w:val="0"/>
      <w:marTop w:val="0"/>
      <w:marBottom w:val="0"/>
      <w:divBdr>
        <w:top w:val="none" w:sz="0" w:space="0" w:color="auto"/>
        <w:left w:val="none" w:sz="0" w:space="0" w:color="auto"/>
        <w:bottom w:val="none" w:sz="0" w:space="0" w:color="auto"/>
        <w:right w:val="none" w:sz="0" w:space="0" w:color="auto"/>
      </w:divBdr>
    </w:div>
    <w:div w:id="198789228">
      <w:bodyDiv w:val="1"/>
      <w:marLeft w:val="0"/>
      <w:marRight w:val="0"/>
      <w:marTop w:val="0"/>
      <w:marBottom w:val="0"/>
      <w:divBdr>
        <w:top w:val="none" w:sz="0" w:space="0" w:color="auto"/>
        <w:left w:val="none" w:sz="0" w:space="0" w:color="auto"/>
        <w:bottom w:val="none" w:sz="0" w:space="0" w:color="auto"/>
        <w:right w:val="none" w:sz="0" w:space="0" w:color="auto"/>
      </w:divBdr>
    </w:div>
    <w:div w:id="198980470">
      <w:bodyDiv w:val="1"/>
      <w:marLeft w:val="0"/>
      <w:marRight w:val="0"/>
      <w:marTop w:val="0"/>
      <w:marBottom w:val="0"/>
      <w:divBdr>
        <w:top w:val="none" w:sz="0" w:space="0" w:color="auto"/>
        <w:left w:val="none" w:sz="0" w:space="0" w:color="auto"/>
        <w:bottom w:val="none" w:sz="0" w:space="0" w:color="auto"/>
        <w:right w:val="none" w:sz="0" w:space="0" w:color="auto"/>
      </w:divBdr>
    </w:div>
    <w:div w:id="199168597">
      <w:bodyDiv w:val="1"/>
      <w:marLeft w:val="0"/>
      <w:marRight w:val="0"/>
      <w:marTop w:val="0"/>
      <w:marBottom w:val="0"/>
      <w:divBdr>
        <w:top w:val="none" w:sz="0" w:space="0" w:color="auto"/>
        <w:left w:val="none" w:sz="0" w:space="0" w:color="auto"/>
        <w:bottom w:val="none" w:sz="0" w:space="0" w:color="auto"/>
        <w:right w:val="none" w:sz="0" w:space="0" w:color="auto"/>
      </w:divBdr>
    </w:div>
    <w:div w:id="199515112">
      <w:bodyDiv w:val="1"/>
      <w:marLeft w:val="0"/>
      <w:marRight w:val="0"/>
      <w:marTop w:val="0"/>
      <w:marBottom w:val="0"/>
      <w:divBdr>
        <w:top w:val="none" w:sz="0" w:space="0" w:color="auto"/>
        <w:left w:val="none" w:sz="0" w:space="0" w:color="auto"/>
        <w:bottom w:val="none" w:sz="0" w:space="0" w:color="auto"/>
        <w:right w:val="none" w:sz="0" w:space="0" w:color="auto"/>
      </w:divBdr>
    </w:div>
    <w:div w:id="200635268">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0754956">
      <w:bodyDiv w:val="1"/>
      <w:marLeft w:val="0"/>
      <w:marRight w:val="0"/>
      <w:marTop w:val="0"/>
      <w:marBottom w:val="0"/>
      <w:divBdr>
        <w:top w:val="none" w:sz="0" w:space="0" w:color="auto"/>
        <w:left w:val="none" w:sz="0" w:space="0" w:color="auto"/>
        <w:bottom w:val="none" w:sz="0" w:space="0" w:color="auto"/>
        <w:right w:val="none" w:sz="0" w:space="0" w:color="auto"/>
      </w:divBdr>
    </w:div>
    <w:div w:id="201284272">
      <w:bodyDiv w:val="1"/>
      <w:marLeft w:val="0"/>
      <w:marRight w:val="0"/>
      <w:marTop w:val="0"/>
      <w:marBottom w:val="0"/>
      <w:divBdr>
        <w:top w:val="none" w:sz="0" w:space="0" w:color="auto"/>
        <w:left w:val="none" w:sz="0" w:space="0" w:color="auto"/>
        <w:bottom w:val="none" w:sz="0" w:space="0" w:color="auto"/>
        <w:right w:val="none" w:sz="0" w:space="0" w:color="auto"/>
      </w:divBdr>
    </w:div>
    <w:div w:id="201285075">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2524780">
      <w:bodyDiv w:val="1"/>
      <w:marLeft w:val="0"/>
      <w:marRight w:val="0"/>
      <w:marTop w:val="0"/>
      <w:marBottom w:val="0"/>
      <w:divBdr>
        <w:top w:val="none" w:sz="0" w:space="0" w:color="auto"/>
        <w:left w:val="none" w:sz="0" w:space="0" w:color="auto"/>
        <w:bottom w:val="none" w:sz="0" w:space="0" w:color="auto"/>
        <w:right w:val="none" w:sz="0" w:space="0" w:color="auto"/>
      </w:divBdr>
    </w:div>
    <w:div w:id="202986120">
      <w:bodyDiv w:val="1"/>
      <w:marLeft w:val="0"/>
      <w:marRight w:val="0"/>
      <w:marTop w:val="0"/>
      <w:marBottom w:val="0"/>
      <w:divBdr>
        <w:top w:val="none" w:sz="0" w:space="0" w:color="auto"/>
        <w:left w:val="none" w:sz="0" w:space="0" w:color="auto"/>
        <w:bottom w:val="none" w:sz="0" w:space="0" w:color="auto"/>
        <w:right w:val="none" w:sz="0" w:space="0" w:color="auto"/>
      </w:divBdr>
    </w:div>
    <w:div w:id="203059894">
      <w:bodyDiv w:val="1"/>
      <w:marLeft w:val="0"/>
      <w:marRight w:val="0"/>
      <w:marTop w:val="0"/>
      <w:marBottom w:val="0"/>
      <w:divBdr>
        <w:top w:val="none" w:sz="0" w:space="0" w:color="auto"/>
        <w:left w:val="none" w:sz="0" w:space="0" w:color="auto"/>
        <w:bottom w:val="none" w:sz="0" w:space="0" w:color="auto"/>
        <w:right w:val="none" w:sz="0" w:space="0" w:color="auto"/>
      </w:divBdr>
    </w:div>
    <w:div w:id="203296132">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4028693">
      <w:bodyDiv w:val="1"/>
      <w:marLeft w:val="0"/>
      <w:marRight w:val="0"/>
      <w:marTop w:val="0"/>
      <w:marBottom w:val="0"/>
      <w:divBdr>
        <w:top w:val="none" w:sz="0" w:space="0" w:color="auto"/>
        <w:left w:val="none" w:sz="0" w:space="0" w:color="auto"/>
        <w:bottom w:val="none" w:sz="0" w:space="0" w:color="auto"/>
        <w:right w:val="none" w:sz="0" w:space="0" w:color="auto"/>
      </w:divBdr>
    </w:div>
    <w:div w:id="204215868">
      <w:bodyDiv w:val="1"/>
      <w:marLeft w:val="0"/>
      <w:marRight w:val="0"/>
      <w:marTop w:val="0"/>
      <w:marBottom w:val="0"/>
      <w:divBdr>
        <w:top w:val="none" w:sz="0" w:space="0" w:color="auto"/>
        <w:left w:val="none" w:sz="0" w:space="0" w:color="auto"/>
        <w:bottom w:val="none" w:sz="0" w:space="0" w:color="auto"/>
        <w:right w:val="none" w:sz="0" w:space="0" w:color="auto"/>
      </w:divBdr>
    </w:div>
    <w:div w:id="204417880">
      <w:bodyDiv w:val="1"/>
      <w:marLeft w:val="0"/>
      <w:marRight w:val="0"/>
      <w:marTop w:val="0"/>
      <w:marBottom w:val="0"/>
      <w:divBdr>
        <w:top w:val="none" w:sz="0" w:space="0" w:color="auto"/>
        <w:left w:val="none" w:sz="0" w:space="0" w:color="auto"/>
        <w:bottom w:val="none" w:sz="0" w:space="0" w:color="auto"/>
        <w:right w:val="none" w:sz="0" w:space="0" w:color="auto"/>
      </w:divBdr>
    </w:div>
    <w:div w:id="204492610">
      <w:bodyDiv w:val="1"/>
      <w:marLeft w:val="0"/>
      <w:marRight w:val="0"/>
      <w:marTop w:val="0"/>
      <w:marBottom w:val="0"/>
      <w:divBdr>
        <w:top w:val="none" w:sz="0" w:space="0" w:color="auto"/>
        <w:left w:val="none" w:sz="0" w:space="0" w:color="auto"/>
        <w:bottom w:val="none" w:sz="0" w:space="0" w:color="auto"/>
        <w:right w:val="none" w:sz="0" w:space="0" w:color="auto"/>
      </w:divBdr>
    </w:div>
    <w:div w:id="204564509">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066371">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5946240">
      <w:bodyDiv w:val="1"/>
      <w:marLeft w:val="0"/>
      <w:marRight w:val="0"/>
      <w:marTop w:val="0"/>
      <w:marBottom w:val="0"/>
      <w:divBdr>
        <w:top w:val="none" w:sz="0" w:space="0" w:color="auto"/>
        <w:left w:val="none" w:sz="0" w:space="0" w:color="auto"/>
        <w:bottom w:val="none" w:sz="0" w:space="0" w:color="auto"/>
        <w:right w:val="none" w:sz="0" w:space="0" w:color="auto"/>
      </w:divBdr>
    </w:div>
    <w:div w:id="206072234">
      <w:bodyDiv w:val="1"/>
      <w:marLeft w:val="0"/>
      <w:marRight w:val="0"/>
      <w:marTop w:val="0"/>
      <w:marBottom w:val="0"/>
      <w:divBdr>
        <w:top w:val="none" w:sz="0" w:space="0" w:color="auto"/>
        <w:left w:val="none" w:sz="0" w:space="0" w:color="auto"/>
        <w:bottom w:val="none" w:sz="0" w:space="0" w:color="auto"/>
        <w:right w:val="none" w:sz="0" w:space="0" w:color="auto"/>
      </w:divBdr>
    </w:div>
    <w:div w:id="206454010">
      <w:bodyDiv w:val="1"/>
      <w:marLeft w:val="0"/>
      <w:marRight w:val="0"/>
      <w:marTop w:val="0"/>
      <w:marBottom w:val="0"/>
      <w:divBdr>
        <w:top w:val="none" w:sz="0" w:space="0" w:color="auto"/>
        <w:left w:val="none" w:sz="0" w:space="0" w:color="auto"/>
        <w:bottom w:val="none" w:sz="0" w:space="0" w:color="auto"/>
        <w:right w:val="none" w:sz="0" w:space="0" w:color="auto"/>
      </w:divBdr>
    </w:div>
    <w:div w:id="206573817">
      <w:bodyDiv w:val="1"/>
      <w:marLeft w:val="0"/>
      <w:marRight w:val="0"/>
      <w:marTop w:val="0"/>
      <w:marBottom w:val="0"/>
      <w:divBdr>
        <w:top w:val="none" w:sz="0" w:space="0" w:color="auto"/>
        <w:left w:val="none" w:sz="0" w:space="0" w:color="auto"/>
        <w:bottom w:val="none" w:sz="0" w:space="0" w:color="auto"/>
        <w:right w:val="none" w:sz="0" w:space="0" w:color="auto"/>
      </w:divBdr>
    </w:div>
    <w:div w:id="206718965">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6987470">
      <w:bodyDiv w:val="1"/>
      <w:marLeft w:val="0"/>
      <w:marRight w:val="0"/>
      <w:marTop w:val="0"/>
      <w:marBottom w:val="0"/>
      <w:divBdr>
        <w:top w:val="none" w:sz="0" w:space="0" w:color="auto"/>
        <w:left w:val="none" w:sz="0" w:space="0" w:color="auto"/>
        <w:bottom w:val="none" w:sz="0" w:space="0" w:color="auto"/>
        <w:right w:val="none" w:sz="0" w:space="0" w:color="auto"/>
      </w:divBdr>
    </w:div>
    <w:div w:id="207183920">
      <w:bodyDiv w:val="1"/>
      <w:marLeft w:val="0"/>
      <w:marRight w:val="0"/>
      <w:marTop w:val="0"/>
      <w:marBottom w:val="0"/>
      <w:divBdr>
        <w:top w:val="none" w:sz="0" w:space="0" w:color="auto"/>
        <w:left w:val="none" w:sz="0" w:space="0" w:color="auto"/>
        <w:bottom w:val="none" w:sz="0" w:space="0" w:color="auto"/>
        <w:right w:val="none" w:sz="0" w:space="0" w:color="auto"/>
      </w:divBdr>
    </w:div>
    <w:div w:id="207836020">
      <w:bodyDiv w:val="1"/>
      <w:marLeft w:val="0"/>
      <w:marRight w:val="0"/>
      <w:marTop w:val="0"/>
      <w:marBottom w:val="0"/>
      <w:divBdr>
        <w:top w:val="none" w:sz="0" w:space="0" w:color="auto"/>
        <w:left w:val="none" w:sz="0" w:space="0" w:color="auto"/>
        <w:bottom w:val="none" w:sz="0" w:space="0" w:color="auto"/>
        <w:right w:val="none" w:sz="0" w:space="0" w:color="auto"/>
      </w:divBdr>
    </w:div>
    <w:div w:id="207841105">
      <w:bodyDiv w:val="1"/>
      <w:marLeft w:val="0"/>
      <w:marRight w:val="0"/>
      <w:marTop w:val="0"/>
      <w:marBottom w:val="0"/>
      <w:divBdr>
        <w:top w:val="none" w:sz="0" w:space="0" w:color="auto"/>
        <w:left w:val="none" w:sz="0" w:space="0" w:color="auto"/>
        <w:bottom w:val="none" w:sz="0" w:space="0" w:color="auto"/>
        <w:right w:val="none" w:sz="0" w:space="0" w:color="auto"/>
      </w:divBdr>
    </w:div>
    <w:div w:id="207881575">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8342833">
      <w:bodyDiv w:val="1"/>
      <w:marLeft w:val="0"/>
      <w:marRight w:val="0"/>
      <w:marTop w:val="0"/>
      <w:marBottom w:val="0"/>
      <w:divBdr>
        <w:top w:val="none" w:sz="0" w:space="0" w:color="auto"/>
        <w:left w:val="none" w:sz="0" w:space="0" w:color="auto"/>
        <w:bottom w:val="none" w:sz="0" w:space="0" w:color="auto"/>
        <w:right w:val="none" w:sz="0" w:space="0" w:color="auto"/>
      </w:divBdr>
    </w:div>
    <w:div w:id="208884755">
      <w:bodyDiv w:val="1"/>
      <w:marLeft w:val="0"/>
      <w:marRight w:val="0"/>
      <w:marTop w:val="0"/>
      <w:marBottom w:val="0"/>
      <w:divBdr>
        <w:top w:val="none" w:sz="0" w:space="0" w:color="auto"/>
        <w:left w:val="none" w:sz="0" w:space="0" w:color="auto"/>
        <w:bottom w:val="none" w:sz="0" w:space="0" w:color="auto"/>
        <w:right w:val="none" w:sz="0" w:space="0" w:color="auto"/>
      </w:divBdr>
    </w:div>
    <w:div w:id="209343912">
      <w:bodyDiv w:val="1"/>
      <w:marLeft w:val="0"/>
      <w:marRight w:val="0"/>
      <w:marTop w:val="0"/>
      <w:marBottom w:val="0"/>
      <w:divBdr>
        <w:top w:val="none" w:sz="0" w:space="0" w:color="auto"/>
        <w:left w:val="none" w:sz="0" w:space="0" w:color="auto"/>
        <w:bottom w:val="none" w:sz="0" w:space="0" w:color="auto"/>
        <w:right w:val="none" w:sz="0" w:space="0" w:color="auto"/>
      </w:divBdr>
    </w:div>
    <w:div w:id="209414873">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575111">
      <w:bodyDiv w:val="1"/>
      <w:marLeft w:val="0"/>
      <w:marRight w:val="0"/>
      <w:marTop w:val="0"/>
      <w:marBottom w:val="0"/>
      <w:divBdr>
        <w:top w:val="none" w:sz="0" w:space="0" w:color="auto"/>
        <w:left w:val="none" w:sz="0" w:space="0" w:color="auto"/>
        <w:bottom w:val="none" w:sz="0" w:space="0" w:color="auto"/>
        <w:right w:val="none" w:sz="0" w:space="0" w:color="auto"/>
      </w:divBdr>
    </w:div>
    <w:div w:id="210575345">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602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55998">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1426307">
      <w:bodyDiv w:val="1"/>
      <w:marLeft w:val="0"/>
      <w:marRight w:val="0"/>
      <w:marTop w:val="0"/>
      <w:marBottom w:val="0"/>
      <w:divBdr>
        <w:top w:val="none" w:sz="0" w:space="0" w:color="auto"/>
        <w:left w:val="none" w:sz="0" w:space="0" w:color="auto"/>
        <w:bottom w:val="none" w:sz="0" w:space="0" w:color="auto"/>
        <w:right w:val="none" w:sz="0" w:space="0" w:color="auto"/>
      </w:divBdr>
    </w:div>
    <w:div w:id="211503848">
      <w:bodyDiv w:val="1"/>
      <w:marLeft w:val="0"/>
      <w:marRight w:val="0"/>
      <w:marTop w:val="0"/>
      <w:marBottom w:val="0"/>
      <w:divBdr>
        <w:top w:val="none" w:sz="0" w:space="0" w:color="auto"/>
        <w:left w:val="none" w:sz="0" w:space="0" w:color="auto"/>
        <w:bottom w:val="none" w:sz="0" w:space="0" w:color="auto"/>
        <w:right w:val="none" w:sz="0" w:space="0" w:color="auto"/>
      </w:divBdr>
    </w:div>
    <w:div w:id="211578782">
      <w:bodyDiv w:val="1"/>
      <w:marLeft w:val="0"/>
      <w:marRight w:val="0"/>
      <w:marTop w:val="0"/>
      <w:marBottom w:val="0"/>
      <w:divBdr>
        <w:top w:val="none" w:sz="0" w:space="0" w:color="auto"/>
        <w:left w:val="none" w:sz="0" w:space="0" w:color="auto"/>
        <w:bottom w:val="none" w:sz="0" w:space="0" w:color="auto"/>
        <w:right w:val="none" w:sz="0" w:space="0" w:color="auto"/>
      </w:divBdr>
    </w:div>
    <w:div w:id="211701058">
      <w:bodyDiv w:val="1"/>
      <w:marLeft w:val="0"/>
      <w:marRight w:val="0"/>
      <w:marTop w:val="0"/>
      <w:marBottom w:val="0"/>
      <w:divBdr>
        <w:top w:val="none" w:sz="0" w:space="0" w:color="auto"/>
        <w:left w:val="none" w:sz="0" w:space="0" w:color="auto"/>
        <w:bottom w:val="none" w:sz="0" w:space="0" w:color="auto"/>
        <w:right w:val="none" w:sz="0" w:space="0" w:color="auto"/>
      </w:divBdr>
    </w:div>
    <w:div w:id="211701166">
      <w:bodyDiv w:val="1"/>
      <w:marLeft w:val="0"/>
      <w:marRight w:val="0"/>
      <w:marTop w:val="0"/>
      <w:marBottom w:val="0"/>
      <w:divBdr>
        <w:top w:val="none" w:sz="0" w:space="0" w:color="auto"/>
        <w:left w:val="none" w:sz="0" w:space="0" w:color="auto"/>
        <w:bottom w:val="none" w:sz="0" w:space="0" w:color="auto"/>
        <w:right w:val="none" w:sz="0" w:space="0" w:color="auto"/>
      </w:divBdr>
    </w:div>
    <w:div w:id="211842754">
      <w:bodyDiv w:val="1"/>
      <w:marLeft w:val="0"/>
      <w:marRight w:val="0"/>
      <w:marTop w:val="0"/>
      <w:marBottom w:val="0"/>
      <w:divBdr>
        <w:top w:val="none" w:sz="0" w:space="0" w:color="auto"/>
        <w:left w:val="none" w:sz="0" w:space="0" w:color="auto"/>
        <w:bottom w:val="none" w:sz="0" w:space="0" w:color="auto"/>
        <w:right w:val="none" w:sz="0" w:space="0" w:color="auto"/>
      </w:divBdr>
    </w:div>
    <w:div w:id="212011856">
      <w:bodyDiv w:val="1"/>
      <w:marLeft w:val="0"/>
      <w:marRight w:val="0"/>
      <w:marTop w:val="0"/>
      <w:marBottom w:val="0"/>
      <w:divBdr>
        <w:top w:val="none" w:sz="0" w:space="0" w:color="auto"/>
        <w:left w:val="none" w:sz="0" w:space="0" w:color="auto"/>
        <w:bottom w:val="none" w:sz="0" w:space="0" w:color="auto"/>
        <w:right w:val="none" w:sz="0" w:space="0" w:color="auto"/>
      </w:divBdr>
    </w:div>
    <w:div w:id="212079817">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424438">
      <w:bodyDiv w:val="1"/>
      <w:marLeft w:val="0"/>
      <w:marRight w:val="0"/>
      <w:marTop w:val="0"/>
      <w:marBottom w:val="0"/>
      <w:divBdr>
        <w:top w:val="none" w:sz="0" w:space="0" w:color="auto"/>
        <w:left w:val="none" w:sz="0" w:space="0" w:color="auto"/>
        <w:bottom w:val="none" w:sz="0" w:space="0" w:color="auto"/>
        <w:right w:val="none" w:sz="0" w:space="0" w:color="auto"/>
      </w:divBdr>
    </w:div>
    <w:div w:id="212619789">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3469520">
      <w:bodyDiv w:val="1"/>
      <w:marLeft w:val="0"/>
      <w:marRight w:val="0"/>
      <w:marTop w:val="0"/>
      <w:marBottom w:val="0"/>
      <w:divBdr>
        <w:top w:val="none" w:sz="0" w:space="0" w:color="auto"/>
        <w:left w:val="none" w:sz="0" w:space="0" w:color="auto"/>
        <w:bottom w:val="none" w:sz="0" w:space="0" w:color="auto"/>
        <w:right w:val="none" w:sz="0" w:space="0" w:color="auto"/>
      </w:divBdr>
    </w:div>
    <w:div w:id="213471258">
      <w:bodyDiv w:val="1"/>
      <w:marLeft w:val="0"/>
      <w:marRight w:val="0"/>
      <w:marTop w:val="0"/>
      <w:marBottom w:val="0"/>
      <w:divBdr>
        <w:top w:val="none" w:sz="0" w:space="0" w:color="auto"/>
        <w:left w:val="none" w:sz="0" w:space="0" w:color="auto"/>
        <w:bottom w:val="none" w:sz="0" w:space="0" w:color="auto"/>
        <w:right w:val="none" w:sz="0" w:space="0" w:color="auto"/>
      </w:divBdr>
    </w:div>
    <w:div w:id="213933694">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045728">
      <w:bodyDiv w:val="1"/>
      <w:marLeft w:val="0"/>
      <w:marRight w:val="0"/>
      <w:marTop w:val="0"/>
      <w:marBottom w:val="0"/>
      <w:divBdr>
        <w:top w:val="none" w:sz="0" w:space="0" w:color="auto"/>
        <w:left w:val="none" w:sz="0" w:space="0" w:color="auto"/>
        <w:bottom w:val="none" w:sz="0" w:space="0" w:color="auto"/>
        <w:right w:val="none" w:sz="0" w:space="0" w:color="auto"/>
      </w:divBdr>
    </w:div>
    <w:div w:id="215168624">
      <w:bodyDiv w:val="1"/>
      <w:marLeft w:val="0"/>
      <w:marRight w:val="0"/>
      <w:marTop w:val="0"/>
      <w:marBottom w:val="0"/>
      <w:divBdr>
        <w:top w:val="none" w:sz="0" w:space="0" w:color="auto"/>
        <w:left w:val="none" w:sz="0" w:space="0" w:color="auto"/>
        <w:bottom w:val="none" w:sz="0" w:space="0" w:color="auto"/>
        <w:right w:val="none" w:sz="0" w:space="0" w:color="auto"/>
      </w:divBdr>
    </w:div>
    <w:div w:id="215169226">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6278708">
      <w:bodyDiv w:val="1"/>
      <w:marLeft w:val="0"/>
      <w:marRight w:val="0"/>
      <w:marTop w:val="0"/>
      <w:marBottom w:val="0"/>
      <w:divBdr>
        <w:top w:val="none" w:sz="0" w:space="0" w:color="auto"/>
        <w:left w:val="none" w:sz="0" w:space="0" w:color="auto"/>
        <w:bottom w:val="none" w:sz="0" w:space="0" w:color="auto"/>
        <w:right w:val="none" w:sz="0" w:space="0" w:color="auto"/>
      </w:divBdr>
    </w:div>
    <w:div w:id="216666677">
      <w:bodyDiv w:val="1"/>
      <w:marLeft w:val="0"/>
      <w:marRight w:val="0"/>
      <w:marTop w:val="0"/>
      <w:marBottom w:val="0"/>
      <w:divBdr>
        <w:top w:val="none" w:sz="0" w:space="0" w:color="auto"/>
        <w:left w:val="none" w:sz="0" w:space="0" w:color="auto"/>
        <w:bottom w:val="none" w:sz="0" w:space="0" w:color="auto"/>
        <w:right w:val="none" w:sz="0" w:space="0" w:color="auto"/>
      </w:divBdr>
    </w:div>
    <w:div w:id="217130330">
      <w:bodyDiv w:val="1"/>
      <w:marLeft w:val="0"/>
      <w:marRight w:val="0"/>
      <w:marTop w:val="0"/>
      <w:marBottom w:val="0"/>
      <w:divBdr>
        <w:top w:val="none" w:sz="0" w:space="0" w:color="auto"/>
        <w:left w:val="none" w:sz="0" w:space="0" w:color="auto"/>
        <w:bottom w:val="none" w:sz="0" w:space="0" w:color="auto"/>
        <w:right w:val="none" w:sz="0" w:space="0" w:color="auto"/>
      </w:divBdr>
    </w:div>
    <w:div w:id="217254542">
      <w:bodyDiv w:val="1"/>
      <w:marLeft w:val="0"/>
      <w:marRight w:val="0"/>
      <w:marTop w:val="0"/>
      <w:marBottom w:val="0"/>
      <w:divBdr>
        <w:top w:val="none" w:sz="0" w:space="0" w:color="auto"/>
        <w:left w:val="none" w:sz="0" w:space="0" w:color="auto"/>
        <w:bottom w:val="none" w:sz="0" w:space="0" w:color="auto"/>
        <w:right w:val="none" w:sz="0" w:space="0" w:color="auto"/>
      </w:divBdr>
    </w:div>
    <w:div w:id="217471179">
      <w:bodyDiv w:val="1"/>
      <w:marLeft w:val="0"/>
      <w:marRight w:val="0"/>
      <w:marTop w:val="0"/>
      <w:marBottom w:val="0"/>
      <w:divBdr>
        <w:top w:val="none" w:sz="0" w:space="0" w:color="auto"/>
        <w:left w:val="none" w:sz="0" w:space="0" w:color="auto"/>
        <w:bottom w:val="none" w:sz="0" w:space="0" w:color="auto"/>
        <w:right w:val="none" w:sz="0" w:space="0" w:color="auto"/>
      </w:divBdr>
    </w:div>
    <w:div w:id="217596217">
      <w:bodyDiv w:val="1"/>
      <w:marLeft w:val="0"/>
      <w:marRight w:val="0"/>
      <w:marTop w:val="0"/>
      <w:marBottom w:val="0"/>
      <w:divBdr>
        <w:top w:val="none" w:sz="0" w:space="0" w:color="auto"/>
        <w:left w:val="none" w:sz="0" w:space="0" w:color="auto"/>
        <w:bottom w:val="none" w:sz="0" w:space="0" w:color="auto"/>
        <w:right w:val="none" w:sz="0" w:space="0" w:color="auto"/>
      </w:divBdr>
    </w:div>
    <w:div w:id="217668853">
      <w:bodyDiv w:val="1"/>
      <w:marLeft w:val="0"/>
      <w:marRight w:val="0"/>
      <w:marTop w:val="0"/>
      <w:marBottom w:val="0"/>
      <w:divBdr>
        <w:top w:val="none" w:sz="0" w:space="0" w:color="auto"/>
        <w:left w:val="none" w:sz="0" w:space="0" w:color="auto"/>
        <w:bottom w:val="none" w:sz="0" w:space="0" w:color="auto"/>
        <w:right w:val="none" w:sz="0" w:space="0" w:color="auto"/>
      </w:divBdr>
    </w:div>
    <w:div w:id="217789243">
      <w:bodyDiv w:val="1"/>
      <w:marLeft w:val="0"/>
      <w:marRight w:val="0"/>
      <w:marTop w:val="0"/>
      <w:marBottom w:val="0"/>
      <w:divBdr>
        <w:top w:val="none" w:sz="0" w:space="0" w:color="auto"/>
        <w:left w:val="none" w:sz="0" w:space="0" w:color="auto"/>
        <w:bottom w:val="none" w:sz="0" w:space="0" w:color="auto"/>
        <w:right w:val="none" w:sz="0" w:space="0" w:color="auto"/>
      </w:divBdr>
    </w:div>
    <w:div w:id="218714125">
      <w:bodyDiv w:val="1"/>
      <w:marLeft w:val="0"/>
      <w:marRight w:val="0"/>
      <w:marTop w:val="0"/>
      <w:marBottom w:val="0"/>
      <w:divBdr>
        <w:top w:val="none" w:sz="0" w:space="0" w:color="auto"/>
        <w:left w:val="none" w:sz="0" w:space="0" w:color="auto"/>
        <w:bottom w:val="none" w:sz="0" w:space="0" w:color="auto"/>
        <w:right w:val="none" w:sz="0" w:space="0" w:color="auto"/>
      </w:divBdr>
    </w:div>
    <w:div w:id="218983123">
      <w:bodyDiv w:val="1"/>
      <w:marLeft w:val="0"/>
      <w:marRight w:val="0"/>
      <w:marTop w:val="0"/>
      <w:marBottom w:val="0"/>
      <w:divBdr>
        <w:top w:val="none" w:sz="0" w:space="0" w:color="auto"/>
        <w:left w:val="none" w:sz="0" w:space="0" w:color="auto"/>
        <w:bottom w:val="none" w:sz="0" w:space="0" w:color="auto"/>
        <w:right w:val="none" w:sz="0" w:space="0" w:color="auto"/>
      </w:divBdr>
    </w:div>
    <w:div w:id="219707908">
      <w:bodyDiv w:val="1"/>
      <w:marLeft w:val="0"/>
      <w:marRight w:val="0"/>
      <w:marTop w:val="0"/>
      <w:marBottom w:val="0"/>
      <w:divBdr>
        <w:top w:val="none" w:sz="0" w:space="0" w:color="auto"/>
        <w:left w:val="none" w:sz="0" w:space="0" w:color="auto"/>
        <w:bottom w:val="none" w:sz="0" w:space="0" w:color="auto"/>
        <w:right w:val="none" w:sz="0" w:space="0" w:color="auto"/>
      </w:divBdr>
    </w:div>
    <w:div w:id="219832258">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19944945">
      <w:bodyDiv w:val="1"/>
      <w:marLeft w:val="0"/>
      <w:marRight w:val="0"/>
      <w:marTop w:val="0"/>
      <w:marBottom w:val="0"/>
      <w:divBdr>
        <w:top w:val="none" w:sz="0" w:space="0" w:color="auto"/>
        <w:left w:val="none" w:sz="0" w:space="0" w:color="auto"/>
        <w:bottom w:val="none" w:sz="0" w:space="0" w:color="auto"/>
        <w:right w:val="none" w:sz="0" w:space="0" w:color="auto"/>
      </w:divBdr>
    </w:div>
    <w:div w:id="219946882">
      <w:bodyDiv w:val="1"/>
      <w:marLeft w:val="0"/>
      <w:marRight w:val="0"/>
      <w:marTop w:val="0"/>
      <w:marBottom w:val="0"/>
      <w:divBdr>
        <w:top w:val="none" w:sz="0" w:space="0" w:color="auto"/>
        <w:left w:val="none" w:sz="0" w:space="0" w:color="auto"/>
        <w:bottom w:val="none" w:sz="0" w:space="0" w:color="auto"/>
        <w:right w:val="none" w:sz="0" w:space="0" w:color="auto"/>
      </w:divBdr>
    </w:div>
    <w:div w:id="21994785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56069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676535">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061691">
      <w:bodyDiv w:val="1"/>
      <w:marLeft w:val="0"/>
      <w:marRight w:val="0"/>
      <w:marTop w:val="0"/>
      <w:marBottom w:val="0"/>
      <w:divBdr>
        <w:top w:val="none" w:sz="0" w:space="0" w:color="auto"/>
        <w:left w:val="none" w:sz="0" w:space="0" w:color="auto"/>
        <w:bottom w:val="none" w:sz="0" w:space="0" w:color="auto"/>
        <w:right w:val="none" w:sz="0" w:space="0" w:color="auto"/>
      </w:divBdr>
    </w:div>
    <w:div w:id="221332808">
      <w:bodyDiv w:val="1"/>
      <w:marLeft w:val="0"/>
      <w:marRight w:val="0"/>
      <w:marTop w:val="0"/>
      <w:marBottom w:val="0"/>
      <w:divBdr>
        <w:top w:val="none" w:sz="0" w:space="0" w:color="auto"/>
        <w:left w:val="none" w:sz="0" w:space="0" w:color="auto"/>
        <w:bottom w:val="none" w:sz="0" w:space="0" w:color="auto"/>
        <w:right w:val="none" w:sz="0" w:space="0" w:color="auto"/>
      </w:divBdr>
    </w:div>
    <w:div w:id="221524956">
      <w:bodyDiv w:val="1"/>
      <w:marLeft w:val="0"/>
      <w:marRight w:val="0"/>
      <w:marTop w:val="0"/>
      <w:marBottom w:val="0"/>
      <w:divBdr>
        <w:top w:val="none" w:sz="0" w:space="0" w:color="auto"/>
        <w:left w:val="none" w:sz="0" w:space="0" w:color="auto"/>
        <w:bottom w:val="none" w:sz="0" w:space="0" w:color="auto"/>
        <w:right w:val="none" w:sz="0" w:space="0" w:color="auto"/>
      </w:divBdr>
    </w:div>
    <w:div w:id="221525930">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793830">
      <w:bodyDiv w:val="1"/>
      <w:marLeft w:val="0"/>
      <w:marRight w:val="0"/>
      <w:marTop w:val="0"/>
      <w:marBottom w:val="0"/>
      <w:divBdr>
        <w:top w:val="none" w:sz="0" w:space="0" w:color="auto"/>
        <w:left w:val="none" w:sz="0" w:space="0" w:color="auto"/>
        <w:bottom w:val="none" w:sz="0" w:space="0" w:color="auto"/>
        <w:right w:val="none" w:sz="0" w:space="0" w:color="auto"/>
      </w:divBdr>
    </w:div>
    <w:div w:id="2218407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03883">
      <w:bodyDiv w:val="1"/>
      <w:marLeft w:val="0"/>
      <w:marRight w:val="0"/>
      <w:marTop w:val="0"/>
      <w:marBottom w:val="0"/>
      <w:divBdr>
        <w:top w:val="none" w:sz="0" w:space="0" w:color="auto"/>
        <w:left w:val="none" w:sz="0" w:space="0" w:color="auto"/>
        <w:bottom w:val="none" w:sz="0" w:space="0" w:color="auto"/>
        <w:right w:val="none" w:sz="0" w:space="0" w:color="auto"/>
      </w:divBdr>
    </w:div>
    <w:div w:id="222183688">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36941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032799">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107278">
      <w:bodyDiv w:val="1"/>
      <w:marLeft w:val="0"/>
      <w:marRight w:val="0"/>
      <w:marTop w:val="0"/>
      <w:marBottom w:val="0"/>
      <w:divBdr>
        <w:top w:val="none" w:sz="0" w:space="0" w:color="auto"/>
        <w:left w:val="none" w:sz="0" w:space="0" w:color="auto"/>
        <w:bottom w:val="none" w:sz="0" w:space="0" w:color="auto"/>
        <w:right w:val="none" w:sz="0" w:space="0" w:color="auto"/>
      </w:divBdr>
    </w:div>
    <w:div w:id="223109155">
      <w:bodyDiv w:val="1"/>
      <w:marLeft w:val="0"/>
      <w:marRight w:val="0"/>
      <w:marTop w:val="0"/>
      <w:marBottom w:val="0"/>
      <w:divBdr>
        <w:top w:val="none" w:sz="0" w:space="0" w:color="auto"/>
        <w:left w:val="none" w:sz="0" w:space="0" w:color="auto"/>
        <w:bottom w:val="none" w:sz="0" w:space="0" w:color="auto"/>
        <w:right w:val="none" w:sz="0" w:space="0" w:color="auto"/>
      </w:divBdr>
    </w:div>
    <w:div w:id="223176291">
      <w:bodyDiv w:val="1"/>
      <w:marLeft w:val="0"/>
      <w:marRight w:val="0"/>
      <w:marTop w:val="0"/>
      <w:marBottom w:val="0"/>
      <w:divBdr>
        <w:top w:val="none" w:sz="0" w:space="0" w:color="auto"/>
        <w:left w:val="none" w:sz="0" w:space="0" w:color="auto"/>
        <w:bottom w:val="none" w:sz="0" w:space="0" w:color="auto"/>
        <w:right w:val="none" w:sz="0" w:space="0" w:color="auto"/>
      </w:divBdr>
    </w:div>
    <w:div w:id="223370123">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3488800">
      <w:bodyDiv w:val="1"/>
      <w:marLeft w:val="0"/>
      <w:marRight w:val="0"/>
      <w:marTop w:val="0"/>
      <w:marBottom w:val="0"/>
      <w:divBdr>
        <w:top w:val="none" w:sz="0" w:space="0" w:color="auto"/>
        <w:left w:val="none" w:sz="0" w:space="0" w:color="auto"/>
        <w:bottom w:val="none" w:sz="0" w:space="0" w:color="auto"/>
        <w:right w:val="none" w:sz="0" w:space="0" w:color="auto"/>
      </w:divBdr>
    </w:div>
    <w:div w:id="223570873">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4226321">
      <w:bodyDiv w:val="1"/>
      <w:marLeft w:val="0"/>
      <w:marRight w:val="0"/>
      <w:marTop w:val="0"/>
      <w:marBottom w:val="0"/>
      <w:divBdr>
        <w:top w:val="none" w:sz="0" w:space="0" w:color="auto"/>
        <w:left w:val="none" w:sz="0" w:space="0" w:color="auto"/>
        <w:bottom w:val="none" w:sz="0" w:space="0" w:color="auto"/>
        <w:right w:val="none" w:sz="0" w:space="0" w:color="auto"/>
      </w:divBdr>
    </w:div>
    <w:div w:id="224293210">
      <w:bodyDiv w:val="1"/>
      <w:marLeft w:val="0"/>
      <w:marRight w:val="0"/>
      <w:marTop w:val="0"/>
      <w:marBottom w:val="0"/>
      <w:divBdr>
        <w:top w:val="none" w:sz="0" w:space="0" w:color="auto"/>
        <w:left w:val="none" w:sz="0" w:space="0" w:color="auto"/>
        <w:bottom w:val="none" w:sz="0" w:space="0" w:color="auto"/>
        <w:right w:val="none" w:sz="0" w:space="0" w:color="auto"/>
      </w:divBdr>
    </w:div>
    <w:div w:id="224461556">
      <w:bodyDiv w:val="1"/>
      <w:marLeft w:val="0"/>
      <w:marRight w:val="0"/>
      <w:marTop w:val="0"/>
      <w:marBottom w:val="0"/>
      <w:divBdr>
        <w:top w:val="none" w:sz="0" w:space="0" w:color="auto"/>
        <w:left w:val="none" w:sz="0" w:space="0" w:color="auto"/>
        <w:bottom w:val="none" w:sz="0" w:space="0" w:color="auto"/>
        <w:right w:val="none" w:sz="0" w:space="0" w:color="auto"/>
      </w:divBdr>
    </w:div>
    <w:div w:id="224604156">
      <w:bodyDiv w:val="1"/>
      <w:marLeft w:val="0"/>
      <w:marRight w:val="0"/>
      <w:marTop w:val="0"/>
      <w:marBottom w:val="0"/>
      <w:divBdr>
        <w:top w:val="none" w:sz="0" w:space="0" w:color="auto"/>
        <w:left w:val="none" w:sz="0" w:space="0" w:color="auto"/>
        <w:bottom w:val="none" w:sz="0" w:space="0" w:color="auto"/>
        <w:right w:val="none" w:sz="0" w:space="0" w:color="auto"/>
      </w:divBdr>
    </w:div>
    <w:div w:id="225142996">
      <w:bodyDiv w:val="1"/>
      <w:marLeft w:val="0"/>
      <w:marRight w:val="0"/>
      <w:marTop w:val="0"/>
      <w:marBottom w:val="0"/>
      <w:divBdr>
        <w:top w:val="none" w:sz="0" w:space="0" w:color="auto"/>
        <w:left w:val="none" w:sz="0" w:space="0" w:color="auto"/>
        <w:bottom w:val="none" w:sz="0" w:space="0" w:color="auto"/>
        <w:right w:val="none" w:sz="0" w:space="0" w:color="auto"/>
      </w:divBdr>
    </w:div>
    <w:div w:id="225189128">
      <w:bodyDiv w:val="1"/>
      <w:marLeft w:val="0"/>
      <w:marRight w:val="0"/>
      <w:marTop w:val="0"/>
      <w:marBottom w:val="0"/>
      <w:divBdr>
        <w:top w:val="none" w:sz="0" w:space="0" w:color="auto"/>
        <w:left w:val="none" w:sz="0" w:space="0" w:color="auto"/>
        <w:bottom w:val="none" w:sz="0" w:space="0" w:color="auto"/>
        <w:right w:val="none" w:sz="0" w:space="0" w:color="auto"/>
      </w:divBdr>
    </w:div>
    <w:div w:id="225265123">
      <w:bodyDiv w:val="1"/>
      <w:marLeft w:val="0"/>
      <w:marRight w:val="0"/>
      <w:marTop w:val="0"/>
      <w:marBottom w:val="0"/>
      <w:divBdr>
        <w:top w:val="none" w:sz="0" w:space="0" w:color="auto"/>
        <w:left w:val="none" w:sz="0" w:space="0" w:color="auto"/>
        <w:bottom w:val="none" w:sz="0" w:space="0" w:color="auto"/>
        <w:right w:val="none" w:sz="0" w:space="0" w:color="auto"/>
      </w:divBdr>
    </w:div>
    <w:div w:id="225339101">
      <w:bodyDiv w:val="1"/>
      <w:marLeft w:val="0"/>
      <w:marRight w:val="0"/>
      <w:marTop w:val="0"/>
      <w:marBottom w:val="0"/>
      <w:divBdr>
        <w:top w:val="none" w:sz="0" w:space="0" w:color="auto"/>
        <w:left w:val="none" w:sz="0" w:space="0" w:color="auto"/>
        <w:bottom w:val="none" w:sz="0" w:space="0" w:color="auto"/>
        <w:right w:val="none" w:sz="0" w:space="0" w:color="auto"/>
      </w:divBdr>
    </w:div>
    <w:div w:id="225846429">
      <w:bodyDiv w:val="1"/>
      <w:marLeft w:val="0"/>
      <w:marRight w:val="0"/>
      <w:marTop w:val="0"/>
      <w:marBottom w:val="0"/>
      <w:divBdr>
        <w:top w:val="none" w:sz="0" w:space="0" w:color="auto"/>
        <w:left w:val="none" w:sz="0" w:space="0" w:color="auto"/>
        <w:bottom w:val="none" w:sz="0" w:space="0" w:color="auto"/>
        <w:right w:val="none" w:sz="0" w:space="0" w:color="auto"/>
      </w:divBdr>
    </w:div>
    <w:div w:id="226185603">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381078">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114949">
      <w:bodyDiv w:val="1"/>
      <w:marLeft w:val="0"/>
      <w:marRight w:val="0"/>
      <w:marTop w:val="0"/>
      <w:marBottom w:val="0"/>
      <w:divBdr>
        <w:top w:val="none" w:sz="0" w:space="0" w:color="auto"/>
        <w:left w:val="none" w:sz="0" w:space="0" w:color="auto"/>
        <w:bottom w:val="none" w:sz="0" w:space="0" w:color="auto"/>
        <w:right w:val="none" w:sz="0" w:space="0" w:color="auto"/>
      </w:divBdr>
    </w:div>
    <w:div w:id="227427227">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7612618">
      <w:bodyDiv w:val="1"/>
      <w:marLeft w:val="0"/>
      <w:marRight w:val="0"/>
      <w:marTop w:val="0"/>
      <w:marBottom w:val="0"/>
      <w:divBdr>
        <w:top w:val="none" w:sz="0" w:space="0" w:color="auto"/>
        <w:left w:val="none" w:sz="0" w:space="0" w:color="auto"/>
        <w:bottom w:val="none" w:sz="0" w:space="0" w:color="auto"/>
        <w:right w:val="none" w:sz="0" w:space="0" w:color="auto"/>
      </w:divBdr>
    </w:div>
    <w:div w:id="228536591">
      <w:bodyDiv w:val="1"/>
      <w:marLeft w:val="0"/>
      <w:marRight w:val="0"/>
      <w:marTop w:val="0"/>
      <w:marBottom w:val="0"/>
      <w:divBdr>
        <w:top w:val="none" w:sz="0" w:space="0" w:color="auto"/>
        <w:left w:val="none" w:sz="0" w:space="0" w:color="auto"/>
        <w:bottom w:val="none" w:sz="0" w:space="0" w:color="auto"/>
        <w:right w:val="none" w:sz="0" w:space="0" w:color="auto"/>
      </w:divBdr>
    </w:div>
    <w:div w:id="229124626">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3864">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0048882">
      <w:bodyDiv w:val="1"/>
      <w:marLeft w:val="0"/>
      <w:marRight w:val="0"/>
      <w:marTop w:val="0"/>
      <w:marBottom w:val="0"/>
      <w:divBdr>
        <w:top w:val="none" w:sz="0" w:space="0" w:color="auto"/>
        <w:left w:val="none" w:sz="0" w:space="0" w:color="auto"/>
        <w:bottom w:val="none" w:sz="0" w:space="0" w:color="auto"/>
        <w:right w:val="none" w:sz="0" w:space="0" w:color="auto"/>
      </w:divBdr>
    </w:div>
    <w:div w:id="230427351">
      <w:bodyDiv w:val="1"/>
      <w:marLeft w:val="0"/>
      <w:marRight w:val="0"/>
      <w:marTop w:val="0"/>
      <w:marBottom w:val="0"/>
      <w:divBdr>
        <w:top w:val="none" w:sz="0" w:space="0" w:color="auto"/>
        <w:left w:val="none" w:sz="0" w:space="0" w:color="auto"/>
        <w:bottom w:val="none" w:sz="0" w:space="0" w:color="auto"/>
        <w:right w:val="none" w:sz="0" w:space="0" w:color="auto"/>
      </w:divBdr>
    </w:div>
    <w:div w:id="230428301">
      <w:bodyDiv w:val="1"/>
      <w:marLeft w:val="0"/>
      <w:marRight w:val="0"/>
      <w:marTop w:val="0"/>
      <w:marBottom w:val="0"/>
      <w:divBdr>
        <w:top w:val="none" w:sz="0" w:space="0" w:color="auto"/>
        <w:left w:val="none" w:sz="0" w:space="0" w:color="auto"/>
        <w:bottom w:val="none" w:sz="0" w:space="0" w:color="auto"/>
        <w:right w:val="none" w:sz="0" w:space="0" w:color="auto"/>
      </w:divBdr>
    </w:div>
    <w:div w:id="231308461">
      <w:bodyDiv w:val="1"/>
      <w:marLeft w:val="0"/>
      <w:marRight w:val="0"/>
      <w:marTop w:val="0"/>
      <w:marBottom w:val="0"/>
      <w:divBdr>
        <w:top w:val="none" w:sz="0" w:space="0" w:color="auto"/>
        <w:left w:val="none" w:sz="0" w:space="0" w:color="auto"/>
        <w:bottom w:val="none" w:sz="0" w:space="0" w:color="auto"/>
        <w:right w:val="none" w:sz="0" w:space="0" w:color="auto"/>
      </w:divBdr>
    </w:div>
    <w:div w:id="231431492">
      <w:bodyDiv w:val="1"/>
      <w:marLeft w:val="0"/>
      <w:marRight w:val="0"/>
      <w:marTop w:val="0"/>
      <w:marBottom w:val="0"/>
      <w:divBdr>
        <w:top w:val="none" w:sz="0" w:space="0" w:color="auto"/>
        <w:left w:val="none" w:sz="0" w:space="0" w:color="auto"/>
        <w:bottom w:val="none" w:sz="0" w:space="0" w:color="auto"/>
        <w:right w:val="none" w:sz="0" w:space="0" w:color="auto"/>
      </w:divBdr>
    </w:div>
    <w:div w:id="231503308">
      <w:bodyDiv w:val="1"/>
      <w:marLeft w:val="0"/>
      <w:marRight w:val="0"/>
      <w:marTop w:val="0"/>
      <w:marBottom w:val="0"/>
      <w:divBdr>
        <w:top w:val="none" w:sz="0" w:space="0" w:color="auto"/>
        <w:left w:val="none" w:sz="0" w:space="0" w:color="auto"/>
        <w:bottom w:val="none" w:sz="0" w:space="0" w:color="auto"/>
        <w:right w:val="none" w:sz="0" w:space="0" w:color="auto"/>
      </w:divBdr>
    </w:div>
    <w:div w:id="231737030">
      <w:bodyDiv w:val="1"/>
      <w:marLeft w:val="0"/>
      <w:marRight w:val="0"/>
      <w:marTop w:val="0"/>
      <w:marBottom w:val="0"/>
      <w:divBdr>
        <w:top w:val="none" w:sz="0" w:space="0" w:color="auto"/>
        <w:left w:val="none" w:sz="0" w:space="0" w:color="auto"/>
        <w:bottom w:val="none" w:sz="0" w:space="0" w:color="auto"/>
        <w:right w:val="none" w:sz="0" w:space="0" w:color="auto"/>
      </w:divBdr>
    </w:div>
    <w:div w:id="231745754">
      <w:bodyDiv w:val="1"/>
      <w:marLeft w:val="0"/>
      <w:marRight w:val="0"/>
      <w:marTop w:val="0"/>
      <w:marBottom w:val="0"/>
      <w:divBdr>
        <w:top w:val="none" w:sz="0" w:space="0" w:color="auto"/>
        <w:left w:val="none" w:sz="0" w:space="0" w:color="auto"/>
        <w:bottom w:val="none" w:sz="0" w:space="0" w:color="auto"/>
        <w:right w:val="none" w:sz="0" w:space="0" w:color="auto"/>
      </w:divBdr>
    </w:div>
    <w:div w:id="232014600">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2854435">
      <w:bodyDiv w:val="1"/>
      <w:marLeft w:val="0"/>
      <w:marRight w:val="0"/>
      <w:marTop w:val="0"/>
      <w:marBottom w:val="0"/>
      <w:divBdr>
        <w:top w:val="none" w:sz="0" w:space="0" w:color="auto"/>
        <w:left w:val="none" w:sz="0" w:space="0" w:color="auto"/>
        <w:bottom w:val="none" w:sz="0" w:space="0" w:color="auto"/>
        <w:right w:val="none" w:sz="0" w:space="0" w:color="auto"/>
      </w:divBdr>
    </w:div>
    <w:div w:id="232935722">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393981">
      <w:bodyDiv w:val="1"/>
      <w:marLeft w:val="0"/>
      <w:marRight w:val="0"/>
      <w:marTop w:val="0"/>
      <w:marBottom w:val="0"/>
      <w:divBdr>
        <w:top w:val="none" w:sz="0" w:space="0" w:color="auto"/>
        <w:left w:val="none" w:sz="0" w:space="0" w:color="auto"/>
        <w:bottom w:val="none" w:sz="0" w:space="0" w:color="auto"/>
        <w:right w:val="none" w:sz="0" w:space="0" w:color="auto"/>
      </w:divBdr>
    </w:div>
    <w:div w:id="233591903">
      <w:bodyDiv w:val="1"/>
      <w:marLeft w:val="0"/>
      <w:marRight w:val="0"/>
      <w:marTop w:val="0"/>
      <w:marBottom w:val="0"/>
      <w:divBdr>
        <w:top w:val="none" w:sz="0" w:space="0" w:color="auto"/>
        <w:left w:val="none" w:sz="0" w:space="0" w:color="auto"/>
        <w:bottom w:val="none" w:sz="0" w:space="0" w:color="auto"/>
        <w:right w:val="none" w:sz="0" w:space="0" w:color="auto"/>
      </w:divBdr>
    </w:div>
    <w:div w:id="233708640">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4899366">
      <w:bodyDiv w:val="1"/>
      <w:marLeft w:val="0"/>
      <w:marRight w:val="0"/>
      <w:marTop w:val="0"/>
      <w:marBottom w:val="0"/>
      <w:divBdr>
        <w:top w:val="none" w:sz="0" w:space="0" w:color="auto"/>
        <w:left w:val="none" w:sz="0" w:space="0" w:color="auto"/>
        <w:bottom w:val="none" w:sz="0" w:space="0" w:color="auto"/>
        <w:right w:val="none" w:sz="0" w:space="0" w:color="auto"/>
      </w:divBdr>
    </w:div>
    <w:div w:id="235601922">
      <w:bodyDiv w:val="1"/>
      <w:marLeft w:val="0"/>
      <w:marRight w:val="0"/>
      <w:marTop w:val="0"/>
      <w:marBottom w:val="0"/>
      <w:divBdr>
        <w:top w:val="none" w:sz="0" w:space="0" w:color="auto"/>
        <w:left w:val="none" w:sz="0" w:space="0" w:color="auto"/>
        <w:bottom w:val="none" w:sz="0" w:space="0" w:color="auto"/>
        <w:right w:val="none" w:sz="0" w:space="0" w:color="auto"/>
      </w:divBdr>
    </w:div>
    <w:div w:id="235626518">
      <w:bodyDiv w:val="1"/>
      <w:marLeft w:val="0"/>
      <w:marRight w:val="0"/>
      <w:marTop w:val="0"/>
      <w:marBottom w:val="0"/>
      <w:divBdr>
        <w:top w:val="none" w:sz="0" w:space="0" w:color="auto"/>
        <w:left w:val="none" w:sz="0" w:space="0" w:color="auto"/>
        <w:bottom w:val="none" w:sz="0" w:space="0" w:color="auto"/>
        <w:right w:val="none" w:sz="0" w:space="0" w:color="auto"/>
      </w:divBdr>
    </w:div>
    <w:div w:id="235942328">
      <w:bodyDiv w:val="1"/>
      <w:marLeft w:val="0"/>
      <w:marRight w:val="0"/>
      <w:marTop w:val="0"/>
      <w:marBottom w:val="0"/>
      <w:divBdr>
        <w:top w:val="none" w:sz="0" w:space="0" w:color="auto"/>
        <w:left w:val="none" w:sz="0" w:space="0" w:color="auto"/>
        <w:bottom w:val="none" w:sz="0" w:space="0" w:color="auto"/>
        <w:right w:val="none" w:sz="0" w:space="0" w:color="auto"/>
      </w:divBdr>
    </w:div>
    <w:div w:id="23628687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716121">
      <w:bodyDiv w:val="1"/>
      <w:marLeft w:val="0"/>
      <w:marRight w:val="0"/>
      <w:marTop w:val="0"/>
      <w:marBottom w:val="0"/>
      <w:divBdr>
        <w:top w:val="none" w:sz="0" w:space="0" w:color="auto"/>
        <w:left w:val="none" w:sz="0" w:space="0" w:color="auto"/>
        <w:bottom w:val="none" w:sz="0" w:space="0" w:color="auto"/>
        <w:right w:val="none" w:sz="0" w:space="0" w:color="auto"/>
      </w:divBdr>
    </w:div>
    <w:div w:id="236746528">
      <w:bodyDiv w:val="1"/>
      <w:marLeft w:val="0"/>
      <w:marRight w:val="0"/>
      <w:marTop w:val="0"/>
      <w:marBottom w:val="0"/>
      <w:divBdr>
        <w:top w:val="none" w:sz="0" w:space="0" w:color="auto"/>
        <w:left w:val="none" w:sz="0" w:space="0" w:color="auto"/>
        <w:bottom w:val="none" w:sz="0" w:space="0" w:color="auto"/>
        <w:right w:val="none" w:sz="0" w:space="0" w:color="auto"/>
      </w:divBdr>
    </w:div>
    <w:div w:id="236866727">
      <w:bodyDiv w:val="1"/>
      <w:marLeft w:val="0"/>
      <w:marRight w:val="0"/>
      <w:marTop w:val="0"/>
      <w:marBottom w:val="0"/>
      <w:divBdr>
        <w:top w:val="none" w:sz="0" w:space="0" w:color="auto"/>
        <w:left w:val="none" w:sz="0" w:space="0" w:color="auto"/>
        <w:bottom w:val="none" w:sz="0" w:space="0" w:color="auto"/>
        <w:right w:val="none" w:sz="0" w:space="0" w:color="auto"/>
      </w:divBdr>
    </w:div>
    <w:div w:id="236943979">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7253024">
      <w:bodyDiv w:val="1"/>
      <w:marLeft w:val="0"/>
      <w:marRight w:val="0"/>
      <w:marTop w:val="0"/>
      <w:marBottom w:val="0"/>
      <w:divBdr>
        <w:top w:val="none" w:sz="0" w:space="0" w:color="auto"/>
        <w:left w:val="none" w:sz="0" w:space="0" w:color="auto"/>
        <w:bottom w:val="none" w:sz="0" w:space="0" w:color="auto"/>
        <w:right w:val="none" w:sz="0" w:space="0" w:color="auto"/>
      </w:divBdr>
    </w:div>
    <w:div w:id="237789929">
      <w:bodyDiv w:val="1"/>
      <w:marLeft w:val="0"/>
      <w:marRight w:val="0"/>
      <w:marTop w:val="0"/>
      <w:marBottom w:val="0"/>
      <w:divBdr>
        <w:top w:val="none" w:sz="0" w:space="0" w:color="auto"/>
        <w:left w:val="none" w:sz="0" w:space="0" w:color="auto"/>
        <w:bottom w:val="none" w:sz="0" w:space="0" w:color="auto"/>
        <w:right w:val="none" w:sz="0" w:space="0" w:color="auto"/>
      </w:divBdr>
    </w:div>
    <w:div w:id="237792633">
      <w:bodyDiv w:val="1"/>
      <w:marLeft w:val="0"/>
      <w:marRight w:val="0"/>
      <w:marTop w:val="0"/>
      <w:marBottom w:val="0"/>
      <w:divBdr>
        <w:top w:val="none" w:sz="0" w:space="0" w:color="auto"/>
        <w:left w:val="none" w:sz="0" w:space="0" w:color="auto"/>
        <w:bottom w:val="none" w:sz="0" w:space="0" w:color="auto"/>
        <w:right w:val="none" w:sz="0" w:space="0" w:color="auto"/>
      </w:divBdr>
    </w:div>
    <w:div w:id="237793325">
      <w:bodyDiv w:val="1"/>
      <w:marLeft w:val="0"/>
      <w:marRight w:val="0"/>
      <w:marTop w:val="0"/>
      <w:marBottom w:val="0"/>
      <w:divBdr>
        <w:top w:val="none" w:sz="0" w:space="0" w:color="auto"/>
        <w:left w:val="none" w:sz="0" w:space="0" w:color="auto"/>
        <w:bottom w:val="none" w:sz="0" w:space="0" w:color="auto"/>
        <w:right w:val="none" w:sz="0" w:space="0" w:color="auto"/>
      </w:divBdr>
    </w:div>
    <w:div w:id="237981020">
      <w:bodyDiv w:val="1"/>
      <w:marLeft w:val="0"/>
      <w:marRight w:val="0"/>
      <w:marTop w:val="0"/>
      <w:marBottom w:val="0"/>
      <w:divBdr>
        <w:top w:val="none" w:sz="0" w:space="0" w:color="auto"/>
        <w:left w:val="none" w:sz="0" w:space="0" w:color="auto"/>
        <w:bottom w:val="none" w:sz="0" w:space="0" w:color="auto"/>
        <w:right w:val="none" w:sz="0" w:space="0" w:color="auto"/>
      </w:divBdr>
    </w:div>
    <w:div w:id="238027741">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38366862">
      <w:bodyDiv w:val="1"/>
      <w:marLeft w:val="0"/>
      <w:marRight w:val="0"/>
      <w:marTop w:val="0"/>
      <w:marBottom w:val="0"/>
      <w:divBdr>
        <w:top w:val="none" w:sz="0" w:space="0" w:color="auto"/>
        <w:left w:val="none" w:sz="0" w:space="0" w:color="auto"/>
        <w:bottom w:val="none" w:sz="0" w:space="0" w:color="auto"/>
        <w:right w:val="none" w:sz="0" w:space="0" w:color="auto"/>
      </w:divBdr>
    </w:div>
    <w:div w:id="238367308">
      <w:bodyDiv w:val="1"/>
      <w:marLeft w:val="0"/>
      <w:marRight w:val="0"/>
      <w:marTop w:val="0"/>
      <w:marBottom w:val="0"/>
      <w:divBdr>
        <w:top w:val="none" w:sz="0" w:space="0" w:color="auto"/>
        <w:left w:val="none" w:sz="0" w:space="0" w:color="auto"/>
        <w:bottom w:val="none" w:sz="0" w:space="0" w:color="auto"/>
        <w:right w:val="none" w:sz="0" w:space="0" w:color="auto"/>
      </w:divBdr>
    </w:div>
    <w:div w:id="238440406">
      <w:bodyDiv w:val="1"/>
      <w:marLeft w:val="0"/>
      <w:marRight w:val="0"/>
      <w:marTop w:val="0"/>
      <w:marBottom w:val="0"/>
      <w:divBdr>
        <w:top w:val="none" w:sz="0" w:space="0" w:color="auto"/>
        <w:left w:val="none" w:sz="0" w:space="0" w:color="auto"/>
        <w:bottom w:val="none" w:sz="0" w:space="0" w:color="auto"/>
        <w:right w:val="none" w:sz="0" w:space="0" w:color="auto"/>
      </w:divBdr>
    </w:div>
    <w:div w:id="238566239">
      <w:bodyDiv w:val="1"/>
      <w:marLeft w:val="0"/>
      <w:marRight w:val="0"/>
      <w:marTop w:val="0"/>
      <w:marBottom w:val="0"/>
      <w:divBdr>
        <w:top w:val="none" w:sz="0" w:space="0" w:color="auto"/>
        <w:left w:val="none" w:sz="0" w:space="0" w:color="auto"/>
        <w:bottom w:val="none" w:sz="0" w:space="0" w:color="auto"/>
        <w:right w:val="none" w:sz="0" w:space="0" w:color="auto"/>
      </w:divBdr>
    </w:div>
    <w:div w:id="238829778">
      <w:bodyDiv w:val="1"/>
      <w:marLeft w:val="0"/>
      <w:marRight w:val="0"/>
      <w:marTop w:val="0"/>
      <w:marBottom w:val="0"/>
      <w:divBdr>
        <w:top w:val="none" w:sz="0" w:space="0" w:color="auto"/>
        <w:left w:val="none" w:sz="0" w:space="0" w:color="auto"/>
        <w:bottom w:val="none" w:sz="0" w:space="0" w:color="auto"/>
        <w:right w:val="none" w:sz="0" w:space="0" w:color="auto"/>
      </w:divBdr>
    </w:div>
    <w:div w:id="238832005">
      <w:bodyDiv w:val="1"/>
      <w:marLeft w:val="0"/>
      <w:marRight w:val="0"/>
      <w:marTop w:val="0"/>
      <w:marBottom w:val="0"/>
      <w:divBdr>
        <w:top w:val="none" w:sz="0" w:space="0" w:color="auto"/>
        <w:left w:val="none" w:sz="0" w:space="0" w:color="auto"/>
        <w:bottom w:val="none" w:sz="0" w:space="0" w:color="auto"/>
        <w:right w:val="none" w:sz="0" w:space="0" w:color="auto"/>
      </w:divBdr>
    </w:div>
    <w:div w:id="238953972">
      <w:bodyDiv w:val="1"/>
      <w:marLeft w:val="0"/>
      <w:marRight w:val="0"/>
      <w:marTop w:val="0"/>
      <w:marBottom w:val="0"/>
      <w:divBdr>
        <w:top w:val="none" w:sz="0" w:space="0" w:color="auto"/>
        <w:left w:val="none" w:sz="0" w:space="0" w:color="auto"/>
        <w:bottom w:val="none" w:sz="0" w:space="0" w:color="auto"/>
        <w:right w:val="none" w:sz="0" w:space="0" w:color="auto"/>
      </w:divBdr>
    </w:div>
    <w:div w:id="239364541">
      <w:bodyDiv w:val="1"/>
      <w:marLeft w:val="0"/>
      <w:marRight w:val="0"/>
      <w:marTop w:val="0"/>
      <w:marBottom w:val="0"/>
      <w:divBdr>
        <w:top w:val="none" w:sz="0" w:space="0" w:color="auto"/>
        <w:left w:val="none" w:sz="0" w:space="0" w:color="auto"/>
        <w:bottom w:val="none" w:sz="0" w:space="0" w:color="auto"/>
        <w:right w:val="none" w:sz="0" w:space="0" w:color="auto"/>
      </w:divBdr>
    </w:div>
    <w:div w:id="239409449">
      <w:bodyDiv w:val="1"/>
      <w:marLeft w:val="0"/>
      <w:marRight w:val="0"/>
      <w:marTop w:val="0"/>
      <w:marBottom w:val="0"/>
      <w:divBdr>
        <w:top w:val="none" w:sz="0" w:space="0" w:color="auto"/>
        <w:left w:val="none" w:sz="0" w:space="0" w:color="auto"/>
        <w:bottom w:val="none" w:sz="0" w:space="0" w:color="auto"/>
        <w:right w:val="none" w:sz="0" w:space="0" w:color="auto"/>
      </w:divBdr>
    </w:div>
    <w:div w:id="239600363">
      <w:bodyDiv w:val="1"/>
      <w:marLeft w:val="0"/>
      <w:marRight w:val="0"/>
      <w:marTop w:val="0"/>
      <w:marBottom w:val="0"/>
      <w:divBdr>
        <w:top w:val="none" w:sz="0" w:space="0" w:color="auto"/>
        <w:left w:val="none" w:sz="0" w:space="0" w:color="auto"/>
        <w:bottom w:val="none" w:sz="0" w:space="0" w:color="auto"/>
        <w:right w:val="none" w:sz="0" w:space="0" w:color="auto"/>
      </w:divBdr>
    </w:div>
    <w:div w:id="239600750">
      <w:bodyDiv w:val="1"/>
      <w:marLeft w:val="0"/>
      <w:marRight w:val="0"/>
      <w:marTop w:val="0"/>
      <w:marBottom w:val="0"/>
      <w:divBdr>
        <w:top w:val="none" w:sz="0" w:space="0" w:color="auto"/>
        <w:left w:val="none" w:sz="0" w:space="0" w:color="auto"/>
        <w:bottom w:val="none" w:sz="0" w:space="0" w:color="auto"/>
        <w:right w:val="none" w:sz="0" w:space="0" w:color="auto"/>
      </w:divBdr>
    </w:div>
    <w:div w:id="239676877">
      <w:bodyDiv w:val="1"/>
      <w:marLeft w:val="0"/>
      <w:marRight w:val="0"/>
      <w:marTop w:val="0"/>
      <w:marBottom w:val="0"/>
      <w:divBdr>
        <w:top w:val="none" w:sz="0" w:space="0" w:color="auto"/>
        <w:left w:val="none" w:sz="0" w:space="0" w:color="auto"/>
        <w:bottom w:val="none" w:sz="0" w:space="0" w:color="auto"/>
        <w:right w:val="none" w:sz="0" w:space="0" w:color="auto"/>
      </w:divBdr>
    </w:div>
    <w:div w:id="23987312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287629">
      <w:bodyDiv w:val="1"/>
      <w:marLeft w:val="0"/>
      <w:marRight w:val="0"/>
      <w:marTop w:val="0"/>
      <w:marBottom w:val="0"/>
      <w:divBdr>
        <w:top w:val="none" w:sz="0" w:space="0" w:color="auto"/>
        <w:left w:val="none" w:sz="0" w:space="0" w:color="auto"/>
        <w:bottom w:val="none" w:sz="0" w:space="0" w:color="auto"/>
        <w:right w:val="none" w:sz="0" w:space="0" w:color="auto"/>
      </w:divBdr>
    </w:div>
    <w:div w:id="240527523">
      <w:bodyDiv w:val="1"/>
      <w:marLeft w:val="0"/>
      <w:marRight w:val="0"/>
      <w:marTop w:val="0"/>
      <w:marBottom w:val="0"/>
      <w:divBdr>
        <w:top w:val="none" w:sz="0" w:space="0" w:color="auto"/>
        <w:left w:val="none" w:sz="0" w:space="0" w:color="auto"/>
        <w:bottom w:val="none" w:sz="0" w:space="0" w:color="auto"/>
        <w:right w:val="none" w:sz="0" w:space="0" w:color="auto"/>
      </w:divBdr>
    </w:div>
    <w:div w:id="240675437">
      <w:bodyDiv w:val="1"/>
      <w:marLeft w:val="0"/>
      <w:marRight w:val="0"/>
      <w:marTop w:val="0"/>
      <w:marBottom w:val="0"/>
      <w:divBdr>
        <w:top w:val="none" w:sz="0" w:space="0" w:color="auto"/>
        <w:left w:val="none" w:sz="0" w:space="0" w:color="auto"/>
        <w:bottom w:val="none" w:sz="0" w:space="0" w:color="auto"/>
        <w:right w:val="none" w:sz="0" w:space="0" w:color="auto"/>
      </w:divBdr>
    </w:div>
    <w:div w:id="240795251">
      <w:bodyDiv w:val="1"/>
      <w:marLeft w:val="0"/>
      <w:marRight w:val="0"/>
      <w:marTop w:val="0"/>
      <w:marBottom w:val="0"/>
      <w:divBdr>
        <w:top w:val="none" w:sz="0" w:space="0" w:color="auto"/>
        <w:left w:val="none" w:sz="0" w:space="0" w:color="auto"/>
        <w:bottom w:val="none" w:sz="0" w:space="0" w:color="auto"/>
        <w:right w:val="none" w:sz="0" w:space="0" w:color="auto"/>
      </w:divBdr>
    </w:div>
    <w:div w:id="240799507">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068976">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1843290">
      <w:bodyDiv w:val="1"/>
      <w:marLeft w:val="0"/>
      <w:marRight w:val="0"/>
      <w:marTop w:val="0"/>
      <w:marBottom w:val="0"/>
      <w:divBdr>
        <w:top w:val="none" w:sz="0" w:space="0" w:color="auto"/>
        <w:left w:val="none" w:sz="0" w:space="0" w:color="auto"/>
        <w:bottom w:val="none" w:sz="0" w:space="0" w:color="auto"/>
        <w:right w:val="none" w:sz="0" w:space="0" w:color="auto"/>
      </w:divBdr>
    </w:div>
    <w:div w:id="241916827">
      <w:bodyDiv w:val="1"/>
      <w:marLeft w:val="0"/>
      <w:marRight w:val="0"/>
      <w:marTop w:val="0"/>
      <w:marBottom w:val="0"/>
      <w:divBdr>
        <w:top w:val="none" w:sz="0" w:space="0" w:color="auto"/>
        <w:left w:val="none" w:sz="0" w:space="0" w:color="auto"/>
        <w:bottom w:val="none" w:sz="0" w:space="0" w:color="auto"/>
        <w:right w:val="none" w:sz="0" w:space="0" w:color="auto"/>
      </w:divBdr>
    </w:div>
    <w:div w:id="242184530">
      <w:bodyDiv w:val="1"/>
      <w:marLeft w:val="0"/>
      <w:marRight w:val="0"/>
      <w:marTop w:val="0"/>
      <w:marBottom w:val="0"/>
      <w:divBdr>
        <w:top w:val="none" w:sz="0" w:space="0" w:color="auto"/>
        <w:left w:val="none" w:sz="0" w:space="0" w:color="auto"/>
        <w:bottom w:val="none" w:sz="0" w:space="0" w:color="auto"/>
        <w:right w:val="none" w:sz="0" w:space="0" w:color="auto"/>
      </w:divBdr>
    </w:div>
    <w:div w:id="242230279">
      <w:bodyDiv w:val="1"/>
      <w:marLeft w:val="0"/>
      <w:marRight w:val="0"/>
      <w:marTop w:val="0"/>
      <w:marBottom w:val="0"/>
      <w:divBdr>
        <w:top w:val="none" w:sz="0" w:space="0" w:color="auto"/>
        <w:left w:val="none" w:sz="0" w:space="0" w:color="auto"/>
        <w:bottom w:val="none" w:sz="0" w:space="0" w:color="auto"/>
        <w:right w:val="none" w:sz="0" w:space="0" w:color="auto"/>
      </w:divBdr>
    </w:div>
    <w:div w:id="242373738">
      <w:bodyDiv w:val="1"/>
      <w:marLeft w:val="0"/>
      <w:marRight w:val="0"/>
      <w:marTop w:val="0"/>
      <w:marBottom w:val="0"/>
      <w:divBdr>
        <w:top w:val="none" w:sz="0" w:space="0" w:color="auto"/>
        <w:left w:val="none" w:sz="0" w:space="0" w:color="auto"/>
        <w:bottom w:val="none" w:sz="0" w:space="0" w:color="auto"/>
        <w:right w:val="none" w:sz="0" w:space="0" w:color="auto"/>
      </w:divBdr>
    </w:div>
    <w:div w:id="242380928">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295318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12934">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3732835">
      <w:bodyDiv w:val="1"/>
      <w:marLeft w:val="0"/>
      <w:marRight w:val="0"/>
      <w:marTop w:val="0"/>
      <w:marBottom w:val="0"/>
      <w:divBdr>
        <w:top w:val="none" w:sz="0" w:space="0" w:color="auto"/>
        <w:left w:val="none" w:sz="0" w:space="0" w:color="auto"/>
        <w:bottom w:val="none" w:sz="0" w:space="0" w:color="auto"/>
        <w:right w:val="none" w:sz="0" w:space="0" w:color="auto"/>
      </w:divBdr>
    </w:div>
    <w:div w:id="243758123">
      <w:bodyDiv w:val="1"/>
      <w:marLeft w:val="0"/>
      <w:marRight w:val="0"/>
      <w:marTop w:val="0"/>
      <w:marBottom w:val="0"/>
      <w:divBdr>
        <w:top w:val="none" w:sz="0" w:space="0" w:color="auto"/>
        <w:left w:val="none" w:sz="0" w:space="0" w:color="auto"/>
        <w:bottom w:val="none" w:sz="0" w:space="0" w:color="auto"/>
        <w:right w:val="none" w:sz="0" w:space="0" w:color="auto"/>
      </w:divBdr>
    </w:div>
    <w:div w:id="243882257">
      <w:bodyDiv w:val="1"/>
      <w:marLeft w:val="0"/>
      <w:marRight w:val="0"/>
      <w:marTop w:val="0"/>
      <w:marBottom w:val="0"/>
      <w:divBdr>
        <w:top w:val="none" w:sz="0" w:space="0" w:color="auto"/>
        <w:left w:val="none" w:sz="0" w:space="0" w:color="auto"/>
        <w:bottom w:val="none" w:sz="0" w:space="0" w:color="auto"/>
        <w:right w:val="none" w:sz="0" w:space="0" w:color="auto"/>
      </w:divBdr>
    </w:div>
    <w:div w:id="243884545">
      <w:bodyDiv w:val="1"/>
      <w:marLeft w:val="0"/>
      <w:marRight w:val="0"/>
      <w:marTop w:val="0"/>
      <w:marBottom w:val="0"/>
      <w:divBdr>
        <w:top w:val="none" w:sz="0" w:space="0" w:color="auto"/>
        <w:left w:val="none" w:sz="0" w:space="0" w:color="auto"/>
        <w:bottom w:val="none" w:sz="0" w:space="0" w:color="auto"/>
        <w:right w:val="none" w:sz="0" w:space="0" w:color="auto"/>
      </w:divBdr>
    </w:div>
    <w:div w:id="244072828">
      <w:bodyDiv w:val="1"/>
      <w:marLeft w:val="0"/>
      <w:marRight w:val="0"/>
      <w:marTop w:val="0"/>
      <w:marBottom w:val="0"/>
      <w:divBdr>
        <w:top w:val="none" w:sz="0" w:space="0" w:color="auto"/>
        <w:left w:val="none" w:sz="0" w:space="0" w:color="auto"/>
        <w:bottom w:val="none" w:sz="0" w:space="0" w:color="auto"/>
        <w:right w:val="none" w:sz="0" w:space="0" w:color="auto"/>
      </w:divBdr>
    </w:div>
    <w:div w:id="244462372">
      <w:bodyDiv w:val="1"/>
      <w:marLeft w:val="0"/>
      <w:marRight w:val="0"/>
      <w:marTop w:val="0"/>
      <w:marBottom w:val="0"/>
      <w:divBdr>
        <w:top w:val="none" w:sz="0" w:space="0" w:color="auto"/>
        <w:left w:val="none" w:sz="0" w:space="0" w:color="auto"/>
        <w:bottom w:val="none" w:sz="0" w:space="0" w:color="auto"/>
        <w:right w:val="none" w:sz="0" w:space="0" w:color="auto"/>
      </w:divBdr>
    </w:div>
    <w:div w:id="244532245">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4657561">
      <w:bodyDiv w:val="1"/>
      <w:marLeft w:val="0"/>
      <w:marRight w:val="0"/>
      <w:marTop w:val="0"/>
      <w:marBottom w:val="0"/>
      <w:divBdr>
        <w:top w:val="none" w:sz="0" w:space="0" w:color="auto"/>
        <w:left w:val="none" w:sz="0" w:space="0" w:color="auto"/>
        <w:bottom w:val="none" w:sz="0" w:space="0" w:color="auto"/>
        <w:right w:val="none" w:sz="0" w:space="0" w:color="auto"/>
      </w:divBdr>
    </w:div>
    <w:div w:id="244842604">
      <w:bodyDiv w:val="1"/>
      <w:marLeft w:val="0"/>
      <w:marRight w:val="0"/>
      <w:marTop w:val="0"/>
      <w:marBottom w:val="0"/>
      <w:divBdr>
        <w:top w:val="none" w:sz="0" w:space="0" w:color="auto"/>
        <w:left w:val="none" w:sz="0" w:space="0" w:color="auto"/>
        <w:bottom w:val="none" w:sz="0" w:space="0" w:color="auto"/>
        <w:right w:val="none" w:sz="0" w:space="0" w:color="auto"/>
      </w:divBdr>
    </w:div>
    <w:div w:id="245069476">
      <w:bodyDiv w:val="1"/>
      <w:marLeft w:val="0"/>
      <w:marRight w:val="0"/>
      <w:marTop w:val="0"/>
      <w:marBottom w:val="0"/>
      <w:divBdr>
        <w:top w:val="none" w:sz="0" w:space="0" w:color="auto"/>
        <w:left w:val="none" w:sz="0" w:space="0" w:color="auto"/>
        <w:bottom w:val="none" w:sz="0" w:space="0" w:color="auto"/>
        <w:right w:val="none" w:sz="0" w:space="0" w:color="auto"/>
      </w:divBdr>
    </w:div>
    <w:div w:id="245071232">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187191">
      <w:bodyDiv w:val="1"/>
      <w:marLeft w:val="0"/>
      <w:marRight w:val="0"/>
      <w:marTop w:val="0"/>
      <w:marBottom w:val="0"/>
      <w:divBdr>
        <w:top w:val="none" w:sz="0" w:space="0" w:color="auto"/>
        <w:left w:val="none" w:sz="0" w:space="0" w:color="auto"/>
        <w:bottom w:val="none" w:sz="0" w:space="0" w:color="auto"/>
        <w:right w:val="none" w:sz="0" w:space="0" w:color="auto"/>
      </w:divBdr>
    </w:div>
    <w:div w:id="245236976">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458587">
      <w:bodyDiv w:val="1"/>
      <w:marLeft w:val="0"/>
      <w:marRight w:val="0"/>
      <w:marTop w:val="0"/>
      <w:marBottom w:val="0"/>
      <w:divBdr>
        <w:top w:val="none" w:sz="0" w:space="0" w:color="auto"/>
        <w:left w:val="none" w:sz="0" w:space="0" w:color="auto"/>
        <w:bottom w:val="none" w:sz="0" w:space="0" w:color="auto"/>
        <w:right w:val="none" w:sz="0" w:space="0" w:color="auto"/>
      </w:divBdr>
    </w:div>
    <w:div w:id="245767055">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6038029">
      <w:bodyDiv w:val="1"/>
      <w:marLeft w:val="0"/>
      <w:marRight w:val="0"/>
      <w:marTop w:val="0"/>
      <w:marBottom w:val="0"/>
      <w:divBdr>
        <w:top w:val="none" w:sz="0" w:space="0" w:color="auto"/>
        <w:left w:val="none" w:sz="0" w:space="0" w:color="auto"/>
        <w:bottom w:val="none" w:sz="0" w:space="0" w:color="auto"/>
        <w:right w:val="none" w:sz="0" w:space="0" w:color="auto"/>
      </w:divBdr>
    </w:div>
    <w:div w:id="246500223">
      <w:bodyDiv w:val="1"/>
      <w:marLeft w:val="0"/>
      <w:marRight w:val="0"/>
      <w:marTop w:val="0"/>
      <w:marBottom w:val="0"/>
      <w:divBdr>
        <w:top w:val="none" w:sz="0" w:space="0" w:color="auto"/>
        <w:left w:val="none" w:sz="0" w:space="0" w:color="auto"/>
        <w:bottom w:val="none" w:sz="0" w:space="0" w:color="auto"/>
        <w:right w:val="none" w:sz="0" w:space="0" w:color="auto"/>
      </w:divBdr>
    </w:div>
    <w:div w:id="246697236">
      <w:bodyDiv w:val="1"/>
      <w:marLeft w:val="0"/>
      <w:marRight w:val="0"/>
      <w:marTop w:val="0"/>
      <w:marBottom w:val="0"/>
      <w:divBdr>
        <w:top w:val="none" w:sz="0" w:space="0" w:color="auto"/>
        <w:left w:val="none" w:sz="0" w:space="0" w:color="auto"/>
        <w:bottom w:val="none" w:sz="0" w:space="0" w:color="auto"/>
        <w:right w:val="none" w:sz="0" w:space="0" w:color="auto"/>
      </w:divBdr>
    </w:div>
    <w:div w:id="247465162">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47812892">
      <w:bodyDiv w:val="1"/>
      <w:marLeft w:val="0"/>
      <w:marRight w:val="0"/>
      <w:marTop w:val="0"/>
      <w:marBottom w:val="0"/>
      <w:divBdr>
        <w:top w:val="none" w:sz="0" w:space="0" w:color="auto"/>
        <w:left w:val="none" w:sz="0" w:space="0" w:color="auto"/>
        <w:bottom w:val="none" w:sz="0" w:space="0" w:color="auto"/>
        <w:right w:val="none" w:sz="0" w:space="0" w:color="auto"/>
      </w:divBdr>
    </w:div>
    <w:div w:id="247929292">
      <w:bodyDiv w:val="1"/>
      <w:marLeft w:val="0"/>
      <w:marRight w:val="0"/>
      <w:marTop w:val="0"/>
      <w:marBottom w:val="0"/>
      <w:divBdr>
        <w:top w:val="none" w:sz="0" w:space="0" w:color="auto"/>
        <w:left w:val="none" w:sz="0" w:space="0" w:color="auto"/>
        <w:bottom w:val="none" w:sz="0" w:space="0" w:color="auto"/>
        <w:right w:val="none" w:sz="0" w:space="0" w:color="auto"/>
      </w:divBdr>
    </w:div>
    <w:div w:id="248127596">
      <w:bodyDiv w:val="1"/>
      <w:marLeft w:val="0"/>
      <w:marRight w:val="0"/>
      <w:marTop w:val="0"/>
      <w:marBottom w:val="0"/>
      <w:divBdr>
        <w:top w:val="none" w:sz="0" w:space="0" w:color="auto"/>
        <w:left w:val="none" w:sz="0" w:space="0" w:color="auto"/>
        <w:bottom w:val="none" w:sz="0" w:space="0" w:color="auto"/>
        <w:right w:val="none" w:sz="0" w:space="0" w:color="auto"/>
      </w:divBdr>
    </w:div>
    <w:div w:id="248199831">
      <w:bodyDiv w:val="1"/>
      <w:marLeft w:val="0"/>
      <w:marRight w:val="0"/>
      <w:marTop w:val="0"/>
      <w:marBottom w:val="0"/>
      <w:divBdr>
        <w:top w:val="none" w:sz="0" w:space="0" w:color="auto"/>
        <w:left w:val="none" w:sz="0" w:space="0" w:color="auto"/>
        <w:bottom w:val="none" w:sz="0" w:space="0" w:color="auto"/>
        <w:right w:val="none" w:sz="0" w:space="0" w:color="auto"/>
      </w:divBdr>
    </w:div>
    <w:div w:id="248467690">
      <w:bodyDiv w:val="1"/>
      <w:marLeft w:val="0"/>
      <w:marRight w:val="0"/>
      <w:marTop w:val="0"/>
      <w:marBottom w:val="0"/>
      <w:divBdr>
        <w:top w:val="none" w:sz="0" w:space="0" w:color="auto"/>
        <w:left w:val="none" w:sz="0" w:space="0" w:color="auto"/>
        <w:bottom w:val="none" w:sz="0" w:space="0" w:color="auto"/>
        <w:right w:val="none" w:sz="0" w:space="0" w:color="auto"/>
      </w:divBdr>
    </w:div>
    <w:div w:id="248585284">
      <w:bodyDiv w:val="1"/>
      <w:marLeft w:val="0"/>
      <w:marRight w:val="0"/>
      <w:marTop w:val="0"/>
      <w:marBottom w:val="0"/>
      <w:divBdr>
        <w:top w:val="none" w:sz="0" w:space="0" w:color="auto"/>
        <w:left w:val="none" w:sz="0" w:space="0" w:color="auto"/>
        <w:bottom w:val="none" w:sz="0" w:space="0" w:color="auto"/>
        <w:right w:val="none" w:sz="0" w:space="0" w:color="auto"/>
      </w:divBdr>
    </w:div>
    <w:div w:id="248586590">
      <w:bodyDiv w:val="1"/>
      <w:marLeft w:val="0"/>
      <w:marRight w:val="0"/>
      <w:marTop w:val="0"/>
      <w:marBottom w:val="0"/>
      <w:divBdr>
        <w:top w:val="none" w:sz="0" w:space="0" w:color="auto"/>
        <w:left w:val="none" w:sz="0" w:space="0" w:color="auto"/>
        <w:bottom w:val="none" w:sz="0" w:space="0" w:color="auto"/>
        <w:right w:val="none" w:sz="0" w:space="0" w:color="auto"/>
      </w:divBdr>
    </w:div>
    <w:div w:id="248737971">
      <w:bodyDiv w:val="1"/>
      <w:marLeft w:val="0"/>
      <w:marRight w:val="0"/>
      <w:marTop w:val="0"/>
      <w:marBottom w:val="0"/>
      <w:divBdr>
        <w:top w:val="none" w:sz="0" w:space="0" w:color="auto"/>
        <w:left w:val="none" w:sz="0" w:space="0" w:color="auto"/>
        <w:bottom w:val="none" w:sz="0" w:space="0" w:color="auto"/>
        <w:right w:val="none" w:sz="0" w:space="0" w:color="auto"/>
      </w:divBdr>
    </w:div>
    <w:div w:id="248930281">
      <w:bodyDiv w:val="1"/>
      <w:marLeft w:val="0"/>
      <w:marRight w:val="0"/>
      <w:marTop w:val="0"/>
      <w:marBottom w:val="0"/>
      <w:divBdr>
        <w:top w:val="none" w:sz="0" w:space="0" w:color="auto"/>
        <w:left w:val="none" w:sz="0" w:space="0" w:color="auto"/>
        <w:bottom w:val="none" w:sz="0" w:space="0" w:color="auto"/>
        <w:right w:val="none" w:sz="0" w:space="0" w:color="auto"/>
      </w:divBdr>
    </w:div>
    <w:div w:id="249586739">
      <w:bodyDiv w:val="1"/>
      <w:marLeft w:val="0"/>
      <w:marRight w:val="0"/>
      <w:marTop w:val="0"/>
      <w:marBottom w:val="0"/>
      <w:divBdr>
        <w:top w:val="none" w:sz="0" w:space="0" w:color="auto"/>
        <w:left w:val="none" w:sz="0" w:space="0" w:color="auto"/>
        <w:bottom w:val="none" w:sz="0" w:space="0" w:color="auto"/>
        <w:right w:val="none" w:sz="0" w:space="0" w:color="auto"/>
      </w:divBdr>
    </w:div>
    <w:div w:id="249656323">
      <w:bodyDiv w:val="1"/>
      <w:marLeft w:val="0"/>
      <w:marRight w:val="0"/>
      <w:marTop w:val="0"/>
      <w:marBottom w:val="0"/>
      <w:divBdr>
        <w:top w:val="none" w:sz="0" w:space="0" w:color="auto"/>
        <w:left w:val="none" w:sz="0" w:space="0" w:color="auto"/>
        <w:bottom w:val="none" w:sz="0" w:space="0" w:color="auto"/>
        <w:right w:val="none" w:sz="0" w:space="0" w:color="auto"/>
      </w:divBdr>
    </w:div>
    <w:div w:id="249700831">
      <w:bodyDiv w:val="1"/>
      <w:marLeft w:val="0"/>
      <w:marRight w:val="0"/>
      <w:marTop w:val="0"/>
      <w:marBottom w:val="0"/>
      <w:divBdr>
        <w:top w:val="none" w:sz="0" w:space="0" w:color="auto"/>
        <w:left w:val="none" w:sz="0" w:space="0" w:color="auto"/>
        <w:bottom w:val="none" w:sz="0" w:space="0" w:color="auto"/>
        <w:right w:val="none" w:sz="0" w:space="0" w:color="auto"/>
      </w:divBdr>
    </w:div>
    <w:div w:id="249898387">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0047575">
      <w:bodyDiv w:val="1"/>
      <w:marLeft w:val="0"/>
      <w:marRight w:val="0"/>
      <w:marTop w:val="0"/>
      <w:marBottom w:val="0"/>
      <w:divBdr>
        <w:top w:val="none" w:sz="0" w:space="0" w:color="auto"/>
        <w:left w:val="none" w:sz="0" w:space="0" w:color="auto"/>
        <w:bottom w:val="none" w:sz="0" w:space="0" w:color="auto"/>
        <w:right w:val="none" w:sz="0" w:space="0" w:color="auto"/>
      </w:divBdr>
    </w:div>
    <w:div w:id="250554505">
      <w:bodyDiv w:val="1"/>
      <w:marLeft w:val="0"/>
      <w:marRight w:val="0"/>
      <w:marTop w:val="0"/>
      <w:marBottom w:val="0"/>
      <w:divBdr>
        <w:top w:val="none" w:sz="0" w:space="0" w:color="auto"/>
        <w:left w:val="none" w:sz="0" w:space="0" w:color="auto"/>
        <w:bottom w:val="none" w:sz="0" w:space="0" w:color="auto"/>
        <w:right w:val="none" w:sz="0" w:space="0" w:color="auto"/>
      </w:divBdr>
    </w:div>
    <w:div w:id="250705035">
      <w:bodyDiv w:val="1"/>
      <w:marLeft w:val="0"/>
      <w:marRight w:val="0"/>
      <w:marTop w:val="0"/>
      <w:marBottom w:val="0"/>
      <w:divBdr>
        <w:top w:val="none" w:sz="0" w:space="0" w:color="auto"/>
        <w:left w:val="none" w:sz="0" w:space="0" w:color="auto"/>
        <w:bottom w:val="none" w:sz="0" w:space="0" w:color="auto"/>
        <w:right w:val="none" w:sz="0" w:space="0" w:color="auto"/>
      </w:divBdr>
    </w:div>
    <w:div w:id="250745657">
      <w:bodyDiv w:val="1"/>
      <w:marLeft w:val="0"/>
      <w:marRight w:val="0"/>
      <w:marTop w:val="0"/>
      <w:marBottom w:val="0"/>
      <w:divBdr>
        <w:top w:val="none" w:sz="0" w:space="0" w:color="auto"/>
        <w:left w:val="none" w:sz="0" w:space="0" w:color="auto"/>
        <w:bottom w:val="none" w:sz="0" w:space="0" w:color="auto"/>
        <w:right w:val="none" w:sz="0" w:space="0" w:color="auto"/>
      </w:divBdr>
    </w:div>
    <w:div w:id="250899011">
      <w:bodyDiv w:val="1"/>
      <w:marLeft w:val="0"/>
      <w:marRight w:val="0"/>
      <w:marTop w:val="0"/>
      <w:marBottom w:val="0"/>
      <w:divBdr>
        <w:top w:val="none" w:sz="0" w:space="0" w:color="auto"/>
        <w:left w:val="none" w:sz="0" w:space="0" w:color="auto"/>
        <w:bottom w:val="none" w:sz="0" w:space="0" w:color="auto"/>
        <w:right w:val="none" w:sz="0" w:space="0" w:color="auto"/>
      </w:divBdr>
    </w:div>
    <w:div w:id="251015015">
      <w:bodyDiv w:val="1"/>
      <w:marLeft w:val="0"/>
      <w:marRight w:val="0"/>
      <w:marTop w:val="0"/>
      <w:marBottom w:val="0"/>
      <w:divBdr>
        <w:top w:val="none" w:sz="0" w:space="0" w:color="auto"/>
        <w:left w:val="none" w:sz="0" w:space="0" w:color="auto"/>
        <w:bottom w:val="none" w:sz="0" w:space="0" w:color="auto"/>
        <w:right w:val="none" w:sz="0" w:space="0" w:color="auto"/>
      </w:divBdr>
    </w:div>
    <w:div w:id="251087337">
      <w:bodyDiv w:val="1"/>
      <w:marLeft w:val="0"/>
      <w:marRight w:val="0"/>
      <w:marTop w:val="0"/>
      <w:marBottom w:val="0"/>
      <w:divBdr>
        <w:top w:val="none" w:sz="0" w:space="0" w:color="auto"/>
        <w:left w:val="none" w:sz="0" w:space="0" w:color="auto"/>
        <w:bottom w:val="none" w:sz="0" w:space="0" w:color="auto"/>
        <w:right w:val="none" w:sz="0" w:space="0" w:color="auto"/>
      </w:divBdr>
    </w:div>
    <w:div w:id="25109229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1745106">
      <w:bodyDiv w:val="1"/>
      <w:marLeft w:val="0"/>
      <w:marRight w:val="0"/>
      <w:marTop w:val="0"/>
      <w:marBottom w:val="0"/>
      <w:divBdr>
        <w:top w:val="none" w:sz="0" w:space="0" w:color="auto"/>
        <w:left w:val="none" w:sz="0" w:space="0" w:color="auto"/>
        <w:bottom w:val="none" w:sz="0" w:space="0" w:color="auto"/>
        <w:right w:val="none" w:sz="0" w:space="0" w:color="auto"/>
      </w:divBdr>
    </w:div>
    <w:div w:id="251814622">
      <w:bodyDiv w:val="1"/>
      <w:marLeft w:val="0"/>
      <w:marRight w:val="0"/>
      <w:marTop w:val="0"/>
      <w:marBottom w:val="0"/>
      <w:divBdr>
        <w:top w:val="none" w:sz="0" w:space="0" w:color="auto"/>
        <w:left w:val="none" w:sz="0" w:space="0" w:color="auto"/>
        <w:bottom w:val="none" w:sz="0" w:space="0" w:color="auto"/>
        <w:right w:val="none" w:sz="0" w:space="0" w:color="auto"/>
      </w:divBdr>
    </w:div>
    <w:div w:id="252126953">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056483">
      <w:bodyDiv w:val="1"/>
      <w:marLeft w:val="0"/>
      <w:marRight w:val="0"/>
      <w:marTop w:val="0"/>
      <w:marBottom w:val="0"/>
      <w:divBdr>
        <w:top w:val="none" w:sz="0" w:space="0" w:color="auto"/>
        <w:left w:val="none" w:sz="0" w:space="0" w:color="auto"/>
        <w:bottom w:val="none" w:sz="0" w:space="0" w:color="auto"/>
        <w:right w:val="none" w:sz="0" w:space="0" w:color="auto"/>
      </w:divBdr>
    </w:div>
    <w:div w:id="253249450">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562973">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70445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4870594">
      <w:bodyDiv w:val="1"/>
      <w:marLeft w:val="0"/>
      <w:marRight w:val="0"/>
      <w:marTop w:val="0"/>
      <w:marBottom w:val="0"/>
      <w:divBdr>
        <w:top w:val="none" w:sz="0" w:space="0" w:color="auto"/>
        <w:left w:val="none" w:sz="0" w:space="0" w:color="auto"/>
        <w:bottom w:val="none" w:sz="0" w:space="0" w:color="auto"/>
        <w:right w:val="none" w:sz="0" w:space="0" w:color="auto"/>
      </w:divBdr>
    </w:div>
    <w:div w:id="254899801">
      <w:bodyDiv w:val="1"/>
      <w:marLeft w:val="0"/>
      <w:marRight w:val="0"/>
      <w:marTop w:val="0"/>
      <w:marBottom w:val="0"/>
      <w:divBdr>
        <w:top w:val="none" w:sz="0" w:space="0" w:color="auto"/>
        <w:left w:val="none" w:sz="0" w:space="0" w:color="auto"/>
        <w:bottom w:val="none" w:sz="0" w:space="0" w:color="auto"/>
        <w:right w:val="none" w:sz="0" w:space="0" w:color="auto"/>
      </w:divBdr>
    </w:div>
    <w:div w:id="255095621">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5985153">
      <w:bodyDiv w:val="1"/>
      <w:marLeft w:val="0"/>
      <w:marRight w:val="0"/>
      <w:marTop w:val="0"/>
      <w:marBottom w:val="0"/>
      <w:divBdr>
        <w:top w:val="none" w:sz="0" w:space="0" w:color="auto"/>
        <w:left w:val="none" w:sz="0" w:space="0" w:color="auto"/>
        <w:bottom w:val="none" w:sz="0" w:space="0" w:color="auto"/>
        <w:right w:val="none" w:sz="0" w:space="0" w:color="auto"/>
      </w:divBdr>
    </w:div>
    <w:div w:id="256015352">
      <w:bodyDiv w:val="1"/>
      <w:marLeft w:val="0"/>
      <w:marRight w:val="0"/>
      <w:marTop w:val="0"/>
      <w:marBottom w:val="0"/>
      <w:divBdr>
        <w:top w:val="none" w:sz="0" w:space="0" w:color="auto"/>
        <w:left w:val="none" w:sz="0" w:space="0" w:color="auto"/>
        <w:bottom w:val="none" w:sz="0" w:space="0" w:color="auto"/>
        <w:right w:val="none" w:sz="0" w:space="0" w:color="auto"/>
      </w:divBdr>
    </w:div>
    <w:div w:id="25613306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6522194">
      <w:bodyDiv w:val="1"/>
      <w:marLeft w:val="0"/>
      <w:marRight w:val="0"/>
      <w:marTop w:val="0"/>
      <w:marBottom w:val="0"/>
      <w:divBdr>
        <w:top w:val="none" w:sz="0" w:space="0" w:color="auto"/>
        <w:left w:val="none" w:sz="0" w:space="0" w:color="auto"/>
        <w:bottom w:val="none" w:sz="0" w:space="0" w:color="auto"/>
        <w:right w:val="none" w:sz="0" w:space="0" w:color="auto"/>
      </w:divBdr>
    </w:div>
    <w:div w:id="256524908">
      <w:bodyDiv w:val="1"/>
      <w:marLeft w:val="0"/>
      <w:marRight w:val="0"/>
      <w:marTop w:val="0"/>
      <w:marBottom w:val="0"/>
      <w:divBdr>
        <w:top w:val="none" w:sz="0" w:space="0" w:color="auto"/>
        <w:left w:val="none" w:sz="0" w:space="0" w:color="auto"/>
        <w:bottom w:val="none" w:sz="0" w:space="0" w:color="auto"/>
        <w:right w:val="none" w:sz="0" w:space="0" w:color="auto"/>
      </w:divBdr>
    </w:div>
    <w:div w:id="257057058">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7180757">
      <w:bodyDiv w:val="1"/>
      <w:marLeft w:val="0"/>
      <w:marRight w:val="0"/>
      <w:marTop w:val="0"/>
      <w:marBottom w:val="0"/>
      <w:divBdr>
        <w:top w:val="none" w:sz="0" w:space="0" w:color="auto"/>
        <w:left w:val="none" w:sz="0" w:space="0" w:color="auto"/>
        <w:bottom w:val="none" w:sz="0" w:space="0" w:color="auto"/>
        <w:right w:val="none" w:sz="0" w:space="0" w:color="auto"/>
      </w:divBdr>
    </w:div>
    <w:div w:id="257255811">
      <w:bodyDiv w:val="1"/>
      <w:marLeft w:val="0"/>
      <w:marRight w:val="0"/>
      <w:marTop w:val="0"/>
      <w:marBottom w:val="0"/>
      <w:divBdr>
        <w:top w:val="none" w:sz="0" w:space="0" w:color="auto"/>
        <w:left w:val="none" w:sz="0" w:space="0" w:color="auto"/>
        <w:bottom w:val="none" w:sz="0" w:space="0" w:color="auto"/>
        <w:right w:val="none" w:sz="0" w:space="0" w:color="auto"/>
      </w:divBdr>
    </w:div>
    <w:div w:id="258026782">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295802">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8375353">
      <w:bodyDiv w:val="1"/>
      <w:marLeft w:val="0"/>
      <w:marRight w:val="0"/>
      <w:marTop w:val="0"/>
      <w:marBottom w:val="0"/>
      <w:divBdr>
        <w:top w:val="none" w:sz="0" w:space="0" w:color="auto"/>
        <w:left w:val="none" w:sz="0" w:space="0" w:color="auto"/>
        <w:bottom w:val="none" w:sz="0" w:space="0" w:color="auto"/>
        <w:right w:val="none" w:sz="0" w:space="0" w:color="auto"/>
      </w:divBdr>
    </w:div>
    <w:div w:id="258565778">
      <w:bodyDiv w:val="1"/>
      <w:marLeft w:val="0"/>
      <w:marRight w:val="0"/>
      <w:marTop w:val="0"/>
      <w:marBottom w:val="0"/>
      <w:divBdr>
        <w:top w:val="none" w:sz="0" w:space="0" w:color="auto"/>
        <w:left w:val="none" w:sz="0" w:space="0" w:color="auto"/>
        <w:bottom w:val="none" w:sz="0" w:space="0" w:color="auto"/>
        <w:right w:val="none" w:sz="0" w:space="0" w:color="auto"/>
      </w:divBdr>
    </w:div>
    <w:div w:id="258680127">
      <w:bodyDiv w:val="1"/>
      <w:marLeft w:val="0"/>
      <w:marRight w:val="0"/>
      <w:marTop w:val="0"/>
      <w:marBottom w:val="0"/>
      <w:divBdr>
        <w:top w:val="none" w:sz="0" w:space="0" w:color="auto"/>
        <w:left w:val="none" w:sz="0" w:space="0" w:color="auto"/>
        <w:bottom w:val="none" w:sz="0" w:space="0" w:color="auto"/>
        <w:right w:val="none" w:sz="0" w:space="0" w:color="auto"/>
      </w:divBdr>
    </w:div>
    <w:div w:id="258804787">
      <w:bodyDiv w:val="1"/>
      <w:marLeft w:val="0"/>
      <w:marRight w:val="0"/>
      <w:marTop w:val="0"/>
      <w:marBottom w:val="0"/>
      <w:divBdr>
        <w:top w:val="none" w:sz="0" w:space="0" w:color="auto"/>
        <w:left w:val="none" w:sz="0" w:space="0" w:color="auto"/>
        <w:bottom w:val="none" w:sz="0" w:space="0" w:color="auto"/>
        <w:right w:val="none" w:sz="0" w:space="0" w:color="auto"/>
      </w:divBdr>
    </w:div>
    <w:div w:id="258951868">
      <w:bodyDiv w:val="1"/>
      <w:marLeft w:val="0"/>
      <w:marRight w:val="0"/>
      <w:marTop w:val="0"/>
      <w:marBottom w:val="0"/>
      <w:divBdr>
        <w:top w:val="none" w:sz="0" w:space="0" w:color="auto"/>
        <w:left w:val="none" w:sz="0" w:space="0" w:color="auto"/>
        <w:bottom w:val="none" w:sz="0" w:space="0" w:color="auto"/>
        <w:right w:val="none" w:sz="0" w:space="0" w:color="auto"/>
      </w:divBdr>
    </w:div>
    <w:div w:id="259334480">
      <w:bodyDiv w:val="1"/>
      <w:marLeft w:val="0"/>
      <w:marRight w:val="0"/>
      <w:marTop w:val="0"/>
      <w:marBottom w:val="0"/>
      <w:divBdr>
        <w:top w:val="none" w:sz="0" w:space="0" w:color="auto"/>
        <w:left w:val="none" w:sz="0" w:space="0" w:color="auto"/>
        <w:bottom w:val="none" w:sz="0" w:space="0" w:color="auto"/>
        <w:right w:val="none" w:sz="0" w:space="0" w:color="auto"/>
      </w:divBdr>
    </w:div>
    <w:div w:id="259417853">
      <w:bodyDiv w:val="1"/>
      <w:marLeft w:val="0"/>
      <w:marRight w:val="0"/>
      <w:marTop w:val="0"/>
      <w:marBottom w:val="0"/>
      <w:divBdr>
        <w:top w:val="none" w:sz="0" w:space="0" w:color="auto"/>
        <w:left w:val="none" w:sz="0" w:space="0" w:color="auto"/>
        <w:bottom w:val="none" w:sz="0" w:space="0" w:color="auto"/>
        <w:right w:val="none" w:sz="0" w:space="0" w:color="auto"/>
      </w:divBdr>
    </w:div>
    <w:div w:id="259680250">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59870690">
      <w:bodyDiv w:val="1"/>
      <w:marLeft w:val="0"/>
      <w:marRight w:val="0"/>
      <w:marTop w:val="0"/>
      <w:marBottom w:val="0"/>
      <w:divBdr>
        <w:top w:val="none" w:sz="0" w:space="0" w:color="auto"/>
        <w:left w:val="none" w:sz="0" w:space="0" w:color="auto"/>
        <w:bottom w:val="none" w:sz="0" w:space="0" w:color="auto"/>
        <w:right w:val="none" w:sz="0" w:space="0" w:color="auto"/>
      </w:divBdr>
    </w:div>
    <w:div w:id="259994318">
      <w:bodyDiv w:val="1"/>
      <w:marLeft w:val="0"/>
      <w:marRight w:val="0"/>
      <w:marTop w:val="0"/>
      <w:marBottom w:val="0"/>
      <w:divBdr>
        <w:top w:val="none" w:sz="0" w:space="0" w:color="auto"/>
        <w:left w:val="none" w:sz="0" w:space="0" w:color="auto"/>
        <w:bottom w:val="none" w:sz="0" w:space="0" w:color="auto"/>
        <w:right w:val="none" w:sz="0" w:space="0" w:color="auto"/>
      </w:divBdr>
    </w:div>
    <w:div w:id="260072412">
      <w:bodyDiv w:val="1"/>
      <w:marLeft w:val="0"/>
      <w:marRight w:val="0"/>
      <w:marTop w:val="0"/>
      <w:marBottom w:val="0"/>
      <w:divBdr>
        <w:top w:val="none" w:sz="0" w:space="0" w:color="auto"/>
        <w:left w:val="none" w:sz="0" w:space="0" w:color="auto"/>
        <w:bottom w:val="none" w:sz="0" w:space="0" w:color="auto"/>
        <w:right w:val="none" w:sz="0" w:space="0" w:color="auto"/>
      </w:divBdr>
    </w:div>
    <w:div w:id="260141930">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529134">
      <w:bodyDiv w:val="1"/>
      <w:marLeft w:val="0"/>
      <w:marRight w:val="0"/>
      <w:marTop w:val="0"/>
      <w:marBottom w:val="0"/>
      <w:divBdr>
        <w:top w:val="none" w:sz="0" w:space="0" w:color="auto"/>
        <w:left w:val="none" w:sz="0" w:space="0" w:color="auto"/>
        <w:bottom w:val="none" w:sz="0" w:space="0" w:color="auto"/>
        <w:right w:val="none" w:sz="0" w:space="0" w:color="auto"/>
      </w:divBdr>
    </w:div>
    <w:div w:id="260644434">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0836944">
      <w:bodyDiv w:val="1"/>
      <w:marLeft w:val="0"/>
      <w:marRight w:val="0"/>
      <w:marTop w:val="0"/>
      <w:marBottom w:val="0"/>
      <w:divBdr>
        <w:top w:val="none" w:sz="0" w:space="0" w:color="auto"/>
        <w:left w:val="none" w:sz="0" w:space="0" w:color="auto"/>
        <w:bottom w:val="none" w:sz="0" w:space="0" w:color="auto"/>
        <w:right w:val="none" w:sz="0" w:space="0" w:color="auto"/>
      </w:divBdr>
    </w:div>
    <w:div w:id="260921444">
      <w:bodyDiv w:val="1"/>
      <w:marLeft w:val="0"/>
      <w:marRight w:val="0"/>
      <w:marTop w:val="0"/>
      <w:marBottom w:val="0"/>
      <w:divBdr>
        <w:top w:val="none" w:sz="0" w:space="0" w:color="auto"/>
        <w:left w:val="none" w:sz="0" w:space="0" w:color="auto"/>
        <w:bottom w:val="none" w:sz="0" w:space="0" w:color="auto"/>
        <w:right w:val="none" w:sz="0" w:space="0" w:color="auto"/>
      </w:divBdr>
    </w:div>
    <w:div w:id="261113738">
      <w:bodyDiv w:val="1"/>
      <w:marLeft w:val="0"/>
      <w:marRight w:val="0"/>
      <w:marTop w:val="0"/>
      <w:marBottom w:val="0"/>
      <w:divBdr>
        <w:top w:val="none" w:sz="0" w:space="0" w:color="auto"/>
        <w:left w:val="none" w:sz="0" w:space="0" w:color="auto"/>
        <w:bottom w:val="none" w:sz="0" w:space="0" w:color="auto"/>
        <w:right w:val="none" w:sz="0" w:space="0" w:color="auto"/>
      </w:divBdr>
    </w:div>
    <w:div w:id="261500463">
      <w:bodyDiv w:val="1"/>
      <w:marLeft w:val="0"/>
      <w:marRight w:val="0"/>
      <w:marTop w:val="0"/>
      <w:marBottom w:val="0"/>
      <w:divBdr>
        <w:top w:val="none" w:sz="0" w:space="0" w:color="auto"/>
        <w:left w:val="none" w:sz="0" w:space="0" w:color="auto"/>
        <w:bottom w:val="none" w:sz="0" w:space="0" w:color="auto"/>
        <w:right w:val="none" w:sz="0" w:space="0" w:color="auto"/>
      </w:divBdr>
    </w:div>
    <w:div w:id="261501069">
      <w:bodyDiv w:val="1"/>
      <w:marLeft w:val="0"/>
      <w:marRight w:val="0"/>
      <w:marTop w:val="0"/>
      <w:marBottom w:val="0"/>
      <w:divBdr>
        <w:top w:val="none" w:sz="0" w:space="0" w:color="auto"/>
        <w:left w:val="none" w:sz="0" w:space="0" w:color="auto"/>
        <w:bottom w:val="none" w:sz="0" w:space="0" w:color="auto"/>
        <w:right w:val="none" w:sz="0" w:space="0" w:color="auto"/>
      </w:divBdr>
    </w:div>
    <w:div w:id="261573218">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1885509">
      <w:bodyDiv w:val="1"/>
      <w:marLeft w:val="0"/>
      <w:marRight w:val="0"/>
      <w:marTop w:val="0"/>
      <w:marBottom w:val="0"/>
      <w:divBdr>
        <w:top w:val="none" w:sz="0" w:space="0" w:color="auto"/>
        <w:left w:val="none" w:sz="0" w:space="0" w:color="auto"/>
        <w:bottom w:val="none" w:sz="0" w:space="0" w:color="auto"/>
        <w:right w:val="none" w:sz="0" w:space="0" w:color="auto"/>
      </w:divBdr>
    </w:div>
    <w:div w:id="262080033">
      <w:bodyDiv w:val="1"/>
      <w:marLeft w:val="0"/>
      <w:marRight w:val="0"/>
      <w:marTop w:val="0"/>
      <w:marBottom w:val="0"/>
      <w:divBdr>
        <w:top w:val="none" w:sz="0" w:space="0" w:color="auto"/>
        <w:left w:val="none" w:sz="0" w:space="0" w:color="auto"/>
        <w:bottom w:val="none" w:sz="0" w:space="0" w:color="auto"/>
        <w:right w:val="none" w:sz="0" w:space="0" w:color="auto"/>
      </w:divBdr>
    </w:div>
    <w:div w:id="262107748">
      <w:bodyDiv w:val="1"/>
      <w:marLeft w:val="0"/>
      <w:marRight w:val="0"/>
      <w:marTop w:val="0"/>
      <w:marBottom w:val="0"/>
      <w:divBdr>
        <w:top w:val="none" w:sz="0" w:space="0" w:color="auto"/>
        <w:left w:val="none" w:sz="0" w:space="0" w:color="auto"/>
        <w:bottom w:val="none" w:sz="0" w:space="0" w:color="auto"/>
        <w:right w:val="none" w:sz="0" w:space="0" w:color="auto"/>
      </w:divBdr>
    </w:div>
    <w:div w:id="262345782">
      <w:bodyDiv w:val="1"/>
      <w:marLeft w:val="0"/>
      <w:marRight w:val="0"/>
      <w:marTop w:val="0"/>
      <w:marBottom w:val="0"/>
      <w:divBdr>
        <w:top w:val="none" w:sz="0" w:space="0" w:color="auto"/>
        <w:left w:val="none" w:sz="0" w:space="0" w:color="auto"/>
        <w:bottom w:val="none" w:sz="0" w:space="0" w:color="auto"/>
        <w:right w:val="none" w:sz="0" w:space="0" w:color="auto"/>
      </w:divBdr>
    </w:div>
    <w:div w:id="262498309">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194407">
      <w:bodyDiv w:val="1"/>
      <w:marLeft w:val="0"/>
      <w:marRight w:val="0"/>
      <w:marTop w:val="0"/>
      <w:marBottom w:val="0"/>
      <w:divBdr>
        <w:top w:val="none" w:sz="0" w:space="0" w:color="auto"/>
        <w:left w:val="none" w:sz="0" w:space="0" w:color="auto"/>
        <w:bottom w:val="none" w:sz="0" w:space="0" w:color="auto"/>
        <w:right w:val="none" w:sz="0" w:space="0" w:color="auto"/>
      </w:divBdr>
    </w:div>
    <w:div w:id="263343433">
      <w:bodyDiv w:val="1"/>
      <w:marLeft w:val="0"/>
      <w:marRight w:val="0"/>
      <w:marTop w:val="0"/>
      <w:marBottom w:val="0"/>
      <w:divBdr>
        <w:top w:val="none" w:sz="0" w:space="0" w:color="auto"/>
        <w:left w:val="none" w:sz="0" w:space="0" w:color="auto"/>
        <w:bottom w:val="none" w:sz="0" w:space="0" w:color="auto"/>
        <w:right w:val="none" w:sz="0" w:space="0" w:color="auto"/>
      </w:divBdr>
    </w:div>
    <w:div w:id="263461416">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5310824">
      <w:bodyDiv w:val="1"/>
      <w:marLeft w:val="0"/>
      <w:marRight w:val="0"/>
      <w:marTop w:val="0"/>
      <w:marBottom w:val="0"/>
      <w:divBdr>
        <w:top w:val="none" w:sz="0" w:space="0" w:color="auto"/>
        <w:left w:val="none" w:sz="0" w:space="0" w:color="auto"/>
        <w:bottom w:val="none" w:sz="0" w:space="0" w:color="auto"/>
        <w:right w:val="none" w:sz="0" w:space="0" w:color="auto"/>
      </w:divBdr>
    </w:div>
    <w:div w:id="265502143">
      <w:bodyDiv w:val="1"/>
      <w:marLeft w:val="0"/>
      <w:marRight w:val="0"/>
      <w:marTop w:val="0"/>
      <w:marBottom w:val="0"/>
      <w:divBdr>
        <w:top w:val="none" w:sz="0" w:space="0" w:color="auto"/>
        <w:left w:val="none" w:sz="0" w:space="0" w:color="auto"/>
        <w:bottom w:val="none" w:sz="0" w:space="0" w:color="auto"/>
        <w:right w:val="none" w:sz="0" w:space="0" w:color="auto"/>
      </w:divBdr>
    </w:div>
    <w:div w:id="265505220">
      <w:bodyDiv w:val="1"/>
      <w:marLeft w:val="0"/>
      <w:marRight w:val="0"/>
      <w:marTop w:val="0"/>
      <w:marBottom w:val="0"/>
      <w:divBdr>
        <w:top w:val="none" w:sz="0" w:space="0" w:color="auto"/>
        <w:left w:val="none" w:sz="0" w:space="0" w:color="auto"/>
        <w:bottom w:val="none" w:sz="0" w:space="0" w:color="auto"/>
        <w:right w:val="none" w:sz="0" w:space="0" w:color="auto"/>
      </w:divBdr>
    </w:div>
    <w:div w:id="265625683">
      <w:bodyDiv w:val="1"/>
      <w:marLeft w:val="0"/>
      <w:marRight w:val="0"/>
      <w:marTop w:val="0"/>
      <w:marBottom w:val="0"/>
      <w:divBdr>
        <w:top w:val="none" w:sz="0" w:space="0" w:color="auto"/>
        <w:left w:val="none" w:sz="0" w:space="0" w:color="auto"/>
        <w:bottom w:val="none" w:sz="0" w:space="0" w:color="auto"/>
        <w:right w:val="none" w:sz="0" w:space="0" w:color="auto"/>
      </w:divBdr>
    </w:div>
    <w:div w:id="265692503">
      <w:bodyDiv w:val="1"/>
      <w:marLeft w:val="0"/>
      <w:marRight w:val="0"/>
      <w:marTop w:val="0"/>
      <w:marBottom w:val="0"/>
      <w:divBdr>
        <w:top w:val="none" w:sz="0" w:space="0" w:color="auto"/>
        <w:left w:val="none" w:sz="0" w:space="0" w:color="auto"/>
        <w:bottom w:val="none" w:sz="0" w:space="0" w:color="auto"/>
        <w:right w:val="none" w:sz="0" w:space="0" w:color="auto"/>
      </w:divBdr>
    </w:div>
    <w:div w:id="266160458">
      <w:bodyDiv w:val="1"/>
      <w:marLeft w:val="0"/>
      <w:marRight w:val="0"/>
      <w:marTop w:val="0"/>
      <w:marBottom w:val="0"/>
      <w:divBdr>
        <w:top w:val="none" w:sz="0" w:space="0" w:color="auto"/>
        <w:left w:val="none" w:sz="0" w:space="0" w:color="auto"/>
        <w:bottom w:val="none" w:sz="0" w:space="0" w:color="auto"/>
        <w:right w:val="none" w:sz="0" w:space="0" w:color="auto"/>
      </w:divBdr>
    </w:div>
    <w:div w:id="266349290">
      <w:bodyDiv w:val="1"/>
      <w:marLeft w:val="0"/>
      <w:marRight w:val="0"/>
      <w:marTop w:val="0"/>
      <w:marBottom w:val="0"/>
      <w:divBdr>
        <w:top w:val="none" w:sz="0" w:space="0" w:color="auto"/>
        <w:left w:val="none" w:sz="0" w:space="0" w:color="auto"/>
        <w:bottom w:val="none" w:sz="0" w:space="0" w:color="auto"/>
        <w:right w:val="none" w:sz="0" w:space="0" w:color="auto"/>
      </w:divBdr>
    </w:div>
    <w:div w:id="266429718">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6892712">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7931444">
      <w:bodyDiv w:val="1"/>
      <w:marLeft w:val="0"/>
      <w:marRight w:val="0"/>
      <w:marTop w:val="0"/>
      <w:marBottom w:val="0"/>
      <w:divBdr>
        <w:top w:val="none" w:sz="0" w:space="0" w:color="auto"/>
        <w:left w:val="none" w:sz="0" w:space="0" w:color="auto"/>
        <w:bottom w:val="none" w:sz="0" w:space="0" w:color="auto"/>
        <w:right w:val="none" w:sz="0" w:space="0" w:color="auto"/>
      </w:divBdr>
    </w:div>
    <w:div w:id="26831909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68591730">
      <w:bodyDiv w:val="1"/>
      <w:marLeft w:val="0"/>
      <w:marRight w:val="0"/>
      <w:marTop w:val="0"/>
      <w:marBottom w:val="0"/>
      <w:divBdr>
        <w:top w:val="none" w:sz="0" w:space="0" w:color="auto"/>
        <w:left w:val="none" w:sz="0" w:space="0" w:color="auto"/>
        <w:bottom w:val="none" w:sz="0" w:space="0" w:color="auto"/>
        <w:right w:val="none" w:sz="0" w:space="0" w:color="auto"/>
      </w:divBdr>
    </w:div>
    <w:div w:id="268700019">
      <w:bodyDiv w:val="1"/>
      <w:marLeft w:val="0"/>
      <w:marRight w:val="0"/>
      <w:marTop w:val="0"/>
      <w:marBottom w:val="0"/>
      <w:divBdr>
        <w:top w:val="none" w:sz="0" w:space="0" w:color="auto"/>
        <w:left w:val="none" w:sz="0" w:space="0" w:color="auto"/>
        <w:bottom w:val="none" w:sz="0" w:space="0" w:color="auto"/>
        <w:right w:val="none" w:sz="0" w:space="0" w:color="auto"/>
      </w:divBdr>
    </w:div>
    <w:div w:id="268707107">
      <w:bodyDiv w:val="1"/>
      <w:marLeft w:val="0"/>
      <w:marRight w:val="0"/>
      <w:marTop w:val="0"/>
      <w:marBottom w:val="0"/>
      <w:divBdr>
        <w:top w:val="none" w:sz="0" w:space="0" w:color="auto"/>
        <w:left w:val="none" w:sz="0" w:space="0" w:color="auto"/>
        <w:bottom w:val="none" w:sz="0" w:space="0" w:color="auto"/>
        <w:right w:val="none" w:sz="0" w:space="0" w:color="auto"/>
      </w:divBdr>
    </w:div>
    <w:div w:id="268776947">
      <w:bodyDiv w:val="1"/>
      <w:marLeft w:val="0"/>
      <w:marRight w:val="0"/>
      <w:marTop w:val="0"/>
      <w:marBottom w:val="0"/>
      <w:divBdr>
        <w:top w:val="none" w:sz="0" w:space="0" w:color="auto"/>
        <w:left w:val="none" w:sz="0" w:space="0" w:color="auto"/>
        <w:bottom w:val="none" w:sz="0" w:space="0" w:color="auto"/>
        <w:right w:val="none" w:sz="0" w:space="0" w:color="auto"/>
      </w:divBdr>
    </w:div>
    <w:div w:id="269044112">
      <w:bodyDiv w:val="1"/>
      <w:marLeft w:val="0"/>
      <w:marRight w:val="0"/>
      <w:marTop w:val="0"/>
      <w:marBottom w:val="0"/>
      <w:divBdr>
        <w:top w:val="none" w:sz="0" w:space="0" w:color="auto"/>
        <w:left w:val="none" w:sz="0" w:space="0" w:color="auto"/>
        <w:bottom w:val="none" w:sz="0" w:space="0" w:color="auto"/>
        <w:right w:val="none" w:sz="0" w:space="0" w:color="auto"/>
      </w:divBdr>
    </w:div>
    <w:div w:id="269364672">
      <w:bodyDiv w:val="1"/>
      <w:marLeft w:val="0"/>
      <w:marRight w:val="0"/>
      <w:marTop w:val="0"/>
      <w:marBottom w:val="0"/>
      <w:divBdr>
        <w:top w:val="none" w:sz="0" w:space="0" w:color="auto"/>
        <w:left w:val="none" w:sz="0" w:space="0" w:color="auto"/>
        <w:bottom w:val="none" w:sz="0" w:space="0" w:color="auto"/>
        <w:right w:val="none" w:sz="0" w:space="0" w:color="auto"/>
      </w:divBdr>
    </w:div>
    <w:div w:id="269821815">
      <w:bodyDiv w:val="1"/>
      <w:marLeft w:val="0"/>
      <w:marRight w:val="0"/>
      <w:marTop w:val="0"/>
      <w:marBottom w:val="0"/>
      <w:divBdr>
        <w:top w:val="none" w:sz="0" w:space="0" w:color="auto"/>
        <w:left w:val="none" w:sz="0" w:space="0" w:color="auto"/>
        <w:bottom w:val="none" w:sz="0" w:space="0" w:color="auto"/>
        <w:right w:val="none" w:sz="0" w:space="0" w:color="auto"/>
      </w:divBdr>
    </w:div>
    <w:div w:id="270015451">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0627447">
      <w:bodyDiv w:val="1"/>
      <w:marLeft w:val="0"/>
      <w:marRight w:val="0"/>
      <w:marTop w:val="0"/>
      <w:marBottom w:val="0"/>
      <w:divBdr>
        <w:top w:val="none" w:sz="0" w:space="0" w:color="auto"/>
        <w:left w:val="none" w:sz="0" w:space="0" w:color="auto"/>
        <w:bottom w:val="none" w:sz="0" w:space="0" w:color="auto"/>
        <w:right w:val="none" w:sz="0" w:space="0" w:color="auto"/>
      </w:divBdr>
    </w:div>
    <w:div w:id="270936279">
      <w:bodyDiv w:val="1"/>
      <w:marLeft w:val="0"/>
      <w:marRight w:val="0"/>
      <w:marTop w:val="0"/>
      <w:marBottom w:val="0"/>
      <w:divBdr>
        <w:top w:val="none" w:sz="0" w:space="0" w:color="auto"/>
        <w:left w:val="none" w:sz="0" w:space="0" w:color="auto"/>
        <w:bottom w:val="none" w:sz="0" w:space="0" w:color="auto"/>
        <w:right w:val="none" w:sz="0" w:space="0" w:color="auto"/>
      </w:divBdr>
    </w:div>
    <w:div w:id="270942435">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1673144">
      <w:bodyDiv w:val="1"/>
      <w:marLeft w:val="0"/>
      <w:marRight w:val="0"/>
      <w:marTop w:val="0"/>
      <w:marBottom w:val="0"/>
      <w:divBdr>
        <w:top w:val="none" w:sz="0" w:space="0" w:color="auto"/>
        <w:left w:val="none" w:sz="0" w:space="0" w:color="auto"/>
        <w:bottom w:val="none" w:sz="0" w:space="0" w:color="auto"/>
        <w:right w:val="none" w:sz="0" w:space="0" w:color="auto"/>
      </w:divBdr>
    </w:div>
    <w:div w:id="272058719">
      <w:bodyDiv w:val="1"/>
      <w:marLeft w:val="0"/>
      <w:marRight w:val="0"/>
      <w:marTop w:val="0"/>
      <w:marBottom w:val="0"/>
      <w:divBdr>
        <w:top w:val="none" w:sz="0" w:space="0" w:color="auto"/>
        <w:left w:val="none" w:sz="0" w:space="0" w:color="auto"/>
        <w:bottom w:val="none" w:sz="0" w:space="0" w:color="auto"/>
        <w:right w:val="none" w:sz="0" w:space="0" w:color="auto"/>
      </w:divBdr>
    </w:div>
    <w:div w:id="272173414">
      <w:bodyDiv w:val="1"/>
      <w:marLeft w:val="0"/>
      <w:marRight w:val="0"/>
      <w:marTop w:val="0"/>
      <w:marBottom w:val="0"/>
      <w:divBdr>
        <w:top w:val="none" w:sz="0" w:space="0" w:color="auto"/>
        <w:left w:val="none" w:sz="0" w:space="0" w:color="auto"/>
        <w:bottom w:val="none" w:sz="0" w:space="0" w:color="auto"/>
        <w:right w:val="none" w:sz="0" w:space="0" w:color="auto"/>
      </w:divBdr>
    </w:div>
    <w:div w:id="27224589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522110">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2976114">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093988">
      <w:bodyDiv w:val="1"/>
      <w:marLeft w:val="0"/>
      <w:marRight w:val="0"/>
      <w:marTop w:val="0"/>
      <w:marBottom w:val="0"/>
      <w:divBdr>
        <w:top w:val="none" w:sz="0" w:space="0" w:color="auto"/>
        <w:left w:val="none" w:sz="0" w:space="0" w:color="auto"/>
        <w:bottom w:val="none" w:sz="0" w:space="0" w:color="auto"/>
        <w:right w:val="none" w:sz="0" w:space="0" w:color="auto"/>
      </w:divBdr>
    </w:div>
    <w:div w:id="274137596">
      <w:bodyDiv w:val="1"/>
      <w:marLeft w:val="0"/>
      <w:marRight w:val="0"/>
      <w:marTop w:val="0"/>
      <w:marBottom w:val="0"/>
      <w:divBdr>
        <w:top w:val="none" w:sz="0" w:space="0" w:color="auto"/>
        <w:left w:val="none" w:sz="0" w:space="0" w:color="auto"/>
        <w:bottom w:val="none" w:sz="0" w:space="0" w:color="auto"/>
        <w:right w:val="none" w:sz="0" w:space="0" w:color="auto"/>
      </w:divBdr>
    </w:div>
    <w:div w:id="274169371">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5761">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4679827">
      <w:bodyDiv w:val="1"/>
      <w:marLeft w:val="0"/>
      <w:marRight w:val="0"/>
      <w:marTop w:val="0"/>
      <w:marBottom w:val="0"/>
      <w:divBdr>
        <w:top w:val="none" w:sz="0" w:space="0" w:color="auto"/>
        <w:left w:val="none" w:sz="0" w:space="0" w:color="auto"/>
        <w:bottom w:val="none" w:sz="0" w:space="0" w:color="auto"/>
        <w:right w:val="none" w:sz="0" w:space="0" w:color="auto"/>
      </w:divBdr>
    </w:div>
    <w:div w:id="275020724">
      <w:bodyDiv w:val="1"/>
      <w:marLeft w:val="0"/>
      <w:marRight w:val="0"/>
      <w:marTop w:val="0"/>
      <w:marBottom w:val="0"/>
      <w:divBdr>
        <w:top w:val="none" w:sz="0" w:space="0" w:color="auto"/>
        <w:left w:val="none" w:sz="0" w:space="0" w:color="auto"/>
        <w:bottom w:val="none" w:sz="0" w:space="0" w:color="auto"/>
        <w:right w:val="none" w:sz="0" w:space="0" w:color="auto"/>
      </w:divBdr>
    </w:div>
    <w:div w:id="275409823">
      <w:bodyDiv w:val="1"/>
      <w:marLeft w:val="0"/>
      <w:marRight w:val="0"/>
      <w:marTop w:val="0"/>
      <w:marBottom w:val="0"/>
      <w:divBdr>
        <w:top w:val="none" w:sz="0" w:space="0" w:color="auto"/>
        <w:left w:val="none" w:sz="0" w:space="0" w:color="auto"/>
        <w:bottom w:val="none" w:sz="0" w:space="0" w:color="auto"/>
        <w:right w:val="none" w:sz="0" w:space="0" w:color="auto"/>
      </w:divBdr>
    </w:div>
    <w:div w:id="275450794">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6260655">
      <w:bodyDiv w:val="1"/>
      <w:marLeft w:val="0"/>
      <w:marRight w:val="0"/>
      <w:marTop w:val="0"/>
      <w:marBottom w:val="0"/>
      <w:divBdr>
        <w:top w:val="none" w:sz="0" w:space="0" w:color="auto"/>
        <w:left w:val="none" w:sz="0" w:space="0" w:color="auto"/>
        <w:bottom w:val="none" w:sz="0" w:space="0" w:color="auto"/>
        <w:right w:val="none" w:sz="0" w:space="0" w:color="auto"/>
      </w:divBdr>
    </w:div>
    <w:div w:id="276328891">
      <w:bodyDiv w:val="1"/>
      <w:marLeft w:val="0"/>
      <w:marRight w:val="0"/>
      <w:marTop w:val="0"/>
      <w:marBottom w:val="0"/>
      <w:divBdr>
        <w:top w:val="none" w:sz="0" w:space="0" w:color="auto"/>
        <w:left w:val="none" w:sz="0" w:space="0" w:color="auto"/>
        <w:bottom w:val="none" w:sz="0" w:space="0" w:color="auto"/>
        <w:right w:val="none" w:sz="0" w:space="0" w:color="auto"/>
      </w:divBdr>
    </w:div>
    <w:div w:id="276987381">
      <w:bodyDiv w:val="1"/>
      <w:marLeft w:val="0"/>
      <w:marRight w:val="0"/>
      <w:marTop w:val="0"/>
      <w:marBottom w:val="0"/>
      <w:divBdr>
        <w:top w:val="none" w:sz="0" w:space="0" w:color="auto"/>
        <w:left w:val="none" w:sz="0" w:space="0" w:color="auto"/>
        <w:bottom w:val="none" w:sz="0" w:space="0" w:color="auto"/>
        <w:right w:val="none" w:sz="0" w:space="0" w:color="auto"/>
      </w:divBdr>
    </w:div>
    <w:div w:id="277176043">
      <w:bodyDiv w:val="1"/>
      <w:marLeft w:val="0"/>
      <w:marRight w:val="0"/>
      <w:marTop w:val="0"/>
      <w:marBottom w:val="0"/>
      <w:divBdr>
        <w:top w:val="none" w:sz="0" w:space="0" w:color="auto"/>
        <w:left w:val="none" w:sz="0" w:space="0" w:color="auto"/>
        <w:bottom w:val="none" w:sz="0" w:space="0" w:color="auto"/>
        <w:right w:val="none" w:sz="0" w:space="0" w:color="auto"/>
      </w:divBdr>
    </w:div>
    <w:div w:id="277378193">
      <w:bodyDiv w:val="1"/>
      <w:marLeft w:val="0"/>
      <w:marRight w:val="0"/>
      <w:marTop w:val="0"/>
      <w:marBottom w:val="0"/>
      <w:divBdr>
        <w:top w:val="none" w:sz="0" w:space="0" w:color="auto"/>
        <w:left w:val="none" w:sz="0" w:space="0" w:color="auto"/>
        <w:bottom w:val="none" w:sz="0" w:space="0" w:color="auto"/>
        <w:right w:val="none" w:sz="0" w:space="0" w:color="auto"/>
      </w:divBdr>
    </w:div>
    <w:div w:id="277418399">
      <w:bodyDiv w:val="1"/>
      <w:marLeft w:val="0"/>
      <w:marRight w:val="0"/>
      <w:marTop w:val="0"/>
      <w:marBottom w:val="0"/>
      <w:divBdr>
        <w:top w:val="none" w:sz="0" w:space="0" w:color="auto"/>
        <w:left w:val="none" w:sz="0" w:space="0" w:color="auto"/>
        <w:bottom w:val="none" w:sz="0" w:space="0" w:color="auto"/>
        <w:right w:val="none" w:sz="0" w:space="0" w:color="auto"/>
      </w:divBdr>
    </w:div>
    <w:div w:id="277421552">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77568016">
      <w:bodyDiv w:val="1"/>
      <w:marLeft w:val="0"/>
      <w:marRight w:val="0"/>
      <w:marTop w:val="0"/>
      <w:marBottom w:val="0"/>
      <w:divBdr>
        <w:top w:val="none" w:sz="0" w:space="0" w:color="auto"/>
        <w:left w:val="none" w:sz="0" w:space="0" w:color="auto"/>
        <w:bottom w:val="none" w:sz="0" w:space="0" w:color="auto"/>
        <w:right w:val="none" w:sz="0" w:space="0" w:color="auto"/>
      </w:divBdr>
    </w:div>
    <w:div w:id="277569163">
      <w:bodyDiv w:val="1"/>
      <w:marLeft w:val="0"/>
      <w:marRight w:val="0"/>
      <w:marTop w:val="0"/>
      <w:marBottom w:val="0"/>
      <w:divBdr>
        <w:top w:val="none" w:sz="0" w:space="0" w:color="auto"/>
        <w:left w:val="none" w:sz="0" w:space="0" w:color="auto"/>
        <w:bottom w:val="none" w:sz="0" w:space="0" w:color="auto"/>
        <w:right w:val="none" w:sz="0" w:space="0" w:color="auto"/>
      </w:divBdr>
    </w:div>
    <w:div w:id="277763162">
      <w:bodyDiv w:val="1"/>
      <w:marLeft w:val="0"/>
      <w:marRight w:val="0"/>
      <w:marTop w:val="0"/>
      <w:marBottom w:val="0"/>
      <w:divBdr>
        <w:top w:val="none" w:sz="0" w:space="0" w:color="auto"/>
        <w:left w:val="none" w:sz="0" w:space="0" w:color="auto"/>
        <w:bottom w:val="none" w:sz="0" w:space="0" w:color="auto"/>
        <w:right w:val="none" w:sz="0" w:space="0" w:color="auto"/>
      </w:divBdr>
    </w:div>
    <w:div w:id="277956623">
      <w:bodyDiv w:val="1"/>
      <w:marLeft w:val="0"/>
      <w:marRight w:val="0"/>
      <w:marTop w:val="0"/>
      <w:marBottom w:val="0"/>
      <w:divBdr>
        <w:top w:val="none" w:sz="0" w:space="0" w:color="auto"/>
        <w:left w:val="none" w:sz="0" w:space="0" w:color="auto"/>
        <w:bottom w:val="none" w:sz="0" w:space="0" w:color="auto"/>
        <w:right w:val="none" w:sz="0" w:space="0" w:color="auto"/>
      </w:divBdr>
    </w:div>
    <w:div w:id="278072048">
      <w:bodyDiv w:val="1"/>
      <w:marLeft w:val="0"/>
      <w:marRight w:val="0"/>
      <w:marTop w:val="0"/>
      <w:marBottom w:val="0"/>
      <w:divBdr>
        <w:top w:val="none" w:sz="0" w:space="0" w:color="auto"/>
        <w:left w:val="none" w:sz="0" w:space="0" w:color="auto"/>
        <w:bottom w:val="none" w:sz="0" w:space="0" w:color="auto"/>
        <w:right w:val="none" w:sz="0" w:space="0" w:color="auto"/>
      </w:divBdr>
    </w:div>
    <w:div w:id="278147156">
      <w:bodyDiv w:val="1"/>
      <w:marLeft w:val="0"/>
      <w:marRight w:val="0"/>
      <w:marTop w:val="0"/>
      <w:marBottom w:val="0"/>
      <w:divBdr>
        <w:top w:val="none" w:sz="0" w:space="0" w:color="auto"/>
        <w:left w:val="none" w:sz="0" w:space="0" w:color="auto"/>
        <w:bottom w:val="none" w:sz="0" w:space="0" w:color="auto"/>
        <w:right w:val="none" w:sz="0" w:space="0" w:color="auto"/>
      </w:divBdr>
    </w:div>
    <w:div w:id="278218701">
      <w:bodyDiv w:val="1"/>
      <w:marLeft w:val="0"/>
      <w:marRight w:val="0"/>
      <w:marTop w:val="0"/>
      <w:marBottom w:val="0"/>
      <w:divBdr>
        <w:top w:val="none" w:sz="0" w:space="0" w:color="auto"/>
        <w:left w:val="none" w:sz="0" w:space="0" w:color="auto"/>
        <w:bottom w:val="none" w:sz="0" w:space="0" w:color="auto"/>
        <w:right w:val="none" w:sz="0" w:space="0" w:color="auto"/>
      </w:divBdr>
    </w:div>
    <w:div w:id="278222924">
      <w:bodyDiv w:val="1"/>
      <w:marLeft w:val="0"/>
      <w:marRight w:val="0"/>
      <w:marTop w:val="0"/>
      <w:marBottom w:val="0"/>
      <w:divBdr>
        <w:top w:val="none" w:sz="0" w:space="0" w:color="auto"/>
        <w:left w:val="none" w:sz="0" w:space="0" w:color="auto"/>
        <w:bottom w:val="none" w:sz="0" w:space="0" w:color="auto"/>
        <w:right w:val="none" w:sz="0" w:space="0" w:color="auto"/>
      </w:divBdr>
    </w:div>
    <w:div w:id="278537206">
      <w:bodyDiv w:val="1"/>
      <w:marLeft w:val="0"/>
      <w:marRight w:val="0"/>
      <w:marTop w:val="0"/>
      <w:marBottom w:val="0"/>
      <w:divBdr>
        <w:top w:val="none" w:sz="0" w:space="0" w:color="auto"/>
        <w:left w:val="none" w:sz="0" w:space="0" w:color="auto"/>
        <w:bottom w:val="none" w:sz="0" w:space="0" w:color="auto"/>
        <w:right w:val="none" w:sz="0" w:space="0" w:color="auto"/>
      </w:divBdr>
    </w:div>
    <w:div w:id="279193998">
      <w:bodyDiv w:val="1"/>
      <w:marLeft w:val="0"/>
      <w:marRight w:val="0"/>
      <w:marTop w:val="0"/>
      <w:marBottom w:val="0"/>
      <w:divBdr>
        <w:top w:val="none" w:sz="0" w:space="0" w:color="auto"/>
        <w:left w:val="none" w:sz="0" w:space="0" w:color="auto"/>
        <w:bottom w:val="none" w:sz="0" w:space="0" w:color="auto"/>
        <w:right w:val="none" w:sz="0" w:space="0" w:color="auto"/>
      </w:divBdr>
    </w:div>
    <w:div w:id="279339770">
      <w:bodyDiv w:val="1"/>
      <w:marLeft w:val="0"/>
      <w:marRight w:val="0"/>
      <w:marTop w:val="0"/>
      <w:marBottom w:val="0"/>
      <w:divBdr>
        <w:top w:val="none" w:sz="0" w:space="0" w:color="auto"/>
        <w:left w:val="none" w:sz="0" w:space="0" w:color="auto"/>
        <w:bottom w:val="none" w:sz="0" w:space="0" w:color="auto"/>
        <w:right w:val="none" w:sz="0" w:space="0" w:color="auto"/>
      </w:divBdr>
    </w:div>
    <w:div w:id="279729154">
      <w:bodyDiv w:val="1"/>
      <w:marLeft w:val="0"/>
      <w:marRight w:val="0"/>
      <w:marTop w:val="0"/>
      <w:marBottom w:val="0"/>
      <w:divBdr>
        <w:top w:val="none" w:sz="0" w:space="0" w:color="auto"/>
        <w:left w:val="none" w:sz="0" w:space="0" w:color="auto"/>
        <w:bottom w:val="none" w:sz="0" w:space="0" w:color="auto"/>
        <w:right w:val="none" w:sz="0" w:space="0" w:color="auto"/>
      </w:divBdr>
    </w:div>
    <w:div w:id="279799789">
      <w:bodyDiv w:val="1"/>
      <w:marLeft w:val="0"/>
      <w:marRight w:val="0"/>
      <w:marTop w:val="0"/>
      <w:marBottom w:val="0"/>
      <w:divBdr>
        <w:top w:val="none" w:sz="0" w:space="0" w:color="auto"/>
        <w:left w:val="none" w:sz="0" w:space="0" w:color="auto"/>
        <w:bottom w:val="none" w:sz="0" w:space="0" w:color="auto"/>
        <w:right w:val="none" w:sz="0" w:space="0" w:color="auto"/>
      </w:divBdr>
    </w:div>
    <w:div w:id="279922195">
      <w:bodyDiv w:val="1"/>
      <w:marLeft w:val="0"/>
      <w:marRight w:val="0"/>
      <w:marTop w:val="0"/>
      <w:marBottom w:val="0"/>
      <w:divBdr>
        <w:top w:val="none" w:sz="0" w:space="0" w:color="auto"/>
        <w:left w:val="none" w:sz="0" w:space="0" w:color="auto"/>
        <w:bottom w:val="none" w:sz="0" w:space="0" w:color="auto"/>
        <w:right w:val="none" w:sz="0" w:space="0" w:color="auto"/>
      </w:divBdr>
    </w:div>
    <w:div w:id="279997776">
      <w:bodyDiv w:val="1"/>
      <w:marLeft w:val="0"/>
      <w:marRight w:val="0"/>
      <w:marTop w:val="0"/>
      <w:marBottom w:val="0"/>
      <w:divBdr>
        <w:top w:val="none" w:sz="0" w:space="0" w:color="auto"/>
        <w:left w:val="none" w:sz="0" w:space="0" w:color="auto"/>
        <w:bottom w:val="none" w:sz="0" w:space="0" w:color="auto"/>
        <w:right w:val="none" w:sz="0" w:space="0" w:color="auto"/>
      </w:divBdr>
    </w:div>
    <w:div w:id="279998030">
      <w:bodyDiv w:val="1"/>
      <w:marLeft w:val="0"/>
      <w:marRight w:val="0"/>
      <w:marTop w:val="0"/>
      <w:marBottom w:val="0"/>
      <w:divBdr>
        <w:top w:val="none" w:sz="0" w:space="0" w:color="auto"/>
        <w:left w:val="none" w:sz="0" w:space="0" w:color="auto"/>
        <w:bottom w:val="none" w:sz="0" w:space="0" w:color="auto"/>
        <w:right w:val="none" w:sz="0" w:space="0" w:color="auto"/>
      </w:divBdr>
    </w:div>
    <w:div w:id="280000013">
      <w:bodyDiv w:val="1"/>
      <w:marLeft w:val="0"/>
      <w:marRight w:val="0"/>
      <w:marTop w:val="0"/>
      <w:marBottom w:val="0"/>
      <w:divBdr>
        <w:top w:val="none" w:sz="0" w:space="0" w:color="auto"/>
        <w:left w:val="none" w:sz="0" w:space="0" w:color="auto"/>
        <w:bottom w:val="none" w:sz="0" w:space="0" w:color="auto"/>
        <w:right w:val="none" w:sz="0" w:space="0" w:color="auto"/>
      </w:divBdr>
    </w:div>
    <w:div w:id="280304525">
      <w:bodyDiv w:val="1"/>
      <w:marLeft w:val="0"/>
      <w:marRight w:val="0"/>
      <w:marTop w:val="0"/>
      <w:marBottom w:val="0"/>
      <w:divBdr>
        <w:top w:val="none" w:sz="0" w:space="0" w:color="auto"/>
        <w:left w:val="none" w:sz="0" w:space="0" w:color="auto"/>
        <w:bottom w:val="none" w:sz="0" w:space="0" w:color="auto"/>
        <w:right w:val="none" w:sz="0" w:space="0" w:color="auto"/>
      </w:divBdr>
    </w:div>
    <w:div w:id="280453511">
      <w:bodyDiv w:val="1"/>
      <w:marLeft w:val="0"/>
      <w:marRight w:val="0"/>
      <w:marTop w:val="0"/>
      <w:marBottom w:val="0"/>
      <w:divBdr>
        <w:top w:val="none" w:sz="0" w:space="0" w:color="auto"/>
        <w:left w:val="none" w:sz="0" w:space="0" w:color="auto"/>
        <w:bottom w:val="none" w:sz="0" w:space="0" w:color="auto"/>
        <w:right w:val="none" w:sz="0" w:space="0" w:color="auto"/>
      </w:divBdr>
    </w:div>
    <w:div w:id="280571554">
      <w:bodyDiv w:val="1"/>
      <w:marLeft w:val="0"/>
      <w:marRight w:val="0"/>
      <w:marTop w:val="0"/>
      <w:marBottom w:val="0"/>
      <w:divBdr>
        <w:top w:val="none" w:sz="0" w:space="0" w:color="auto"/>
        <w:left w:val="none" w:sz="0" w:space="0" w:color="auto"/>
        <w:bottom w:val="none" w:sz="0" w:space="0" w:color="auto"/>
        <w:right w:val="none" w:sz="0" w:space="0" w:color="auto"/>
      </w:divBdr>
    </w:div>
    <w:div w:id="280653260">
      <w:bodyDiv w:val="1"/>
      <w:marLeft w:val="0"/>
      <w:marRight w:val="0"/>
      <w:marTop w:val="0"/>
      <w:marBottom w:val="0"/>
      <w:divBdr>
        <w:top w:val="none" w:sz="0" w:space="0" w:color="auto"/>
        <w:left w:val="none" w:sz="0" w:space="0" w:color="auto"/>
        <w:bottom w:val="none" w:sz="0" w:space="0" w:color="auto"/>
        <w:right w:val="none" w:sz="0" w:space="0" w:color="auto"/>
      </w:divBdr>
    </w:div>
    <w:div w:id="281038641">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377426">
      <w:bodyDiv w:val="1"/>
      <w:marLeft w:val="0"/>
      <w:marRight w:val="0"/>
      <w:marTop w:val="0"/>
      <w:marBottom w:val="0"/>
      <w:divBdr>
        <w:top w:val="none" w:sz="0" w:space="0" w:color="auto"/>
        <w:left w:val="none" w:sz="0" w:space="0" w:color="auto"/>
        <w:bottom w:val="none" w:sz="0" w:space="0" w:color="auto"/>
        <w:right w:val="none" w:sz="0" w:space="0" w:color="auto"/>
      </w:divBdr>
    </w:div>
    <w:div w:id="281693804">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1764175">
      <w:bodyDiv w:val="1"/>
      <w:marLeft w:val="0"/>
      <w:marRight w:val="0"/>
      <w:marTop w:val="0"/>
      <w:marBottom w:val="0"/>
      <w:divBdr>
        <w:top w:val="none" w:sz="0" w:space="0" w:color="auto"/>
        <w:left w:val="none" w:sz="0" w:space="0" w:color="auto"/>
        <w:bottom w:val="none" w:sz="0" w:space="0" w:color="auto"/>
        <w:right w:val="none" w:sz="0" w:space="0" w:color="auto"/>
      </w:divBdr>
    </w:div>
    <w:div w:id="281769008">
      <w:bodyDiv w:val="1"/>
      <w:marLeft w:val="0"/>
      <w:marRight w:val="0"/>
      <w:marTop w:val="0"/>
      <w:marBottom w:val="0"/>
      <w:divBdr>
        <w:top w:val="none" w:sz="0" w:space="0" w:color="auto"/>
        <w:left w:val="none" w:sz="0" w:space="0" w:color="auto"/>
        <w:bottom w:val="none" w:sz="0" w:space="0" w:color="auto"/>
        <w:right w:val="none" w:sz="0" w:space="0" w:color="auto"/>
      </w:divBdr>
    </w:div>
    <w:div w:id="282001736">
      <w:bodyDiv w:val="1"/>
      <w:marLeft w:val="0"/>
      <w:marRight w:val="0"/>
      <w:marTop w:val="0"/>
      <w:marBottom w:val="0"/>
      <w:divBdr>
        <w:top w:val="none" w:sz="0" w:space="0" w:color="auto"/>
        <w:left w:val="none" w:sz="0" w:space="0" w:color="auto"/>
        <w:bottom w:val="none" w:sz="0" w:space="0" w:color="auto"/>
        <w:right w:val="none" w:sz="0" w:space="0" w:color="auto"/>
      </w:divBdr>
    </w:div>
    <w:div w:id="282078219">
      <w:bodyDiv w:val="1"/>
      <w:marLeft w:val="0"/>
      <w:marRight w:val="0"/>
      <w:marTop w:val="0"/>
      <w:marBottom w:val="0"/>
      <w:divBdr>
        <w:top w:val="none" w:sz="0" w:space="0" w:color="auto"/>
        <w:left w:val="none" w:sz="0" w:space="0" w:color="auto"/>
        <w:bottom w:val="none" w:sz="0" w:space="0" w:color="auto"/>
        <w:right w:val="none" w:sz="0" w:space="0" w:color="auto"/>
      </w:divBdr>
    </w:div>
    <w:div w:id="282462515">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3314458">
      <w:bodyDiv w:val="1"/>
      <w:marLeft w:val="0"/>
      <w:marRight w:val="0"/>
      <w:marTop w:val="0"/>
      <w:marBottom w:val="0"/>
      <w:divBdr>
        <w:top w:val="none" w:sz="0" w:space="0" w:color="auto"/>
        <w:left w:val="none" w:sz="0" w:space="0" w:color="auto"/>
        <w:bottom w:val="none" w:sz="0" w:space="0" w:color="auto"/>
        <w:right w:val="none" w:sz="0" w:space="0" w:color="auto"/>
      </w:divBdr>
    </w:div>
    <w:div w:id="283342970">
      <w:bodyDiv w:val="1"/>
      <w:marLeft w:val="0"/>
      <w:marRight w:val="0"/>
      <w:marTop w:val="0"/>
      <w:marBottom w:val="0"/>
      <w:divBdr>
        <w:top w:val="none" w:sz="0" w:space="0" w:color="auto"/>
        <w:left w:val="none" w:sz="0" w:space="0" w:color="auto"/>
        <w:bottom w:val="none" w:sz="0" w:space="0" w:color="auto"/>
        <w:right w:val="none" w:sz="0" w:space="0" w:color="auto"/>
      </w:divBdr>
    </w:div>
    <w:div w:id="283465843">
      <w:bodyDiv w:val="1"/>
      <w:marLeft w:val="0"/>
      <w:marRight w:val="0"/>
      <w:marTop w:val="0"/>
      <w:marBottom w:val="0"/>
      <w:divBdr>
        <w:top w:val="none" w:sz="0" w:space="0" w:color="auto"/>
        <w:left w:val="none" w:sz="0" w:space="0" w:color="auto"/>
        <w:bottom w:val="none" w:sz="0" w:space="0" w:color="auto"/>
        <w:right w:val="none" w:sz="0" w:space="0" w:color="auto"/>
      </w:divBdr>
    </w:div>
    <w:div w:id="283467993">
      <w:bodyDiv w:val="1"/>
      <w:marLeft w:val="0"/>
      <w:marRight w:val="0"/>
      <w:marTop w:val="0"/>
      <w:marBottom w:val="0"/>
      <w:divBdr>
        <w:top w:val="none" w:sz="0" w:space="0" w:color="auto"/>
        <w:left w:val="none" w:sz="0" w:space="0" w:color="auto"/>
        <w:bottom w:val="none" w:sz="0" w:space="0" w:color="auto"/>
        <w:right w:val="none" w:sz="0" w:space="0" w:color="auto"/>
      </w:divBdr>
    </w:div>
    <w:div w:id="283653393">
      <w:bodyDiv w:val="1"/>
      <w:marLeft w:val="0"/>
      <w:marRight w:val="0"/>
      <w:marTop w:val="0"/>
      <w:marBottom w:val="0"/>
      <w:divBdr>
        <w:top w:val="none" w:sz="0" w:space="0" w:color="auto"/>
        <w:left w:val="none" w:sz="0" w:space="0" w:color="auto"/>
        <w:bottom w:val="none" w:sz="0" w:space="0" w:color="auto"/>
        <w:right w:val="none" w:sz="0" w:space="0" w:color="auto"/>
      </w:divBdr>
    </w:div>
    <w:div w:id="283660760">
      <w:bodyDiv w:val="1"/>
      <w:marLeft w:val="0"/>
      <w:marRight w:val="0"/>
      <w:marTop w:val="0"/>
      <w:marBottom w:val="0"/>
      <w:divBdr>
        <w:top w:val="none" w:sz="0" w:space="0" w:color="auto"/>
        <w:left w:val="none" w:sz="0" w:space="0" w:color="auto"/>
        <w:bottom w:val="none" w:sz="0" w:space="0" w:color="auto"/>
        <w:right w:val="none" w:sz="0" w:space="0" w:color="auto"/>
      </w:divBdr>
    </w:div>
    <w:div w:id="283927448">
      <w:bodyDiv w:val="1"/>
      <w:marLeft w:val="0"/>
      <w:marRight w:val="0"/>
      <w:marTop w:val="0"/>
      <w:marBottom w:val="0"/>
      <w:divBdr>
        <w:top w:val="none" w:sz="0" w:space="0" w:color="auto"/>
        <w:left w:val="none" w:sz="0" w:space="0" w:color="auto"/>
        <w:bottom w:val="none" w:sz="0" w:space="0" w:color="auto"/>
        <w:right w:val="none" w:sz="0" w:space="0" w:color="auto"/>
      </w:divBdr>
    </w:div>
    <w:div w:id="284042180">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4890374">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5624630">
      <w:bodyDiv w:val="1"/>
      <w:marLeft w:val="0"/>
      <w:marRight w:val="0"/>
      <w:marTop w:val="0"/>
      <w:marBottom w:val="0"/>
      <w:divBdr>
        <w:top w:val="none" w:sz="0" w:space="0" w:color="auto"/>
        <w:left w:val="none" w:sz="0" w:space="0" w:color="auto"/>
        <w:bottom w:val="none" w:sz="0" w:space="0" w:color="auto"/>
        <w:right w:val="none" w:sz="0" w:space="0" w:color="auto"/>
      </w:divBdr>
    </w:div>
    <w:div w:id="285699525">
      <w:bodyDiv w:val="1"/>
      <w:marLeft w:val="0"/>
      <w:marRight w:val="0"/>
      <w:marTop w:val="0"/>
      <w:marBottom w:val="0"/>
      <w:divBdr>
        <w:top w:val="none" w:sz="0" w:space="0" w:color="auto"/>
        <w:left w:val="none" w:sz="0" w:space="0" w:color="auto"/>
        <w:bottom w:val="none" w:sz="0" w:space="0" w:color="auto"/>
        <w:right w:val="none" w:sz="0" w:space="0" w:color="auto"/>
      </w:divBdr>
    </w:div>
    <w:div w:id="286159132">
      <w:bodyDiv w:val="1"/>
      <w:marLeft w:val="0"/>
      <w:marRight w:val="0"/>
      <w:marTop w:val="0"/>
      <w:marBottom w:val="0"/>
      <w:divBdr>
        <w:top w:val="none" w:sz="0" w:space="0" w:color="auto"/>
        <w:left w:val="none" w:sz="0" w:space="0" w:color="auto"/>
        <w:bottom w:val="none" w:sz="0" w:space="0" w:color="auto"/>
        <w:right w:val="none" w:sz="0" w:space="0" w:color="auto"/>
      </w:divBdr>
    </w:div>
    <w:div w:id="286279822">
      <w:bodyDiv w:val="1"/>
      <w:marLeft w:val="0"/>
      <w:marRight w:val="0"/>
      <w:marTop w:val="0"/>
      <w:marBottom w:val="0"/>
      <w:divBdr>
        <w:top w:val="none" w:sz="0" w:space="0" w:color="auto"/>
        <w:left w:val="none" w:sz="0" w:space="0" w:color="auto"/>
        <w:bottom w:val="none" w:sz="0" w:space="0" w:color="auto"/>
        <w:right w:val="none" w:sz="0" w:space="0" w:color="auto"/>
      </w:divBdr>
    </w:div>
    <w:div w:id="286662196">
      <w:bodyDiv w:val="1"/>
      <w:marLeft w:val="0"/>
      <w:marRight w:val="0"/>
      <w:marTop w:val="0"/>
      <w:marBottom w:val="0"/>
      <w:divBdr>
        <w:top w:val="none" w:sz="0" w:space="0" w:color="auto"/>
        <w:left w:val="none" w:sz="0" w:space="0" w:color="auto"/>
        <w:bottom w:val="none" w:sz="0" w:space="0" w:color="auto"/>
        <w:right w:val="none" w:sz="0" w:space="0" w:color="auto"/>
      </w:divBdr>
    </w:div>
    <w:div w:id="286935922">
      <w:bodyDiv w:val="1"/>
      <w:marLeft w:val="0"/>
      <w:marRight w:val="0"/>
      <w:marTop w:val="0"/>
      <w:marBottom w:val="0"/>
      <w:divBdr>
        <w:top w:val="none" w:sz="0" w:space="0" w:color="auto"/>
        <w:left w:val="none" w:sz="0" w:space="0" w:color="auto"/>
        <w:bottom w:val="none" w:sz="0" w:space="0" w:color="auto"/>
        <w:right w:val="none" w:sz="0" w:space="0" w:color="auto"/>
      </w:divBdr>
    </w:div>
    <w:div w:id="287055588">
      <w:bodyDiv w:val="1"/>
      <w:marLeft w:val="0"/>
      <w:marRight w:val="0"/>
      <w:marTop w:val="0"/>
      <w:marBottom w:val="0"/>
      <w:divBdr>
        <w:top w:val="none" w:sz="0" w:space="0" w:color="auto"/>
        <w:left w:val="none" w:sz="0" w:space="0" w:color="auto"/>
        <w:bottom w:val="none" w:sz="0" w:space="0" w:color="auto"/>
        <w:right w:val="none" w:sz="0" w:space="0" w:color="auto"/>
      </w:divBdr>
    </w:div>
    <w:div w:id="287205253">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7710683">
      <w:bodyDiv w:val="1"/>
      <w:marLeft w:val="0"/>
      <w:marRight w:val="0"/>
      <w:marTop w:val="0"/>
      <w:marBottom w:val="0"/>
      <w:divBdr>
        <w:top w:val="none" w:sz="0" w:space="0" w:color="auto"/>
        <w:left w:val="none" w:sz="0" w:space="0" w:color="auto"/>
        <w:bottom w:val="none" w:sz="0" w:space="0" w:color="auto"/>
        <w:right w:val="none" w:sz="0" w:space="0" w:color="auto"/>
      </w:divBdr>
    </w:div>
    <w:div w:id="287779887">
      <w:bodyDiv w:val="1"/>
      <w:marLeft w:val="0"/>
      <w:marRight w:val="0"/>
      <w:marTop w:val="0"/>
      <w:marBottom w:val="0"/>
      <w:divBdr>
        <w:top w:val="none" w:sz="0" w:space="0" w:color="auto"/>
        <w:left w:val="none" w:sz="0" w:space="0" w:color="auto"/>
        <w:bottom w:val="none" w:sz="0" w:space="0" w:color="auto"/>
        <w:right w:val="none" w:sz="0" w:space="0" w:color="auto"/>
      </w:divBdr>
    </w:div>
    <w:div w:id="287783941">
      <w:bodyDiv w:val="1"/>
      <w:marLeft w:val="0"/>
      <w:marRight w:val="0"/>
      <w:marTop w:val="0"/>
      <w:marBottom w:val="0"/>
      <w:divBdr>
        <w:top w:val="none" w:sz="0" w:space="0" w:color="auto"/>
        <w:left w:val="none" w:sz="0" w:space="0" w:color="auto"/>
        <w:bottom w:val="none" w:sz="0" w:space="0" w:color="auto"/>
        <w:right w:val="none" w:sz="0" w:space="0" w:color="auto"/>
      </w:divBdr>
    </w:div>
    <w:div w:id="287905354">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440213">
      <w:bodyDiv w:val="1"/>
      <w:marLeft w:val="0"/>
      <w:marRight w:val="0"/>
      <w:marTop w:val="0"/>
      <w:marBottom w:val="0"/>
      <w:divBdr>
        <w:top w:val="none" w:sz="0" w:space="0" w:color="auto"/>
        <w:left w:val="none" w:sz="0" w:space="0" w:color="auto"/>
        <w:bottom w:val="none" w:sz="0" w:space="0" w:color="auto"/>
        <w:right w:val="none" w:sz="0" w:space="0" w:color="auto"/>
      </w:divBdr>
    </w:div>
    <w:div w:id="288442897">
      <w:bodyDiv w:val="1"/>
      <w:marLeft w:val="0"/>
      <w:marRight w:val="0"/>
      <w:marTop w:val="0"/>
      <w:marBottom w:val="0"/>
      <w:divBdr>
        <w:top w:val="none" w:sz="0" w:space="0" w:color="auto"/>
        <w:left w:val="none" w:sz="0" w:space="0" w:color="auto"/>
        <w:bottom w:val="none" w:sz="0" w:space="0" w:color="auto"/>
        <w:right w:val="none" w:sz="0" w:space="0" w:color="auto"/>
      </w:divBdr>
    </w:div>
    <w:div w:id="288511059">
      <w:bodyDiv w:val="1"/>
      <w:marLeft w:val="0"/>
      <w:marRight w:val="0"/>
      <w:marTop w:val="0"/>
      <w:marBottom w:val="0"/>
      <w:divBdr>
        <w:top w:val="none" w:sz="0" w:space="0" w:color="auto"/>
        <w:left w:val="none" w:sz="0" w:space="0" w:color="auto"/>
        <w:bottom w:val="none" w:sz="0" w:space="0" w:color="auto"/>
        <w:right w:val="none" w:sz="0" w:space="0" w:color="auto"/>
      </w:divBdr>
    </w:div>
    <w:div w:id="288585228">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8705485">
      <w:bodyDiv w:val="1"/>
      <w:marLeft w:val="0"/>
      <w:marRight w:val="0"/>
      <w:marTop w:val="0"/>
      <w:marBottom w:val="0"/>
      <w:divBdr>
        <w:top w:val="none" w:sz="0" w:space="0" w:color="auto"/>
        <w:left w:val="none" w:sz="0" w:space="0" w:color="auto"/>
        <w:bottom w:val="none" w:sz="0" w:space="0" w:color="auto"/>
        <w:right w:val="none" w:sz="0" w:space="0" w:color="auto"/>
      </w:divBdr>
    </w:div>
    <w:div w:id="289164397">
      <w:bodyDiv w:val="1"/>
      <w:marLeft w:val="0"/>
      <w:marRight w:val="0"/>
      <w:marTop w:val="0"/>
      <w:marBottom w:val="0"/>
      <w:divBdr>
        <w:top w:val="none" w:sz="0" w:space="0" w:color="auto"/>
        <w:left w:val="none" w:sz="0" w:space="0" w:color="auto"/>
        <w:bottom w:val="none" w:sz="0" w:space="0" w:color="auto"/>
        <w:right w:val="none" w:sz="0" w:space="0" w:color="auto"/>
      </w:divBdr>
    </w:div>
    <w:div w:id="289239807">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89822889">
      <w:bodyDiv w:val="1"/>
      <w:marLeft w:val="0"/>
      <w:marRight w:val="0"/>
      <w:marTop w:val="0"/>
      <w:marBottom w:val="0"/>
      <w:divBdr>
        <w:top w:val="none" w:sz="0" w:space="0" w:color="auto"/>
        <w:left w:val="none" w:sz="0" w:space="0" w:color="auto"/>
        <w:bottom w:val="none" w:sz="0" w:space="0" w:color="auto"/>
        <w:right w:val="none" w:sz="0" w:space="0" w:color="auto"/>
      </w:divBdr>
    </w:div>
    <w:div w:id="290133090">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405765">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592818">
      <w:bodyDiv w:val="1"/>
      <w:marLeft w:val="0"/>
      <w:marRight w:val="0"/>
      <w:marTop w:val="0"/>
      <w:marBottom w:val="0"/>
      <w:divBdr>
        <w:top w:val="none" w:sz="0" w:space="0" w:color="auto"/>
        <w:left w:val="none" w:sz="0" w:space="0" w:color="auto"/>
        <w:bottom w:val="none" w:sz="0" w:space="0" w:color="auto"/>
        <w:right w:val="none" w:sz="0" w:space="0" w:color="auto"/>
      </w:divBdr>
    </w:div>
    <w:div w:id="290593657">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0747014">
      <w:bodyDiv w:val="1"/>
      <w:marLeft w:val="0"/>
      <w:marRight w:val="0"/>
      <w:marTop w:val="0"/>
      <w:marBottom w:val="0"/>
      <w:divBdr>
        <w:top w:val="none" w:sz="0" w:space="0" w:color="auto"/>
        <w:left w:val="none" w:sz="0" w:space="0" w:color="auto"/>
        <w:bottom w:val="none" w:sz="0" w:space="0" w:color="auto"/>
        <w:right w:val="none" w:sz="0" w:space="0" w:color="auto"/>
      </w:divBdr>
    </w:div>
    <w:div w:id="290790995">
      <w:bodyDiv w:val="1"/>
      <w:marLeft w:val="0"/>
      <w:marRight w:val="0"/>
      <w:marTop w:val="0"/>
      <w:marBottom w:val="0"/>
      <w:divBdr>
        <w:top w:val="none" w:sz="0" w:space="0" w:color="auto"/>
        <w:left w:val="none" w:sz="0" w:space="0" w:color="auto"/>
        <w:bottom w:val="none" w:sz="0" w:space="0" w:color="auto"/>
        <w:right w:val="none" w:sz="0" w:space="0" w:color="auto"/>
      </w:divBdr>
    </w:div>
    <w:div w:id="290791315">
      <w:bodyDiv w:val="1"/>
      <w:marLeft w:val="0"/>
      <w:marRight w:val="0"/>
      <w:marTop w:val="0"/>
      <w:marBottom w:val="0"/>
      <w:divBdr>
        <w:top w:val="none" w:sz="0" w:space="0" w:color="auto"/>
        <w:left w:val="none" w:sz="0" w:space="0" w:color="auto"/>
        <w:bottom w:val="none" w:sz="0" w:space="0" w:color="auto"/>
        <w:right w:val="none" w:sz="0" w:space="0" w:color="auto"/>
      </w:divBdr>
    </w:div>
    <w:div w:id="290983083">
      <w:bodyDiv w:val="1"/>
      <w:marLeft w:val="0"/>
      <w:marRight w:val="0"/>
      <w:marTop w:val="0"/>
      <w:marBottom w:val="0"/>
      <w:divBdr>
        <w:top w:val="none" w:sz="0" w:space="0" w:color="auto"/>
        <w:left w:val="none" w:sz="0" w:space="0" w:color="auto"/>
        <w:bottom w:val="none" w:sz="0" w:space="0" w:color="auto"/>
        <w:right w:val="none" w:sz="0" w:space="0" w:color="auto"/>
      </w:divBdr>
    </w:div>
    <w:div w:id="290988890">
      <w:bodyDiv w:val="1"/>
      <w:marLeft w:val="0"/>
      <w:marRight w:val="0"/>
      <w:marTop w:val="0"/>
      <w:marBottom w:val="0"/>
      <w:divBdr>
        <w:top w:val="none" w:sz="0" w:space="0" w:color="auto"/>
        <w:left w:val="none" w:sz="0" w:space="0" w:color="auto"/>
        <w:bottom w:val="none" w:sz="0" w:space="0" w:color="auto"/>
        <w:right w:val="none" w:sz="0" w:space="0" w:color="auto"/>
      </w:divBdr>
    </w:div>
    <w:div w:id="291062875">
      <w:bodyDiv w:val="1"/>
      <w:marLeft w:val="0"/>
      <w:marRight w:val="0"/>
      <w:marTop w:val="0"/>
      <w:marBottom w:val="0"/>
      <w:divBdr>
        <w:top w:val="none" w:sz="0" w:space="0" w:color="auto"/>
        <w:left w:val="none" w:sz="0" w:space="0" w:color="auto"/>
        <w:bottom w:val="none" w:sz="0" w:space="0" w:color="auto"/>
        <w:right w:val="none" w:sz="0" w:space="0" w:color="auto"/>
      </w:divBdr>
    </w:div>
    <w:div w:id="291139427">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1323588">
      <w:bodyDiv w:val="1"/>
      <w:marLeft w:val="0"/>
      <w:marRight w:val="0"/>
      <w:marTop w:val="0"/>
      <w:marBottom w:val="0"/>
      <w:divBdr>
        <w:top w:val="none" w:sz="0" w:space="0" w:color="auto"/>
        <w:left w:val="none" w:sz="0" w:space="0" w:color="auto"/>
        <w:bottom w:val="none" w:sz="0" w:space="0" w:color="auto"/>
        <w:right w:val="none" w:sz="0" w:space="0" w:color="auto"/>
      </w:divBdr>
    </w:div>
    <w:div w:id="291324328">
      <w:bodyDiv w:val="1"/>
      <w:marLeft w:val="0"/>
      <w:marRight w:val="0"/>
      <w:marTop w:val="0"/>
      <w:marBottom w:val="0"/>
      <w:divBdr>
        <w:top w:val="none" w:sz="0" w:space="0" w:color="auto"/>
        <w:left w:val="none" w:sz="0" w:space="0" w:color="auto"/>
        <w:bottom w:val="none" w:sz="0" w:space="0" w:color="auto"/>
        <w:right w:val="none" w:sz="0" w:space="0" w:color="auto"/>
      </w:divBdr>
    </w:div>
    <w:div w:id="291594514">
      <w:bodyDiv w:val="1"/>
      <w:marLeft w:val="0"/>
      <w:marRight w:val="0"/>
      <w:marTop w:val="0"/>
      <w:marBottom w:val="0"/>
      <w:divBdr>
        <w:top w:val="none" w:sz="0" w:space="0" w:color="auto"/>
        <w:left w:val="none" w:sz="0" w:space="0" w:color="auto"/>
        <w:bottom w:val="none" w:sz="0" w:space="0" w:color="auto"/>
        <w:right w:val="none" w:sz="0" w:space="0" w:color="auto"/>
      </w:divBdr>
    </w:div>
    <w:div w:id="291790253">
      <w:bodyDiv w:val="1"/>
      <w:marLeft w:val="0"/>
      <w:marRight w:val="0"/>
      <w:marTop w:val="0"/>
      <w:marBottom w:val="0"/>
      <w:divBdr>
        <w:top w:val="none" w:sz="0" w:space="0" w:color="auto"/>
        <w:left w:val="none" w:sz="0" w:space="0" w:color="auto"/>
        <w:bottom w:val="none" w:sz="0" w:space="0" w:color="auto"/>
        <w:right w:val="none" w:sz="0" w:space="0" w:color="auto"/>
      </w:divBdr>
    </w:div>
    <w:div w:id="291862742">
      <w:bodyDiv w:val="1"/>
      <w:marLeft w:val="0"/>
      <w:marRight w:val="0"/>
      <w:marTop w:val="0"/>
      <w:marBottom w:val="0"/>
      <w:divBdr>
        <w:top w:val="none" w:sz="0" w:space="0" w:color="auto"/>
        <w:left w:val="none" w:sz="0" w:space="0" w:color="auto"/>
        <w:bottom w:val="none" w:sz="0" w:space="0" w:color="auto"/>
        <w:right w:val="none" w:sz="0" w:space="0" w:color="auto"/>
      </w:divBdr>
    </w:div>
    <w:div w:id="292096687">
      <w:bodyDiv w:val="1"/>
      <w:marLeft w:val="0"/>
      <w:marRight w:val="0"/>
      <w:marTop w:val="0"/>
      <w:marBottom w:val="0"/>
      <w:divBdr>
        <w:top w:val="none" w:sz="0" w:space="0" w:color="auto"/>
        <w:left w:val="none" w:sz="0" w:space="0" w:color="auto"/>
        <w:bottom w:val="none" w:sz="0" w:space="0" w:color="auto"/>
        <w:right w:val="none" w:sz="0" w:space="0" w:color="auto"/>
      </w:divBdr>
    </w:div>
    <w:div w:id="292100598">
      <w:bodyDiv w:val="1"/>
      <w:marLeft w:val="0"/>
      <w:marRight w:val="0"/>
      <w:marTop w:val="0"/>
      <w:marBottom w:val="0"/>
      <w:divBdr>
        <w:top w:val="none" w:sz="0" w:space="0" w:color="auto"/>
        <w:left w:val="none" w:sz="0" w:space="0" w:color="auto"/>
        <w:bottom w:val="none" w:sz="0" w:space="0" w:color="auto"/>
        <w:right w:val="none" w:sz="0" w:space="0" w:color="auto"/>
      </w:divBdr>
    </w:div>
    <w:div w:id="292173283">
      <w:bodyDiv w:val="1"/>
      <w:marLeft w:val="0"/>
      <w:marRight w:val="0"/>
      <w:marTop w:val="0"/>
      <w:marBottom w:val="0"/>
      <w:divBdr>
        <w:top w:val="none" w:sz="0" w:space="0" w:color="auto"/>
        <w:left w:val="none" w:sz="0" w:space="0" w:color="auto"/>
        <w:bottom w:val="none" w:sz="0" w:space="0" w:color="auto"/>
        <w:right w:val="none" w:sz="0" w:space="0" w:color="auto"/>
      </w:divBdr>
    </w:div>
    <w:div w:id="292254618">
      <w:bodyDiv w:val="1"/>
      <w:marLeft w:val="0"/>
      <w:marRight w:val="0"/>
      <w:marTop w:val="0"/>
      <w:marBottom w:val="0"/>
      <w:divBdr>
        <w:top w:val="none" w:sz="0" w:space="0" w:color="auto"/>
        <w:left w:val="none" w:sz="0" w:space="0" w:color="auto"/>
        <w:bottom w:val="none" w:sz="0" w:space="0" w:color="auto"/>
        <w:right w:val="none" w:sz="0" w:space="0" w:color="auto"/>
      </w:divBdr>
    </w:div>
    <w:div w:id="292492168">
      <w:bodyDiv w:val="1"/>
      <w:marLeft w:val="0"/>
      <w:marRight w:val="0"/>
      <w:marTop w:val="0"/>
      <w:marBottom w:val="0"/>
      <w:divBdr>
        <w:top w:val="none" w:sz="0" w:space="0" w:color="auto"/>
        <w:left w:val="none" w:sz="0" w:space="0" w:color="auto"/>
        <w:bottom w:val="none" w:sz="0" w:space="0" w:color="auto"/>
        <w:right w:val="none" w:sz="0" w:space="0" w:color="auto"/>
      </w:divBdr>
    </w:div>
    <w:div w:id="292566944">
      <w:bodyDiv w:val="1"/>
      <w:marLeft w:val="0"/>
      <w:marRight w:val="0"/>
      <w:marTop w:val="0"/>
      <w:marBottom w:val="0"/>
      <w:divBdr>
        <w:top w:val="none" w:sz="0" w:space="0" w:color="auto"/>
        <w:left w:val="none" w:sz="0" w:space="0" w:color="auto"/>
        <w:bottom w:val="none" w:sz="0" w:space="0" w:color="auto"/>
        <w:right w:val="none" w:sz="0" w:space="0" w:color="auto"/>
      </w:divBdr>
    </w:div>
    <w:div w:id="292634188">
      <w:bodyDiv w:val="1"/>
      <w:marLeft w:val="0"/>
      <w:marRight w:val="0"/>
      <w:marTop w:val="0"/>
      <w:marBottom w:val="0"/>
      <w:divBdr>
        <w:top w:val="none" w:sz="0" w:space="0" w:color="auto"/>
        <w:left w:val="none" w:sz="0" w:space="0" w:color="auto"/>
        <w:bottom w:val="none" w:sz="0" w:space="0" w:color="auto"/>
        <w:right w:val="none" w:sz="0" w:space="0" w:color="auto"/>
      </w:divBdr>
    </w:div>
    <w:div w:id="29264206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2954177">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408735">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3946714">
      <w:bodyDiv w:val="1"/>
      <w:marLeft w:val="0"/>
      <w:marRight w:val="0"/>
      <w:marTop w:val="0"/>
      <w:marBottom w:val="0"/>
      <w:divBdr>
        <w:top w:val="none" w:sz="0" w:space="0" w:color="auto"/>
        <w:left w:val="none" w:sz="0" w:space="0" w:color="auto"/>
        <w:bottom w:val="none" w:sz="0" w:space="0" w:color="auto"/>
        <w:right w:val="none" w:sz="0" w:space="0" w:color="auto"/>
      </w:divBdr>
    </w:div>
    <w:div w:id="29433202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605214">
      <w:bodyDiv w:val="1"/>
      <w:marLeft w:val="0"/>
      <w:marRight w:val="0"/>
      <w:marTop w:val="0"/>
      <w:marBottom w:val="0"/>
      <w:divBdr>
        <w:top w:val="none" w:sz="0" w:space="0" w:color="auto"/>
        <w:left w:val="none" w:sz="0" w:space="0" w:color="auto"/>
        <w:bottom w:val="none" w:sz="0" w:space="0" w:color="auto"/>
        <w:right w:val="none" w:sz="0" w:space="0" w:color="auto"/>
      </w:divBdr>
    </w:div>
    <w:div w:id="294722089">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4870294">
      <w:bodyDiv w:val="1"/>
      <w:marLeft w:val="0"/>
      <w:marRight w:val="0"/>
      <w:marTop w:val="0"/>
      <w:marBottom w:val="0"/>
      <w:divBdr>
        <w:top w:val="none" w:sz="0" w:space="0" w:color="auto"/>
        <w:left w:val="none" w:sz="0" w:space="0" w:color="auto"/>
        <w:bottom w:val="none" w:sz="0" w:space="0" w:color="auto"/>
        <w:right w:val="none" w:sz="0" w:space="0" w:color="auto"/>
      </w:divBdr>
    </w:div>
    <w:div w:id="294993504">
      <w:bodyDiv w:val="1"/>
      <w:marLeft w:val="0"/>
      <w:marRight w:val="0"/>
      <w:marTop w:val="0"/>
      <w:marBottom w:val="0"/>
      <w:divBdr>
        <w:top w:val="none" w:sz="0" w:space="0" w:color="auto"/>
        <w:left w:val="none" w:sz="0" w:space="0" w:color="auto"/>
        <w:bottom w:val="none" w:sz="0" w:space="0" w:color="auto"/>
        <w:right w:val="none" w:sz="0" w:space="0" w:color="auto"/>
      </w:divBdr>
    </w:div>
    <w:div w:id="295113492">
      <w:bodyDiv w:val="1"/>
      <w:marLeft w:val="0"/>
      <w:marRight w:val="0"/>
      <w:marTop w:val="0"/>
      <w:marBottom w:val="0"/>
      <w:divBdr>
        <w:top w:val="none" w:sz="0" w:space="0" w:color="auto"/>
        <w:left w:val="none" w:sz="0" w:space="0" w:color="auto"/>
        <w:bottom w:val="none" w:sz="0" w:space="0" w:color="auto"/>
        <w:right w:val="none" w:sz="0" w:space="0" w:color="auto"/>
      </w:divBdr>
    </w:div>
    <w:div w:id="296030215">
      <w:bodyDiv w:val="1"/>
      <w:marLeft w:val="0"/>
      <w:marRight w:val="0"/>
      <w:marTop w:val="0"/>
      <w:marBottom w:val="0"/>
      <w:divBdr>
        <w:top w:val="none" w:sz="0" w:space="0" w:color="auto"/>
        <w:left w:val="none" w:sz="0" w:space="0" w:color="auto"/>
        <w:bottom w:val="none" w:sz="0" w:space="0" w:color="auto"/>
        <w:right w:val="none" w:sz="0" w:space="0" w:color="auto"/>
      </w:divBdr>
    </w:div>
    <w:div w:id="296106969">
      <w:bodyDiv w:val="1"/>
      <w:marLeft w:val="0"/>
      <w:marRight w:val="0"/>
      <w:marTop w:val="0"/>
      <w:marBottom w:val="0"/>
      <w:divBdr>
        <w:top w:val="none" w:sz="0" w:space="0" w:color="auto"/>
        <w:left w:val="none" w:sz="0" w:space="0" w:color="auto"/>
        <w:bottom w:val="none" w:sz="0" w:space="0" w:color="auto"/>
        <w:right w:val="none" w:sz="0" w:space="0" w:color="auto"/>
      </w:divBdr>
    </w:div>
    <w:div w:id="296836263">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7416450">
      <w:bodyDiv w:val="1"/>
      <w:marLeft w:val="0"/>
      <w:marRight w:val="0"/>
      <w:marTop w:val="0"/>
      <w:marBottom w:val="0"/>
      <w:divBdr>
        <w:top w:val="none" w:sz="0" w:space="0" w:color="auto"/>
        <w:left w:val="none" w:sz="0" w:space="0" w:color="auto"/>
        <w:bottom w:val="none" w:sz="0" w:space="0" w:color="auto"/>
        <w:right w:val="none" w:sz="0" w:space="0" w:color="auto"/>
      </w:divBdr>
    </w:div>
    <w:div w:id="297538353">
      <w:bodyDiv w:val="1"/>
      <w:marLeft w:val="0"/>
      <w:marRight w:val="0"/>
      <w:marTop w:val="0"/>
      <w:marBottom w:val="0"/>
      <w:divBdr>
        <w:top w:val="none" w:sz="0" w:space="0" w:color="auto"/>
        <w:left w:val="none" w:sz="0" w:space="0" w:color="auto"/>
        <w:bottom w:val="none" w:sz="0" w:space="0" w:color="auto"/>
        <w:right w:val="none" w:sz="0" w:space="0" w:color="auto"/>
      </w:divBdr>
    </w:div>
    <w:div w:id="297804323">
      <w:bodyDiv w:val="1"/>
      <w:marLeft w:val="0"/>
      <w:marRight w:val="0"/>
      <w:marTop w:val="0"/>
      <w:marBottom w:val="0"/>
      <w:divBdr>
        <w:top w:val="none" w:sz="0" w:space="0" w:color="auto"/>
        <w:left w:val="none" w:sz="0" w:space="0" w:color="auto"/>
        <w:bottom w:val="none" w:sz="0" w:space="0" w:color="auto"/>
        <w:right w:val="none" w:sz="0" w:space="0" w:color="auto"/>
      </w:divBdr>
    </w:div>
    <w:div w:id="297951917">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8920376">
      <w:bodyDiv w:val="1"/>
      <w:marLeft w:val="0"/>
      <w:marRight w:val="0"/>
      <w:marTop w:val="0"/>
      <w:marBottom w:val="0"/>
      <w:divBdr>
        <w:top w:val="none" w:sz="0" w:space="0" w:color="auto"/>
        <w:left w:val="none" w:sz="0" w:space="0" w:color="auto"/>
        <w:bottom w:val="none" w:sz="0" w:space="0" w:color="auto"/>
        <w:right w:val="none" w:sz="0" w:space="0" w:color="auto"/>
      </w:divBdr>
    </w:div>
    <w:div w:id="298925859">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113762">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0959746">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424528">
      <w:bodyDiv w:val="1"/>
      <w:marLeft w:val="0"/>
      <w:marRight w:val="0"/>
      <w:marTop w:val="0"/>
      <w:marBottom w:val="0"/>
      <w:divBdr>
        <w:top w:val="none" w:sz="0" w:space="0" w:color="auto"/>
        <w:left w:val="none" w:sz="0" w:space="0" w:color="auto"/>
        <w:bottom w:val="none" w:sz="0" w:space="0" w:color="auto"/>
        <w:right w:val="none" w:sz="0" w:space="0" w:color="auto"/>
      </w:divBdr>
    </w:div>
    <w:div w:id="301617533">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2736710">
      <w:bodyDiv w:val="1"/>
      <w:marLeft w:val="0"/>
      <w:marRight w:val="0"/>
      <w:marTop w:val="0"/>
      <w:marBottom w:val="0"/>
      <w:divBdr>
        <w:top w:val="none" w:sz="0" w:space="0" w:color="auto"/>
        <w:left w:val="none" w:sz="0" w:space="0" w:color="auto"/>
        <w:bottom w:val="none" w:sz="0" w:space="0" w:color="auto"/>
        <w:right w:val="none" w:sz="0" w:space="0" w:color="auto"/>
      </w:divBdr>
    </w:div>
    <w:div w:id="302777371">
      <w:bodyDiv w:val="1"/>
      <w:marLeft w:val="0"/>
      <w:marRight w:val="0"/>
      <w:marTop w:val="0"/>
      <w:marBottom w:val="0"/>
      <w:divBdr>
        <w:top w:val="none" w:sz="0" w:space="0" w:color="auto"/>
        <w:left w:val="none" w:sz="0" w:space="0" w:color="auto"/>
        <w:bottom w:val="none" w:sz="0" w:space="0" w:color="auto"/>
        <w:right w:val="none" w:sz="0" w:space="0" w:color="auto"/>
      </w:divBdr>
    </w:div>
    <w:div w:id="302781884">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126909">
      <w:bodyDiv w:val="1"/>
      <w:marLeft w:val="0"/>
      <w:marRight w:val="0"/>
      <w:marTop w:val="0"/>
      <w:marBottom w:val="0"/>
      <w:divBdr>
        <w:top w:val="none" w:sz="0" w:space="0" w:color="auto"/>
        <w:left w:val="none" w:sz="0" w:space="0" w:color="auto"/>
        <w:bottom w:val="none" w:sz="0" w:space="0" w:color="auto"/>
        <w:right w:val="none" w:sz="0" w:space="0" w:color="auto"/>
      </w:divBdr>
    </w:div>
    <w:div w:id="303194055">
      <w:bodyDiv w:val="1"/>
      <w:marLeft w:val="0"/>
      <w:marRight w:val="0"/>
      <w:marTop w:val="0"/>
      <w:marBottom w:val="0"/>
      <w:divBdr>
        <w:top w:val="none" w:sz="0" w:space="0" w:color="auto"/>
        <w:left w:val="none" w:sz="0" w:space="0" w:color="auto"/>
        <w:bottom w:val="none" w:sz="0" w:space="0" w:color="auto"/>
        <w:right w:val="none" w:sz="0" w:space="0" w:color="auto"/>
      </w:divBdr>
    </w:div>
    <w:div w:id="303319599">
      <w:bodyDiv w:val="1"/>
      <w:marLeft w:val="0"/>
      <w:marRight w:val="0"/>
      <w:marTop w:val="0"/>
      <w:marBottom w:val="0"/>
      <w:divBdr>
        <w:top w:val="none" w:sz="0" w:space="0" w:color="auto"/>
        <w:left w:val="none" w:sz="0" w:space="0" w:color="auto"/>
        <w:bottom w:val="none" w:sz="0" w:space="0" w:color="auto"/>
        <w:right w:val="none" w:sz="0" w:space="0" w:color="auto"/>
      </w:divBdr>
    </w:div>
    <w:div w:id="303391990">
      <w:bodyDiv w:val="1"/>
      <w:marLeft w:val="0"/>
      <w:marRight w:val="0"/>
      <w:marTop w:val="0"/>
      <w:marBottom w:val="0"/>
      <w:divBdr>
        <w:top w:val="none" w:sz="0" w:space="0" w:color="auto"/>
        <w:left w:val="none" w:sz="0" w:space="0" w:color="auto"/>
        <w:bottom w:val="none" w:sz="0" w:space="0" w:color="auto"/>
        <w:right w:val="none" w:sz="0" w:space="0" w:color="auto"/>
      </w:divBdr>
    </w:div>
    <w:div w:id="303509649">
      <w:bodyDiv w:val="1"/>
      <w:marLeft w:val="0"/>
      <w:marRight w:val="0"/>
      <w:marTop w:val="0"/>
      <w:marBottom w:val="0"/>
      <w:divBdr>
        <w:top w:val="none" w:sz="0" w:space="0" w:color="auto"/>
        <w:left w:val="none" w:sz="0" w:space="0" w:color="auto"/>
        <w:bottom w:val="none" w:sz="0" w:space="0" w:color="auto"/>
        <w:right w:val="none" w:sz="0" w:space="0" w:color="auto"/>
      </w:divBdr>
    </w:div>
    <w:div w:id="303628485">
      <w:bodyDiv w:val="1"/>
      <w:marLeft w:val="0"/>
      <w:marRight w:val="0"/>
      <w:marTop w:val="0"/>
      <w:marBottom w:val="0"/>
      <w:divBdr>
        <w:top w:val="none" w:sz="0" w:space="0" w:color="auto"/>
        <w:left w:val="none" w:sz="0" w:space="0" w:color="auto"/>
        <w:bottom w:val="none" w:sz="0" w:space="0" w:color="auto"/>
        <w:right w:val="none" w:sz="0" w:space="0" w:color="auto"/>
      </w:divBdr>
    </w:div>
    <w:div w:id="303631487">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356726">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74668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009819">
      <w:bodyDiv w:val="1"/>
      <w:marLeft w:val="0"/>
      <w:marRight w:val="0"/>
      <w:marTop w:val="0"/>
      <w:marBottom w:val="0"/>
      <w:divBdr>
        <w:top w:val="none" w:sz="0" w:space="0" w:color="auto"/>
        <w:left w:val="none" w:sz="0" w:space="0" w:color="auto"/>
        <w:bottom w:val="none" w:sz="0" w:space="0" w:color="auto"/>
        <w:right w:val="none" w:sz="0" w:space="0" w:color="auto"/>
      </w:divBdr>
    </w:div>
    <w:div w:id="305161095">
      <w:bodyDiv w:val="1"/>
      <w:marLeft w:val="0"/>
      <w:marRight w:val="0"/>
      <w:marTop w:val="0"/>
      <w:marBottom w:val="0"/>
      <w:divBdr>
        <w:top w:val="none" w:sz="0" w:space="0" w:color="auto"/>
        <w:left w:val="none" w:sz="0" w:space="0" w:color="auto"/>
        <w:bottom w:val="none" w:sz="0" w:space="0" w:color="auto"/>
        <w:right w:val="none" w:sz="0" w:space="0" w:color="auto"/>
      </w:divBdr>
    </w:div>
    <w:div w:id="305202201">
      <w:bodyDiv w:val="1"/>
      <w:marLeft w:val="0"/>
      <w:marRight w:val="0"/>
      <w:marTop w:val="0"/>
      <w:marBottom w:val="0"/>
      <w:divBdr>
        <w:top w:val="none" w:sz="0" w:space="0" w:color="auto"/>
        <w:left w:val="none" w:sz="0" w:space="0" w:color="auto"/>
        <w:bottom w:val="none" w:sz="0" w:space="0" w:color="auto"/>
        <w:right w:val="none" w:sz="0" w:space="0" w:color="auto"/>
      </w:divBdr>
    </w:div>
    <w:div w:id="30520589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546857">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664905">
      <w:bodyDiv w:val="1"/>
      <w:marLeft w:val="0"/>
      <w:marRight w:val="0"/>
      <w:marTop w:val="0"/>
      <w:marBottom w:val="0"/>
      <w:divBdr>
        <w:top w:val="none" w:sz="0" w:space="0" w:color="auto"/>
        <w:left w:val="none" w:sz="0" w:space="0" w:color="auto"/>
        <w:bottom w:val="none" w:sz="0" w:space="0" w:color="auto"/>
        <w:right w:val="none" w:sz="0" w:space="0" w:color="auto"/>
      </w:divBdr>
    </w:div>
    <w:div w:id="305819100">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5822132">
      <w:bodyDiv w:val="1"/>
      <w:marLeft w:val="0"/>
      <w:marRight w:val="0"/>
      <w:marTop w:val="0"/>
      <w:marBottom w:val="0"/>
      <w:divBdr>
        <w:top w:val="none" w:sz="0" w:space="0" w:color="auto"/>
        <w:left w:val="none" w:sz="0" w:space="0" w:color="auto"/>
        <w:bottom w:val="none" w:sz="0" w:space="0" w:color="auto"/>
        <w:right w:val="none" w:sz="0" w:space="0" w:color="auto"/>
      </w:divBdr>
    </w:div>
    <w:div w:id="306013155">
      <w:bodyDiv w:val="1"/>
      <w:marLeft w:val="0"/>
      <w:marRight w:val="0"/>
      <w:marTop w:val="0"/>
      <w:marBottom w:val="0"/>
      <w:divBdr>
        <w:top w:val="none" w:sz="0" w:space="0" w:color="auto"/>
        <w:left w:val="none" w:sz="0" w:space="0" w:color="auto"/>
        <w:bottom w:val="none" w:sz="0" w:space="0" w:color="auto"/>
        <w:right w:val="none" w:sz="0" w:space="0" w:color="auto"/>
      </w:divBdr>
    </w:div>
    <w:div w:id="306057731">
      <w:bodyDiv w:val="1"/>
      <w:marLeft w:val="0"/>
      <w:marRight w:val="0"/>
      <w:marTop w:val="0"/>
      <w:marBottom w:val="0"/>
      <w:divBdr>
        <w:top w:val="none" w:sz="0" w:space="0" w:color="auto"/>
        <w:left w:val="none" w:sz="0" w:space="0" w:color="auto"/>
        <w:bottom w:val="none" w:sz="0" w:space="0" w:color="auto"/>
        <w:right w:val="none" w:sz="0" w:space="0" w:color="auto"/>
      </w:divBdr>
    </w:div>
    <w:div w:id="306133385">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6980947">
      <w:bodyDiv w:val="1"/>
      <w:marLeft w:val="0"/>
      <w:marRight w:val="0"/>
      <w:marTop w:val="0"/>
      <w:marBottom w:val="0"/>
      <w:divBdr>
        <w:top w:val="none" w:sz="0" w:space="0" w:color="auto"/>
        <w:left w:val="none" w:sz="0" w:space="0" w:color="auto"/>
        <w:bottom w:val="none" w:sz="0" w:space="0" w:color="auto"/>
        <w:right w:val="none" w:sz="0" w:space="0" w:color="auto"/>
      </w:divBdr>
    </w:div>
    <w:div w:id="307050749">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244021">
      <w:bodyDiv w:val="1"/>
      <w:marLeft w:val="0"/>
      <w:marRight w:val="0"/>
      <w:marTop w:val="0"/>
      <w:marBottom w:val="0"/>
      <w:divBdr>
        <w:top w:val="none" w:sz="0" w:space="0" w:color="auto"/>
        <w:left w:val="none" w:sz="0" w:space="0" w:color="auto"/>
        <w:bottom w:val="none" w:sz="0" w:space="0" w:color="auto"/>
        <w:right w:val="none" w:sz="0" w:space="0" w:color="auto"/>
      </w:divBdr>
    </w:div>
    <w:div w:id="307249612">
      <w:bodyDiv w:val="1"/>
      <w:marLeft w:val="0"/>
      <w:marRight w:val="0"/>
      <w:marTop w:val="0"/>
      <w:marBottom w:val="0"/>
      <w:divBdr>
        <w:top w:val="none" w:sz="0" w:space="0" w:color="auto"/>
        <w:left w:val="none" w:sz="0" w:space="0" w:color="auto"/>
        <w:bottom w:val="none" w:sz="0" w:space="0" w:color="auto"/>
        <w:right w:val="none" w:sz="0" w:space="0" w:color="auto"/>
      </w:divBdr>
    </w:div>
    <w:div w:id="307364641">
      <w:bodyDiv w:val="1"/>
      <w:marLeft w:val="0"/>
      <w:marRight w:val="0"/>
      <w:marTop w:val="0"/>
      <w:marBottom w:val="0"/>
      <w:divBdr>
        <w:top w:val="none" w:sz="0" w:space="0" w:color="auto"/>
        <w:left w:val="none" w:sz="0" w:space="0" w:color="auto"/>
        <w:bottom w:val="none" w:sz="0" w:space="0" w:color="auto"/>
        <w:right w:val="none" w:sz="0" w:space="0" w:color="auto"/>
      </w:divBdr>
    </w:div>
    <w:div w:id="307370546">
      <w:bodyDiv w:val="1"/>
      <w:marLeft w:val="0"/>
      <w:marRight w:val="0"/>
      <w:marTop w:val="0"/>
      <w:marBottom w:val="0"/>
      <w:divBdr>
        <w:top w:val="none" w:sz="0" w:space="0" w:color="auto"/>
        <w:left w:val="none" w:sz="0" w:space="0" w:color="auto"/>
        <w:bottom w:val="none" w:sz="0" w:space="0" w:color="auto"/>
        <w:right w:val="none" w:sz="0" w:space="0" w:color="auto"/>
      </w:divBdr>
    </w:div>
    <w:div w:id="307441450">
      <w:bodyDiv w:val="1"/>
      <w:marLeft w:val="0"/>
      <w:marRight w:val="0"/>
      <w:marTop w:val="0"/>
      <w:marBottom w:val="0"/>
      <w:divBdr>
        <w:top w:val="none" w:sz="0" w:space="0" w:color="auto"/>
        <w:left w:val="none" w:sz="0" w:space="0" w:color="auto"/>
        <w:bottom w:val="none" w:sz="0" w:space="0" w:color="auto"/>
        <w:right w:val="none" w:sz="0" w:space="0" w:color="auto"/>
      </w:divBdr>
    </w:div>
    <w:div w:id="307520446">
      <w:bodyDiv w:val="1"/>
      <w:marLeft w:val="0"/>
      <w:marRight w:val="0"/>
      <w:marTop w:val="0"/>
      <w:marBottom w:val="0"/>
      <w:divBdr>
        <w:top w:val="none" w:sz="0" w:space="0" w:color="auto"/>
        <w:left w:val="none" w:sz="0" w:space="0" w:color="auto"/>
        <w:bottom w:val="none" w:sz="0" w:space="0" w:color="auto"/>
        <w:right w:val="none" w:sz="0" w:space="0" w:color="auto"/>
      </w:divBdr>
    </w:div>
    <w:div w:id="307592276">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07981865">
      <w:bodyDiv w:val="1"/>
      <w:marLeft w:val="0"/>
      <w:marRight w:val="0"/>
      <w:marTop w:val="0"/>
      <w:marBottom w:val="0"/>
      <w:divBdr>
        <w:top w:val="none" w:sz="0" w:space="0" w:color="auto"/>
        <w:left w:val="none" w:sz="0" w:space="0" w:color="auto"/>
        <w:bottom w:val="none" w:sz="0" w:space="0" w:color="auto"/>
        <w:right w:val="none" w:sz="0" w:space="0" w:color="auto"/>
      </w:divBdr>
    </w:div>
    <w:div w:id="308024813">
      <w:bodyDiv w:val="1"/>
      <w:marLeft w:val="0"/>
      <w:marRight w:val="0"/>
      <w:marTop w:val="0"/>
      <w:marBottom w:val="0"/>
      <w:divBdr>
        <w:top w:val="none" w:sz="0" w:space="0" w:color="auto"/>
        <w:left w:val="none" w:sz="0" w:space="0" w:color="auto"/>
        <w:bottom w:val="none" w:sz="0" w:space="0" w:color="auto"/>
        <w:right w:val="none" w:sz="0" w:space="0" w:color="auto"/>
      </w:divBdr>
    </w:div>
    <w:div w:id="308094974">
      <w:bodyDiv w:val="1"/>
      <w:marLeft w:val="0"/>
      <w:marRight w:val="0"/>
      <w:marTop w:val="0"/>
      <w:marBottom w:val="0"/>
      <w:divBdr>
        <w:top w:val="none" w:sz="0" w:space="0" w:color="auto"/>
        <w:left w:val="none" w:sz="0" w:space="0" w:color="auto"/>
        <w:bottom w:val="none" w:sz="0" w:space="0" w:color="auto"/>
        <w:right w:val="none" w:sz="0" w:space="0" w:color="auto"/>
      </w:divBdr>
    </w:div>
    <w:div w:id="308754389">
      <w:bodyDiv w:val="1"/>
      <w:marLeft w:val="0"/>
      <w:marRight w:val="0"/>
      <w:marTop w:val="0"/>
      <w:marBottom w:val="0"/>
      <w:divBdr>
        <w:top w:val="none" w:sz="0" w:space="0" w:color="auto"/>
        <w:left w:val="none" w:sz="0" w:space="0" w:color="auto"/>
        <w:bottom w:val="none" w:sz="0" w:space="0" w:color="auto"/>
        <w:right w:val="none" w:sz="0" w:space="0" w:color="auto"/>
      </w:divBdr>
    </w:div>
    <w:div w:id="309091177">
      <w:bodyDiv w:val="1"/>
      <w:marLeft w:val="0"/>
      <w:marRight w:val="0"/>
      <w:marTop w:val="0"/>
      <w:marBottom w:val="0"/>
      <w:divBdr>
        <w:top w:val="none" w:sz="0" w:space="0" w:color="auto"/>
        <w:left w:val="none" w:sz="0" w:space="0" w:color="auto"/>
        <w:bottom w:val="none" w:sz="0" w:space="0" w:color="auto"/>
        <w:right w:val="none" w:sz="0" w:space="0" w:color="auto"/>
      </w:divBdr>
    </w:div>
    <w:div w:id="309408558">
      <w:bodyDiv w:val="1"/>
      <w:marLeft w:val="0"/>
      <w:marRight w:val="0"/>
      <w:marTop w:val="0"/>
      <w:marBottom w:val="0"/>
      <w:divBdr>
        <w:top w:val="none" w:sz="0" w:space="0" w:color="auto"/>
        <w:left w:val="none" w:sz="0" w:space="0" w:color="auto"/>
        <w:bottom w:val="none" w:sz="0" w:space="0" w:color="auto"/>
        <w:right w:val="none" w:sz="0" w:space="0" w:color="auto"/>
      </w:divBdr>
    </w:div>
    <w:div w:id="309747156">
      <w:bodyDiv w:val="1"/>
      <w:marLeft w:val="0"/>
      <w:marRight w:val="0"/>
      <w:marTop w:val="0"/>
      <w:marBottom w:val="0"/>
      <w:divBdr>
        <w:top w:val="none" w:sz="0" w:space="0" w:color="auto"/>
        <w:left w:val="none" w:sz="0" w:space="0" w:color="auto"/>
        <w:bottom w:val="none" w:sz="0" w:space="0" w:color="auto"/>
        <w:right w:val="none" w:sz="0" w:space="0" w:color="auto"/>
      </w:divBdr>
    </w:div>
    <w:div w:id="309792718">
      <w:bodyDiv w:val="1"/>
      <w:marLeft w:val="0"/>
      <w:marRight w:val="0"/>
      <w:marTop w:val="0"/>
      <w:marBottom w:val="0"/>
      <w:divBdr>
        <w:top w:val="none" w:sz="0" w:space="0" w:color="auto"/>
        <w:left w:val="none" w:sz="0" w:space="0" w:color="auto"/>
        <w:bottom w:val="none" w:sz="0" w:space="0" w:color="auto"/>
        <w:right w:val="none" w:sz="0" w:space="0" w:color="auto"/>
      </w:divBdr>
    </w:div>
    <w:div w:id="310062724">
      <w:bodyDiv w:val="1"/>
      <w:marLeft w:val="0"/>
      <w:marRight w:val="0"/>
      <w:marTop w:val="0"/>
      <w:marBottom w:val="0"/>
      <w:divBdr>
        <w:top w:val="none" w:sz="0" w:space="0" w:color="auto"/>
        <w:left w:val="none" w:sz="0" w:space="0" w:color="auto"/>
        <w:bottom w:val="none" w:sz="0" w:space="0" w:color="auto"/>
        <w:right w:val="none" w:sz="0" w:space="0" w:color="auto"/>
      </w:divBdr>
    </w:div>
    <w:div w:id="310182472">
      <w:bodyDiv w:val="1"/>
      <w:marLeft w:val="0"/>
      <w:marRight w:val="0"/>
      <w:marTop w:val="0"/>
      <w:marBottom w:val="0"/>
      <w:divBdr>
        <w:top w:val="none" w:sz="0" w:space="0" w:color="auto"/>
        <w:left w:val="none" w:sz="0" w:space="0" w:color="auto"/>
        <w:bottom w:val="none" w:sz="0" w:space="0" w:color="auto"/>
        <w:right w:val="none" w:sz="0" w:space="0" w:color="auto"/>
      </w:divBdr>
    </w:div>
    <w:div w:id="310402370">
      <w:bodyDiv w:val="1"/>
      <w:marLeft w:val="0"/>
      <w:marRight w:val="0"/>
      <w:marTop w:val="0"/>
      <w:marBottom w:val="0"/>
      <w:divBdr>
        <w:top w:val="none" w:sz="0" w:space="0" w:color="auto"/>
        <w:left w:val="none" w:sz="0" w:space="0" w:color="auto"/>
        <w:bottom w:val="none" w:sz="0" w:space="0" w:color="auto"/>
        <w:right w:val="none" w:sz="0" w:space="0" w:color="auto"/>
      </w:divBdr>
    </w:div>
    <w:div w:id="310403333">
      <w:bodyDiv w:val="1"/>
      <w:marLeft w:val="0"/>
      <w:marRight w:val="0"/>
      <w:marTop w:val="0"/>
      <w:marBottom w:val="0"/>
      <w:divBdr>
        <w:top w:val="none" w:sz="0" w:space="0" w:color="auto"/>
        <w:left w:val="none" w:sz="0" w:space="0" w:color="auto"/>
        <w:bottom w:val="none" w:sz="0" w:space="0" w:color="auto"/>
        <w:right w:val="none" w:sz="0" w:space="0" w:color="auto"/>
      </w:divBdr>
    </w:div>
    <w:div w:id="310718313">
      <w:bodyDiv w:val="1"/>
      <w:marLeft w:val="0"/>
      <w:marRight w:val="0"/>
      <w:marTop w:val="0"/>
      <w:marBottom w:val="0"/>
      <w:divBdr>
        <w:top w:val="none" w:sz="0" w:space="0" w:color="auto"/>
        <w:left w:val="none" w:sz="0" w:space="0" w:color="auto"/>
        <w:bottom w:val="none" w:sz="0" w:space="0" w:color="auto"/>
        <w:right w:val="none" w:sz="0" w:space="0" w:color="auto"/>
      </w:divBdr>
    </w:div>
    <w:div w:id="311102756">
      <w:bodyDiv w:val="1"/>
      <w:marLeft w:val="0"/>
      <w:marRight w:val="0"/>
      <w:marTop w:val="0"/>
      <w:marBottom w:val="0"/>
      <w:divBdr>
        <w:top w:val="none" w:sz="0" w:space="0" w:color="auto"/>
        <w:left w:val="none" w:sz="0" w:space="0" w:color="auto"/>
        <w:bottom w:val="none" w:sz="0" w:space="0" w:color="auto"/>
        <w:right w:val="none" w:sz="0" w:space="0" w:color="auto"/>
      </w:divBdr>
    </w:div>
    <w:div w:id="311374373">
      <w:bodyDiv w:val="1"/>
      <w:marLeft w:val="0"/>
      <w:marRight w:val="0"/>
      <w:marTop w:val="0"/>
      <w:marBottom w:val="0"/>
      <w:divBdr>
        <w:top w:val="none" w:sz="0" w:space="0" w:color="auto"/>
        <w:left w:val="none" w:sz="0" w:space="0" w:color="auto"/>
        <w:bottom w:val="none" w:sz="0" w:space="0" w:color="auto"/>
        <w:right w:val="none" w:sz="0" w:space="0" w:color="auto"/>
      </w:divBdr>
    </w:div>
    <w:div w:id="311570489">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2031484">
      <w:bodyDiv w:val="1"/>
      <w:marLeft w:val="0"/>
      <w:marRight w:val="0"/>
      <w:marTop w:val="0"/>
      <w:marBottom w:val="0"/>
      <w:divBdr>
        <w:top w:val="none" w:sz="0" w:space="0" w:color="auto"/>
        <w:left w:val="none" w:sz="0" w:space="0" w:color="auto"/>
        <w:bottom w:val="none" w:sz="0" w:space="0" w:color="auto"/>
        <w:right w:val="none" w:sz="0" w:space="0" w:color="auto"/>
      </w:divBdr>
    </w:div>
    <w:div w:id="312494148">
      <w:bodyDiv w:val="1"/>
      <w:marLeft w:val="0"/>
      <w:marRight w:val="0"/>
      <w:marTop w:val="0"/>
      <w:marBottom w:val="0"/>
      <w:divBdr>
        <w:top w:val="none" w:sz="0" w:space="0" w:color="auto"/>
        <w:left w:val="none" w:sz="0" w:space="0" w:color="auto"/>
        <w:bottom w:val="none" w:sz="0" w:space="0" w:color="auto"/>
        <w:right w:val="none" w:sz="0" w:space="0" w:color="auto"/>
      </w:divBdr>
    </w:div>
    <w:div w:id="312954620">
      <w:bodyDiv w:val="1"/>
      <w:marLeft w:val="0"/>
      <w:marRight w:val="0"/>
      <w:marTop w:val="0"/>
      <w:marBottom w:val="0"/>
      <w:divBdr>
        <w:top w:val="none" w:sz="0" w:space="0" w:color="auto"/>
        <w:left w:val="none" w:sz="0" w:space="0" w:color="auto"/>
        <w:bottom w:val="none" w:sz="0" w:space="0" w:color="auto"/>
        <w:right w:val="none" w:sz="0" w:space="0" w:color="auto"/>
      </w:divBdr>
    </w:div>
    <w:div w:id="312955855">
      <w:bodyDiv w:val="1"/>
      <w:marLeft w:val="0"/>
      <w:marRight w:val="0"/>
      <w:marTop w:val="0"/>
      <w:marBottom w:val="0"/>
      <w:divBdr>
        <w:top w:val="none" w:sz="0" w:space="0" w:color="auto"/>
        <w:left w:val="none" w:sz="0" w:space="0" w:color="auto"/>
        <w:bottom w:val="none" w:sz="0" w:space="0" w:color="auto"/>
        <w:right w:val="none" w:sz="0" w:space="0" w:color="auto"/>
      </w:divBdr>
    </w:div>
    <w:div w:id="313417696">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3801492">
      <w:bodyDiv w:val="1"/>
      <w:marLeft w:val="0"/>
      <w:marRight w:val="0"/>
      <w:marTop w:val="0"/>
      <w:marBottom w:val="0"/>
      <w:divBdr>
        <w:top w:val="none" w:sz="0" w:space="0" w:color="auto"/>
        <w:left w:val="none" w:sz="0" w:space="0" w:color="auto"/>
        <w:bottom w:val="none" w:sz="0" w:space="0" w:color="auto"/>
        <w:right w:val="none" w:sz="0" w:space="0" w:color="auto"/>
      </w:divBdr>
    </w:div>
    <w:div w:id="314262535">
      <w:bodyDiv w:val="1"/>
      <w:marLeft w:val="0"/>
      <w:marRight w:val="0"/>
      <w:marTop w:val="0"/>
      <w:marBottom w:val="0"/>
      <w:divBdr>
        <w:top w:val="none" w:sz="0" w:space="0" w:color="auto"/>
        <w:left w:val="none" w:sz="0" w:space="0" w:color="auto"/>
        <w:bottom w:val="none" w:sz="0" w:space="0" w:color="auto"/>
        <w:right w:val="none" w:sz="0" w:space="0" w:color="auto"/>
      </w:divBdr>
    </w:div>
    <w:div w:id="314722467">
      <w:bodyDiv w:val="1"/>
      <w:marLeft w:val="0"/>
      <w:marRight w:val="0"/>
      <w:marTop w:val="0"/>
      <w:marBottom w:val="0"/>
      <w:divBdr>
        <w:top w:val="none" w:sz="0" w:space="0" w:color="auto"/>
        <w:left w:val="none" w:sz="0" w:space="0" w:color="auto"/>
        <w:bottom w:val="none" w:sz="0" w:space="0" w:color="auto"/>
        <w:right w:val="none" w:sz="0" w:space="0" w:color="auto"/>
      </w:divBdr>
    </w:div>
    <w:div w:id="314920974">
      <w:bodyDiv w:val="1"/>
      <w:marLeft w:val="0"/>
      <w:marRight w:val="0"/>
      <w:marTop w:val="0"/>
      <w:marBottom w:val="0"/>
      <w:divBdr>
        <w:top w:val="none" w:sz="0" w:space="0" w:color="auto"/>
        <w:left w:val="none" w:sz="0" w:space="0" w:color="auto"/>
        <w:bottom w:val="none" w:sz="0" w:space="0" w:color="auto"/>
        <w:right w:val="none" w:sz="0" w:space="0" w:color="auto"/>
      </w:divBdr>
    </w:div>
    <w:div w:id="315228475">
      <w:bodyDiv w:val="1"/>
      <w:marLeft w:val="0"/>
      <w:marRight w:val="0"/>
      <w:marTop w:val="0"/>
      <w:marBottom w:val="0"/>
      <w:divBdr>
        <w:top w:val="none" w:sz="0" w:space="0" w:color="auto"/>
        <w:left w:val="none" w:sz="0" w:space="0" w:color="auto"/>
        <w:bottom w:val="none" w:sz="0" w:space="0" w:color="auto"/>
        <w:right w:val="none" w:sz="0" w:space="0" w:color="auto"/>
      </w:divBdr>
    </w:div>
    <w:div w:id="315375924">
      <w:bodyDiv w:val="1"/>
      <w:marLeft w:val="0"/>
      <w:marRight w:val="0"/>
      <w:marTop w:val="0"/>
      <w:marBottom w:val="0"/>
      <w:divBdr>
        <w:top w:val="none" w:sz="0" w:space="0" w:color="auto"/>
        <w:left w:val="none" w:sz="0" w:space="0" w:color="auto"/>
        <w:bottom w:val="none" w:sz="0" w:space="0" w:color="auto"/>
        <w:right w:val="none" w:sz="0" w:space="0" w:color="auto"/>
      </w:divBdr>
    </w:div>
    <w:div w:id="315425017">
      <w:bodyDiv w:val="1"/>
      <w:marLeft w:val="0"/>
      <w:marRight w:val="0"/>
      <w:marTop w:val="0"/>
      <w:marBottom w:val="0"/>
      <w:divBdr>
        <w:top w:val="none" w:sz="0" w:space="0" w:color="auto"/>
        <w:left w:val="none" w:sz="0" w:space="0" w:color="auto"/>
        <w:bottom w:val="none" w:sz="0" w:space="0" w:color="auto"/>
        <w:right w:val="none" w:sz="0" w:space="0" w:color="auto"/>
      </w:divBdr>
    </w:div>
    <w:div w:id="315570581">
      <w:bodyDiv w:val="1"/>
      <w:marLeft w:val="0"/>
      <w:marRight w:val="0"/>
      <w:marTop w:val="0"/>
      <w:marBottom w:val="0"/>
      <w:divBdr>
        <w:top w:val="none" w:sz="0" w:space="0" w:color="auto"/>
        <w:left w:val="none" w:sz="0" w:space="0" w:color="auto"/>
        <w:bottom w:val="none" w:sz="0" w:space="0" w:color="auto"/>
        <w:right w:val="none" w:sz="0" w:space="0" w:color="auto"/>
      </w:divBdr>
    </w:div>
    <w:div w:id="31583775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6426240">
      <w:bodyDiv w:val="1"/>
      <w:marLeft w:val="0"/>
      <w:marRight w:val="0"/>
      <w:marTop w:val="0"/>
      <w:marBottom w:val="0"/>
      <w:divBdr>
        <w:top w:val="none" w:sz="0" w:space="0" w:color="auto"/>
        <w:left w:val="none" w:sz="0" w:space="0" w:color="auto"/>
        <w:bottom w:val="none" w:sz="0" w:space="0" w:color="auto"/>
        <w:right w:val="none" w:sz="0" w:space="0" w:color="auto"/>
      </w:divBdr>
    </w:div>
    <w:div w:id="316810052">
      <w:bodyDiv w:val="1"/>
      <w:marLeft w:val="0"/>
      <w:marRight w:val="0"/>
      <w:marTop w:val="0"/>
      <w:marBottom w:val="0"/>
      <w:divBdr>
        <w:top w:val="none" w:sz="0" w:space="0" w:color="auto"/>
        <w:left w:val="none" w:sz="0" w:space="0" w:color="auto"/>
        <w:bottom w:val="none" w:sz="0" w:space="0" w:color="auto"/>
        <w:right w:val="none" w:sz="0" w:space="0" w:color="auto"/>
      </w:divBdr>
    </w:div>
    <w:div w:id="316811307">
      <w:bodyDiv w:val="1"/>
      <w:marLeft w:val="0"/>
      <w:marRight w:val="0"/>
      <w:marTop w:val="0"/>
      <w:marBottom w:val="0"/>
      <w:divBdr>
        <w:top w:val="none" w:sz="0" w:space="0" w:color="auto"/>
        <w:left w:val="none" w:sz="0" w:space="0" w:color="auto"/>
        <w:bottom w:val="none" w:sz="0" w:space="0" w:color="auto"/>
        <w:right w:val="none" w:sz="0" w:space="0" w:color="auto"/>
      </w:divBdr>
    </w:div>
    <w:div w:id="317391990">
      <w:bodyDiv w:val="1"/>
      <w:marLeft w:val="0"/>
      <w:marRight w:val="0"/>
      <w:marTop w:val="0"/>
      <w:marBottom w:val="0"/>
      <w:divBdr>
        <w:top w:val="none" w:sz="0" w:space="0" w:color="auto"/>
        <w:left w:val="none" w:sz="0" w:space="0" w:color="auto"/>
        <w:bottom w:val="none" w:sz="0" w:space="0" w:color="auto"/>
        <w:right w:val="none" w:sz="0" w:space="0" w:color="auto"/>
      </w:divBdr>
    </w:div>
    <w:div w:id="317468059">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656676">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7731008">
      <w:bodyDiv w:val="1"/>
      <w:marLeft w:val="0"/>
      <w:marRight w:val="0"/>
      <w:marTop w:val="0"/>
      <w:marBottom w:val="0"/>
      <w:divBdr>
        <w:top w:val="none" w:sz="0" w:space="0" w:color="auto"/>
        <w:left w:val="none" w:sz="0" w:space="0" w:color="auto"/>
        <w:bottom w:val="none" w:sz="0" w:space="0" w:color="auto"/>
        <w:right w:val="none" w:sz="0" w:space="0" w:color="auto"/>
      </w:divBdr>
    </w:div>
    <w:div w:id="317880754">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311906">
      <w:bodyDiv w:val="1"/>
      <w:marLeft w:val="0"/>
      <w:marRight w:val="0"/>
      <w:marTop w:val="0"/>
      <w:marBottom w:val="0"/>
      <w:divBdr>
        <w:top w:val="none" w:sz="0" w:space="0" w:color="auto"/>
        <w:left w:val="none" w:sz="0" w:space="0" w:color="auto"/>
        <w:bottom w:val="none" w:sz="0" w:space="0" w:color="auto"/>
        <w:right w:val="none" w:sz="0" w:space="0" w:color="auto"/>
      </w:divBdr>
    </w:div>
    <w:div w:id="318384489">
      <w:bodyDiv w:val="1"/>
      <w:marLeft w:val="0"/>
      <w:marRight w:val="0"/>
      <w:marTop w:val="0"/>
      <w:marBottom w:val="0"/>
      <w:divBdr>
        <w:top w:val="none" w:sz="0" w:space="0" w:color="auto"/>
        <w:left w:val="none" w:sz="0" w:space="0" w:color="auto"/>
        <w:bottom w:val="none" w:sz="0" w:space="0" w:color="auto"/>
        <w:right w:val="none" w:sz="0" w:space="0" w:color="auto"/>
      </w:divBdr>
    </w:div>
    <w:div w:id="318656364">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846422">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19578779">
      <w:bodyDiv w:val="1"/>
      <w:marLeft w:val="0"/>
      <w:marRight w:val="0"/>
      <w:marTop w:val="0"/>
      <w:marBottom w:val="0"/>
      <w:divBdr>
        <w:top w:val="none" w:sz="0" w:space="0" w:color="auto"/>
        <w:left w:val="none" w:sz="0" w:space="0" w:color="auto"/>
        <w:bottom w:val="none" w:sz="0" w:space="0" w:color="auto"/>
        <w:right w:val="none" w:sz="0" w:space="0" w:color="auto"/>
      </w:divBdr>
    </w:div>
    <w:div w:id="319698328">
      <w:bodyDiv w:val="1"/>
      <w:marLeft w:val="0"/>
      <w:marRight w:val="0"/>
      <w:marTop w:val="0"/>
      <w:marBottom w:val="0"/>
      <w:divBdr>
        <w:top w:val="none" w:sz="0" w:space="0" w:color="auto"/>
        <w:left w:val="none" w:sz="0" w:space="0" w:color="auto"/>
        <w:bottom w:val="none" w:sz="0" w:space="0" w:color="auto"/>
        <w:right w:val="none" w:sz="0" w:space="0" w:color="auto"/>
      </w:divBdr>
    </w:div>
    <w:div w:id="319768887">
      <w:bodyDiv w:val="1"/>
      <w:marLeft w:val="0"/>
      <w:marRight w:val="0"/>
      <w:marTop w:val="0"/>
      <w:marBottom w:val="0"/>
      <w:divBdr>
        <w:top w:val="none" w:sz="0" w:space="0" w:color="auto"/>
        <w:left w:val="none" w:sz="0" w:space="0" w:color="auto"/>
        <w:bottom w:val="none" w:sz="0" w:space="0" w:color="auto"/>
        <w:right w:val="none" w:sz="0" w:space="0" w:color="auto"/>
      </w:divBdr>
    </w:div>
    <w:div w:id="319777397">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0546040">
      <w:bodyDiv w:val="1"/>
      <w:marLeft w:val="0"/>
      <w:marRight w:val="0"/>
      <w:marTop w:val="0"/>
      <w:marBottom w:val="0"/>
      <w:divBdr>
        <w:top w:val="none" w:sz="0" w:space="0" w:color="auto"/>
        <w:left w:val="none" w:sz="0" w:space="0" w:color="auto"/>
        <w:bottom w:val="none" w:sz="0" w:space="0" w:color="auto"/>
        <w:right w:val="none" w:sz="0" w:space="0" w:color="auto"/>
      </w:divBdr>
    </w:div>
    <w:div w:id="320548856">
      <w:bodyDiv w:val="1"/>
      <w:marLeft w:val="0"/>
      <w:marRight w:val="0"/>
      <w:marTop w:val="0"/>
      <w:marBottom w:val="0"/>
      <w:divBdr>
        <w:top w:val="none" w:sz="0" w:space="0" w:color="auto"/>
        <w:left w:val="none" w:sz="0" w:space="0" w:color="auto"/>
        <w:bottom w:val="none" w:sz="0" w:space="0" w:color="auto"/>
        <w:right w:val="none" w:sz="0" w:space="0" w:color="auto"/>
      </w:divBdr>
    </w:div>
    <w:div w:id="320696840">
      <w:bodyDiv w:val="1"/>
      <w:marLeft w:val="0"/>
      <w:marRight w:val="0"/>
      <w:marTop w:val="0"/>
      <w:marBottom w:val="0"/>
      <w:divBdr>
        <w:top w:val="none" w:sz="0" w:space="0" w:color="auto"/>
        <w:left w:val="none" w:sz="0" w:space="0" w:color="auto"/>
        <w:bottom w:val="none" w:sz="0" w:space="0" w:color="auto"/>
        <w:right w:val="none" w:sz="0" w:space="0" w:color="auto"/>
      </w:divBdr>
    </w:div>
    <w:div w:id="320892583">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080170">
      <w:bodyDiv w:val="1"/>
      <w:marLeft w:val="0"/>
      <w:marRight w:val="0"/>
      <w:marTop w:val="0"/>
      <w:marBottom w:val="0"/>
      <w:divBdr>
        <w:top w:val="none" w:sz="0" w:space="0" w:color="auto"/>
        <w:left w:val="none" w:sz="0" w:space="0" w:color="auto"/>
        <w:bottom w:val="none" w:sz="0" w:space="0" w:color="auto"/>
        <w:right w:val="none" w:sz="0" w:space="0" w:color="auto"/>
      </w:divBdr>
    </w:div>
    <w:div w:id="321128138">
      <w:bodyDiv w:val="1"/>
      <w:marLeft w:val="0"/>
      <w:marRight w:val="0"/>
      <w:marTop w:val="0"/>
      <w:marBottom w:val="0"/>
      <w:divBdr>
        <w:top w:val="none" w:sz="0" w:space="0" w:color="auto"/>
        <w:left w:val="none" w:sz="0" w:space="0" w:color="auto"/>
        <w:bottom w:val="none" w:sz="0" w:space="0" w:color="auto"/>
        <w:right w:val="none" w:sz="0" w:space="0" w:color="auto"/>
      </w:divBdr>
    </w:div>
    <w:div w:id="321158856">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198664">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587961">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048772">
      <w:bodyDiv w:val="1"/>
      <w:marLeft w:val="0"/>
      <w:marRight w:val="0"/>
      <w:marTop w:val="0"/>
      <w:marBottom w:val="0"/>
      <w:divBdr>
        <w:top w:val="none" w:sz="0" w:space="0" w:color="auto"/>
        <w:left w:val="none" w:sz="0" w:space="0" w:color="auto"/>
        <w:bottom w:val="none" w:sz="0" w:space="0" w:color="auto"/>
        <w:right w:val="none" w:sz="0" w:space="0" w:color="auto"/>
      </w:divBdr>
    </w:div>
    <w:div w:id="322243960">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2591332">
      <w:bodyDiv w:val="1"/>
      <w:marLeft w:val="0"/>
      <w:marRight w:val="0"/>
      <w:marTop w:val="0"/>
      <w:marBottom w:val="0"/>
      <w:divBdr>
        <w:top w:val="none" w:sz="0" w:space="0" w:color="auto"/>
        <w:left w:val="none" w:sz="0" w:space="0" w:color="auto"/>
        <w:bottom w:val="none" w:sz="0" w:space="0" w:color="auto"/>
        <w:right w:val="none" w:sz="0" w:space="0" w:color="auto"/>
      </w:divBdr>
    </w:div>
    <w:div w:id="322782230">
      <w:bodyDiv w:val="1"/>
      <w:marLeft w:val="0"/>
      <w:marRight w:val="0"/>
      <w:marTop w:val="0"/>
      <w:marBottom w:val="0"/>
      <w:divBdr>
        <w:top w:val="none" w:sz="0" w:space="0" w:color="auto"/>
        <w:left w:val="none" w:sz="0" w:space="0" w:color="auto"/>
        <w:bottom w:val="none" w:sz="0" w:space="0" w:color="auto"/>
        <w:right w:val="none" w:sz="0" w:space="0" w:color="auto"/>
      </w:divBdr>
    </w:div>
    <w:div w:id="322897980">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3164316">
      <w:bodyDiv w:val="1"/>
      <w:marLeft w:val="0"/>
      <w:marRight w:val="0"/>
      <w:marTop w:val="0"/>
      <w:marBottom w:val="0"/>
      <w:divBdr>
        <w:top w:val="none" w:sz="0" w:space="0" w:color="auto"/>
        <w:left w:val="none" w:sz="0" w:space="0" w:color="auto"/>
        <w:bottom w:val="none" w:sz="0" w:space="0" w:color="auto"/>
        <w:right w:val="none" w:sz="0" w:space="0" w:color="auto"/>
      </w:divBdr>
    </w:div>
    <w:div w:id="323356222">
      <w:bodyDiv w:val="1"/>
      <w:marLeft w:val="0"/>
      <w:marRight w:val="0"/>
      <w:marTop w:val="0"/>
      <w:marBottom w:val="0"/>
      <w:divBdr>
        <w:top w:val="none" w:sz="0" w:space="0" w:color="auto"/>
        <w:left w:val="none" w:sz="0" w:space="0" w:color="auto"/>
        <w:bottom w:val="none" w:sz="0" w:space="0" w:color="auto"/>
        <w:right w:val="none" w:sz="0" w:space="0" w:color="auto"/>
      </w:divBdr>
    </w:div>
    <w:div w:id="323357925">
      <w:bodyDiv w:val="1"/>
      <w:marLeft w:val="0"/>
      <w:marRight w:val="0"/>
      <w:marTop w:val="0"/>
      <w:marBottom w:val="0"/>
      <w:divBdr>
        <w:top w:val="none" w:sz="0" w:space="0" w:color="auto"/>
        <w:left w:val="none" w:sz="0" w:space="0" w:color="auto"/>
        <w:bottom w:val="none" w:sz="0" w:space="0" w:color="auto"/>
        <w:right w:val="none" w:sz="0" w:space="0" w:color="auto"/>
      </w:divBdr>
    </w:div>
    <w:div w:id="323433164">
      <w:bodyDiv w:val="1"/>
      <w:marLeft w:val="0"/>
      <w:marRight w:val="0"/>
      <w:marTop w:val="0"/>
      <w:marBottom w:val="0"/>
      <w:divBdr>
        <w:top w:val="none" w:sz="0" w:space="0" w:color="auto"/>
        <w:left w:val="none" w:sz="0" w:space="0" w:color="auto"/>
        <w:bottom w:val="none" w:sz="0" w:space="0" w:color="auto"/>
        <w:right w:val="none" w:sz="0" w:space="0" w:color="auto"/>
      </w:divBdr>
    </w:div>
    <w:div w:id="323700120">
      <w:bodyDiv w:val="1"/>
      <w:marLeft w:val="0"/>
      <w:marRight w:val="0"/>
      <w:marTop w:val="0"/>
      <w:marBottom w:val="0"/>
      <w:divBdr>
        <w:top w:val="none" w:sz="0" w:space="0" w:color="auto"/>
        <w:left w:val="none" w:sz="0" w:space="0" w:color="auto"/>
        <w:bottom w:val="none" w:sz="0" w:space="0" w:color="auto"/>
        <w:right w:val="none" w:sz="0" w:space="0" w:color="auto"/>
      </w:divBdr>
    </w:div>
    <w:div w:id="323749420">
      <w:bodyDiv w:val="1"/>
      <w:marLeft w:val="0"/>
      <w:marRight w:val="0"/>
      <w:marTop w:val="0"/>
      <w:marBottom w:val="0"/>
      <w:divBdr>
        <w:top w:val="none" w:sz="0" w:space="0" w:color="auto"/>
        <w:left w:val="none" w:sz="0" w:space="0" w:color="auto"/>
        <w:bottom w:val="none" w:sz="0" w:space="0" w:color="auto"/>
        <w:right w:val="none" w:sz="0" w:space="0" w:color="auto"/>
      </w:divBdr>
    </w:div>
    <w:div w:id="323973594">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282905">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211103">
      <w:bodyDiv w:val="1"/>
      <w:marLeft w:val="0"/>
      <w:marRight w:val="0"/>
      <w:marTop w:val="0"/>
      <w:marBottom w:val="0"/>
      <w:divBdr>
        <w:top w:val="none" w:sz="0" w:space="0" w:color="auto"/>
        <w:left w:val="none" w:sz="0" w:space="0" w:color="auto"/>
        <w:bottom w:val="none" w:sz="0" w:space="0" w:color="auto"/>
        <w:right w:val="none" w:sz="0" w:space="0" w:color="auto"/>
      </w:divBdr>
    </w:div>
    <w:div w:id="325283328">
      <w:bodyDiv w:val="1"/>
      <w:marLeft w:val="0"/>
      <w:marRight w:val="0"/>
      <w:marTop w:val="0"/>
      <w:marBottom w:val="0"/>
      <w:divBdr>
        <w:top w:val="none" w:sz="0" w:space="0" w:color="auto"/>
        <w:left w:val="none" w:sz="0" w:space="0" w:color="auto"/>
        <w:bottom w:val="none" w:sz="0" w:space="0" w:color="auto"/>
        <w:right w:val="none" w:sz="0" w:space="0" w:color="auto"/>
      </w:divBdr>
    </w:div>
    <w:div w:id="325594618">
      <w:bodyDiv w:val="1"/>
      <w:marLeft w:val="0"/>
      <w:marRight w:val="0"/>
      <w:marTop w:val="0"/>
      <w:marBottom w:val="0"/>
      <w:divBdr>
        <w:top w:val="none" w:sz="0" w:space="0" w:color="auto"/>
        <w:left w:val="none" w:sz="0" w:space="0" w:color="auto"/>
        <w:bottom w:val="none" w:sz="0" w:space="0" w:color="auto"/>
        <w:right w:val="none" w:sz="0" w:space="0" w:color="auto"/>
      </w:divBdr>
    </w:div>
    <w:div w:id="325790838">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5862278">
      <w:bodyDiv w:val="1"/>
      <w:marLeft w:val="0"/>
      <w:marRight w:val="0"/>
      <w:marTop w:val="0"/>
      <w:marBottom w:val="0"/>
      <w:divBdr>
        <w:top w:val="none" w:sz="0" w:space="0" w:color="auto"/>
        <w:left w:val="none" w:sz="0" w:space="0" w:color="auto"/>
        <w:bottom w:val="none" w:sz="0" w:space="0" w:color="auto"/>
        <w:right w:val="none" w:sz="0" w:space="0" w:color="auto"/>
      </w:divBdr>
    </w:div>
    <w:div w:id="325867527">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6901542">
      <w:bodyDiv w:val="1"/>
      <w:marLeft w:val="0"/>
      <w:marRight w:val="0"/>
      <w:marTop w:val="0"/>
      <w:marBottom w:val="0"/>
      <w:divBdr>
        <w:top w:val="none" w:sz="0" w:space="0" w:color="auto"/>
        <w:left w:val="none" w:sz="0" w:space="0" w:color="auto"/>
        <w:bottom w:val="none" w:sz="0" w:space="0" w:color="auto"/>
        <w:right w:val="none" w:sz="0" w:space="0" w:color="auto"/>
      </w:divBdr>
    </w:div>
    <w:div w:id="326903933">
      <w:bodyDiv w:val="1"/>
      <w:marLeft w:val="0"/>
      <w:marRight w:val="0"/>
      <w:marTop w:val="0"/>
      <w:marBottom w:val="0"/>
      <w:divBdr>
        <w:top w:val="none" w:sz="0" w:space="0" w:color="auto"/>
        <w:left w:val="none" w:sz="0" w:space="0" w:color="auto"/>
        <w:bottom w:val="none" w:sz="0" w:space="0" w:color="auto"/>
        <w:right w:val="none" w:sz="0" w:space="0" w:color="auto"/>
      </w:divBdr>
    </w:div>
    <w:div w:id="327027954">
      <w:bodyDiv w:val="1"/>
      <w:marLeft w:val="0"/>
      <w:marRight w:val="0"/>
      <w:marTop w:val="0"/>
      <w:marBottom w:val="0"/>
      <w:divBdr>
        <w:top w:val="none" w:sz="0" w:space="0" w:color="auto"/>
        <w:left w:val="none" w:sz="0" w:space="0" w:color="auto"/>
        <w:bottom w:val="none" w:sz="0" w:space="0" w:color="auto"/>
        <w:right w:val="none" w:sz="0" w:space="0" w:color="auto"/>
      </w:divBdr>
    </w:div>
    <w:div w:id="327101051">
      <w:bodyDiv w:val="1"/>
      <w:marLeft w:val="0"/>
      <w:marRight w:val="0"/>
      <w:marTop w:val="0"/>
      <w:marBottom w:val="0"/>
      <w:divBdr>
        <w:top w:val="none" w:sz="0" w:space="0" w:color="auto"/>
        <w:left w:val="none" w:sz="0" w:space="0" w:color="auto"/>
        <w:bottom w:val="none" w:sz="0" w:space="0" w:color="auto"/>
        <w:right w:val="none" w:sz="0" w:space="0" w:color="auto"/>
      </w:divBdr>
    </w:div>
    <w:div w:id="327293723">
      <w:bodyDiv w:val="1"/>
      <w:marLeft w:val="0"/>
      <w:marRight w:val="0"/>
      <w:marTop w:val="0"/>
      <w:marBottom w:val="0"/>
      <w:divBdr>
        <w:top w:val="none" w:sz="0" w:space="0" w:color="auto"/>
        <w:left w:val="none" w:sz="0" w:space="0" w:color="auto"/>
        <w:bottom w:val="none" w:sz="0" w:space="0" w:color="auto"/>
        <w:right w:val="none" w:sz="0" w:space="0" w:color="auto"/>
      </w:divBdr>
    </w:div>
    <w:div w:id="328094689">
      <w:bodyDiv w:val="1"/>
      <w:marLeft w:val="0"/>
      <w:marRight w:val="0"/>
      <w:marTop w:val="0"/>
      <w:marBottom w:val="0"/>
      <w:divBdr>
        <w:top w:val="none" w:sz="0" w:space="0" w:color="auto"/>
        <w:left w:val="none" w:sz="0" w:space="0" w:color="auto"/>
        <w:bottom w:val="none" w:sz="0" w:space="0" w:color="auto"/>
        <w:right w:val="none" w:sz="0" w:space="0" w:color="auto"/>
      </w:divBdr>
    </w:div>
    <w:div w:id="328139227">
      <w:bodyDiv w:val="1"/>
      <w:marLeft w:val="0"/>
      <w:marRight w:val="0"/>
      <w:marTop w:val="0"/>
      <w:marBottom w:val="0"/>
      <w:divBdr>
        <w:top w:val="none" w:sz="0" w:space="0" w:color="auto"/>
        <w:left w:val="none" w:sz="0" w:space="0" w:color="auto"/>
        <w:bottom w:val="none" w:sz="0" w:space="0" w:color="auto"/>
        <w:right w:val="none" w:sz="0" w:space="0" w:color="auto"/>
      </w:divBdr>
    </w:div>
    <w:div w:id="328214047">
      <w:bodyDiv w:val="1"/>
      <w:marLeft w:val="0"/>
      <w:marRight w:val="0"/>
      <w:marTop w:val="0"/>
      <w:marBottom w:val="0"/>
      <w:divBdr>
        <w:top w:val="none" w:sz="0" w:space="0" w:color="auto"/>
        <w:left w:val="none" w:sz="0" w:space="0" w:color="auto"/>
        <w:bottom w:val="none" w:sz="0" w:space="0" w:color="auto"/>
        <w:right w:val="none" w:sz="0" w:space="0" w:color="auto"/>
      </w:divBdr>
    </w:div>
    <w:div w:id="328339249">
      <w:bodyDiv w:val="1"/>
      <w:marLeft w:val="0"/>
      <w:marRight w:val="0"/>
      <w:marTop w:val="0"/>
      <w:marBottom w:val="0"/>
      <w:divBdr>
        <w:top w:val="none" w:sz="0" w:space="0" w:color="auto"/>
        <w:left w:val="none" w:sz="0" w:space="0" w:color="auto"/>
        <w:bottom w:val="none" w:sz="0" w:space="0" w:color="auto"/>
        <w:right w:val="none" w:sz="0" w:space="0" w:color="auto"/>
      </w:divBdr>
    </w:div>
    <w:div w:id="32859979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60557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29911020">
      <w:bodyDiv w:val="1"/>
      <w:marLeft w:val="0"/>
      <w:marRight w:val="0"/>
      <w:marTop w:val="0"/>
      <w:marBottom w:val="0"/>
      <w:divBdr>
        <w:top w:val="none" w:sz="0" w:space="0" w:color="auto"/>
        <w:left w:val="none" w:sz="0" w:space="0" w:color="auto"/>
        <w:bottom w:val="none" w:sz="0" w:space="0" w:color="auto"/>
        <w:right w:val="none" w:sz="0" w:space="0" w:color="auto"/>
      </w:divBdr>
    </w:div>
    <w:div w:id="329988414">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180276">
      <w:bodyDiv w:val="1"/>
      <w:marLeft w:val="0"/>
      <w:marRight w:val="0"/>
      <w:marTop w:val="0"/>
      <w:marBottom w:val="0"/>
      <w:divBdr>
        <w:top w:val="none" w:sz="0" w:space="0" w:color="auto"/>
        <w:left w:val="none" w:sz="0" w:space="0" w:color="auto"/>
        <w:bottom w:val="none" w:sz="0" w:space="0" w:color="auto"/>
        <w:right w:val="none" w:sz="0" w:space="0" w:color="auto"/>
      </w:divBdr>
    </w:div>
    <w:div w:id="330253716">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0718324">
      <w:bodyDiv w:val="1"/>
      <w:marLeft w:val="0"/>
      <w:marRight w:val="0"/>
      <w:marTop w:val="0"/>
      <w:marBottom w:val="0"/>
      <w:divBdr>
        <w:top w:val="none" w:sz="0" w:space="0" w:color="auto"/>
        <w:left w:val="none" w:sz="0" w:space="0" w:color="auto"/>
        <w:bottom w:val="none" w:sz="0" w:space="0" w:color="auto"/>
        <w:right w:val="none" w:sz="0" w:space="0" w:color="auto"/>
      </w:divBdr>
    </w:div>
    <w:div w:id="331488716">
      <w:bodyDiv w:val="1"/>
      <w:marLeft w:val="0"/>
      <w:marRight w:val="0"/>
      <w:marTop w:val="0"/>
      <w:marBottom w:val="0"/>
      <w:divBdr>
        <w:top w:val="none" w:sz="0" w:space="0" w:color="auto"/>
        <w:left w:val="none" w:sz="0" w:space="0" w:color="auto"/>
        <w:bottom w:val="none" w:sz="0" w:space="0" w:color="auto"/>
        <w:right w:val="none" w:sz="0" w:space="0" w:color="auto"/>
      </w:divBdr>
    </w:div>
    <w:div w:id="331570906">
      <w:bodyDiv w:val="1"/>
      <w:marLeft w:val="0"/>
      <w:marRight w:val="0"/>
      <w:marTop w:val="0"/>
      <w:marBottom w:val="0"/>
      <w:divBdr>
        <w:top w:val="none" w:sz="0" w:space="0" w:color="auto"/>
        <w:left w:val="none" w:sz="0" w:space="0" w:color="auto"/>
        <w:bottom w:val="none" w:sz="0" w:space="0" w:color="auto"/>
        <w:right w:val="none" w:sz="0" w:space="0" w:color="auto"/>
      </w:divBdr>
    </w:div>
    <w:div w:id="331682558">
      <w:bodyDiv w:val="1"/>
      <w:marLeft w:val="0"/>
      <w:marRight w:val="0"/>
      <w:marTop w:val="0"/>
      <w:marBottom w:val="0"/>
      <w:divBdr>
        <w:top w:val="none" w:sz="0" w:space="0" w:color="auto"/>
        <w:left w:val="none" w:sz="0" w:space="0" w:color="auto"/>
        <w:bottom w:val="none" w:sz="0" w:space="0" w:color="auto"/>
        <w:right w:val="none" w:sz="0" w:space="0" w:color="auto"/>
      </w:divBdr>
    </w:div>
    <w:div w:id="332267804">
      <w:bodyDiv w:val="1"/>
      <w:marLeft w:val="0"/>
      <w:marRight w:val="0"/>
      <w:marTop w:val="0"/>
      <w:marBottom w:val="0"/>
      <w:divBdr>
        <w:top w:val="none" w:sz="0" w:space="0" w:color="auto"/>
        <w:left w:val="none" w:sz="0" w:space="0" w:color="auto"/>
        <w:bottom w:val="none" w:sz="0" w:space="0" w:color="auto"/>
        <w:right w:val="none" w:sz="0" w:space="0" w:color="auto"/>
      </w:divBdr>
    </w:div>
    <w:div w:id="332296832">
      <w:bodyDiv w:val="1"/>
      <w:marLeft w:val="0"/>
      <w:marRight w:val="0"/>
      <w:marTop w:val="0"/>
      <w:marBottom w:val="0"/>
      <w:divBdr>
        <w:top w:val="none" w:sz="0" w:space="0" w:color="auto"/>
        <w:left w:val="none" w:sz="0" w:space="0" w:color="auto"/>
        <w:bottom w:val="none" w:sz="0" w:space="0" w:color="auto"/>
        <w:right w:val="none" w:sz="0" w:space="0" w:color="auto"/>
      </w:divBdr>
    </w:div>
    <w:div w:id="33229815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881420">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2997037">
      <w:bodyDiv w:val="1"/>
      <w:marLeft w:val="0"/>
      <w:marRight w:val="0"/>
      <w:marTop w:val="0"/>
      <w:marBottom w:val="0"/>
      <w:divBdr>
        <w:top w:val="none" w:sz="0" w:space="0" w:color="auto"/>
        <w:left w:val="none" w:sz="0" w:space="0" w:color="auto"/>
        <w:bottom w:val="none" w:sz="0" w:space="0" w:color="auto"/>
        <w:right w:val="none" w:sz="0" w:space="0" w:color="auto"/>
      </w:divBdr>
    </w:div>
    <w:div w:id="333067084">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384121">
      <w:bodyDiv w:val="1"/>
      <w:marLeft w:val="0"/>
      <w:marRight w:val="0"/>
      <w:marTop w:val="0"/>
      <w:marBottom w:val="0"/>
      <w:divBdr>
        <w:top w:val="none" w:sz="0" w:space="0" w:color="auto"/>
        <w:left w:val="none" w:sz="0" w:space="0" w:color="auto"/>
        <w:bottom w:val="none" w:sz="0" w:space="0" w:color="auto"/>
        <w:right w:val="none" w:sz="0" w:space="0" w:color="auto"/>
      </w:divBdr>
    </w:div>
    <w:div w:id="333460167">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656719">
      <w:bodyDiv w:val="1"/>
      <w:marLeft w:val="0"/>
      <w:marRight w:val="0"/>
      <w:marTop w:val="0"/>
      <w:marBottom w:val="0"/>
      <w:divBdr>
        <w:top w:val="none" w:sz="0" w:space="0" w:color="auto"/>
        <w:left w:val="none" w:sz="0" w:space="0" w:color="auto"/>
        <w:bottom w:val="none" w:sz="0" w:space="0" w:color="auto"/>
        <w:right w:val="none" w:sz="0" w:space="0" w:color="auto"/>
      </w:divBdr>
    </w:div>
    <w:div w:id="333802850">
      <w:bodyDiv w:val="1"/>
      <w:marLeft w:val="0"/>
      <w:marRight w:val="0"/>
      <w:marTop w:val="0"/>
      <w:marBottom w:val="0"/>
      <w:divBdr>
        <w:top w:val="none" w:sz="0" w:space="0" w:color="auto"/>
        <w:left w:val="none" w:sz="0" w:space="0" w:color="auto"/>
        <w:bottom w:val="none" w:sz="0" w:space="0" w:color="auto"/>
        <w:right w:val="none" w:sz="0" w:space="0" w:color="auto"/>
      </w:divBdr>
    </w:div>
    <w:div w:id="333847878">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4043174">
      <w:bodyDiv w:val="1"/>
      <w:marLeft w:val="0"/>
      <w:marRight w:val="0"/>
      <w:marTop w:val="0"/>
      <w:marBottom w:val="0"/>
      <w:divBdr>
        <w:top w:val="none" w:sz="0" w:space="0" w:color="auto"/>
        <w:left w:val="none" w:sz="0" w:space="0" w:color="auto"/>
        <w:bottom w:val="none" w:sz="0" w:space="0" w:color="auto"/>
        <w:right w:val="none" w:sz="0" w:space="0" w:color="auto"/>
      </w:divBdr>
    </w:div>
    <w:div w:id="334190032">
      <w:bodyDiv w:val="1"/>
      <w:marLeft w:val="0"/>
      <w:marRight w:val="0"/>
      <w:marTop w:val="0"/>
      <w:marBottom w:val="0"/>
      <w:divBdr>
        <w:top w:val="none" w:sz="0" w:space="0" w:color="auto"/>
        <w:left w:val="none" w:sz="0" w:space="0" w:color="auto"/>
        <w:bottom w:val="none" w:sz="0" w:space="0" w:color="auto"/>
        <w:right w:val="none" w:sz="0" w:space="0" w:color="auto"/>
      </w:divBdr>
    </w:div>
    <w:div w:id="334259787">
      <w:bodyDiv w:val="1"/>
      <w:marLeft w:val="0"/>
      <w:marRight w:val="0"/>
      <w:marTop w:val="0"/>
      <w:marBottom w:val="0"/>
      <w:divBdr>
        <w:top w:val="none" w:sz="0" w:space="0" w:color="auto"/>
        <w:left w:val="none" w:sz="0" w:space="0" w:color="auto"/>
        <w:bottom w:val="none" w:sz="0" w:space="0" w:color="auto"/>
        <w:right w:val="none" w:sz="0" w:space="0" w:color="auto"/>
      </w:divBdr>
    </w:div>
    <w:div w:id="334262507">
      <w:bodyDiv w:val="1"/>
      <w:marLeft w:val="0"/>
      <w:marRight w:val="0"/>
      <w:marTop w:val="0"/>
      <w:marBottom w:val="0"/>
      <w:divBdr>
        <w:top w:val="none" w:sz="0" w:space="0" w:color="auto"/>
        <w:left w:val="none" w:sz="0" w:space="0" w:color="auto"/>
        <w:bottom w:val="none" w:sz="0" w:space="0" w:color="auto"/>
        <w:right w:val="none" w:sz="0" w:space="0" w:color="auto"/>
      </w:divBdr>
    </w:div>
    <w:div w:id="334577857">
      <w:bodyDiv w:val="1"/>
      <w:marLeft w:val="0"/>
      <w:marRight w:val="0"/>
      <w:marTop w:val="0"/>
      <w:marBottom w:val="0"/>
      <w:divBdr>
        <w:top w:val="none" w:sz="0" w:space="0" w:color="auto"/>
        <w:left w:val="none" w:sz="0" w:space="0" w:color="auto"/>
        <w:bottom w:val="none" w:sz="0" w:space="0" w:color="auto"/>
        <w:right w:val="none" w:sz="0" w:space="0" w:color="auto"/>
      </w:divBdr>
    </w:div>
    <w:div w:id="334772711">
      <w:bodyDiv w:val="1"/>
      <w:marLeft w:val="0"/>
      <w:marRight w:val="0"/>
      <w:marTop w:val="0"/>
      <w:marBottom w:val="0"/>
      <w:divBdr>
        <w:top w:val="none" w:sz="0" w:space="0" w:color="auto"/>
        <w:left w:val="none" w:sz="0" w:space="0" w:color="auto"/>
        <w:bottom w:val="none" w:sz="0" w:space="0" w:color="auto"/>
        <w:right w:val="none" w:sz="0" w:space="0" w:color="auto"/>
      </w:divBdr>
    </w:div>
    <w:div w:id="335230213">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5815399">
      <w:bodyDiv w:val="1"/>
      <w:marLeft w:val="0"/>
      <w:marRight w:val="0"/>
      <w:marTop w:val="0"/>
      <w:marBottom w:val="0"/>
      <w:divBdr>
        <w:top w:val="none" w:sz="0" w:space="0" w:color="auto"/>
        <w:left w:val="none" w:sz="0" w:space="0" w:color="auto"/>
        <w:bottom w:val="none" w:sz="0" w:space="0" w:color="auto"/>
        <w:right w:val="none" w:sz="0" w:space="0" w:color="auto"/>
      </w:divBdr>
    </w:div>
    <w:div w:id="336228262">
      <w:bodyDiv w:val="1"/>
      <w:marLeft w:val="0"/>
      <w:marRight w:val="0"/>
      <w:marTop w:val="0"/>
      <w:marBottom w:val="0"/>
      <w:divBdr>
        <w:top w:val="none" w:sz="0" w:space="0" w:color="auto"/>
        <w:left w:val="none" w:sz="0" w:space="0" w:color="auto"/>
        <w:bottom w:val="none" w:sz="0" w:space="0" w:color="auto"/>
        <w:right w:val="none" w:sz="0" w:space="0" w:color="auto"/>
      </w:divBdr>
    </w:div>
    <w:div w:id="336229052">
      <w:bodyDiv w:val="1"/>
      <w:marLeft w:val="0"/>
      <w:marRight w:val="0"/>
      <w:marTop w:val="0"/>
      <w:marBottom w:val="0"/>
      <w:divBdr>
        <w:top w:val="none" w:sz="0" w:space="0" w:color="auto"/>
        <w:left w:val="none" w:sz="0" w:space="0" w:color="auto"/>
        <w:bottom w:val="none" w:sz="0" w:space="0" w:color="auto"/>
        <w:right w:val="none" w:sz="0" w:space="0" w:color="auto"/>
      </w:divBdr>
    </w:div>
    <w:div w:id="336464660">
      <w:bodyDiv w:val="1"/>
      <w:marLeft w:val="0"/>
      <w:marRight w:val="0"/>
      <w:marTop w:val="0"/>
      <w:marBottom w:val="0"/>
      <w:divBdr>
        <w:top w:val="none" w:sz="0" w:space="0" w:color="auto"/>
        <w:left w:val="none" w:sz="0" w:space="0" w:color="auto"/>
        <w:bottom w:val="none" w:sz="0" w:space="0" w:color="auto"/>
        <w:right w:val="none" w:sz="0" w:space="0" w:color="auto"/>
      </w:divBdr>
    </w:div>
    <w:div w:id="336664035">
      <w:bodyDiv w:val="1"/>
      <w:marLeft w:val="0"/>
      <w:marRight w:val="0"/>
      <w:marTop w:val="0"/>
      <w:marBottom w:val="0"/>
      <w:divBdr>
        <w:top w:val="none" w:sz="0" w:space="0" w:color="auto"/>
        <w:left w:val="none" w:sz="0" w:space="0" w:color="auto"/>
        <w:bottom w:val="none" w:sz="0" w:space="0" w:color="auto"/>
        <w:right w:val="none" w:sz="0" w:space="0" w:color="auto"/>
      </w:divBdr>
    </w:div>
    <w:div w:id="336808680">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276645">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8124231">
      <w:bodyDiv w:val="1"/>
      <w:marLeft w:val="0"/>
      <w:marRight w:val="0"/>
      <w:marTop w:val="0"/>
      <w:marBottom w:val="0"/>
      <w:divBdr>
        <w:top w:val="none" w:sz="0" w:space="0" w:color="auto"/>
        <w:left w:val="none" w:sz="0" w:space="0" w:color="auto"/>
        <w:bottom w:val="none" w:sz="0" w:space="0" w:color="auto"/>
        <w:right w:val="none" w:sz="0" w:space="0" w:color="auto"/>
      </w:divBdr>
    </w:div>
    <w:div w:id="338238604">
      <w:bodyDiv w:val="1"/>
      <w:marLeft w:val="0"/>
      <w:marRight w:val="0"/>
      <w:marTop w:val="0"/>
      <w:marBottom w:val="0"/>
      <w:divBdr>
        <w:top w:val="none" w:sz="0" w:space="0" w:color="auto"/>
        <w:left w:val="none" w:sz="0" w:space="0" w:color="auto"/>
        <w:bottom w:val="none" w:sz="0" w:space="0" w:color="auto"/>
        <w:right w:val="none" w:sz="0" w:space="0" w:color="auto"/>
      </w:divBdr>
    </w:div>
    <w:div w:id="338388717">
      <w:bodyDiv w:val="1"/>
      <w:marLeft w:val="0"/>
      <w:marRight w:val="0"/>
      <w:marTop w:val="0"/>
      <w:marBottom w:val="0"/>
      <w:divBdr>
        <w:top w:val="none" w:sz="0" w:space="0" w:color="auto"/>
        <w:left w:val="none" w:sz="0" w:space="0" w:color="auto"/>
        <w:bottom w:val="none" w:sz="0" w:space="0" w:color="auto"/>
        <w:right w:val="none" w:sz="0" w:space="0" w:color="auto"/>
      </w:divBdr>
    </w:div>
    <w:div w:id="338391264">
      <w:bodyDiv w:val="1"/>
      <w:marLeft w:val="0"/>
      <w:marRight w:val="0"/>
      <w:marTop w:val="0"/>
      <w:marBottom w:val="0"/>
      <w:divBdr>
        <w:top w:val="none" w:sz="0" w:space="0" w:color="auto"/>
        <w:left w:val="none" w:sz="0" w:space="0" w:color="auto"/>
        <w:bottom w:val="none" w:sz="0" w:space="0" w:color="auto"/>
        <w:right w:val="none" w:sz="0" w:space="0" w:color="auto"/>
      </w:divBdr>
    </w:div>
    <w:div w:id="338704849">
      <w:bodyDiv w:val="1"/>
      <w:marLeft w:val="0"/>
      <w:marRight w:val="0"/>
      <w:marTop w:val="0"/>
      <w:marBottom w:val="0"/>
      <w:divBdr>
        <w:top w:val="none" w:sz="0" w:space="0" w:color="auto"/>
        <w:left w:val="none" w:sz="0" w:space="0" w:color="auto"/>
        <w:bottom w:val="none" w:sz="0" w:space="0" w:color="auto"/>
        <w:right w:val="none" w:sz="0" w:space="0" w:color="auto"/>
      </w:divBdr>
    </w:div>
    <w:div w:id="338852623">
      <w:bodyDiv w:val="1"/>
      <w:marLeft w:val="0"/>
      <w:marRight w:val="0"/>
      <w:marTop w:val="0"/>
      <w:marBottom w:val="0"/>
      <w:divBdr>
        <w:top w:val="none" w:sz="0" w:space="0" w:color="auto"/>
        <w:left w:val="none" w:sz="0" w:space="0" w:color="auto"/>
        <w:bottom w:val="none" w:sz="0" w:space="0" w:color="auto"/>
        <w:right w:val="none" w:sz="0" w:space="0" w:color="auto"/>
      </w:divBdr>
    </w:div>
    <w:div w:id="339161510">
      <w:bodyDiv w:val="1"/>
      <w:marLeft w:val="0"/>
      <w:marRight w:val="0"/>
      <w:marTop w:val="0"/>
      <w:marBottom w:val="0"/>
      <w:divBdr>
        <w:top w:val="none" w:sz="0" w:space="0" w:color="auto"/>
        <w:left w:val="none" w:sz="0" w:space="0" w:color="auto"/>
        <w:bottom w:val="none" w:sz="0" w:space="0" w:color="auto"/>
        <w:right w:val="none" w:sz="0" w:space="0" w:color="auto"/>
      </w:divBdr>
    </w:div>
    <w:div w:id="339429373">
      <w:bodyDiv w:val="1"/>
      <w:marLeft w:val="0"/>
      <w:marRight w:val="0"/>
      <w:marTop w:val="0"/>
      <w:marBottom w:val="0"/>
      <w:divBdr>
        <w:top w:val="none" w:sz="0" w:space="0" w:color="auto"/>
        <w:left w:val="none" w:sz="0" w:space="0" w:color="auto"/>
        <w:bottom w:val="none" w:sz="0" w:space="0" w:color="auto"/>
        <w:right w:val="none" w:sz="0" w:space="0" w:color="auto"/>
      </w:divBdr>
    </w:div>
    <w:div w:id="339508327">
      <w:bodyDiv w:val="1"/>
      <w:marLeft w:val="0"/>
      <w:marRight w:val="0"/>
      <w:marTop w:val="0"/>
      <w:marBottom w:val="0"/>
      <w:divBdr>
        <w:top w:val="none" w:sz="0" w:space="0" w:color="auto"/>
        <w:left w:val="none" w:sz="0" w:space="0" w:color="auto"/>
        <w:bottom w:val="none" w:sz="0" w:space="0" w:color="auto"/>
        <w:right w:val="none" w:sz="0" w:space="0" w:color="auto"/>
      </w:divBdr>
    </w:div>
    <w:div w:id="339621554">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39965134">
      <w:bodyDiv w:val="1"/>
      <w:marLeft w:val="0"/>
      <w:marRight w:val="0"/>
      <w:marTop w:val="0"/>
      <w:marBottom w:val="0"/>
      <w:divBdr>
        <w:top w:val="none" w:sz="0" w:space="0" w:color="auto"/>
        <w:left w:val="none" w:sz="0" w:space="0" w:color="auto"/>
        <w:bottom w:val="none" w:sz="0" w:space="0" w:color="auto"/>
        <w:right w:val="none" w:sz="0" w:space="0" w:color="auto"/>
      </w:divBdr>
    </w:div>
    <w:div w:id="340008139">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158480">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0359258">
      <w:bodyDiv w:val="1"/>
      <w:marLeft w:val="0"/>
      <w:marRight w:val="0"/>
      <w:marTop w:val="0"/>
      <w:marBottom w:val="0"/>
      <w:divBdr>
        <w:top w:val="none" w:sz="0" w:space="0" w:color="auto"/>
        <w:left w:val="none" w:sz="0" w:space="0" w:color="auto"/>
        <w:bottom w:val="none" w:sz="0" w:space="0" w:color="auto"/>
        <w:right w:val="none" w:sz="0" w:space="0" w:color="auto"/>
      </w:divBdr>
    </w:div>
    <w:div w:id="34054568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1474493">
      <w:bodyDiv w:val="1"/>
      <w:marLeft w:val="0"/>
      <w:marRight w:val="0"/>
      <w:marTop w:val="0"/>
      <w:marBottom w:val="0"/>
      <w:divBdr>
        <w:top w:val="none" w:sz="0" w:space="0" w:color="auto"/>
        <w:left w:val="none" w:sz="0" w:space="0" w:color="auto"/>
        <w:bottom w:val="none" w:sz="0" w:space="0" w:color="auto"/>
        <w:right w:val="none" w:sz="0" w:space="0" w:color="auto"/>
      </w:divBdr>
    </w:div>
    <w:div w:id="341661574">
      <w:bodyDiv w:val="1"/>
      <w:marLeft w:val="0"/>
      <w:marRight w:val="0"/>
      <w:marTop w:val="0"/>
      <w:marBottom w:val="0"/>
      <w:divBdr>
        <w:top w:val="none" w:sz="0" w:space="0" w:color="auto"/>
        <w:left w:val="none" w:sz="0" w:space="0" w:color="auto"/>
        <w:bottom w:val="none" w:sz="0" w:space="0" w:color="auto"/>
        <w:right w:val="none" w:sz="0" w:space="0" w:color="auto"/>
      </w:divBdr>
    </w:div>
    <w:div w:id="341788120">
      <w:bodyDiv w:val="1"/>
      <w:marLeft w:val="0"/>
      <w:marRight w:val="0"/>
      <w:marTop w:val="0"/>
      <w:marBottom w:val="0"/>
      <w:divBdr>
        <w:top w:val="none" w:sz="0" w:space="0" w:color="auto"/>
        <w:left w:val="none" w:sz="0" w:space="0" w:color="auto"/>
        <w:bottom w:val="none" w:sz="0" w:space="0" w:color="auto"/>
        <w:right w:val="none" w:sz="0" w:space="0" w:color="auto"/>
      </w:divBdr>
    </w:div>
    <w:div w:id="342366384">
      <w:bodyDiv w:val="1"/>
      <w:marLeft w:val="0"/>
      <w:marRight w:val="0"/>
      <w:marTop w:val="0"/>
      <w:marBottom w:val="0"/>
      <w:divBdr>
        <w:top w:val="none" w:sz="0" w:space="0" w:color="auto"/>
        <w:left w:val="none" w:sz="0" w:space="0" w:color="auto"/>
        <w:bottom w:val="none" w:sz="0" w:space="0" w:color="auto"/>
        <w:right w:val="none" w:sz="0" w:space="0" w:color="auto"/>
      </w:divBdr>
    </w:div>
    <w:div w:id="342434146">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704677">
      <w:bodyDiv w:val="1"/>
      <w:marLeft w:val="0"/>
      <w:marRight w:val="0"/>
      <w:marTop w:val="0"/>
      <w:marBottom w:val="0"/>
      <w:divBdr>
        <w:top w:val="none" w:sz="0" w:space="0" w:color="auto"/>
        <w:left w:val="none" w:sz="0" w:space="0" w:color="auto"/>
        <w:bottom w:val="none" w:sz="0" w:space="0" w:color="auto"/>
        <w:right w:val="none" w:sz="0" w:space="0" w:color="auto"/>
      </w:divBdr>
    </w:div>
    <w:div w:id="342710806">
      <w:bodyDiv w:val="1"/>
      <w:marLeft w:val="0"/>
      <w:marRight w:val="0"/>
      <w:marTop w:val="0"/>
      <w:marBottom w:val="0"/>
      <w:divBdr>
        <w:top w:val="none" w:sz="0" w:space="0" w:color="auto"/>
        <w:left w:val="none" w:sz="0" w:space="0" w:color="auto"/>
        <w:bottom w:val="none" w:sz="0" w:space="0" w:color="auto"/>
        <w:right w:val="none" w:sz="0" w:space="0" w:color="auto"/>
      </w:divBdr>
    </w:div>
    <w:div w:id="342753606">
      <w:bodyDiv w:val="1"/>
      <w:marLeft w:val="0"/>
      <w:marRight w:val="0"/>
      <w:marTop w:val="0"/>
      <w:marBottom w:val="0"/>
      <w:divBdr>
        <w:top w:val="none" w:sz="0" w:space="0" w:color="auto"/>
        <w:left w:val="none" w:sz="0" w:space="0" w:color="auto"/>
        <w:bottom w:val="none" w:sz="0" w:space="0" w:color="auto"/>
        <w:right w:val="none" w:sz="0" w:space="0" w:color="auto"/>
      </w:divBdr>
    </w:div>
    <w:div w:id="342784126">
      <w:bodyDiv w:val="1"/>
      <w:marLeft w:val="0"/>
      <w:marRight w:val="0"/>
      <w:marTop w:val="0"/>
      <w:marBottom w:val="0"/>
      <w:divBdr>
        <w:top w:val="none" w:sz="0" w:space="0" w:color="auto"/>
        <w:left w:val="none" w:sz="0" w:space="0" w:color="auto"/>
        <w:bottom w:val="none" w:sz="0" w:space="0" w:color="auto"/>
        <w:right w:val="none" w:sz="0" w:space="0" w:color="auto"/>
      </w:divBdr>
    </w:div>
    <w:div w:id="342898248">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020651">
      <w:bodyDiv w:val="1"/>
      <w:marLeft w:val="0"/>
      <w:marRight w:val="0"/>
      <w:marTop w:val="0"/>
      <w:marBottom w:val="0"/>
      <w:divBdr>
        <w:top w:val="none" w:sz="0" w:space="0" w:color="auto"/>
        <w:left w:val="none" w:sz="0" w:space="0" w:color="auto"/>
        <w:bottom w:val="none" w:sz="0" w:space="0" w:color="auto"/>
        <w:right w:val="none" w:sz="0" w:space="0" w:color="auto"/>
      </w:divBdr>
    </w:div>
    <w:div w:id="343439675">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019717">
      <w:bodyDiv w:val="1"/>
      <w:marLeft w:val="0"/>
      <w:marRight w:val="0"/>
      <w:marTop w:val="0"/>
      <w:marBottom w:val="0"/>
      <w:divBdr>
        <w:top w:val="none" w:sz="0" w:space="0" w:color="auto"/>
        <w:left w:val="none" w:sz="0" w:space="0" w:color="auto"/>
        <w:bottom w:val="none" w:sz="0" w:space="0" w:color="auto"/>
        <w:right w:val="none" w:sz="0" w:space="0" w:color="auto"/>
      </w:divBdr>
    </w:div>
    <w:div w:id="344601358">
      <w:bodyDiv w:val="1"/>
      <w:marLeft w:val="0"/>
      <w:marRight w:val="0"/>
      <w:marTop w:val="0"/>
      <w:marBottom w:val="0"/>
      <w:divBdr>
        <w:top w:val="none" w:sz="0" w:space="0" w:color="auto"/>
        <w:left w:val="none" w:sz="0" w:space="0" w:color="auto"/>
        <w:bottom w:val="none" w:sz="0" w:space="0" w:color="auto"/>
        <w:right w:val="none" w:sz="0" w:space="0" w:color="auto"/>
      </w:divBdr>
    </w:div>
    <w:div w:id="344945373">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4984681">
      <w:bodyDiv w:val="1"/>
      <w:marLeft w:val="0"/>
      <w:marRight w:val="0"/>
      <w:marTop w:val="0"/>
      <w:marBottom w:val="0"/>
      <w:divBdr>
        <w:top w:val="none" w:sz="0" w:space="0" w:color="auto"/>
        <w:left w:val="none" w:sz="0" w:space="0" w:color="auto"/>
        <w:bottom w:val="none" w:sz="0" w:space="0" w:color="auto"/>
        <w:right w:val="none" w:sz="0" w:space="0" w:color="auto"/>
      </w:divBdr>
    </w:div>
    <w:div w:id="345013411">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181623">
      <w:bodyDiv w:val="1"/>
      <w:marLeft w:val="0"/>
      <w:marRight w:val="0"/>
      <w:marTop w:val="0"/>
      <w:marBottom w:val="0"/>
      <w:divBdr>
        <w:top w:val="none" w:sz="0" w:space="0" w:color="auto"/>
        <w:left w:val="none" w:sz="0" w:space="0" w:color="auto"/>
        <w:bottom w:val="none" w:sz="0" w:space="0" w:color="auto"/>
        <w:right w:val="none" w:sz="0" w:space="0" w:color="auto"/>
      </w:divBdr>
    </w:div>
    <w:div w:id="345253294">
      <w:bodyDiv w:val="1"/>
      <w:marLeft w:val="0"/>
      <w:marRight w:val="0"/>
      <w:marTop w:val="0"/>
      <w:marBottom w:val="0"/>
      <w:divBdr>
        <w:top w:val="none" w:sz="0" w:space="0" w:color="auto"/>
        <w:left w:val="none" w:sz="0" w:space="0" w:color="auto"/>
        <w:bottom w:val="none" w:sz="0" w:space="0" w:color="auto"/>
        <w:right w:val="none" w:sz="0" w:space="0" w:color="auto"/>
      </w:divBdr>
    </w:div>
    <w:div w:id="34544647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5907524">
      <w:bodyDiv w:val="1"/>
      <w:marLeft w:val="0"/>
      <w:marRight w:val="0"/>
      <w:marTop w:val="0"/>
      <w:marBottom w:val="0"/>
      <w:divBdr>
        <w:top w:val="none" w:sz="0" w:space="0" w:color="auto"/>
        <w:left w:val="none" w:sz="0" w:space="0" w:color="auto"/>
        <w:bottom w:val="none" w:sz="0" w:space="0" w:color="auto"/>
        <w:right w:val="none" w:sz="0" w:space="0" w:color="auto"/>
      </w:divBdr>
    </w:div>
    <w:div w:id="346251688">
      <w:bodyDiv w:val="1"/>
      <w:marLeft w:val="0"/>
      <w:marRight w:val="0"/>
      <w:marTop w:val="0"/>
      <w:marBottom w:val="0"/>
      <w:divBdr>
        <w:top w:val="none" w:sz="0" w:space="0" w:color="auto"/>
        <w:left w:val="none" w:sz="0" w:space="0" w:color="auto"/>
        <w:bottom w:val="none" w:sz="0" w:space="0" w:color="auto"/>
        <w:right w:val="none" w:sz="0" w:space="0" w:color="auto"/>
      </w:divBdr>
    </w:div>
    <w:div w:id="346295493">
      <w:bodyDiv w:val="1"/>
      <w:marLeft w:val="0"/>
      <w:marRight w:val="0"/>
      <w:marTop w:val="0"/>
      <w:marBottom w:val="0"/>
      <w:divBdr>
        <w:top w:val="none" w:sz="0" w:space="0" w:color="auto"/>
        <w:left w:val="none" w:sz="0" w:space="0" w:color="auto"/>
        <w:bottom w:val="none" w:sz="0" w:space="0" w:color="auto"/>
        <w:right w:val="none" w:sz="0" w:space="0" w:color="auto"/>
      </w:divBdr>
    </w:div>
    <w:div w:id="346518248">
      <w:bodyDiv w:val="1"/>
      <w:marLeft w:val="0"/>
      <w:marRight w:val="0"/>
      <w:marTop w:val="0"/>
      <w:marBottom w:val="0"/>
      <w:divBdr>
        <w:top w:val="none" w:sz="0" w:space="0" w:color="auto"/>
        <w:left w:val="none" w:sz="0" w:space="0" w:color="auto"/>
        <w:bottom w:val="none" w:sz="0" w:space="0" w:color="auto"/>
        <w:right w:val="none" w:sz="0" w:space="0" w:color="auto"/>
      </w:divBdr>
    </w:div>
    <w:div w:id="346953956">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7299239">
      <w:bodyDiv w:val="1"/>
      <w:marLeft w:val="0"/>
      <w:marRight w:val="0"/>
      <w:marTop w:val="0"/>
      <w:marBottom w:val="0"/>
      <w:divBdr>
        <w:top w:val="none" w:sz="0" w:space="0" w:color="auto"/>
        <w:left w:val="none" w:sz="0" w:space="0" w:color="auto"/>
        <w:bottom w:val="none" w:sz="0" w:space="0" w:color="auto"/>
        <w:right w:val="none" w:sz="0" w:space="0" w:color="auto"/>
      </w:divBdr>
    </w:div>
    <w:div w:id="347954317">
      <w:bodyDiv w:val="1"/>
      <w:marLeft w:val="0"/>
      <w:marRight w:val="0"/>
      <w:marTop w:val="0"/>
      <w:marBottom w:val="0"/>
      <w:divBdr>
        <w:top w:val="none" w:sz="0" w:space="0" w:color="auto"/>
        <w:left w:val="none" w:sz="0" w:space="0" w:color="auto"/>
        <w:bottom w:val="none" w:sz="0" w:space="0" w:color="auto"/>
        <w:right w:val="none" w:sz="0" w:space="0" w:color="auto"/>
      </w:divBdr>
    </w:div>
    <w:div w:id="348335550">
      <w:bodyDiv w:val="1"/>
      <w:marLeft w:val="0"/>
      <w:marRight w:val="0"/>
      <w:marTop w:val="0"/>
      <w:marBottom w:val="0"/>
      <w:divBdr>
        <w:top w:val="none" w:sz="0" w:space="0" w:color="auto"/>
        <w:left w:val="none" w:sz="0" w:space="0" w:color="auto"/>
        <w:bottom w:val="none" w:sz="0" w:space="0" w:color="auto"/>
        <w:right w:val="none" w:sz="0" w:space="0" w:color="auto"/>
      </w:divBdr>
    </w:div>
    <w:div w:id="348918963">
      <w:bodyDiv w:val="1"/>
      <w:marLeft w:val="0"/>
      <w:marRight w:val="0"/>
      <w:marTop w:val="0"/>
      <w:marBottom w:val="0"/>
      <w:divBdr>
        <w:top w:val="none" w:sz="0" w:space="0" w:color="auto"/>
        <w:left w:val="none" w:sz="0" w:space="0" w:color="auto"/>
        <w:bottom w:val="none" w:sz="0" w:space="0" w:color="auto"/>
        <w:right w:val="none" w:sz="0" w:space="0" w:color="auto"/>
      </w:divBdr>
    </w:div>
    <w:div w:id="349379750">
      <w:bodyDiv w:val="1"/>
      <w:marLeft w:val="0"/>
      <w:marRight w:val="0"/>
      <w:marTop w:val="0"/>
      <w:marBottom w:val="0"/>
      <w:divBdr>
        <w:top w:val="none" w:sz="0" w:space="0" w:color="auto"/>
        <w:left w:val="none" w:sz="0" w:space="0" w:color="auto"/>
        <w:bottom w:val="none" w:sz="0" w:space="0" w:color="auto"/>
        <w:right w:val="none" w:sz="0" w:space="0" w:color="auto"/>
      </w:divBdr>
    </w:div>
    <w:div w:id="349381260">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0034269">
      <w:bodyDiv w:val="1"/>
      <w:marLeft w:val="0"/>
      <w:marRight w:val="0"/>
      <w:marTop w:val="0"/>
      <w:marBottom w:val="0"/>
      <w:divBdr>
        <w:top w:val="none" w:sz="0" w:space="0" w:color="auto"/>
        <w:left w:val="none" w:sz="0" w:space="0" w:color="auto"/>
        <w:bottom w:val="none" w:sz="0" w:space="0" w:color="auto"/>
        <w:right w:val="none" w:sz="0" w:space="0" w:color="auto"/>
      </w:divBdr>
    </w:div>
    <w:div w:id="350034628">
      <w:bodyDiv w:val="1"/>
      <w:marLeft w:val="0"/>
      <w:marRight w:val="0"/>
      <w:marTop w:val="0"/>
      <w:marBottom w:val="0"/>
      <w:divBdr>
        <w:top w:val="none" w:sz="0" w:space="0" w:color="auto"/>
        <w:left w:val="none" w:sz="0" w:space="0" w:color="auto"/>
        <w:bottom w:val="none" w:sz="0" w:space="0" w:color="auto"/>
        <w:right w:val="none" w:sz="0" w:space="0" w:color="auto"/>
      </w:divBdr>
    </w:div>
    <w:div w:id="350881004">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191136">
      <w:bodyDiv w:val="1"/>
      <w:marLeft w:val="0"/>
      <w:marRight w:val="0"/>
      <w:marTop w:val="0"/>
      <w:marBottom w:val="0"/>
      <w:divBdr>
        <w:top w:val="none" w:sz="0" w:space="0" w:color="auto"/>
        <w:left w:val="none" w:sz="0" w:space="0" w:color="auto"/>
        <w:bottom w:val="none" w:sz="0" w:space="0" w:color="auto"/>
        <w:right w:val="none" w:sz="0" w:space="0" w:color="auto"/>
      </w:divBdr>
    </w:div>
    <w:div w:id="352464720">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534012">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072864">
      <w:bodyDiv w:val="1"/>
      <w:marLeft w:val="0"/>
      <w:marRight w:val="0"/>
      <w:marTop w:val="0"/>
      <w:marBottom w:val="0"/>
      <w:divBdr>
        <w:top w:val="none" w:sz="0" w:space="0" w:color="auto"/>
        <w:left w:val="none" w:sz="0" w:space="0" w:color="auto"/>
        <w:bottom w:val="none" w:sz="0" w:space="0" w:color="auto"/>
        <w:right w:val="none" w:sz="0" w:space="0" w:color="auto"/>
      </w:divBdr>
    </w:div>
    <w:div w:id="353268377">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767435">
      <w:bodyDiv w:val="1"/>
      <w:marLeft w:val="0"/>
      <w:marRight w:val="0"/>
      <w:marTop w:val="0"/>
      <w:marBottom w:val="0"/>
      <w:divBdr>
        <w:top w:val="none" w:sz="0" w:space="0" w:color="auto"/>
        <w:left w:val="none" w:sz="0" w:space="0" w:color="auto"/>
        <w:bottom w:val="none" w:sz="0" w:space="0" w:color="auto"/>
        <w:right w:val="none" w:sz="0" w:space="0" w:color="auto"/>
      </w:divBdr>
    </w:div>
    <w:div w:id="353845189">
      <w:bodyDiv w:val="1"/>
      <w:marLeft w:val="0"/>
      <w:marRight w:val="0"/>
      <w:marTop w:val="0"/>
      <w:marBottom w:val="0"/>
      <w:divBdr>
        <w:top w:val="none" w:sz="0" w:space="0" w:color="auto"/>
        <w:left w:val="none" w:sz="0" w:space="0" w:color="auto"/>
        <w:bottom w:val="none" w:sz="0" w:space="0" w:color="auto"/>
        <w:right w:val="none" w:sz="0" w:space="0" w:color="auto"/>
      </w:divBdr>
    </w:div>
    <w:div w:id="353921779">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4158127">
      <w:bodyDiv w:val="1"/>
      <w:marLeft w:val="0"/>
      <w:marRight w:val="0"/>
      <w:marTop w:val="0"/>
      <w:marBottom w:val="0"/>
      <w:divBdr>
        <w:top w:val="none" w:sz="0" w:space="0" w:color="auto"/>
        <w:left w:val="none" w:sz="0" w:space="0" w:color="auto"/>
        <w:bottom w:val="none" w:sz="0" w:space="0" w:color="auto"/>
        <w:right w:val="none" w:sz="0" w:space="0" w:color="auto"/>
      </w:divBdr>
    </w:div>
    <w:div w:id="354505690">
      <w:bodyDiv w:val="1"/>
      <w:marLeft w:val="0"/>
      <w:marRight w:val="0"/>
      <w:marTop w:val="0"/>
      <w:marBottom w:val="0"/>
      <w:divBdr>
        <w:top w:val="none" w:sz="0" w:space="0" w:color="auto"/>
        <w:left w:val="none" w:sz="0" w:space="0" w:color="auto"/>
        <w:bottom w:val="none" w:sz="0" w:space="0" w:color="auto"/>
        <w:right w:val="none" w:sz="0" w:space="0" w:color="auto"/>
      </w:divBdr>
    </w:div>
    <w:div w:id="354618877">
      <w:bodyDiv w:val="1"/>
      <w:marLeft w:val="0"/>
      <w:marRight w:val="0"/>
      <w:marTop w:val="0"/>
      <w:marBottom w:val="0"/>
      <w:divBdr>
        <w:top w:val="none" w:sz="0" w:space="0" w:color="auto"/>
        <w:left w:val="none" w:sz="0" w:space="0" w:color="auto"/>
        <w:bottom w:val="none" w:sz="0" w:space="0" w:color="auto"/>
        <w:right w:val="none" w:sz="0" w:space="0" w:color="auto"/>
      </w:divBdr>
    </w:div>
    <w:div w:id="354773481">
      <w:bodyDiv w:val="1"/>
      <w:marLeft w:val="0"/>
      <w:marRight w:val="0"/>
      <w:marTop w:val="0"/>
      <w:marBottom w:val="0"/>
      <w:divBdr>
        <w:top w:val="none" w:sz="0" w:space="0" w:color="auto"/>
        <w:left w:val="none" w:sz="0" w:space="0" w:color="auto"/>
        <w:bottom w:val="none" w:sz="0" w:space="0" w:color="auto"/>
        <w:right w:val="none" w:sz="0" w:space="0" w:color="auto"/>
      </w:divBdr>
    </w:div>
    <w:div w:id="355235379">
      <w:bodyDiv w:val="1"/>
      <w:marLeft w:val="0"/>
      <w:marRight w:val="0"/>
      <w:marTop w:val="0"/>
      <w:marBottom w:val="0"/>
      <w:divBdr>
        <w:top w:val="none" w:sz="0" w:space="0" w:color="auto"/>
        <w:left w:val="none" w:sz="0" w:space="0" w:color="auto"/>
        <w:bottom w:val="none" w:sz="0" w:space="0" w:color="auto"/>
        <w:right w:val="none" w:sz="0" w:space="0" w:color="auto"/>
      </w:divBdr>
    </w:div>
    <w:div w:id="355277635">
      <w:bodyDiv w:val="1"/>
      <w:marLeft w:val="0"/>
      <w:marRight w:val="0"/>
      <w:marTop w:val="0"/>
      <w:marBottom w:val="0"/>
      <w:divBdr>
        <w:top w:val="none" w:sz="0" w:space="0" w:color="auto"/>
        <w:left w:val="none" w:sz="0" w:space="0" w:color="auto"/>
        <w:bottom w:val="none" w:sz="0" w:space="0" w:color="auto"/>
        <w:right w:val="none" w:sz="0" w:space="0" w:color="auto"/>
      </w:divBdr>
    </w:div>
    <w:div w:id="355425518">
      <w:bodyDiv w:val="1"/>
      <w:marLeft w:val="0"/>
      <w:marRight w:val="0"/>
      <w:marTop w:val="0"/>
      <w:marBottom w:val="0"/>
      <w:divBdr>
        <w:top w:val="none" w:sz="0" w:space="0" w:color="auto"/>
        <w:left w:val="none" w:sz="0" w:space="0" w:color="auto"/>
        <w:bottom w:val="none" w:sz="0" w:space="0" w:color="auto"/>
        <w:right w:val="none" w:sz="0" w:space="0" w:color="auto"/>
      </w:divBdr>
    </w:div>
    <w:div w:id="355467588">
      <w:bodyDiv w:val="1"/>
      <w:marLeft w:val="0"/>
      <w:marRight w:val="0"/>
      <w:marTop w:val="0"/>
      <w:marBottom w:val="0"/>
      <w:divBdr>
        <w:top w:val="none" w:sz="0" w:space="0" w:color="auto"/>
        <w:left w:val="none" w:sz="0" w:space="0" w:color="auto"/>
        <w:bottom w:val="none" w:sz="0" w:space="0" w:color="auto"/>
        <w:right w:val="none" w:sz="0" w:space="0" w:color="auto"/>
      </w:divBdr>
    </w:div>
    <w:div w:id="355545893">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4158">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005964">
      <w:bodyDiv w:val="1"/>
      <w:marLeft w:val="0"/>
      <w:marRight w:val="0"/>
      <w:marTop w:val="0"/>
      <w:marBottom w:val="0"/>
      <w:divBdr>
        <w:top w:val="none" w:sz="0" w:space="0" w:color="auto"/>
        <w:left w:val="none" w:sz="0" w:space="0" w:color="auto"/>
        <w:bottom w:val="none" w:sz="0" w:space="0" w:color="auto"/>
        <w:right w:val="none" w:sz="0" w:space="0" w:color="auto"/>
      </w:divBdr>
    </w:div>
    <w:div w:id="357006564">
      <w:bodyDiv w:val="1"/>
      <w:marLeft w:val="0"/>
      <w:marRight w:val="0"/>
      <w:marTop w:val="0"/>
      <w:marBottom w:val="0"/>
      <w:divBdr>
        <w:top w:val="none" w:sz="0" w:space="0" w:color="auto"/>
        <w:left w:val="none" w:sz="0" w:space="0" w:color="auto"/>
        <w:bottom w:val="none" w:sz="0" w:space="0" w:color="auto"/>
        <w:right w:val="none" w:sz="0" w:space="0" w:color="auto"/>
      </w:divBdr>
    </w:div>
    <w:div w:id="357048640">
      <w:bodyDiv w:val="1"/>
      <w:marLeft w:val="0"/>
      <w:marRight w:val="0"/>
      <w:marTop w:val="0"/>
      <w:marBottom w:val="0"/>
      <w:divBdr>
        <w:top w:val="none" w:sz="0" w:space="0" w:color="auto"/>
        <w:left w:val="none" w:sz="0" w:space="0" w:color="auto"/>
        <w:bottom w:val="none" w:sz="0" w:space="0" w:color="auto"/>
        <w:right w:val="none" w:sz="0" w:space="0" w:color="auto"/>
      </w:divBdr>
    </w:div>
    <w:div w:id="357123962">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19223">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7505562">
      <w:bodyDiv w:val="1"/>
      <w:marLeft w:val="0"/>
      <w:marRight w:val="0"/>
      <w:marTop w:val="0"/>
      <w:marBottom w:val="0"/>
      <w:divBdr>
        <w:top w:val="none" w:sz="0" w:space="0" w:color="auto"/>
        <w:left w:val="none" w:sz="0" w:space="0" w:color="auto"/>
        <w:bottom w:val="none" w:sz="0" w:space="0" w:color="auto"/>
        <w:right w:val="none" w:sz="0" w:space="0" w:color="auto"/>
      </w:divBdr>
    </w:div>
    <w:div w:id="357660661">
      <w:bodyDiv w:val="1"/>
      <w:marLeft w:val="0"/>
      <w:marRight w:val="0"/>
      <w:marTop w:val="0"/>
      <w:marBottom w:val="0"/>
      <w:divBdr>
        <w:top w:val="none" w:sz="0" w:space="0" w:color="auto"/>
        <w:left w:val="none" w:sz="0" w:space="0" w:color="auto"/>
        <w:bottom w:val="none" w:sz="0" w:space="0" w:color="auto"/>
        <w:right w:val="none" w:sz="0" w:space="0" w:color="auto"/>
      </w:divBdr>
    </w:div>
    <w:div w:id="358089120">
      <w:bodyDiv w:val="1"/>
      <w:marLeft w:val="0"/>
      <w:marRight w:val="0"/>
      <w:marTop w:val="0"/>
      <w:marBottom w:val="0"/>
      <w:divBdr>
        <w:top w:val="none" w:sz="0" w:space="0" w:color="auto"/>
        <w:left w:val="none" w:sz="0" w:space="0" w:color="auto"/>
        <w:bottom w:val="none" w:sz="0" w:space="0" w:color="auto"/>
        <w:right w:val="none" w:sz="0" w:space="0" w:color="auto"/>
      </w:divBdr>
    </w:div>
    <w:div w:id="358287099">
      <w:bodyDiv w:val="1"/>
      <w:marLeft w:val="0"/>
      <w:marRight w:val="0"/>
      <w:marTop w:val="0"/>
      <w:marBottom w:val="0"/>
      <w:divBdr>
        <w:top w:val="none" w:sz="0" w:space="0" w:color="auto"/>
        <w:left w:val="none" w:sz="0" w:space="0" w:color="auto"/>
        <w:bottom w:val="none" w:sz="0" w:space="0" w:color="auto"/>
        <w:right w:val="none" w:sz="0" w:space="0" w:color="auto"/>
      </w:divBdr>
    </w:div>
    <w:div w:id="358703076">
      <w:bodyDiv w:val="1"/>
      <w:marLeft w:val="0"/>
      <w:marRight w:val="0"/>
      <w:marTop w:val="0"/>
      <w:marBottom w:val="0"/>
      <w:divBdr>
        <w:top w:val="none" w:sz="0" w:space="0" w:color="auto"/>
        <w:left w:val="none" w:sz="0" w:space="0" w:color="auto"/>
        <w:bottom w:val="none" w:sz="0" w:space="0" w:color="auto"/>
        <w:right w:val="none" w:sz="0" w:space="0" w:color="auto"/>
      </w:divBdr>
    </w:div>
    <w:div w:id="358748952">
      <w:bodyDiv w:val="1"/>
      <w:marLeft w:val="0"/>
      <w:marRight w:val="0"/>
      <w:marTop w:val="0"/>
      <w:marBottom w:val="0"/>
      <w:divBdr>
        <w:top w:val="none" w:sz="0" w:space="0" w:color="auto"/>
        <w:left w:val="none" w:sz="0" w:space="0" w:color="auto"/>
        <w:bottom w:val="none" w:sz="0" w:space="0" w:color="auto"/>
        <w:right w:val="none" w:sz="0" w:space="0" w:color="auto"/>
      </w:divBdr>
    </w:div>
    <w:div w:id="358892016">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209469">
      <w:bodyDiv w:val="1"/>
      <w:marLeft w:val="0"/>
      <w:marRight w:val="0"/>
      <w:marTop w:val="0"/>
      <w:marBottom w:val="0"/>
      <w:divBdr>
        <w:top w:val="none" w:sz="0" w:space="0" w:color="auto"/>
        <w:left w:val="none" w:sz="0" w:space="0" w:color="auto"/>
        <w:bottom w:val="none" w:sz="0" w:space="0" w:color="auto"/>
        <w:right w:val="none" w:sz="0" w:space="0" w:color="auto"/>
      </w:divBdr>
    </w:div>
    <w:div w:id="359547928">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59865701">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209442">
      <w:bodyDiv w:val="1"/>
      <w:marLeft w:val="0"/>
      <w:marRight w:val="0"/>
      <w:marTop w:val="0"/>
      <w:marBottom w:val="0"/>
      <w:divBdr>
        <w:top w:val="none" w:sz="0" w:space="0" w:color="auto"/>
        <w:left w:val="none" w:sz="0" w:space="0" w:color="auto"/>
        <w:bottom w:val="none" w:sz="0" w:space="0" w:color="auto"/>
        <w:right w:val="none" w:sz="0" w:space="0" w:color="auto"/>
      </w:divBdr>
    </w:div>
    <w:div w:id="360477624">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0783465">
      <w:bodyDiv w:val="1"/>
      <w:marLeft w:val="0"/>
      <w:marRight w:val="0"/>
      <w:marTop w:val="0"/>
      <w:marBottom w:val="0"/>
      <w:divBdr>
        <w:top w:val="none" w:sz="0" w:space="0" w:color="auto"/>
        <w:left w:val="none" w:sz="0" w:space="0" w:color="auto"/>
        <w:bottom w:val="none" w:sz="0" w:space="0" w:color="auto"/>
        <w:right w:val="none" w:sz="0" w:space="0" w:color="auto"/>
      </w:divBdr>
    </w:div>
    <w:div w:id="360932626">
      <w:bodyDiv w:val="1"/>
      <w:marLeft w:val="0"/>
      <w:marRight w:val="0"/>
      <w:marTop w:val="0"/>
      <w:marBottom w:val="0"/>
      <w:divBdr>
        <w:top w:val="none" w:sz="0" w:space="0" w:color="auto"/>
        <w:left w:val="none" w:sz="0" w:space="0" w:color="auto"/>
        <w:bottom w:val="none" w:sz="0" w:space="0" w:color="auto"/>
        <w:right w:val="none" w:sz="0" w:space="0" w:color="auto"/>
      </w:divBdr>
    </w:div>
    <w:div w:id="360939268">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128411">
      <w:bodyDiv w:val="1"/>
      <w:marLeft w:val="0"/>
      <w:marRight w:val="0"/>
      <w:marTop w:val="0"/>
      <w:marBottom w:val="0"/>
      <w:divBdr>
        <w:top w:val="none" w:sz="0" w:space="0" w:color="auto"/>
        <w:left w:val="none" w:sz="0" w:space="0" w:color="auto"/>
        <w:bottom w:val="none" w:sz="0" w:space="0" w:color="auto"/>
        <w:right w:val="none" w:sz="0" w:space="0" w:color="auto"/>
      </w:divBdr>
    </w:div>
    <w:div w:id="361172130">
      <w:bodyDiv w:val="1"/>
      <w:marLeft w:val="0"/>
      <w:marRight w:val="0"/>
      <w:marTop w:val="0"/>
      <w:marBottom w:val="0"/>
      <w:divBdr>
        <w:top w:val="none" w:sz="0" w:space="0" w:color="auto"/>
        <w:left w:val="none" w:sz="0" w:space="0" w:color="auto"/>
        <w:bottom w:val="none" w:sz="0" w:space="0" w:color="auto"/>
        <w:right w:val="none" w:sz="0" w:space="0" w:color="auto"/>
      </w:divBdr>
    </w:div>
    <w:div w:id="361446657">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1790076">
      <w:bodyDiv w:val="1"/>
      <w:marLeft w:val="0"/>
      <w:marRight w:val="0"/>
      <w:marTop w:val="0"/>
      <w:marBottom w:val="0"/>
      <w:divBdr>
        <w:top w:val="none" w:sz="0" w:space="0" w:color="auto"/>
        <w:left w:val="none" w:sz="0" w:space="0" w:color="auto"/>
        <w:bottom w:val="none" w:sz="0" w:space="0" w:color="auto"/>
        <w:right w:val="none" w:sz="0" w:space="0" w:color="auto"/>
      </w:divBdr>
    </w:div>
    <w:div w:id="361907202">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368574">
      <w:bodyDiv w:val="1"/>
      <w:marLeft w:val="0"/>
      <w:marRight w:val="0"/>
      <w:marTop w:val="0"/>
      <w:marBottom w:val="0"/>
      <w:divBdr>
        <w:top w:val="none" w:sz="0" w:space="0" w:color="auto"/>
        <w:left w:val="none" w:sz="0" w:space="0" w:color="auto"/>
        <w:bottom w:val="none" w:sz="0" w:space="0" w:color="auto"/>
        <w:right w:val="none" w:sz="0" w:space="0" w:color="auto"/>
      </w:divBdr>
    </w:div>
    <w:div w:id="362438340">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2828741">
      <w:bodyDiv w:val="1"/>
      <w:marLeft w:val="0"/>
      <w:marRight w:val="0"/>
      <w:marTop w:val="0"/>
      <w:marBottom w:val="0"/>
      <w:divBdr>
        <w:top w:val="none" w:sz="0" w:space="0" w:color="auto"/>
        <w:left w:val="none" w:sz="0" w:space="0" w:color="auto"/>
        <w:bottom w:val="none" w:sz="0" w:space="0" w:color="auto"/>
        <w:right w:val="none" w:sz="0" w:space="0" w:color="auto"/>
      </w:divBdr>
    </w:div>
    <w:div w:id="362874991">
      <w:bodyDiv w:val="1"/>
      <w:marLeft w:val="0"/>
      <w:marRight w:val="0"/>
      <w:marTop w:val="0"/>
      <w:marBottom w:val="0"/>
      <w:divBdr>
        <w:top w:val="none" w:sz="0" w:space="0" w:color="auto"/>
        <w:left w:val="none" w:sz="0" w:space="0" w:color="auto"/>
        <w:bottom w:val="none" w:sz="0" w:space="0" w:color="auto"/>
        <w:right w:val="none" w:sz="0" w:space="0" w:color="auto"/>
      </w:divBdr>
    </w:div>
    <w:div w:id="362946261">
      <w:bodyDiv w:val="1"/>
      <w:marLeft w:val="0"/>
      <w:marRight w:val="0"/>
      <w:marTop w:val="0"/>
      <w:marBottom w:val="0"/>
      <w:divBdr>
        <w:top w:val="none" w:sz="0" w:space="0" w:color="auto"/>
        <w:left w:val="none" w:sz="0" w:space="0" w:color="auto"/>
        <w:bottom w:val="none" w:sz="0" w:space="0" w:color="auto"/>
        <w:right w:val="none" w:sz="0" w:space="0" w:color="auto"/>
      </w:divBdr>
    </w:div>
    <w:div w:id="362947317">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3557712">
      <w:bodyDiv w:val="1"/>
      <w:marLeft w:val="0"/>
      <w:marRight w:val="0"/>
      <w:marTop w:val="0"/>
      <w:marBottom w:val="0"/>
      <w:divBdr>
        <w:top w:val="none" w:sz="0" w:space="0" w:color="auto"/>
        <w:left w:val="none" w:sz="0" w:space="0" w:color="auto"/>
        <w:bottom w:val="none" w:sz="0" w:space="0" w:color="auto"/>
        <w:right w:val="none" w:sz="0" w:space="0" w:color="auto"/>
      </w:divBdr>
    </w:div>
    <w:div w:id="363751815">
      <w:bodyDiv w:val="1"/>
      <w:marLeft w:val="0"/>
      <w:marRight w:val="0"/>
      <w:marTop w:val="0"/>
      <w:marBottom w:val="0"/>
      <w:divBdr>
        <w:top w:val="none" w:sz="0" w:space="0" w:color="auto"/>
        <w:left w:val="none" w:sz="0" w:space="0" w:color="auto"/>
        <w:bottom w:val="none" w:sz="0" w:space="0" w:color="auto"/>
        <w:right w:val="none" w:sz="0" w:space="0" w:color="auto"/>
      </w:divBdr>
    </w:div>
    <w:div w:id="363792840">
      <w:bodyDiv w:val="1"/>
      <w:marLeft w:val="0"/>
      <w:marRight w:val="0"/>
      <w:marTop w:val="0"/>
      <w:marBottom w:val="0"/>
      <w:divBdr>
        <w:top w:val="none" w:sz="0" w:space="0" w:color="auto"/>
        <w:left w:val="none" w:sz="0" w:space="0" w:color="auto"/>
        <w:bottom w:val="none" w:sz="0" w:space="0" w:color="auto"/>
        <w:right w:val="none" w:sz="0" w:space="0" w:color="auto"/>
      </w:divBdr>
    </w:div>
    <w:div w:id="363874454">
      <w:bodyDiv w:val="1"/>
      <w:marLeft w:val="0"/>
      <w:marRight w:val="0"/>
      <w:marTop w:val="0"/>
      <w:marBottom w:val="0"/>
      <w:divBdr>
        <w:top w:val="none" w:sz="0" w:space="0" w:color="auto"/>
        <w:left w:val="none" w:sz="0" w:space="0" w:color="auto"/>
        <w:bottom w:val="none" w:sz="0" w:space="0" w:color="auto"/>
        <w:right w:val="none" w:sz="0" w:space="0" w:color="auto"/>
      </w:divBdr>
    </w:div>
    <w:div w:id="364643350">
      <w:bodyDiv w:val="1"/>
      <w:marLeft w:val="0"/>
      <w:marRight w:val="0"/>
      <w:marTop w:val="0"/>
      <w:marBottom w:val="0"/>
      <w:divBdr>
        <w:top w:val="none" w:sz="0" w:space="0" w:color="auto"/>
        <w:left w:val="none" w:sz="0" w:space="0" w:color="auto"/>
        <w:bottom w:val="none" w:sz="0" w:space="0" w:color="auto"/>
        <w:right w:val="none" w:sz="0" w:space="0" w:color="auto"/>
      </w:divBdr>
    </w:div>
    <w:div w:id="364720276">
      <w:bodyDiv w:val="1"/>
      <w:marLeft w:val="0"/>
      <w:marRight w:val="0"/>
      <w:marTop w:val="0"/>
      <w:marBottom w:val="0"/>
      <w:divBdr>
        <w:top w:val="none" w:sz="0" w:space="0" w:color="auto"/>
        <w:left w:val="none" w:sz="0" w:space="0" w:color="auto"/>
        <w:bottom w:val="none" w:sz="0" w:space="0" w:color="auto"/>
        <w:right w:val="none" w:sz="0" w:space="0" w:color="auto"/>
      </w:divBdr>
    </w:div>
    <w:div w:id="364840756">
      <w:bodyDiv w:val="1"/>
      <w:marLeft w:val="0"/>
      <w:marRight w:val="0"/>
      <w:marTop w:val="0"/>
      <w:marBottom w:val="0"/>
      <w:divBdr>
        <w:top w:val="none" w:sz="0" w:space="0" w:color="auto"/>
        <w:left w:val="none" w:sz="0" w:space="0" w:color="auto"/>
        <w:bottom w:val="none" w:sz="0" w:space="0" w:color="auto"/>
        <w:right w:val="none" w:sz="0" w:space="0" w:color="auto"/>
      </w:divBdr>
    </w:div>
    <w:div w:id="364864063">
      <w:bodyDiv w:val="1"/>
      <w:marLeft w:val="0"/>
      <w:marRight w:val="0"/>
      <w:marTop w:val="0"/>
      <w:marBottom w:val="0"/>
      <w:divBdr>
        <w:top w:val="none" w:sz="0" w:space="0" w:color="auto"/>
        <w:left w:val="none" w:sz="0" w:space="0" w:color="auto"/>
        <w:bottom w:val="none" w:sz="0" w:space="0" w:color="auto"/>
        <w:right w:val="none" w:sz="0" w:space="0" w:color="auto"/>
      </w:divBdr>
    </w:div>
    <w:div w:id="364912846">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3054">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5568418">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6837231">
      <w:bodyDiv w:val="1"/>
      <w:marLeft w:val="0"/>
      <w:marRight w:val="0"/>
      <w:marTop w:val="0"/>
      <w:marBottom w:val="0"/>
      <w:divBdr>
        <w:top w:val="none" w:sz="0" w:space="0" w:color="auto"/>
        <w:left w:val="none" w:sz="0" w:space="0" w:color="auto"/>
        <w:bottom w:val="none" w:sz="0" w:space="0" w:color="auto"/>
        <w:right w:val="none" w:sz="0" w:space="0" w:color="auto"/>
      </w:divBdr>
    </w:div>
    <w:div w:id="366878197">
      <w:bodyDiv w:val="1"/>
      <w:marLeft w:val="0"/>
      <w:marRight w:val="0"/>
      <w:marTop w:val="0"/>
      <w:marBottom w:val="0"/>
      <w:divBdr>
        <w:top w:val="none" w:sz="0" w:space="0" w:color="auto"/>
        <w:left w:val="none" w:sz="0" w:space="0" w:color="auto"/>
        <w:bottom w:val="none" w:sz="0" w:space="0" w:color="auto"/>
        <w:right w:val="none" w:sz="0" w:space="0" w:color="auto"/>
      </w:divBdr>
    </w:div>
    <w:div w:id="366948346">
      <w:bodyDiv w:val="1"/>
      <w:marLeft w:val="0"/>
      <w:marRight w:val="0"/>
      <w:marTop w:val="0"/>
      <w:marBottom w:val="0"/>
      <w:divBdr>
        <w:top w:val="none" w:sz="0" w:space="0" w:color="auto"/>
        <w:left w:val="none" w:sz="0" w:space="0" w:color="auto"/>
        <w:bottom w:val="none" w:sz="0" w:space="0" w:color="auto"/>
        <w:right w:val="none" w:sz="0" w:space="0" w:color="auto"/>
      </w:divBdr>
    </w:div>
    <w:div w:id="367217208">
      <w:bodyDiv w:val="1"/>
      <w:marLeft w:val="0"/>
      <w:marRight w:val="0"/>
      <w:marTop w:val="0"/>
      <w:marBottom w:val="0"/>
      <w:divBdr>
        <w:top w:val="none" w:sz="0" w:space="0" w:color="auto"/>
        <w:left w:val="none" w:sz="0" w:space="0" w:color="auto"/>
        <w:bottom w:val="none" w:sz="0" w:space="0" w:color="auto"/>
        <w:right w:val="none" w:sz="0" w:space="0" w:color="auto"/>
      </w:divBdr>
    </w:div>
    <w:div w:id="367294369">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799296">
      <w:bodyDiv w:val="1"/>
      <w:marLeft w:val="0"/>
      <w:marRight w:val="0"/>
      <w:marTop w:val="0"/>
      <w:marBottom w:val="0"/>
      <w:divBdr>
        <w:top w:val="none" w:sz="0" w:space="0" w:color="auto"/>
        <w:left w:val="none" w:sz="0" w:space="0" w:color="auto"/>
        <w:bottom w:val="none" w:sz="0" w:space="0" w:color="auto"/>
        <w:right w:val="none" w:sz="0" w:space="0" w:color="auto"/>
      </w:divBdr>
    </w:div>
    <w:div w:id="367799522">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8994277">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234499">
      <w:bodyDiv w:val="1"/>
      <w:marLeft w:val="0"/>
      <w:marRight w:val="0"/>
      <w:marTop w:val="0"/>
      <w:marBottom w:val="0"/>
      <w:divBdr>
        <w:top w:val="none" w:sz="0" w:space="0" w:color="auto"/>
        <w:left w:val="none" w:sz="0" w:space="0" w:color="auto"/>
        <w:bottom w:val="none" w:sz="0" w:space="0" w:color="auto"/>
        <w:right w:val="none" w:sz="0" w:space="0" w:color="auto"/>
      </w:divBdr>
    </w:div>
    <w:div w:id="369301173">
      <w:bodyDiv w:val="1"/>
      <w:marLeft w:val="0"/>
      <w:marRight w:val="0"/>
      <w:marTop w:val="0"/>
      <w:marBottom w:val="0"/>
      <w:divBdr>
        <w:top w:val="none" w:sz="0" w:space="0" w:color="auto"/>
        <w:left w:val="none" w:sz="0" w:space="0" w:color="auto"/>
        <w:bottom w:val="none" w:sz="0" w:space="0" w:color="auto"/>
        <w:right w:val="none" w:sz="0" w:space="0" w:color="auto"/>
      </w:divBdr>
    </w:div>
    <w:div w:id="369305989">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69309519">
      <w:bodyDiv w:val="1"/>
      <w:marLeft w:val="0"/>
      <w:marRight w:val="0"/>
      <w:marTop w:val="0"/>
      <w:marBottom w:val="0"/>
      <w:divBdr>
        <w:top w:val="none" w:sz="0" w:space="0" w:color="auto"/>
        <w:left w:val="none" w:sz="0" w:space="0" w:color="auto"/>
        <w:bottom w:val="none" w:sz="0" w:space="0" w:color="auto"/>
        <w:right w:val="none" w:sz="0" w:space="0" w:color="auto"/>
      </w:divBdr>
    </w:div>
    <w:div w:id="370149503">
      <w:bodyDiv w:val="1"/>
      <w:marLeft w:val="0"/>
      <w:marRight w:val="0"/>
      <w:marTop w:val="0"/>
      <w:marBottom w:val="0"/>
      <w:divBdr>
        <w:top w:val="none" w:sz="0" w:space="0" w:color="auto"/>
        <w:left w:val="none" w:sz="0" w:space="0" w:color="auto"/>
        <w:bottom w:val="none" w:sz="0" w:space="0" w:color="auto"/>
        <w:right w:val="none" w:sz="0" w:space="0" w:color="auto"/>
      </w:divBdr>
    </w:div>
    <w:div w:id="370346125">
      <w:bodyDiv w:val="1"/>
      <w:marLeft w:val="0"/>
      <w:marRight w:val="0"/>
      <w:marTop w:val="0"/>
      <w:marBottom w:val="0"/>
      <w:divBdr>
        <w:top w:val="none" w:sz="0" w:space="0" w:color="auto"/>
        <w:left w:val="none" w:sz="0" w:space="0" w:color="auto"/>
        <w:bottom w:val="none" w:sz="0" w:space="0" w:color="auto"/>
        <w:right w:val="none" w:sz="0" w:space="0" w:color="auto"/>
      </w:divBdr>
    </w:div>
    <w:div w:id="370350741">
      <w:bodyDiv w:val="1"/>
      <w:marLeft w:val="0"/>
      <w:marRight w:val="0"/>
      <w:marTop w:val="0"/>
      <w:marBottom w:val="0"/>
      <w:divBdr>
        <w:top w:val="none" w:sz="0" w:space="0" w:color="auto"/>
        <w:left w:val="none" w:sz="0" w:space="0" w:color="auto"/>
        <w:bottom w:val="none" w:sz="0" w:space="0" w:color="auto"/>
        <w:right w:val="none" w:sz="0" w:space="0" w:color="auto"/>
      </w:divBdr>
    </w:div>
    <w:div w:id="370493172">
      <w:bodyDiv w:val="1"/>
      <w:marLeft w:val="0"/>
      <w:marRight w:val="0"/>
      <w:marTop w:val="0"/>
      <w:marBottom w:val="0"/>
      <w:divBdr>
        <w:top w:val="none" w:sz="0" w:space="0" w:color="auto"/>
        <w:left w:val="none" w:sz="0" w:space="0" w:color="auto"/>
        <w:bottom w:val="none" w:sz="0" w:space="0" w:color="auto"/>
        <w:right w:val="none" w:sz="0" w:space="0" w:color="auto"/>
      </w:divBdr>
    </w:div>
    <w:div w:id="370572300">
      <w:bodyDiv w:val="1"/>
      <w:marLeft w:val="0"/>
      <w:marRight w:val="0"/>
      <w:marTop w:val="0"/>
      <w:marBottom w:val="0"/>
      <w:divBdr>
        <w:top w:val="none" w:sz="0" w:space="0" w:color="auto"/>
        <w:left w:val="none" w:sz="0" w:space="0" w:color="auto"/>
        <w:bottom w:val="none" w:sz="0" w:space="0" w:color="auto"/>
        <w:right w:val="none" w:sz="0" w:space="0" w:color="auto"/>
      </w:divBdr>
    </w:div>
    <w:div w:id="370695007">
      <w:bodyDiv w:val="1"/>
      <w:marLeft w:val="0"/>
      <w:marRight w:val="0"/>
      <w:marTop w:val="0"/>
      <w:marBottom w:val="0"/>
      <w:divBdr>
        <w:top w:val="none" w:sz="0" w:space="0" w:color="auto"/>
        <w:left w:val="none" w:sz="0" w:space="0" w:color="auto"/>
        <w:bottom w:val="none" w:sz="0" w:space="0" w:color="auto"/>
        <w:right w:val="none" w:sz="0" w:space="0" w:color="auto"/>
      </w:divBdr>
    </w:div>
    <w:div w:id="370764737">
      <w:bodyDiv w:val="1"/>
      <w:marLeft w:val="0"/>
      <w:marRight w:val="0"/>
      <w:marTop w:val="0"/>
      <w:marBottom w:val="0"/>
      <w:divBdr>
        <w:top w:val="none" w:sz="0" w:space="0" w:color="auto"/>
        <w:left w:val="none" w:sz="0" w:space="0" w:color="auto"/>
        <w:bottom w:val="none" w:sz="0" w:space="0" w:color="auto"/>
        <w:right w:val="none" w:sz="0" w:space="0" w:color="auto"/>
      </w:divBdr>
    </w:div>
    <w:div w:id="370964073">
      <w:bodyDiv w:val="1"/>
      <w:marLeft w:val="0"/>
      <w:marRight w:val="0"/>
      <w:marTop w:val="0"/>
      <w:marBottom w:val="0"/>
      <w:divBdr>
        <w:top w:val="none" w:sz="0" w:space="0" w:color="auto"/>
        <w:left w:val="none" w:sz="0" w:space="0" w:color="auto"/>
        <w:bottom w:val="none" w:sz="0" w:space="0" w:color="auto"/>
        <w:right w:val="none" w:sz="0" w:space="0" w:color="auto"/>
      </w:divBdr>
    </w:div>
    <w:div w:id="3712255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1610361">
      <w:bodyDiv w:val="1"/>
      <w:marLeft w:val="0"/>
      <w:marRight w:val="0"/>
      <w:marTop w:val="0"/>
      <w:marBottom w:val="0"/>
      <w:divBdr>
        <w:top w:val="none" w:sz="0" w:space="0" w:color="auto"/>
        <w:left w:val="none" w:sz="0" w:space="0" w:color="auto"/>
        <w:bottom w:val="none" w:sz="0" w:space="0" w:color="auto"/>
        <w:right w:val="none" w:sz="0" w:space="0" w:color="auto"/>
      </w:divBdr>
    </w:div>
    <w:div w:id="371655259">
      <w:bodyDiv w:val="1"/>
      <w:marLeft w:val="0"/>
      <w:marRight w:val="0"/>
      <w:marTop w:val="0"/>
      <w:marBottom w:val="0"/>
      <w:divBdr>
        <w:top w:val="none" w:sz="0" w:space="0" w:color="auto"/>
        <w:left w:val="none" w:sz="0" w:space="0" w:color="auto"/>
        <w:bottom w:val="none" w:sz="0" w:space="0" w:color="auto"/>
        <w:right w:val="none" w:sz="0" w:space="0" w:color="auto"/>
      </w:divBdr>
    </w:div>
    <w:div w:id="372273445">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653659">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1526">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2967871">
      <w:bodyDiv w:val="1"/>
      <w:marLeft w:val="0"/>
      <w:marRight w:val="0"/>
      <w:marTop w:val="0"/>
      <w:marBottom w:val="0"/>
      <w:divBdr>
        <w:top w:val="none" w:sz="0" w:space="0" w:color="auto"/>
        <w:left w:val="none" w:sz="0" w:space="0" w:color="auto"/>
        <w:bottom w:val="none" w:sz="0" w:space="0" w:color="auto"/>
        <w:right w:val="none" w:sz="0" w:space="0" w:color="auto"/>
      </w:divBdr>
    </w:div>
    <w:div w:id="372996992">
      <w:bodyDiv w:val="1"/>
      <w:marLeft w:val="0"/>
      <w:marRight w:val="0"/>
      <w:marTop w:val="0"/>
      <w:marBottom w:val="0"/>
      <w:divBdr>
        <w:top w:val="none" w:sz="0" w:space="0" w:color="auto"/>
        <w:left w:val="none" w:sz="0" w:space="0" w:color="auto"/>
        <w:bottom w:val="none" w:sz="0" w:space="0" w:color="auto"/>
        <w:right w:val="none" w:sz="0" w:space="0" w:color="auto"/>
      </w:divBdr>
    </w:div>
    <w:div w:id="373040912">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3508833">
      <w:bodyDiv w:val="1"/>
      <w:marLeft w:val="0"/>
      <w:marRight w:val="0"/>
      <w:marTop w:val="0"/>
      <w:marBottom w:val="0"/>
      <w:divBdr>
        <w:top w:val="none" w:sz="0" w:space="0" w:color="auto"/>
        <w:left w:val="none" w:sz="0" w:space="0" w:color="auto"/>
        <w:bottom w:val="none" w:sz="0" w:space="0" w:color="auto"/>
        <w:right w:val="none" w:sz="0" w:space="0" w:color="auto"/>
      </w:divBdr>
    </w:div>
    <w:div w:id="373701745">
      <w:bodyDiv w:val="1"/>
      <w:marLeft w:val="0"/>
      <w:marRight w:val="0"/>
      <w:marTop w:val="0"/>
      <w:marBottom w:val="0"/>
      <w:divBdr>
        <w:top w:val="none" w:sz="0" w:space="0" w:color="auto"/>
        <w:left w:val="none" w:sz="0" w:space="0" w:color="auto"/>
        <w:bottom w:val="none" w:sz="0" w:space="0" w:color="auto"/>
        <w:right w:val="none" w:sz="0" w:space="0" w:color="auto"/>
      </w:divBdr>
    </w:div>
    <w:div w:id="373820107">
      <w:bodyDiv w:val="1"/>
      <w:marLeft w:val="0"/>
      <w:marRight w:val="0"/>
      <w:marTop w:val="0"/>
      <w:marBottom w:val="0"/>
      <w:divBdr>
        <w:top w:val="none" w:sz="0" w:space="0" w:color="auto"/>
        <w:left w:val="none" w:sz="0" w:space="0" w:color="auto"/>
        <w:bottom w:val="none" w:sz="0" w:space="0" w:color="auto"/>
        <w:right w:val="none" w:sz="0" w:space="0" w:color="auto"/>
      </w:divBdr>
    </w:div>
    <w:div w:id="374426632">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744480">
      <w:bodyDiv w:val="1"/>
      <w:marLeft w:val="0"/>
      <w:marRight w:val="0"/>
      <w:marTop w:val="0"/>
      <w:marBottom w:val="0"/>
      <w:divBdr>
        <w:top w:val="none" w:sz="0" w:space="0" w:color="auto"/>
        <w:left w:val="none" w:sz="0" w:space="0" w:color="auto"/>
        <w:bottom w:val="none" w:sz="0" w:space="0" w:color="auto"/>
        <w:right w:val="none" w:sz="0" w:space="0" w:color="auto"/>
      </w:divBdr>
    </w:div>
    <w:div w:id="374812208">
      <w:bodyDiv w:val="1"/>
      <w:marLeft w:val="0"/>
      <w:marRight w:val="0"/>
      <w:marTop w:val="0"/>
      <w:marBottom w:val="0"/>
      <w:divBdr>
        <w:top w:val="none" w:sz="0" w:space="0" w:color="auto"/>
        <w:left w:val="none" w:sz="0" w:space="0" w:color="auto"/>
        <w:bottom w:val="none" w:sz="0" w:space="0" w:color="auto"/>
        <w:right w:val="none" w:sz="0" w:space="0" w:color="auto"/>
      </w:divBdr>
    </w:div>
    <w:div w:id="374886447">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157750">
      <w:bodyDiv w:val="1"/>
      <w:marLeft w:val="0"/>
      <w:marRight w:val="0"/>
      <w:marTop w:val="0"/>
      <w:marBottom w:val="0"/>
      <w:divBdr>
        <w:top w:val="none" w:sz="0" w:space="0" w:color="auto"/>
        <w:left w:val="none" w:sz="0" w:space="0" w:color="auto"/>
        <w:bottom w:val="none" w:sz="0" w:space="0" w:color="auto"/>
        <w:right w:val="none" w:sz="0" w:space="0" w:color="auto"/>
      </w:divBdr>
    </w:div>
    <w:div w:id="375397509">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416">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363534">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7978117">
      <w:bodyDiv w:val="1"/>
      <w:marLeft w:val="0"/>
      <w:marRight w:val="0"/>
      <w:marTop w:val="0"/>
      <w:marBottom w:val="0"/>
      <w:divBdr>
        <w:top w:val="none" w:sz="0" w:space="0" w:color="auto"/>
        <w:left w:val="none" w:sz="0" w:space="0" w:color="auto"/>
        <w:bottom w:val="none" w:sz="0" w:space="0" w:color="auto"/>
        <w:right w:val="none" w:sz="0" w:space="0" w:color="auto"/>
      </w:divBdr>
    </w:div>
    <w:div w:id="378015698">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626559">
      <w:bodyDiv w:val="1"/>
      <w:marLeft w:val="0"/>
      <w:marRight w:val="0"/>
      <w:marTop w:val="0"/>
      <w:marBottom w:val="0"/>
      <w:divBdr>
        <w:top w:val="none" w:sz="0" w:space="0" w:color="auto"/>
        <w:left w:val="none" w:sz="0" w:space="0" w:color="auto"/>
        <w:bottom w:val="none" w:sz="0" w:space="0" w:color="auto"/>
        <w:right w:val="none" w:sz="0" w:space="0" w:color="auto"/>
      </w:divBdr>
    </w:div>
    <w:div w:id="378674483">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8939536">
      <w:bodyDiv w:val="1"/>
      <w:marLeft w:val="0"/>
      <w:marRight w:val="0"/>
      <w:marTop w:val="0"/>
      <w:marBottom w:val="0"/>
      <w:divBdr>
        <w:top w:val="none" w:sz="0" w:space="0" w:color="auto"/>
        <w:left w:val="none" w:sz="0" w:space="0" w:color="auto"/>
        <w:bottom w:val="none" w:sz="0" w:space="0" w:color="auto"/>
        <w:right w:val="none" w:sz="0" w:space="0" w:color="auto"/>
      </w:divBdr>
    </w:div>
    <w:div w:id="379401869">
      <w:bodyDiv w:val="1"/>
      <w:marLeft w:val="0"/>
      <w:marRight w:val="0"/>
      <w:marTop w:val="0"/>
      <w:marBottom w:val="0"/>
      <w:divBdr>
        <w:top w:val="none" w:sz="0" w:space="0" w:color="auto"/>
        <w:left w:val="none" w:sz="0" w:space="0" w:color="auto"/>
        <w:bottom w:val="none" w:sz="0" w:space="0" w:color="auto"/>
        <w:right w:val="none" w:sz="0" w:space="0" w:color="auto"/>
      </w:divBdr>
    </w:div>
    <w:div w:id="379475300">
      <w:bodyDiv w:val="1"/>
      <w:marLeft w:val="0"/>
      <w:marRight w:val="0"/>
      <w:marTop w:val="0"/>
      <w:marBottom w:val="0"/>
      <w:divBdr>
        <w:top w:val="none" w:sz="0" w:space="0" w:color="auto"/>
        <w:left w:val="none" w:sz="0" w:space="0" w:color="auto"/>
        <w:bottom w:val="none" w:sz="0" w:space="0" w:color="auto"/>
        <w:right w:val="none" w:sz="0" w:space="0" w:color="auto"/>
      </w:divBdr>
    </w:div>
    <w:div w:id="379592370">
      <w:bodyDiv w:val="1"/>
      <w:marLeft w:val="0"/>
      <w:marRight w:val="0"/>
      <w:marTop w:val="0"/>
      <w:marBottom w:val="0"/>
      <w:divBdr>
        <w:top w:val="none" w:sz="0" w:space="0" w:color="auto"/>
        <w:left w:val="none" w:sz="0" w:space="0" w:color="auto"/>
        <w:bottom w:val="none" w:sz="0" w:space="0" w:color="auto"/>
        <w:right w:val="none" w:sz="0" w:space="0" w:color="auto"/>
      </w:divBdr>
    </w:div>
    <w:div w:id="379592632">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254801">
      <w:bodyDiv w:val="1"/>
      <w:marLeft w:val="0"/>
      <w:marRight w:val="0"/>
      <w:marTop w:val="0"/>
      <w:marBottom w:val="0"/>
      <w:divBdr>
        <w:top w:val="none" w:sz="0" w:space="0" w:color="auto"/>
        <w:left w:val="none" w:sz="0" w:space="0" w:color="auto"/>
        <w:bottom w:val="none" w:sz="0" w:space="0" w:color="auto"/>
        <w:right w:val="none" w:sz="0" w:space="0" w:color="auto"/>
      </w:divBdr>
    </w:div>
    <w:div w:id="38033113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0715242">
      <w:bodyDiv w:val="1"/>
      <w:marLeft w:val="0"/>
      <w:marRight w:val="0"/>
      <w:marTop w:val="0"/>
      <w:marBottom w:val="0"/>
      <w:divBdr>
        <w:top w:val="none" w:sz="0" w:space="0" w:color="auto"/>
        <w:left w:val="none" w:sz="0" w:space="0" w:color="auto"/>
        <w:bottom w:val="none" w:sz="0" w:space="0" w:color="auto"/>
        <w:right w:val="none" w:sz="0" w:space="0" w:color="auto"/>
      </w:divBdr>
    </w:div>
    <w:div w:id="380785373">
      <w:bodyDiv w:val="1"/>
      <w:marLeft w:val="0"/>
      <w:marRight w:val="0"/>
      <w:marTop w:val="0"/>
      <w:marBottom w:val="0"/>
      <w:divBdr>
        <w:top w:val="none" w:sz="0" w:space="0" w:color="auto"/>
        <w:left w:val="none" w:sz="0" w:space="0" w:color="auto"/>
        <w:bottom w:val="none" w:sz="0" w:space="0" w:color="auto"/>
        <w:right w:val="none" w:sz="0" w:space="0" w:color="auto"/>
      </w:divBdr>
    </w:div>
    <w:div w:id="380830457">
      <w:bodyDiv w:val="1"/>
      <w:marLeft w:val="0"/>
      <w:marRight w:val="0"/>
      <w:marTop w:val="0"/>
      <w:marBottom w:val="0"/>
      <w:divBdr>
        <w:top w:val="none" w:sz="0" w:space="0" w:color="auto"/>
        <w:left w:val="none" w:sz="0" w:space="0" w:color="auto"/>
        <w:bottom w:val="none" w:sz="0" w:space="0" w:color="auto"/>
        <w:right w:val="none" w:sz="0" w:space="0" w:color="auto"/>
      </w:divBdr>
    </w:div>
    <w:div w:id="380908972">
      <w:bodyDiv w:val="1"/>
      <w:marLeft w:val="0"/>
      <w:marRight w:val="0"/>
      <w:marTop w:val="0"/>
      <w:marBottom w:val="0"/>
      <w:divBdr>
        <w:top w:val="none" w:sz="0" w:space="0" w:color="auto"/>
        <w:left w:val="none" w:sz="0" w:space="0" w:color="auto"/>
        <w:bottom w:val="none" w:sz="0" w:space="0" w:color="auto"/>
        <w:right w:val="none" w:sz="0" w:space="0" w:color="auto"/>
      </w:divBdr>
    </w:div>
    <w:div w:id="380982284">
      <w:bodyDiv w:val="1"/>
      <w:marLeft w:val="0"/>
      <w:marRight w:val="0"/>
      <w:marTop w:val="0"/>
      <w:marBottom w:val="0"/>
      <w:divBdr>
        <w:top w:val="none" w:sz="0" w:space="0" w:color="auto"/>
        <w:left w:val="none" w:sz="0" w:space="0" w:color="auto"/>
        <w:bottom w:val="none" w:sz="0" w:space="0" w:color="auto"/>
        <w:right w:val="none" w:sz="0" w:space="0" w:color="auto"/>
      </w:divBdr>
    </w:div>
    <w:div w:id="380985320">
      <w:bodyDiv w:val="1"/>
      <w:marLeft w:val="0"/>
      <w:marRight w:val="0"/>
      <w:marTop w:val="0"/>
      <w:marBottom w:val="0"/>
      <w:divBdr>
        <w:top w:val="none" w:sz="0" w:space="0" w:color="auto"/>
        <w:left w:val="none" w:sz="0" w:space="0" w:color="auto"/>
        <w:bottom w:val="none" w:sz="0" w:space="0" w:color="auto"/>
        <w:right w:val="none" w:sz="0" w:space="0" w:color="auto"/>
      </w:divBdr>
    </w:div>
    <w:div w:id="381289959">
      <w:bodyDiv w:val="1"/>
      <w:marLeft w:val="0"/>
      <w:marRight w:val="0"/>
      <w:marTop w:val="0"/>
      <w:marBottom w:val="0"/>
      <w:divBdr>
        <w:top w:val="none" w:sz="0" w:space="0" w:color="auto"/>
        <w:left w:val="none" w:sz="0" w:space="0" w:color="auto"/>
        <w:bottom w:val="none" w:sz="0" w:space="0" w:color="auto"/>
        <w:right w:val="none" w:sz="0" w:space="0" w:color="auto"/>
      </w:divBdr>
    </w:div>
    <w:div w:id="381641274">
      <w:bodyDiv w:val="1"/>
      <w:marLeft w:val="0"/>
      <w:marRight w:val="0"/>
      <w:marTop w:val="0"/>
      <w:marBottom w:val="0"/>
      <w:divBdr>
        <w:top w:val="none" w:sz="0" w:space="0" w:color="auto"/>
        <w:left w:val="none" w:sz="0" w:space="0" w:color="auto"/>
        <w:bottom w:val="none" w:sz="0" w:space="0" w:color="auto"/>
        <w:right w:val="none" w:sz="0" w:space="0" w:color="auto"/>
      </w:divBdr>
    </w:div>
    <w:div w:id="381759795">
      <w:bodyDiv w:val="1"/>
      <w:marLeft w:val="0"/>
      <w:marRight w:val="0"/>
      <w:marTop w:val="0"/>
      <w:marBottom w:val="0"/>
      <w:divBdr>
        <w:top w:val="none" w:sz="0" w:space="0" w:color="auto"/>
        <w:left w:val="none" w:sz="0" w:space="0" w:color="auto"/>
        <w:bottom w:val="none" w:sz="0" w:space="0" w:color="auto"/>
        <w:right w:val="none" w:sz="0" w:space="0" w:color="auto"/>
      </w:divBdr>
    </w:div>
    <w:div w:id="382214565">
      <w:bodyDiv w:val="1"/>
      <w:marLeft w:val="0"/>
      <w:marRight w:val="0"/>
      <w:marTop w:val="0"/>
      <w:marBottom w:val="0"/>
      <w:divBdr>
        <w:top w:val="none" w:sz="0" w:space="0" w:color="auto"/>
        <w:left w:val="none" w:sz="0" w:space="0" w:color="auto"/>
        <w:bottom w:val="none" w:sz="0" w:space="0" w:color="auto"/>
        <w:right w:val="none" w:sz="0" w:space="0" w:color="auto"/>
      </w:divBdr>
    </w:div>
    <w:div w:id="382365643">
      <w:bodyDiv w:val="1"/>
      <w:marLeft w:val="0"/>
      <w:marRight w:val="0"/>
      <w:marTop w:val="0"/>
      <w:marBottom w:val="0"/>
      <w:divBdr>
        <w:top w:val="none" w:sz="0" w:space="0" w:color="auto"/>
        <w:left w:val="none" w:sz="0" w:space="0" w:color="auto"/>
        <w:bottom w:val="none" w:sz="0" w:space="0" w:color="auto"/>
        <w:right w:val="none" w:sz="0" w:space="0" w:color="auto"/>
      </w:divBdr>
    </w:div>
    <w:div w:id="382482523">
      <w:bodyDiv w:val="1"/>
      <w:marLeft w:val="0"/>
      <w:marRight w:val="0"/>
      <w:marTop w:val="0"/>
      <w:marBottom w:val="0"/>
      <w:divBdr>
        <w:top w:val="none" w:sz="0" w:space="0" w:color="auto"/>
        <w:left w:val="none" w:sz="0" w:space="0" w:color="auto"/>
        <w:bottom w:val="none" w:sz="0" w:space="0" w:color="auto"/>
        <w:right w:val="none" w:sz="0" w:space="0" w:color="auto"/>
      </w:divBdr>
    </w:div>
    <w:div w:id="382801694">
      <w:bodyDiv w:val="1"/>
      <w:marLeft w:val="0"/>
      <w:marRight w:val="0"/>
      <w:marTop w:val="0"/>
      <w:marBottom w:val="0"/>
      <w:divBdr>
        <w:top w:val="none" w:sz="0" w:space="0" w:color="auto"/>
        <w:left w:val="none" w:sz="0" w:space="0" w:color="auto"/>
        <w:bottom w:val="none" w:sz="0" w:space="0" w:color="auto"/>
        <w:right w:val="none" w:sz="0" w:space="0" w:color="auto"/>
      </w:divBdr>
    </w:div>
    <w:div w:id="382948812">
      <w:bodyDiv w:val="1"/>
      <w:marLeft w:val="0"/>
      <w:marRight w:val="0"/>
      <w:marTop w:val="0"/>
      <w:marBottom w:val="0"/>
      <w:divBdr>
        <w:top w:val="none" w:sz="0" w:space="0" w:color="auto"/>
        <w:left w:val="none" w:sz="0" w:space="0" w:color="auto"/>
        <w:bottom w:val="none" w:sz="0" w:space="0" w:color="auto"/>
        <w:right w:val="none" w:sz="0" w:space="0" w:color="auto"/>
      </w:divBdr>
    </w:div>
    <w:div w:id="383137249">
      <w:bodyDiv w:val="1"/>
      <w:marLeft w:val="0"/>
      <w:marRight w:val="0"/>
      <w:marTop w:val="0"/>
      <w:marBottom w:val="0"/>
      <w:divBdr>
        <w:top w:val="none" w:sz="0" w:space="0" w:color="auto"/>
        <w:left w:val="none" w:sz="0" w:space="0" w:color="auto"/>
        <w:bottom w:val="none" w:sz="0" w:space="0" w:color="auto"/>
        <w:right w:val="none" w:sz="0" w:space="0" w:color="auto"/>
      </w:divBdr>
    </w:div>
    <w:div w:id="383413285">
      <w:bodyDiv w:val="1"/>
      <w:marLeft w:val="0"/>
      <w:marRight w:val="0"/>
      <w:marTop w:val="0"/>
      <w:marBottom w:val="0"/>
      <w:divBdr>
        <w:top w:val="none" w:sz="0" w:space="0" w:color="auto"/>
        <w:left w:val="none" w:sz="0" w:space="0" w:color="auto"/>
        <w:bottom w:val="none" w:sz="0" w:space="0" w:color="auto"/>
        <w:right w:val="none" w:sz="0" w:space="0" w:color="auto"/>
      </w:divBdr>
    </w:div>
    <w:div w:id="383413777">
      <w:bodyDiv w:val="1"/>
      <w:marLeft w:val="0"/>
      <w:marRight w:val="0"/>
      <w:marTop w:val="0"/>
      <w:marBottom w:val="0"/>
      <w:divBdr>
        <w:top w:val="none" w:sz="0" w:space="0" w:color="auto"/>
        <w:left w:val="none" w:sz="0" w:space="0" w:color="auto"/>
        <w:bottom w:val="none" w:sz="0" w:space="0" w:color="auto"/>
        <w:right w:val="none" w:sz="0" w:space="0" w:color="auto"/>
      </w:divBdr>
    </w:div>
    <w:div w:id="383481681">
      <w:bodyDiv w:val="1"/>
      <w:marLeft w:val="0"/>
      <w:marRight w:val="0"/>
      <w:marTop w:val="0"/>
      <w:marBottom w:val="0"/>
      <w:divBdr>
        <w:top w:val="none" w:sz="0" w:space="0" w:color="auto"/>
        <w:left w:val="none" w:sz="0" w:space="0" w:color="auto"/>
        <w:bottom w:val="none" w:sz="0" w:space="0" w:color="auto"/>
        <w:right w:val="none" w:sz="0" w:space="0" w:color="auto"/>
      </w:divBdr>
    </w:div>
    <w:div w:id="383527062">
      <w:bodyDiv w:val="1"/>
      <w:marLeft w:val="0"/>
      <w:marRight w:val="0"/>
      <w:marTop w:val="0"/>
      <w:marBottom w:val="0"/>
      <w:divBdr>
        <w:top w:val="none" w:sz="0" w:space="0" w:color="auto"/>
        <w:left w:val="none" w:sz="0" w:space="0" w:color="auto"/>
        <w:bottom w:val="none" w:sz="0" w:space="0" w:color="auto"/>
        <w:right w:val="none" w:sz="0" w:space="0" w:color="auto"/>
      </w:divBdr>
    </w:div>
    <w:div w:id="383679532">
      <w:bodyDiv w:val="1"/>
      <w:marLeft w:val="0"/>
      <w:marRight w:val="0"/>
      <w:marTop w:val="0"/>
      <w:marBottom w:val="0"/>
      <w:divBdr>
        <w:top w:val="none" w:sz="0" w:space="0" w:color="auto"/>
        <w:left w:val="none" w:sz="0" w:space="0" w:color="auto"/>
        <w:bottom w:val="none" w:sz="0" w:space="0" w:color="auto"/>
        <w:right w:val="none" w:sz="0" w:space="0" w:color="auto"/>
      </w:divBdr>
    </w:div>
    <w:div w:id="383724494">
      <w:bodyDiv w:val="1"/>
      <w:marLeft w:val="0"/>
      <w:marRight w:val="0"/>
      <w:marTop w:val="0"/>
      <w:marBottom w:val="0"/>
      <w:divBdr>
        <w:top w:val="none" w:sz="0" w:space="0" w:color="auto"/>
        <w:left w:val="none" w:sz="0" w:space="0" w:color="auto"/>
        <w:bottom w:val="none" w:sz="0" w:space="0" w:color="auto"/>
        <w:right w:val="none" w:sz="0" w:space="0" w:color="auto"/>
      </w:divBdr>
    </w:div>
    <w:div w:id="383792050">
      <w:bodyDiv w:val="1"/>
      <w:marLeft w:val="0"/>
      <w:marRight w:val="0"/>
      <w:marTop w:val="0"/>
      <w:marBottom w:val="0"/>
      <w:divBdr>
        <w:top w:val="none" w:sz="0" w:space="0" w:color="auto"/>
        <w:left w:val="none" w:sz="0" w:space="0" w:color="auto"/>
        <w:bottom w:val="none" w:sz="0" w:space="0" w:color="auto"/>
        <w:right w:val="none" w:sz="0" w:space="0" w:color="auto"/>
      </w:divBdr>
    </w:div>
    <w:div w:id="383799454">
      <w:bodyDiv w:val="1"/>
      <w:marLeft w:val="0"/>
      <w:marRight w:val="0"/>
      <w:marTop w:val="0"/>
      <w:marBottom w:val="0"/>
      <w:divBdr>
        <w:top w:val="none" w:sz="0" w:space="0" w:color="auto"/>
        <w:left w:val="none" w:sz="0" w:space="0" w:color="auto"/>
        <w:bottom w:val="none" w:sz="0" w:space="0" w:color="auto"/>
        <w:right w:val="none" w:sz="0" w:space="0" w:color="auto"/>
      </w:divBdr>
    </w:div>
    <w:div w:id="383988154">
      <w:bodyDiv w:val="1"/>
      <w:marLeft w:val="0"/>
      <w:marRight w:val="0"/>
      <w:marTop w:val="0"/>
      <w:marBottom w:val="0"/>
      <w:divBdr>
        <w:top w:val="none" w:sz="0" w:space="0" w:color="auto"/>
        <w:left w:val="none" w:sz="0" w:space="0" w:color="auto"/>
        <w:bottom w:val="none" w:sz="0" w:space="0" w:color="auto"/>
        <w:right w:val="none" w:sz="0" w:space="0" w:color="auto"/>
      </w:divBdr>
    </w:div>
    <w:div w:id="384062986">
      <w:bodyDiv w:val="1"/>
      <w:marLeft w:val="0"/>
      <w:marRight w:val="0"/>
      <w:marTop w:val="0"/>
      <w:marBottom w:val="0"/>
      <w:divBdr>
        <w:top w:val="none" w:sz="0" w:space="0" w:color="auto"/>
        <w:left w:val="none" w:sz="0" w:space="0" w:color="auto"/>
        <w:bottom w:val="none" w:sz="0" w:space="0" w:color="auto"/>
        <w:right w:val="none" w:sz="0" w:space="0" w:color="auto"/>
      </w:divBdr>
    </w:div>
    <w:div w:id="384186453">
      <w:bodyDiv w:val="1"/>
      <w:marLeft w:val="0"/>
      <w:marRight w:val="0"/>
      <w:marTop w:val="0"/>
      <w:marBottom w:val="0"/>
      <w:divBdr>
        <w:top w:val="none" w:sz="0" w:space="0" w:color="auto"/>
        <w:left w:val="none" w:sz="0" w:space="0" w:color="auto"/>
        <w:bottom w:val="none" w:sz="0" w:space="0" w:color="auto"/>
        <w:right w:val="none" w:sz="0" w:space="0" w:color="auto"/>
      </w:divBdr>
    </w:div>
    <w:div w:id="384254074">
      <w:bodyDiv w:val="1"/>
      <w:marLeft w:val="0"/>
      <w:marRight w:val="0"/>
      <w:marTop w:val="0"/>
      <w:marBottom w:val="0"/>
      <w:divBdr>
        <w:top w:val="none" w:sz="0" w:space="0" w:color="auto"/>
        <w:left w:val="none" w:sz="0" w:space="0" w:color="auto"/>
        <w:bottom w:val="none" w:sz="0" w:space="0" w:color="auto"/>
        <w:right w:val="none" w:sz="0" w:space="0" w:color="auto"/>
      </w:divBdr>
    </w:div>
    <w:div w:id="384259026">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453217">
      <w:bodyDiv w:val="1"/>
      <w:marLeft w:val="0"/>
      <w:marRight w:val="0"/>
      <w:marTop w:val="0"/>
      <w:marBottom w:val="0"/>
      <w:divBdr>
        <w:top w:val="none" w:sz="0" w:space="0" w:color="auto"/>
        <w:left w:val="none" w:sz="0" w:space="0" w:color="auto"/>
        <w:bottom w:val="none" w:sz="0" w:space="0" w:color="auto"/>
        <w:right w:val="none" w:sz="0" w:space="0" w:color="auto"/>
      </w:divBdr>
    </w:div>
    <w:div w:id="384716815">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4915944">
      <w:bodyDiv w:val="1"/>
      <w:marLeft w:val="0"/>
      <w:marRight w:val="0"/>
      <w:marTop w:val="0"/>
      <w:marBottom w:val="0"/>
      <w:divBdr>
        <w:top w:val="none" w:sz="0" w:space="0" w:color="auto"/>
        <w:left w:val="none" w:sz="0" w:space="0" w:color="auto"/>
        <w:bottom w:val="none" w:sz="0" w:space="0" w:color="auto"/>
        <w:right w:val="none" w:sz="0" w:space="0" w:color="auto"/>
      </w:divBdr>
    </w:div>
    <w:div w:id="38510334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377531">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5567680">
      <w:bodyDiv w:val="1"/>
      <w:marLeft w:val="0"/>
      <w:marRight w:val="0"/>
      <w:marTop w:val="0"/>
      <w:marBottom w:val="0"/>
      <w:divBdr>
        <w:top w:val="none" w:sz="0" w:space="0" w:color="auto"/>
        <w:left w:val="none" w:sz="0" w:space="0" w:color="auto"/>
        <w:bottom w:val="none" w:sz="0" w:space="0" w:color="auto"/>
        <w:right w:val="none" w:sz="0" w:space="0" w:color="auto"/>
      </w:divBdr>
    </w:div>
    <w:div w:id="385836787">
      <w:bodyDiv w:val="1"/>
      <w:marLeft w:val="0"/>
      <w:marRight w:val="0"/>
      <w:marTop w:val="0"/>
      <w:marBottom w:val="0"/>
      <w:divBdr>
        <w:top w:val="none" w:sz="0" w:space="0" w:color="auto"/>
        <w:left w:val="none" w:sz="0" w:space="0" w:color="auto"/>
        <w:bottom w:val="none" w:sz="0" w:space="0" w:color="auto"/>
        <w:right w:val="none" w:sz="0" w:space="0" w:color="auto"/>
      </w:divBdr>
    </w:div>
    <w:div w:id="386345833">
      <w:bodyDiv w:val="1"/>
      <w:marLeft w:val="0"/>
      <w:marRight w:val="0"/>
      <w:marTop w:val="0"/>
      <w:marBottom w:val="0"/>
      <w:divBdr>
        <w:top w:val="none" w:sz="0" w:space="0" w:color="auto"/>
        <w:left w:val="none" w:sz="0" w:space="0" w:color="auto"/>
        <w:bottom w:val="none" w:sz="0" w:space="0" w:color="auto"/>
        <w:right w:val="none" w:sz="0" w:space="0" w:color="auto"/>
      </w:divBdr>
    </w:div>
    <w:div w:id="386538642">
      <w:bodyDiv w:val="1"/>
      <w:marLeft w:val="0"/>
      <w:marRight w:val="0"/>
      <w:marTop w:val="0"/>
      <w:marBottom w:val="0"/>
      <w:divBdr>
        <w:top w:val="none" w:sz="0" w:space="0" w:color="auto"/>
        <w:left w:val="none" w:sz="0" w:space="0" w:color="auto"/>
        <w:bottom w:val="none" w:sz="0" w:space="0" w:color="auto"/>
        <w:right w:val="none" w:sz="0" w:space="0" w:color="auto"/>
      </w:divBdr>
    </w:div>
    <w:div w:id="386800511">
      <w:bodyDiv w:val="1"/>
      <w:marLeft w:val="0"/>
      <w:marRight w:val="0"/>
      <w:marTop w:val="0"/>
      <w:marBottom w:val="0"/>
      <w:divBdr>
        <w:top w:val="none" w:sz="0" w:space="0" w:color="auto"/>
        <w:left w:val="none" w:sz="0" w:space="0" w:color="auto"/>
        <w:bottom w:val="none" w:sz="0" w:space="0" w:color="auto"/>
        <w:right w:val="none" w:sz="0" w:space="0" w:color="auto"/>
      </w:divBdr>
    </w:div>
    <w:div w:id="386883466">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88663">
      <w:bodyDiv w:val="1"/>
      <w:marLeft w:val="0"/>
      <w:marRight w:val="0"/>
      <w:marTop w:val="0"/>
      <w:marBottom w:val="0"/>
      <w:divBdr>
        <w:top w:val="none" w:sz="0" w:space="0" w:color="auto"/>
        <w:left w:val="none" w:sz="0" w:space="0" w:color="auto"/>
        <w:bottom w:val="none" w:sz="0" w:space="0" w:color="auto"/>
        <w:right w:val="none" w:sz="0" w:space="0" w:color="auto"/>
      </w:divBdr>
    </w:div>
    <w:div w:id="387189685">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7804478">
      <w:bodyDiv w:val="1"/>
      <w:marLeft w:val="0"/>
      <w:marRight w:val="0"/>
      <w:marTop w:val="0"/>
      <w:marBottom w:val="0"/>
      <w:divBdr>
        <w:top w:val="none" w:sz="0" w:space="0" w:color="auto"/>
        <w:left w:val="none" w:sz="0" w:space="0" w:color="auto"/>
        <w:bottom w:val="none" w:sz="0" w:space="0" w:color="auto"/>
        <w:right w:val="none" w:sz="0" w:space="0" w:color="auto"/>
      </w:divBdr>
    </w:div>
    <w:div w:id="38799221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312532">
      <w:bodyDiv w:val="1"/>
      <w:marLeft w:val="0"/>
      <w:marRight w:val="0"/>
      <w:marTop w:val="0"/>
      <w:marBottom w:val="0"/>
      <w:divBdr>
        <w:top w:val="none" w:sz="0" w:space="0" w:color="auto"/>
        <w:left w:val="none" w:sz="0" w:space="0" w:color="auto"/>
        <w:bottom w:val="none" w:sz="0" w:space="0" w:color="auto"/>
        <w:right w:val="none" w:sz="0" w:space="0" w:color="auto"/>
      </w:divBdr>
    </w:div>
    <w:div w:id="388386648">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155127">
      <w:bodyDiv w:val="1"/>
      <w:marLeft w:val="0"/>
      <w:marRight w:val="0"/>
      <w:marTop w:val="0"/>
      <w:marBottom w:val="0"/>
      <w:divBdr>
        <w:top w:val="none" w:sz="0" w:space="0" w:color="auto"/>
        <w:left w:val="none" w:sz="0" w:space="0" w:color="auto"/>
        <w:bottom w:val="none" w:sz="0" w:space="0" w:color="auto"/>
        <w:right w:val="none" w:sz="0" w:space="0" w:color="auto"/>
      </w:divBdr>
    </w:div>
    <w:div w:id="389227621">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89697083">
      <w:bodyDiv w:val="1"/>
      <w:marLeft w:val="0"/>
      <w:marRight w:val="0"/>
      <w:marTop w:val="0"/>
      <w:marBottom w:val="0"/>
      <w:divBdr>
        <w:top w:val="none" w:sz="0" w:space="0" w:color="auto"/>
        <w:left w:val="none" w:sz="0" w:space="0" w:color="auto"/>
        <w:bottom w:val="none" w:sz="0" w:space="0" w:color="auto"/>
        <w:right w:val="none" w:sz="0" w:space="0" w:color="auto"/>
      </w:divBdr>
    </w:div>
    <w:div w:id="389814871">
      <w:bodyDiv w:val="1"/>
      <w:marLeft w:val="0"/>
      <w:marRight w:val="0"/>
      <w:marTop w:val="0"/>
      <w:marBottom w:val="0"/>
      <w:divBdr>
        <w:top w:val="none" w:sz="0" w:space="0" w:color="auto"/>
        <w:left w:val="none" w:sz="0" w:space="0" w:color="auto"/>
        <w:bottom w:val="none" w:sz="0" w:space="0" w:color="auto"/>
        <w:right w:val="none" w:sz="0" w:space="0" w:color="auto"/>
      </w:divBdr>
    </w:div>
    <w:div w:id="389962280">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0426491">
      <w:bodyDiv w:val="1"/>
      <w:marLeft w:val="0"/>
      <w:marRight w:val="0"/>
      <w:marTop w:val="0"/>
      <w:marBottom w:val="0"/>
      <w:divBdr>
        <w:top w:val="none" w:sz="0" w:space="0" w:color="auto"/>
        <w:left w:val="none" w:sz="0" w:space="0" w:color="auto"/>
        <w:bottom w:val="none" w:sz="0" w:space="0" w:color="auto"/>
        <w:right w:val="none" w:sz="0" w:space="0" w:color="auto"/>
      </w:divBdr>
    </w:div>
    <w:div w:id="390732158">
      <w:bodyDiv w:val="1"/>
      <w:marLeft w:val="0"/>
      <w:marRight w:val="0"/>
      <w:marTop w:val="0"/>
      <w:marBottom w:val="0"/>
      <w:divBdr>
        <w:top w:val="none" w:sz="0" w:space="0" w:color="auto"/>
        <w:left w:val="none" w:sz="0" w:space="0" w:color="auto"/>
        <w:bottom w:val="none" w:sz="0" w:space="0" w:color="auto"/>
        <w:right w:val="none" w:sz="0" w:space="0" w:color="auto"/>
      </w:divBdr>
    </w:div>
    <w:div w:id="391077748">
      <w:bodyDiv w:val="1"/>
      <w:marLeft w:val="0"/>
      <w:marRight w:val="0"/>
      <w:marTop w:val="0"/>
      <w:marBottom w:val="0"/>
      <w:divBdr>
        <w:top w:val="none" w:sz="0" w:space="0" w:color="auto"/>
        <w:left w:val="none" w:sz="0" w:space="0" w:color="auto"/>
        <w:bottom w:val="none" w:sz="0" w:space="0" w:color="auto"/>
        <w:right w:val="none" w:sz="0" w:space="0" w:color="auto"/>
      </w:divBdr>
    </w:div>
    <w:div w:id="391538152">
      <w:bodyDiv w:val="1"/>
      <w:marLeft w:val="0"/>
      <w:marRight w:val="0"/>
      <w:marTop w:val="0"/>
      <w:marBottom w:val="0"/>
      <w:divBdr>
        <w:top w:val="none" w:sz="0" w:space="0" w:color="auto"/>
        <w:left w:val="none" w:sz="0" w:space="0" w:color="auto"/>
        <w:bottom w:val="none" w:sz="0" w:space="0" w:color="auto"/>
        <w:right w:val="none" w:sz="0" w:space="0" w:color="auto"/>
      </w:divBdr>
    </w:div>
    <w:div w:id="391538286">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192662">
      <w:bodyDiv w:val="1"/>
      <w:marLeft w:val="0"/>
      <w:marRight w:val="0"/>
      <w:marTop w:val="0"/>
      <w:marBottom w:val="0"/>
      <w:divBdr>
        <w:top w:val="none" w:sz="0" w:space="0" w:color="auto"/>
        <w:left w:val="none" w:sz="0" w:space="0" w:color="auto"/>
        <w:bottom w:val="none" w:sz="0" w:space="0" w:color="auto"/>
        <w:right w:val="none" w:sz="0" w:space="0" w:color="auto"/>
      </w:divBdr>
    </w:div>
    <w:div w:id="392193341">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435411">
      <w:bodyDiv w:val="1"/>
      <w:marLeft w:val="0"/>
      <w:marRight w:val="0"/>
      <w:marTop w:val="0"/>
      <w:marBottom w:val="0"/>
      <w:divBdr>
        <w:top w:val="none" w:sz="0" w:space="0" w:color="auto"/>
        <w:left w:val="none" w:sz="0" w:space="0" w:color="auto"/>
        <w:bottom w:val="none" w:sz="0" w:space="0" w:color="auto"/>
        <w:right w:val="none" w:sz="0" w:space="0" w:color="auto"/>
      </w:divBdr>
    </w:div>
    <w:div w:id="392505266">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49393">
      <w:bodyDiv w:val="1"/>
      <w:marLeft w:val="0"/>
      <w:marRight w:val="0"/>
      <w:marTop w:val="0"/>
      <w:marBottom w:val="0"/>
      <w:divBdr>
        <w:top w:val="none" w:sz="0" w:space="0" w:color="auto"/>
        <w:left w:val="none" w:sz="0" w:space="0" w:color="auto"/>
        <w:bottom w:val="none" w:sz="0" w:space="0" w:color="auto"/>
        <w:right w:val="none" w:sz="0" w:space="0" w:color="auto"/>
      </w:divBdr>
    </w:div>
    <w:div w:id="392849579">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2853909">
      <w:bodyDiv w:val="1"/>
      <w:marLeft w:val="0"/>
      <w:marRight w:val="0"/>
      <w:marTop w:val="0"/>
      <w:marBottom w:val="0"/>
      <w:divBdr>
        <w:top w:val="none" w:sz="0" w:space="0" w:color="auto"/>
        <w:left w:val="none" w:sz="0" w:space="0" w:color="auto"/>
        <w:bottom w:val="none" w:sz="0" w:space="0" w:color="auto"/>
        <w:right w:val="none" w:sz="0" w:space="0" w:color="auto"/>
      </w:divBdr>
    </w:div>
    <w:div w:id="393088221">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3743746">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088886">
      <w:bodyDiv w:val="1"/>
      <w:marLeft w:val="0"/>
      <w:marRight w:val="0"/>
      <w:marTop w:val="0"/>
      <w:marBottom w:val="0"/>
      <w:divBdr>
        <w:top w:val="none" w:sz="0" w:space="0" w:color="auto"/>
        <w:left w:val="none" w:sz="0" w:space="0" w:color="auto"/>
        <w:bottom w:val="none" w:sz="0" w:space="0" w:color="auto"/>
        <w:right w:val="none" w:sz="0" w:space="0" w:color="auto"/>
      </w:divBdr>
    </w:div>
    <w:div w:id="394092141">
      <w:bodyDiv w:val="1"/>
      <w:marLeft w:val="0"/>
      <w:marRight w:val="0"/>
      <w:marTop w:val="0"/>
      <w:marBottom w:val="0"/>
      <w:divBdr>
        <w:top w:val="none" w:sz="0" w:space="0" w:color="auto"/>
        <w:left w:val="none" w:sz="0" w:space="0" w:color="auto"/>
        <w:bottom w:val="none" w:sz="0" w:space="0" w:color="auto"/>
        <w:right w:val="none" w:sz="0" w:space="0" w:color="auto"/>
      </w:divBdr>
    </w:div>
    <w:div w:id="394202802">
      <w:bodyDiv w:val="1"/>
      <w:marLeft w:val="0"/>
      <w:marRight w:val="0"/>
      <w:marTop w:val="0"/>
      <w:marBottom w:val="0"/>
      <w:divBdr>
        <w:top w:val="none" w:sz="0" w:space="0" w:color="auto"/>
        <w:left w:val="none" w:sz="0" w:space="0" w:color="auto"/>
        <w:bottom w:val="none" w:sz="0" w:space="0" w:color="auto"/>
        <w:right w:val="none" w:sz="0" w:space="0" w:color="auto"/>
      </w:divBdr>
    </w:div>
    <w:div w:id="394278695">
      <w:bodyDiv w:val="1"/>
      <w:marLeft w:val="0"/>
      <w:marRight w:val="0"/>
      <w:marTop w:val="0"/>
      <w:marBottom w:val="0"/>
      <w:divBdr>
        <w:top w:val="none" w:sz="0" w:space="0" w:color="auto"/>
        <w:left w:val="none" w:sz="0" w:space="0" w:color="auto"/>
        <w:bottom w:val="none" w:sz="0" w:space="0" w:color="auto"/>
        <w:right w:val="none" w:sz="0" w:space="0" w:color="auto"/>
      </w:divBdr>
    </w:div>
    <w:div w:id="394669471">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008577">
      <w:bodyDiv w:val="1"/>
      <w:marLeft w:val="0"/>
      <w:marRight w:val="0"/>
      <w:marTop w:val="0"/>
      <w:marBottom w:val="0"/>
      <w:divBdr>
        <w:top w:val="none" w:sz="0" w:space="0" w:color="auto"/>
        <w:left w:val="none" w:sz="0" w:space="0" w:color="auto"/>
        <w:bottom w:val="none" w:sz="0" w:space="0" w:color="auto"/>
        <w:right w:val="none" w:sz="0" w:space="0" w:color="auto"/>
      </w:divBdr>
    </w:div>
    <w:div w:id="395592333">
      <w:bodyDiv w:val="1"/>
      <w:marLeft w:val="0"/>
      <w:marRight w:val="0"/>
      <w:marTop w:val="0"/>
      <w:marBottom w:val="0"/>
      <w:divBdr>
        <w:top w:val="none" w:sz="0" w:space="0" w:color="auto"/>
        <w:left w:val="none" w:sz="0" w:space="0" w:color="auto"/>
        <w:bottom w:val="none" w:sz="0" w:space="0" w:color="auto"/>
        <w:right w:val="none" w:sz="0" w:space="0" w:color="auto"/>
      </w:divBdr>
    </w:div>
    <w:div w:id="395592498">
      <w:bodyDiv w:val="1"/>
      <w:marLeft w:val="0"/>
      <w:marRight w:val="0"/>
      <w:marTop w:val="0"/>
      <w:marBottom w:val="0"/>
      <w:divBdr>
        <w:top w:val="none" w:sz="0" w:space="0" w:color="auto"/>
        <w:left w:val="none" w:sz="0" w:space="0" w:color="auto"/>
        <w:bottom w:val="none" w:sz="0" w:space="0" w:color="auto"/>
        <w:right w:val="none" w:sz="0" w:space="0" w:color="auto"/>
      </w:divBdr>
    </w:div>
    <w:div w:id="395665838">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057085">
      <w:bodyDiv w:val="1"/>
      <w:marLeft w:val="0"/>
      <w:marRight w:val="0"/>
      <w:marTop w:val="0"/>
      <w:marBottom w:val="0"/>
      <w:divBdr>
        <w:top w:val="none" w:sz="0" w:space="0" w:color="auto"/>
        <w:left w:val="none" w:sz="0" w:space="0" w:color="auto"/>
        <w:bottom w:val="none" w:sz="0" w:space="0" w:color="auto"/>
        <w:right w:val="none" w:sz="0" w:space="0" w:color="auto"/>
      </w:divBdr>
    </w:div>
    <w:div w:id="396057931">
      <w:bodyDiv w:val="1"/>
      <w:marLeft w:val="0"/>
      <w:marRight w:val="0"/>
      <w:marTop w:val="0"/>
      <w:marBottom w:val="0"/>
      <w:divBdr>
        <w:top w:val="none" w:sz="0" w:space="0" w:color="auto"/>
        <w:left w:val="none" w:sz="0" w:space="0" w:color="auto"/>
        <w:bottom w:val="none" w:sz="0" w:space="0" w:color="auto"/>
        <w:right w:val="none" w:sz="0" w:space="0" w:color="auto"/>
      </w:divBdr>
    </w:div>
    <w:div w:id="396125628">
      <w:bodyDiv w:val="1"/>
      <w:marLeft w:val="0"/>
      <w:marRight w:val="0"/>
      <w:marTop w:val="0"/>
      <w:marBottom w:val="0"/>
      <w:divBdr>
        <w:top w:val="none" w:sz="0" w:space="0" w:color="auto"/>
        <w:left w:val="none" w:sz="0" w:space="0" w:color="auto"/>
        <w:bottom w:val="none" w:sz="0" w:space="0" w:color="auto"/>
        <w:right w:val="none" w:sz="0" w:space="0" w:color="auto"/>
      </w:divBdr>
    </w:div>
    <w:div w:id="396319245">
      <w:bodyDiv w:val="1"/>
      <w:marLeft w:val="0"/>
      <w:marRight w:val="0"/>
      <w:marTop w:val="0"/>
      <w:marBottom w:val="0"/>
      <w:divBdr>
        <w:top w:val="none" w:sz="0" w:space="0" w:color="auto"/>
        <w:left w:val="none" w:sz="0" w:space="0" w:color="auto"/>
        <w:bottom w:val="none" w:sz="0" w:space="0" w:color="auto"/>
        <w:right w:val="none" w:sz="0" w:space="0" w:color="auto"/>
      </w:divBdr>
    </w:div>
    <w:div w:id="396323872">
      <w:bodyDiv w:val="1"/>
      <w:marLeft w:val="0"/>
      <w:marRight w:val="0"/>
      <w:marTop w:val="0"/>
      <w:marBottom w:val="0"/>
      <w:divBdr>
        <w:top w:val="none" w:sz="0" w:space="0" w:color="auto"/>
        <w:left w:val="none" w:sz="0" w:space="0" w:color="auto"/>
        <w:bottom w:val="none" w:sz="0" w:space="0" w:color="auto"/>
        <w:right w:val="none" w:sz="0" w:space="0" w:color="auto"/>
      </w:divBdr>
    </w:div>
    <w:div w:id="396783293">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6825157">
      <w:bodyDiv w:val="1"/>
      <w:marLeft w:val="0"/>
      <w:marRight w:val="0"/>
      <w:marTop w:val="0"/>
      <w:marBottom w:val="0"/>
      <w:divBdr>
        <w:top w:val="none" w:sz="0" w:space="0" w:color="auto"/>
        <w:left w:val="none" w:sz="0" w:space="0" w:color="auto"/>
        <w:bottom w:val="none" w:sz="0" w:space="0" w:color="auto"/>
        <w:right w:val="none" w:sz="0" w:space="0" w:color="auto"/>
      </w:divBdr>
    </w:div>
    <w:div w:id="396906568">
      <w:bodyDiv w:val="1"/>
      <w:marLeft w:val="0"/>
      <w:marRight w:val="0"/>
      <w:marTop w:val="0"/>
      <w:marBottom w:val="0"/>
      <w:divBdr>
        <w:top w:val="none" w:sz="0" w:space="0" w:color="auto"/>
        <w:left w:val="none" w:sz="0" w:space="0" w:color="auto"/>
        <w:bottom w:val="none" w:sz="0" w:space="0" w:color="auto"/>
        <w:right w:val="none" w:sz="0" w:space="0" w:color="auto"/>
      </w:divBdr>
    </w:div>
    <w:div w:id="396974415">
      <w:bodyDiv w:val="1"/>
      <w:marLeft w:val="0"/>
      <w:marRight w:val="0"/>
      <w:marTop w:val="0"/>
      <w:marBottom w:val="0"/>
      <w:divBdr>
        <w:top w:val="none" w:sz="0" w:space="0" w:color="auto"/>
        <w:left w:val="none" w:sz="0" w:space="0" w:color="auto"/>
        <w:bottom w:val="none" w:sz="0" w:space="0" w:color="auto"/>
        <w:right w:val="none" w:sz="0" w:space="0" w:color="auto"/>
      </w:divBdr>
    </w:div>
    <w:div w:id="397557964">
      <w:bodyDiv w:val="1"/>
      <w:marLeft w:val="0"/>
      <w:marRight w:val="0"/>
      <w:marTop w:val="0"/>
      <w:marBottom w:val="0"/>
      <w:divBdr>
        <w:top w:val="none" w:sz="0" w:space="0" w:color="auto"/>
        <w:left w:val="none" w:sz="0" w:space="0" w:color="auto"/>
        <w:bottom w:val="none" w:sz="0" w:space="0" w:color="auto"/>
        <w:right w:val="none" w:sz="0" w:space="0" w:color="auto"/>
      </w:divBdr>
    </w:div>
    <w:div w:id="398097425">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360010">
      <w:bodyDiv w:val="1"/>
      <w:marLeft w:val="0"/>
      <w:marRight w:val="0"/>
      <w:marTop w:val="0"/>
      <w:marBottom w:val="0"/>
      <w:divBdr>
        <w:top w:val="none" w:sz="0" w:space="0" w:color="auto"/>
        <w:left w:val="none" w:sz="0" w:space="0" w:color="auto"/>
        <w:bottom w:val="none" w:sz="0" w:space="0" w:color="auto"/>
        <w:right w:val="none" w:sz="0" w:space="0" w:color="auto"/>
      </w:divBdr>
    </w:div>
    <w:div w:id="398402741">
      <w:bodyDiv w:val="1"/>
      <w:marLeft w:val="0"/>
      <w:marRight w:val="0"/>
      <w:marTop w:val="0"/>
      <w:marBottom w:val="0"/>
      <w:divBdr>
        <w:top w:val="none" w:sz="0" w:space="0" w:color="auto"/>
        <w:left w:val="none" w:sz="0" w:space="0" w:color="auto"/>
        <w:bottom w:val="none" w:sz="0" w:space="0" w:color="auto"/>
        <w:right w:val="none" w:sz="0" w:space="0" w:color="auto"/>
      </w:divBdr>
    </w:div>
    <w:div w:id="398675874">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399056850">
      <w:bodyDiv w:val="1"/>
      <w:marLeft w:val="0"/>
      <w:marRight w:val="0"/>
      <w:marTop w:val="0"/>
      <w:marBottom w:val="0"/>
      <w:divBdr>
        <w:top w:val="none" w:sz="0" w:space="0" w:color="auto"/>
        <w:left w:val="none" w:sz="0" w:space="0" w:color="auto"/>
        <w:bottom w:val="none" w:sz="0" w:space="0" w:color="auto"/>
        <w:right w:val="none" w:sz="0" w:space="0" w:color="auto"/>
      </w:divBdr>
    </w:div>
    <w:div w:id="399056935">
      <w:bodyDiv w:val="1"/>
      <w:marLeft w:val="0"/>
      <w:marRight w:val="0"/>
      <w:marTop w:val="0"/>
      <w:marBottom w:val="0"/>
      <w:divBdr>
        <w:top w:val="none" w:sz="0" w:space="0" w:color="auto"/>
        <w:left w:val="none" w:sz="0" w:space="0" w:color="auto"/>
        <w:bottom w:val="none" w:sz="0" w:space="0" w:color="auto"/>
        <w:right w:val="none" w:sz="0" w:space="0" w:color="auto"/>
      </w:divBdr>
    </w:div>
    <w:div w:id="399404111">
      <w:bodyDiv w:val="1"/>
      <w:marLeft w:val="0"/>
      <w:marRight w:val="0"/>
      <w:marTop w:val="0"/>
      <w:marBottom w:val="0"/>
      <w:divBdr>
        <w:top w:val="none" w:sz="0" w:space="0" w:color="auto"/>
        <w:left w:val="none" w:sz="0" w:space="0" w:color="auto"/>
        <w:bottom w:val="none" w:sz="0" w:space="0" w:color="auto"/>
        <w:right w:val="none" w:sz="0" w:space="0" w:color="auto"/>
      </w:divBdr>
    </w:div>
    <w:div w:id="399711377">
      <w:bodyDiv w:val="1"/>
      <w:marLeft w:val="0"/>
      <w:marRight w:val="0"/>
      <w:marTop w:val="0"/>
      <w:marBottom w:val="0"/>
      <w:divBdr>
        <w:top w:val="none" w:sz="0" w:space="0" w:color="auto"/>
        <w:left w:val="none" w:sz="0" w:space="0" w:color="auto"/>
        <w:bottom w:val="none" w:sz="0" w:space="0" w:color="auto"/>
        <w:right w:val="none" w:sz="0" w:space="0" w:color="auto"/>
      </w:divBdr>
    </w:div>
    <w:div w:id="399867622">
      <w:bodyDiv w:val="1"/>
      <w:marLeft w:val="0"/>
      <w:marRight w:val="0"/>
      <w:marTop w:val="0"/>
      <w:marBottom w:val="0"/>
      <w:divBdr>
        <w:top w:val="none" w:sz="0" w:space="0" w:color="auto"/>
        <w:left w:val="none" w:sz="0" w:space="0" w:color="auto"/>
        <w:bottom w:val="none" w:sz="0" w:space="0" w:color="auto"/>
        <w:right w:val="none" w:sz="0" w:space="0" w:color="auto"/>
      </w:divBdr>
    </w:div>
    <w:div w:id="40017433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0373626">
      <w:bodyDiv w:val="1"/>
      <w:marLeft w:val="0"/>
      <w:marRight w:val="0"/>
      <w:marTop w:val="0"/>
      <w:marBottom w:val="0"/>
      <w:divBdr>
        <w:top w:val="none" w:sz="0" w:space="0" w:color="auto"/>
        <w:left w:val="none" w:sz="0" w:space="0" w:color="auto"/>
        <w:bottom w:val="none" w:sz="0" w:space="0" w:color="auto"/>
        <w:right w:val="none" w:sz="0" w:space="0" w:color="auto"/>
      </w:divBdr>
    </w:div>
    <w:div w:id="400375488">
      <w:bodyDiv w:val="1"/>
      <w:marLeft w:val="0"/>
      <w:marRight w:val="0"/>
      <w:marTop w:val="0"/>
      <w:marBottom w:val="0"/>
      <w:divBdr>
        <w:top w:val="none" w:sz="0" w:space="0" w:color="auto"/>
        <w:left w:val="none" w:sz="0" w:space="0" w:color="auto"/>
        <w:bottom w:val="none" w:sz="0" w:space="0" w:color="auto"/>
        <w:right w:val="none" w:sz="0" w:space="0" w:color="auto"/>
      </w:divBdr>
    </w:div>
    <w:div w:id="400442352">
      <w:bodyDiv w:val="1"/>
      <w:marLeft w:val="0"/>
      <w:marRight w:val="0"/>
      <w:marTop w:val="0"/>
      <w:marBottom w:val="0"/>
      <w:divBdr>
        <w:top w:val="none" w:sz="0" w:space="0" w:color="auto"/>
        <w:left w:val="none" w:sz="0" w:space="0" w:color="auto"/>
        <w:bottom w:val="none" w:sz="0" w:space="0" w:color="auto"/>
        <w:right w:val="none" w:sz="0" w:space="0" w:color="auto"/>
      </w:divBdr>
    </w:div>
    <w:div w:id="400445335">
      <w:bodyDiv w:val="1"/>
      <w:marLeft w:val="0"/>
      <w:marRight w:val="0"/>
      <w:marTop w:val="0"/>
      <w:marBottom w:val="0"/>
      <w:divBdr>
        <w:top w:val="none" w:sz="0" w:space="0" w:color="auto"/>
        <w:left w:val="none" w:sz="0" w:space="0" w:color="auto"/>
        <w:bottom w:val="none" w:sz="0" w:space="0" w:color="auto"/>
        <w:right w:val="none" w:sz="0" w:space="0" w:color="auto"/>
      </w:divBdr>
    </w:div>
    <w:div w:id="400566026">
      <w:bodyDiv w:val="1"/>
      <w:marLeft w:val="0"/>
      <w:marRight w:val="0"/>
      <w:marTop w:val="0"/>
      <w:marBottom w:val="0"/>
      <w:divBdr>
        <w:top w:val="none" w:sz="0" w:space="0" w:color="auto"/>
        <w:left w:val="none" w:sz="0" w:space="0" w:color="auto"/>
        <w:bottom w:val="none" w:sz="0" w:space="0" w:color="auto"/>
        <w:right w:val="none" w:sz="0" w:space="0" w:color="auto"/>
      </w:divBdr>
    </w:div>
    <w:div w:id="400640672">
      <w:bodyDiv w:val="1"/>
      <w:marLeft w:val="0"/>
      <w:marRight w:val="0"/>
      <w:marTop w:val="0"/>
      <w:marBottom w:val="0"/>
      <w:divBdr>
        <w:top w:val="none" w:sz="0" w:space="0" w:color="auto"/>
        <w:left w:val="none" w:sz="0" w:space="0" w:color="auto"/>
        <w:bottom w:val="none" w:sz="0" w:space="0" w:color="auto"/>
        <w:right w:val="none" w:sz="0" w:space="0" w:color="auto"/>
      </w:divBdr>
    </w:div>
    <w:div w:id="400644096">
      <w:bodyDiv w:val="1"/>
      <w:marLeft w:val="0"/>
      <w:marRight w:val="0"/>
      <w:marTop w:val="0"/>
      <w:marBottom w:val="0"/>
      <w:divBdr>
        <w:top w:val="none" w:sz="0" w:space="0" w:color="auto"/>
        <w:left w:val="none" w:sz="0" w:space="0" w:color="auto"/>
        <w:bottom w:val="none" w:sz="0" w:space="0" w:color="auto"/>
        <w:right w:val="none" w:sz="0" w:space="0" w:color="auto"/>
      </w:divBdr>
    </w:div>
    <w:div w:id="400715513">
      <w:bodyDiv w:val="1"/>
      <w:marLeft w:val="0"/>
      <w:marRight w:val="0"/>
      <w:marTop w:val="0"/>
      <w:marBottom w:val="0"/>
      <w:divBdr>
        <w:top w:val="none" w:sz="0" w:space="0" w:color="auto"/>
        <w:left w:val="none" w:sz="0" w:space="0" w:color="auto"/>
        <w:bottom w:val="none" w:sz="0" w:space="0" w:color="auto"/>
        <w:right w:val="none" w:sz="0" w:space="0" w:color="auto"/>
      </w:divBdr>
    </w:div>
    <w:div w:id="400836556">
      <w:bodyDiv w:val="1"/>
      <w:marLeft w:val="0"/>
      <w:marRight w:val="0"/>
      <w:marTop w:val="0"/>
      <w:marBottom w:val="0"/>
      <w:divBdr>
        <w:top w:val="none" w:sz="0" w:space="0" w:color="auto"/>
        <w:left w:val="none" w:sz="0" w:space="0" w:color="auto"/>
        <w:bottom w:val="none" w:sz="0" w:space="0" w:color="auto"/>
        <w:right w:val="none" w:sz="0" w:space="0" w:color="auto"/>
      </w:divBdr>
    </w:div>
    <w:div w:id="400908904">
      <w:bodyDiv w:val="1"/>
      <w:marLeft w:val="0"/>
      <w:marRight w:val="0"/>
      <w:marTop w:val="0"/>
      <w:marBottom w:val="0"/>
      <w:divBdr>
        <w:top w:val="none" w:sz="0" w:space="0" w:color="auto"/>
        <w:left w:val="none" w:sz="0" w:space="0" w:color="auto"/>
        <w:bottom w:val="none" w:sz="0" w:space="0" w:color="auto"/>
        <w:right w:val="none" w:sz="0" w:space="0" w:color="auto"/>
      </w:divBdr>
    </w:div>
    <w:div w:id="401023530">
      <w:bodyDiv w:val="1"/>
      <w:marLeft w:val="0"/>
      <w:marRight w:val="0"/>
      <w:marTop w:val="0"/>
      <w:marBottom w:val="0"/>
      <w:divBdr>
        <w:top w:val="none" w:sz="0" w:space="0" w:color="auto"/>
        <w:left w:val="none" w:sz="0" w:space="0" w:color="auto"/>
        <w:bottom w:val="none" w:sz="0" w:space="0" w:color="auto"/>
        <w:right w:val="none" w:sz="0" w:space="0" w:color="auto"/>
      </w:divBdr>
    </w:div>
    <w:div w:id="401176851">
      <w:bodyDiv w:val="1"/>
      <w:marLeft w:val="0"/>
      <w:marRight w:val="0"/>
      <w:marTop w:val="0"/>
      <w:marBottom w:val="0"/>
      <w:divBdr>
        <w:top w:val="none" w:sz="0" w:space="0" w:color="auto"/>
        <w:left w:val="none" w:sz="0" w:space="0" w:color="auto"/>
        <w:bottom w:val="none" w:sz="0" w:space="0" w:color="auto"/>
        <w:right w:val="none" w:sz="0" w:space="0" w:color="auto"/>
      </w:divBdr>
    </w:div>
    <w:div w:id="401219507">
      <w:bodyDiv w:val="1"/>
      <w:marLeft w:val="0"/>
      <w:marRight w:val="0"/>
      <w:marTop w:val="0"/>
      <w:marBottom w:val="0"/>
      <w:divBdr>
        <w:top w:val="none" w:sz="0" w:space="0" w:color="auto"/>
        <w:left w:val="none" w:sz="0" w:space="0" w:color="auto"/>
        <w:bottom w:val="none" w:sz="0" w:space="0" w:color="auto"/>
        <w:right w:val="none" w:sz="0" w:space="0" w:color="auto"/>
      </w:divBdr>
    </w:div>
    <w:div w:id="401374822">
      <w:bodyDiv w:val="1"/>
      <w:marLeft w:val="0"/>
      <w:marRight w:val="0"/>
      <w:marTop w:val="0"/>
      <w:marBottom w:val="0"/>
      <w:divBdr>
        <w:top w:val="none" w:sz="0" w:space="0" w:color="auto"/>
        <w:left w:val="none" w:sz="0" w:space="0" w:color="auto"/>
        <w:bottom w:val="none" w:sz="0" w:space="0" w:color="auto"/>
        <w:right w:val="none" w:sz="0" w:space="0" w:color="auto"/>
      </w:divBdr>
    </w:div>
    <w:div w:id="401758682">
      <w:bodyDiv w:val="1"/>
      <w:marLeft w:val="0"/>
      <w:marRight w:val="0"/>
      <w:marTop w:val="0"/>
      <w:marBottom w:val="0"/>
      <w:divBdr>
        <w:top w:val="none" w:sz="0" w:space="0" w:color="auto"/>
        <w:left w:val="none" w:sz="0" w:space="0" w:color="auto"/>
        <w:bottom w:val="none" w:sz="0" w:space="0" w:color="auto"/>
        <w:right w:val="none" w:sz="0" w:space="0" w:color="auto"/>
      </w:divBdr>
    </w:div>
    <w:div w:id="401761421">
      <w:bodyDiv w:val="1"/>
      <w:marLeft w:val="0"/>
      <w:marRight w:val="0"/>
      <w:marTop w:val="0"/>
      <w:marBottom w:val="0"/>
      <w:divBdr>
        <w:top w:val="none" w:sz="0" w:space="0" w:color="auto"/>
        <w:left w:val="none" w:sz="0" w:space="0" w:color="auto"/>
        <w:bottom w:val="none" w:sz="0" w:space="0" w:color="auto"/>
        <w:right w:val="none" w:sz="0" w:space="0" w:color="auto"/>
      </w:divBdr>
    </w:div>
    <w:div w:id="402070462">
      <w:bodyDiv w:val="1"/>
      <w:marLeft w:val="0"/>
      <w:marRight w:val="0"/>
      <w:marTop w:val="0"/>
      <w:marBottom w:val="0"/>
      <w:divBdr>
        <w:top w:val="none" w:sz="0" w:space="0" w:color="auto"/>
        <w:left w:val="none" w:sz="0" w:space="0" w:color="auto"/>
        <w:bottom w:val="none" w:sz="0" w:space="0" w:color="auto"/>
        <w:right w:val="none" w:sz="0" w:space="0" w:color="auto"/>
      </w:divBdr>
    </w:div>
    <w:div w:id="402681611">
      <w:bodyDiv w:val="1"/>
      <w:marLeft w:val="0"/>
      <w:marRight w:val="0"/>
      <w:marTop w:val="0"/>
      <w:marBottom w:val="0"/>
      <w:divBdr>
        <w:top w:val="none" w:sz="0" w:space="0" w:color="auto"/>
        <w:left w:val="none" w:sz="0" w:space="0" w:color="auto"/>
        <w:bottom w:val="none" w:sz="0" w:space="0" w:color="auto"/>
        <w:right w:val="none" w:sz="0" w:space="0" w:color="auto"/>
      </w:divBdr>
    </w:div>
    <w:div w:id="402995852">
      <w:bodyDiv w:val="1"/>
      <w:marLeft w:val="0"/>
      <w:marRight w:val="0"/>
      <w:marTop w:val="0"/>
      <w:marBottom w:val="0"/>
      <w:divBdr>
        <w:top w:val="none" w:sz="0" w:space="0" w:color="auto"/>
        <w:left w:val="none" w:sz="0" w:space="0" w:color="auto"/>
        <w:bottom w:val="none" w:sz="0" w:space="0" w:color="auto"/>
        <w:right w:val="none" w:sz="0" w:space="0" w:color="auto"/>
      </w:divBdr>
    </w:div>
    <w:div w:id="403114396">
      <w:bodyDiv w:val="1"/>
      <w:marLeft w:val="0"/>
      <w:marRight w:val="0"/>
      <w:marTop w:val="0"/>
      <w:marBottom w:val="0"/>
      <w:divBdr>
        <w:top w:val="none" w:sz="0" w:space="0" w:color="auto"/>
        <w:left w:val="none" w:sz="0" w:space="0" w:color="auto"/>
        <w:bottom w:val="none" w:sz="0" w:space="0" w:color="auto"/>
        <w:right w:val="none" w:sz="0" w:space="0" w:color="auto"/>
      </w:divBdr>
    </w:div>
    <w:div w:id="403530054">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3797000">
      <w:bodyDiv w:val="1"/>
      <w:marLeft w:val="0"/>
      <w:marRight w:val="0"/>
      <w:marTop w:val="0"/>
      <w:marBottom w:val="0"/>
      <w:divBdr>
        <w:top w:val="none" w:sz="0" w:space="0" w:color="auto"/>
        <w:left w:val="none" w:sz="0" w:space="0" w:color="auto"/>
        <w:bottom w:val="none" w:sz="0" w:space="0" w:color="auto"/>
        <w:right w:val="none" w:sz="0" w:space="0" w:color="auto"/>
      </w:divBdr>
    </w:div>
    <w:div w:id="403912460">
      <w:bodyDiv w:val="1"/>
      <w:marLeft w:val="0"/>
      <w:marRight w:val="0"/>
      <w:marTop w:val="0"/>
      <w:marBottom w:val="0"/>
      <w:divBdr>
        <w:top w:val="none" w:sz="0" w:space="0" w:color="auto"/>
        <w:left w:val="none" w:sz="0" w:space="0" w:color="auto"/>
        <w:bottom w:val="none" w:sz="0" w:space="0" w:color="auto"/>
        <w:right w:val="none" w:sz="0" w:space="0" w:color="auto"/>
      </w:divBdr>
    </w:div>
    <w:div w:id="404107282">
      <w:bodyDiv w:val="1"/>
      <w:marLeft w:val="0"/>
      <w:marRight w:val="0"/>
      <w:marTop w:val="0"/>
      <w:marBottom w:val="0"/>
      <w:divBdr>
        <w:top w:val="none" w:sz="0" w:space="0" w:color="auto"/>
        <w:left w:val="none" w:sz="0" w:space="0" w:color="auto"/>
        <w:bottom w:val="none" w:sz="0" w:space="0" w:color="auto"/>
        <w:right w:val="none" w:sz="0" w:space="0" w:color="auto"/>
      </w:divBdr>
    </w:div>
    <w:div w:id="404114325">
      <w:bodyDiv w:val="1"/>
      <w:marLeft w:val="0"/>
      <w:marRight w:val="0"/>
      <w:marTop w:val="0"/>
      <w:marBottom w:val="0"/>
      <w:divBdr>
        <w:top w:val="none" w:sz="0" w:space="0" w:color="auto"/>
        <w:left w:val="none" w:sz="0" w:space="0" w:color="auto"/>
        <w:bottom w:val="none" w:sz="0" w:space="0" w:color="auto"/>
        <w:right w:val="none" w:sz="0" w:space="0" w:color="auto"/>
      </w:divBdr>
    </w:div>
    <w:div w:id="404257810">
      <w:bodyDiv w:val="1"/>
      <w:marLeft w:val="0"/>
      <w:marRight w:val="0"/>
      <w:marTop w:val="0"/>
      <w:marBottom w:val="0"/>
      <w:divBdr>
        <w:top w:val="none" w:sz="0" w:space="0" w:color="auto"/>
        <w:left w:val="none" w:sz="0" w:space="0" w:color="auto"/>
        <w:bottom w:val="none" w:sz="0" w:space="0" w:color="auto"/>
        <w:right w:val="none" w:sz="0" w:space="0" w:color="auto"/>
      </w:divBdr>
    </w:div>
    <w:div w:id="404496468">
      <w:bodyDiv w:val="1"/>
      <w:marLeft w:val="0"/>
      <w:marRight w:val="0"/>
      <w:marTop w:val="0"/>
      <w:marBottom w:val="0"/>
      <w:divBdr>
        <w:top w:val="none" w:sz="0" w:space="0" w:color="auto"/>
        <w:left w:val="none" w:sz="0" w:space="0" w:color="auto"/>
        <w:bottom w:val="none" w:sz="0" w:space="0" w:color="auto"/>
        <w:right w:val="none" w:sz="0" w:space="0" w:color="auto"/>
      </w:divBdr>
    </w:div>
    <w:div w:id="404576352">
      <w:bodyDiv w:val="1"/>
      <w:marLeft w:val="0"/>
      <w:marRight w:val="0"/>
      <w:marTop w:val="0"/>
      <w:marBottom w:val="0"/>
      <w:divBdr>
        <w:top w:val="none" w:sz="0" w:space="0" w:color="auto"/>
        <w:left w:val="none" w:sz="0" w:space="0" w:color="auto"/>
        <w:bottom w:val="none" w:sz="0" w:space="0" w:color="auto"/>
        <w:right w:val="none" w:sz="0" w:space="0" w:color="auto"/>
      </w:divBdr>
    </w:div>
    <w:div w:id="404645179">
      <w:bodyDiv w:val="1"/>
      <w:marLeft w:val="0"/>
      <w:marRight w:val="0"/>
      <w:marTop w:val="0"/>
      <w:marBottom w:val="0"/>
      <w:divBdr>
        <w:top w:val="none" w:sz="0" w:space="0" w:color="auto"/>
        <w:left w:val="none" w:sz="0" w:space="0" w:color="auto"/>
        <w:bottom w:val="none" w:sz="0" w:space="0" w:color="auto"/>
        <w:right w:val="none" w:sz="0" w:space="0" w:color="auto"/>
      </w:divBdr>
    </w:div>
    <w:div w:id="40464717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149721">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610132">
      <w:bodyDiv w:val="1"/>
      <w:marLeft w:val="0"/>
      <w:marRight w:val="0"/>
      <w:marTop w:val="0"/>
      <w:marBottom w:val="0"/>
      <w:divBdr>
        <w:top w:val="none" w:sz="0" w:space="0" w:color="auto"/>
        <w:left w:val="none" w:sz="0" w:space="0" w:color="auto"/>
        <w:bottom w:val="none" w:sz="0" w:space="0" w:color="auto"/>
        <w:right w:val="none" w:sz="0" w:space="0" w:color="auto"/>
      </w:divBdr>
    </w:div>
    <w:div w:id="405687413">
      <w:bodyDiv w:val="1"/>
      <w:marLeft w:val="0"/>
      <w:marRight w:val="0"/>
      <w:marTop w:val="0"/>
      <w:marBottom w:val="0"/>
      <w:divBdr>
        <w:top w:val="none" w:sz="0" w:space="0" w:color="auto"/>
        <w:left w:val="none" w:sz="0" w:space="0" w:color="auto"/>
        <w:bottom w:val="none" w:sz="0" w:space="0" w:color="auto"/>
        <w:right w:val="none" w:sz="0" w:space="0" w:color="auto"/>
      </w:divBdr>
    </w:div>
    <w:div w:id="4056929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5960735">
      <w:bodyDiv w:val="1"/>
      <w:marLeft w:val="0"/>
      <w:marRight w:val="0"/>
      <w:marTop w:val="0"/>
      <w:marBottom w:val="0"/>
      <w:divBdr>
        <w:top w:val="none" w:sz="0" w:space="0" w:color="auto"/>
        <w:left w:val="none" w:sz="0" w:space="0" w:color="auto"/>
        <w:bottom w:val="none" w:sz="0" w:space="0" w:color="auto"/>
        <w:right w:val="none" w:sz="0" w:space="0" w:color="auto"/>
      </w:divBdr>
    </w:div>
    <w:div w:id="406147231">
      <w:bodyDiv w:val="1"/>
      <w:marLeft w:val="0"/>
      <w:marRight w:val="0"/>
      <w:marTop w:val="0"/>
      <w:marBottom w:val="0"/>
      <w:divBdr>
        <w:top w:val="none" w:sz="0" w:space="0" w:color="auto"/>
        <w:left w:val="none" w:sz="0" w:space="0" w:color="auto"/>
        <w:bottom w:val="none" w:sz="0" w:space="0" w:color="auto"/>
        <w:right w:val="none" w:sz="0" w:space="0" w:color="auto"/>
      </w:divBdr>
    </w:div>
    <w:div w:id="406149125">
      <w:bodyDiv w:val="1"/>
      <w:marLeft w:val="0"/>
      <w:marRight w:val="0"/>
      <w:marTop w:val="0"/>
      <w:marBottom w:val="0"/>
      <w:divBdr>
        <w:top w:val="none" w:sz="0" w:space="0" w:color="auto"/>
        <w:left w:val="none" w:sz="0" w:space="0" w:color="auto"/>
        <w:bottom w:val="none" w:sz="0" w:space="0" w:color="auto"/>
        <w:right w:val="none" w:sz="0" w:space="0" w:color="auto"/>
      </w:divBdr>
    </w:div>
    <w:div w:id="406270388">
      <w:bodyDiv w:val="1"/>
      <w:marLeft w:val="0"/>
      <w:marRight w:val="0"/>
      <w:marTop w:val="0"/>
      <w:marBottom w:val="0"/>
      <w:divBdr>
        <w:top w:val="none" w:sz="0" w:space="0" w:color="auto"/>
        <w:left w:val="none" w:sz="0" w:space="0" w:color="auto"/>
        <w:bottom w:val="none" w:sz="0" w:space="0" w:color="auto"/>
        <w:right w:val="none" w:sz="0" w:space="0" w:color="auto"/>
      </w:divBdr>
    </w:div>
    <w:div w:id="406342299">
      <w:bodyDiv w:val="1"/>
      <w:marLeft w:val="0"/>
      <w:marRight w:val="0"/>
      <w:marTop w:val="0"/>
      <w:marBottom w:val="0"/>
      <w:divBdr>
        <w:top w:val="none" w:sz="0" w:space="0" w:color="auto"/>
        <w:left w:val="none" w:sz="0" w:space="0" w:color="auto"/>
        <w:bottom w:val="none" w:sz="0" w:space="0" w:color="auto"/>
        <w:right w:val="none" w:sz="0" w:space="0" w:color="auto"/>
      </w:divBdr>
    </w:div>
    <w:div w:id="406880184">
      <w:bodyDiv w:val="1"/>
      <w:marLeft w:val="0"/>
      <w:marRight w:val="0"/>
      <w:marTop w:val="0"/>
      <w:marBottom w:val="0"/>
      <w:divBdr>
        <w:top w:val="none" w:sz="0" w:space="0" w:color="auto"/>
        <w:left w:val="none" w:sz="0" w:space="0" w:color="auto"/>
        <w:bottom w:val="none" w:sz="0" w:space="0" w:color="auto"/>
        <w:right w:val="none" w:sz="0" w:space="0" w:color="auto"/>
      </w:divBdr>
    </w:div>
    <w:div w:id="407383921">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5531">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2650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238061">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09037055">
      <w:bodyDiv w:val="1"/>
      <w:marLeft w:val="0"/>
      <w:marRight w:val="0"/>
      <w:marTop w:val="0"/>
      <w:marBottom w:val="0"/>
      <w:divBdr>
        <w:top w:val="none" w:sz="0" w:space="0" w:color="auto"/>
        <w:left w:val="none" w:sz="0" w:space="0" w:color="auto"/>
        <w:bottom w:val="none" w:sz="0" w:space="0" w:color="auto"/>
        <w:right w:val="none" w:sz="0" w:space="0" w:color="auto"/>
      </w:divBdr>
    </w:div>
    <w:div w:id="409156383">
      <w:bodyDiv w:val="1"/>
      <w:marLeft w:val="0"/>
      <w:marRight w:val="0"/>
      <w:marTop w:val="0"/>
      <w:marBottom w:val="0"/>
      <w:divBdr>
        <w:top w:val="none" w:sz="0" w:space="0" w:color="auto"/>
        <w:left w:val="none" w:sz="0" w:space="0" w:color="auto"/>
        <w:bottom w:val="none" w:sz="0" w:space="0" w:color="auto"/>
        <w:right w:val="none" w:sz="0" w:space="0" w:color="auto"/>
      </w:divBdr>
    </w:div>
    <w:div w:id="409424216">
      <w:bodyDiv w:val="1"/>
      <w:marLeft w:val="0"/>
      <w:marRight w:val="0"/>
      <w:marTop w:val="0"/>
      <w:marBottom w:val="0"/>
      <w:divBdr>
        <w:top w:val="none" w:sz="0" w:space="0" w:color="auto"/>
        <w:left w:val="none" w:sz="0" w:space="0" w:color="auto"/>
        <w:bottom w:val="none" w:sz="0" w:space="0" w:color="auto"/>
        <w:right w:val="none" w:sz="0" w:space="0" w:color="auto"/>
      </w:divBdr>
    </w:div>
    <w:div w:id="410081172">
      <w:bodyDiv w:val="1"/>
      <w:marLeft w:val="0"/>
      <w:marRight w:val="0"/>
      <w:marTop w:val="0"/>
      <w:marBottom w:val="0"/>
      <w:divBdr>
        <w:top w:val="none" w:sz="0" w:space="0" w:color="auto"/>
        <w:left w:val="none" w:sz="0" w:space="0" w:color="auto"/>
        <w:bottom w:val="none" w:sz="0" w:space="0" w:color="auto"/>
        <w:right w:val="none" w:sz="0" w:space="0" w:color="auto"/>
      </w:divBdr>
    </w:div>
    <w:div w:id="410126345">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204791">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0782726">
      <w:bodyDiv w:val="1"/>
      <w:marLeft w:val="0"/>
      <w:marRight w:val="0"/>
      <w:marTop w:val="0"/>
      <w:marBottom w:val="0"/>
      <w:divBdr>
        <w:top w:val="none" w:sz="0" w:space="0" w:color="auto"/>
        <w:left w:val="none" w:sz="0" w:space="0" w:color="auto"/>
        <w:bottom w:val="none" w:sz="0" w:space="0" w:color="auto"/>
        <w:right w:val="none" w:sz="0" w:space="0" w:color="auto"/>
      </w:divBdr>
    </w:div>
    <w:div w:id="411854408">
      <w:bodyDiv w:val="1"/>
      <w:marLeft w:val="0"/>
      <w:marRight w:val="0"/>
      <w:marTop w:val="0"/>
      <w:marBottom w:val="0"/>
      <w:divBdr>
        <w:top w:val="none" w:sz="0" w:space="0" w:color="auto"/>
        <w:left w:val="none" w:sz="0" w:space="0" w:color="auto"/>
        <w:bottom w:val="none" w:sz="0" w:space="0" w:color="auto"/>
        <w:right w:val="none" w:sz="0" w:space="0" w:color="auto"/>
      </w:divBdr>
    </w:div>
    <w:div w:id="411895603">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2699953">
      <w:bodyDiv w:val="1"/>
      <w:marLeft w:val="0"/>
      <w:marRight w:val="0"/>
      <w:marTop w:val="0"/>
      <w:marBottom w:val="0"/>
      <w:divBdr>
        <w:top w:val="none" w:sz="0" w:space="0" w:color="auto"/>
        <w:left w:val="none" w:sz="0" w:space="0" w:color="auto"/>
        <w:bottom w:val="none" w:sz="0" w:space="0" w:color="auto"/>
        <w:right w:val="none" w:sz="0" w:space="0" w:color="auto"/>
      </w:divBdr>
    </w:div>
    <w:div w:id="412748410">
      <w:bodyDiv w:val="1"/>
      <w:marLeft w:val="0"/>
      <w:marRight w:val="0"/>
      <w:marTop w:val="0"/>
      <w:marBottom w:val="0"/>
      <w:divBdr>
        <w:top w:val="none" w:sz="0" w:space="0" w:color="auto"/>
        <w:left w:val="none" w:sz="0" w:space="0" w:color="auto"/>
        <w:bottom w:val="none" w:sz="0" w:space="0" w:color="auto"/>
        <w:right w:val="none" w:sz="0" w:space="0" w:color="auto"/>
      </w:divBdr>
    </w:div>
    <w:div w:id="412971819">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281890">
      <w:bodyDiv w:val="1"/>
      <w:marLeft w:val="0"/>
      <w:marRight w:val="0"/>
      <w:marTop w:val="0"/>
      <w:marBottom w:val="0"/>
      <w:divBdr>
        <w:top w:val="none" w:sz="0" w:space="0" w:color="auto"/>
        <w:left w:val="none" w:sz="0" w:space="0" w:color="auto"/>
        <w:bottom w:val="none" w:sz="0" w:space="0" w:color="auto"/>
        <w:right w:val="none" w:sz="0" w:space="0" w:color="auto"/>
      </w:divBdr>
    </w:div>
    <w:div w:id="413282797">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475592">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205146">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4740474">
      <w:bodyDiv w:val="1"/>
      <w:marLeft w:val="0"/>
      <w:marRight w:val="0"/>
      <w:marTop w:val="0"/>
      <w:marBottom w:val="0"/>
      <w:divBdr>
        <w:top w:val="none" w:sz="0" w:space="0" w:color="auto"/>
        <w:left w:val="none" w:sz="0" w:space="0" w:color="auto"/>
        <w:bottom w:val="none" w:sz="0" w:space="0" w:color="auto"/>
        <w:right w:val="none" w:sz="0" w:space="0" w:color="auto"/>
      </w:divBdr>
    </w:div>
    <w:div w:id="414858544">
      <w:bodyDiv w:val="1"/>
      <w:marLeft w:val="0"/>
      <w:marRight w:val="0"/>
      <w:marTop w:val="0"/>
      <w:marBottom w:val="0"/>
      <w:divBdr>
        <w:top w:val="none" w:sz="0" w:space="0" w:color="auto"/>
        <w:left w:val="none" w:sz="0" w:space="0" w:color="auto"/>
        <w:bottom w:val="none" w:sz="0" w:space="0" w:color="auto"/>
        <w:right w:val="none" w:sz="0" w:space="0" w:color="auto"/>
      </w:divBdr>
    </w:div>
    <w:div w:id="415060487">
      <w:bodyDiv w:val="1"/>
      <w:marLeft w:val="0"/>
      <w:marRight w:val="0"/>
      <w:marTop w:val="0"/>
      <w:marBottom w:val="0"/>
      <w:divBdr>
        <w:top w:val="none" w:sz="0" w:space="0" w:color="auto"/>
        <w:left w:val="none" w:sz="0" w:space="0" w:color="auto"/>
        <w:bottom w:val="none" w:sz="0" w:space="0" w:color="auto"/>
        <w:right w:val="none" w:sz="0" w:space="0" w:color="auto"/>
      </w:divBdr>
    </w:div>
    <w:div w:id="415131617">
      <w:bodyDiv w:val="1"/>
      <w:marLeft w:val="0"/>
      <w:marRight w:val="0"/>
      <w:marTop w:val="0"/>
      <w:marBottom w:val="0"/>
      <w:divBdr>
        <w:top w:val="none" w:sz="0" w:space="0" w:color="auto"/>
        <w:left w:val="none" w:sz="0" w:space="0" w:color="auto"/>
        <w:bottom w:val="none" w:sz="0" w:space="0" w:color="auto"/>
        <w:right w:val="none" w:sz="0" w:space="0" w:color="auto"/>
      </w:divBdr>
    </w:div>
    <w:div w:id="415247927">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320037">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5782418">
      <w:bodyDiv w:val="1"/>
      <w:marLeft w:val="0"/>
      <w:marRight w:val="0"/>
      <w:marTop w:val="0"/>
      <w:marBottom w:val="0"/>
      <w:divBdr>
        <w:top w:val="none" w:sz="0" w:space="0" w:color="auto"/>
        <w:left w:val="none" w:sz="0" w:space="0" w:color="auto"/>
        <w:bottom w:val="none" w:sz="0" w:space="0" w:color="auto"/>
        <w:right w:val="none" w:sz="0" w:space="0" w:color="auto"/>
      </w:divBdr>
    </w:div>
    <w:div w:id="415789318">
      <w:bodyDiv w:val="1"/>
      <w:marLeft w:val="0"/>
      <w:marRight w:val="0"/>
      <w:marTop w:val="0"/>
      <w:marBottom w:val="0"/>
      <w:divBdr>
        <w:top w:val="none" w:sz="0" w:space="0" w:color="auto"/>
        <w:left w:val="none" w:sz="0" w:space="0" w:color="auto"/>
        <w:bottom w:val="none" w:sz="0" w:space="0" w:color="auto"/>
        <w:right w:val="none" w:sz="0" w:space="0" w:color="auto"/>
      </w:divBdr>
    </w:div>
    <w:div w:id="416026548">
      <w:bodyDiv w:val="1"/>
      <w:marLeft w:val="0"/>
      <w:marRight w:val="0"/>
      <w:marTop w:val="0"/>
      <w:marBottom w:val="0"/>
      <w:divBdr>
        <w:top w:val="none" w:sz="0" w:space="0" w:color="auto"/>
        <w:left w:val="none" w:sz="0" w:space="0" w:color="auto"/>
        <w:bottom w:val="none" w:sz="0" w:space="0" w:color="auto"/>
        <w:right w:val="none" w:sz="0" w:space="0" w:color="auto"/>
      </w:divBdr>
    </w:div>
    <w:div w:id="416176278">
      <w:bodyDiv w:val="1"/>
      <w:marLeft w:val="0"/>
      <w:marRight w:val="0"/>
      <w:marTop w:val="0"/>
      <w:marBottom w:val="0"/>
      <w:divBdr>
        <w:top w:val="none" w:sz="0" w:space="0" w:color="auto"/>
        <w:left w:val="none" w:sz="0" w:space="0" w:color="auto"/>
        <w:bottom w:val="none" w:sz="0" w:space="0" w:color="auto"/>
        <w:right w:val="none" w:sz="0" w:space="0" w:color="auto"/>
      </w:divBdr>
    </w:div>
    <w:div w:id="416290518">
      <w:bodyDiv w:val="1"/>
      <w:marLeft w:val="0"/>
      <w:marRight w:val="0"/>
      <w:marTop w:val="0"/>
      <w:marBottom w:val="0"/>
      <w:divBdr>
        <w:top w:val="none" w:sz="0" w:space="0" w:color="auto"/>
        <w:left w:val="none" w:sz="0" w:space="0" w:color="auto"/>
        <w:bottom w:val="none" w:sz="0" w:space="0" w:color="auto"/>
        <w:right w:val="none" w:sz="0" w:space="0" w:color="auto"/>
      </w:divBdr>
    </w:div>
    <w:div w:id="416290919">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6751209">
      <w:bodyDiv w:val="1"/>
      <w:marLeft w:val="0"/>
      <w:marRight w:val="0"/>
      <w:marTop w:val="0"/>
      <w:marBottom w:val="0"/>
      <w:divBdr>
        <w:top w:val="none" w:sz="0" w:space="0" w:color="auto"/>
        <w:left w:val="none" w:sz="0" w:space="0" w:color="auto"/>
        <w:bottom w:val="none" w:sz="0" w:space="0" w:color="auto"/>
        <w:right w:val="none" w:sz="0" w:space="0" w:color="auto"/>
      </w:divBdr>
    </w:div>
    <w:div w:id="416945776">
      <w:bodyDiv w:val="1"/>
      <w:marLeft w:val="0"/>
      <w:marRight w:val="0"/>
      <w:marTop w:val="0"/>
      <w:marBottom w:val="0"/>
      <w:divBdr>
        <w:top w:val="none" w:sz="0" w:space="0" w:color="auto"/>
        <w:left w:val="none" w:sz="0" w:space="0" w:color="auto"/>
        <w:bottom w:val="none" w:sz="0" w:space="0" w:color="auto"/>
        <w:right w:val="none" w:sz="0" w:space="0" w:color="auto"/>
      </w:divBdr>
    </w:div>
    <w:div w:id="417484135">
      <w:bodyDiv w:val="1"/>
      <w:marLeft w:val="0"/>
      <w:marRight w:val="0"/>
      <w:marTop w:val="0"/>
      <w:marBottom w:val="0"/>
      <w:divBdr>
        <w:top w:val="none" w:sz="0" w:space="0" w:color="auto"/>
        <w:left w:val="none" w:sz="0" w:space="0" w:color="auto"/>
        <w:bottom w:val="none" w:sz="0" w:space="0" w:color="auto"/>
        <w:right w:val="none" w:sz="0" w:space="0" w:color="auto"/>
      </w:divBdr>
    </w:div>
    <w:div w:id="417601418">
      <w:bodyDiv w:val="1"/>
      <w:marLeft w:val="0"/>
      <w:marRight w:val="0"/>
      <w:marTop w:val="0"/>
      <w:marBottom w:val="0"/>
      <w:divBdr>
        <w:top w:val="none" w:sz="0" w:space="0" w:color="auto"/>
        <w:left w:val="none" w:sz="0" w:space="0" w:color="auto"/>
        <w:bottom w:val="none" w:sz="0" w:space="0" w:color="auto"/>
        <w:right w:val="none" w:sz="0" w:space="0" w:color="auto"/>
      </w:divBdr>
    </w:div>
    <w:div w:id="418016800">
      <w:bodyDiv w:val="1"/>
      <w:marLeft w:val="0"/>
      <w:marRight w:val="0"/>
      <w:marTop w:val="0"/>
      <w:marBottom w:val="0"/>
      <w:divBdr>
        <w:top w:val="none" w:sz="0" w:space="0" w:color="auto"/>
        <w:left w:val="none" w:sz="0" w:space="0" w:color="auto"/>
        <w:bottom w:val="none" w:sz="0" w:space="0" w:color="auto"/>
        <w:right w:val="none" w:sz="0" w:space="0" w:color="auto"/>
      </w:divBdr>
    </w:div>
    <w:div w:id="418217274">
      <w:bodyDiv w:val="1"/>
      <w:marLeft w:val="0"/>
      <w:marRight w:val="0"/>
      <w:marTop w:val="0"/>
      <w:marBottom w:val="0"/>
      <w:divBdr>
        <w:top w:val="none" w:sz="0" w:space="0" w:color="auto"/>
        <w:left w:val="none" w:sz="0" w:space="0" w:color="auto"/>
        <w:bottom w:val="none" w:sz="0" w:space="0" w:color="auto"/>
        <w:right w:val="none" w:sz="0" w:space="0" w:color="auto"/>
      </w:divBdr>
    </w:div>
    <w:div w:id="418675973">
      <w:bodyDiv w:val="1"/>
      <w:marLeft w:val="0"/>
      <w:marRight w:val="0"/>
      <w:marTop w:val="0"/>
      <w:marBottom w:val="0"/>
      <w:divBdr>
        <w:top w:val="none" w:sz="0" w:space="0" w:color="auto"/>
        <w:left w:val="none" w:sz="0" w:space="0" w:color="auto"/>
        <w:bottom w:val="none" w:sz="0" w:space="0" w:color="auto"/>
        <w:right w:val="none" w:sz="0" w:space="0" w:color="auto"/>
      </w:divBdr>
    </w:div>
    <w:div w:id="418795954">
      <w:bodyDiv w:val="1"/>
      <w:marLeft w:val="0"/>
      <w:marRight w:val="0"/>
      <w:marTop w:val="0"/>
      <w:marBottom w:val="0"/>
      <w:divBdr>
        <w:top w:val="none" w:sz="0" w:space="0" w:color="auto"/>
        <w:left w:val="none" w:sz="0" w:space="0" w:color="auto"/>
        <w:bottom w:val="none" w:sz="0" w:space="0" w:color="auto"/>
        <w:right w:val="none" w:sz="0" w:space="0" w:color="auto"/>
      </w:divBdr>
    </w:div>
    <w:div w:id="418983106">
      <w:bodyDiv w:val="1"/>
      <w:marLeft w:val="0"/>
      <w:marRight w:val="0"/>
      <w:marTop w:val="0"/>
      <w:marBottom w:val="0"/>
      <w:divBdr>
        <w:top w:val="none" w:sz="0" w:space="0" w:color="auto"/>
        <w:left w:val="none" w:sz="0" w:space="0" w:color="auto"/>
        <w:bottom w:val="none" w:sz="0" w:space="0" w:color="auto"/>
        <w:right w:val="none" w:sz="0" w:space="0" w:color="auto"/>
      </w:divBdr>
    </w:div>
    <w:div w:id="418986121">
      <w:bodyDiv w:val="1"/>
      <w:marLeft w:val="0"/>
      <w:marRight w:val="0"/>
      <w:marTop w:val="0"/>
      <w:marBottom w:val="0"/>
      <w:divBdr>
        <w:top w:val="none" w:sz="0" w:space="0" w:color="auto"/>
        <w:left w:val="none" w:sz="0" w:space="0" w:color="auto"/>
        <w:bottom w:val="none" w:sz="0" w:space="0" w:color="auto"/>
        <w:right w:val="none" w:sz="0" w:space="0" w:color="auto"/>
      </w:divBdr>
    </w:div>
    <w:div w:id="419060760">
      <w:bodyDiv w:val="1"/>
      <w:marLeft w:val="0"/>
      <w:marRight w:val="0"/>
      <w:marTop w:val="0"/>
      <w:marBottom w:val="0"/>
      <w:divBdr>
        <w:top w:val="none" w:sz="0" w:space="0" w:color="auto"/>
        <w:left w:val="none" w:sz="0" w:space="0" w:color="auto"/>
        <w:bottom w:val="none" w:sz="0" w:space="0" w:color="auto"/>
        <w:right w:val="none" w:sz="0" w:space="0" w:color="auto"/>
      </w:divBdr>
    </w:div>
    <w:div w:id="419134899">
      <w:bodyDiv w:val="1"/>
      <w:marLeft w:val="0"/>
      <w:marRight w:val="0"/>
      <w:marTop w:val="0"/>
      <w:marBottom w:val="0"/>
      <w:divBdr>
        <w:top w:val="none" w:sz="0" w:space="0" w:color="auto"/>
        <w:left w:val="none" w:sz="0" w:space="0" w:color="auto"/>
        <w:bottom w:val="none" w:sz="0" w:space="0" w:color="auto"/>
        <w:right w:val="none" w:sz="0" w:space="0" w:color="auto"/>
      </w:divBdr>
    </w:div>
    <w:div w:id="419716202">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19958457">
      <w:bodyDiv w:val="1"/>
      <w:marLeft w:val="0"/>
      <w:marRight w:val="0"/>
      <w:marTop w:val="0"/>
      <w:marBottom w:val="0"/>
      <w:divBdr>
        <w:top w:val="none" w:sz="0" w:space="0" w:color="auto"/>
        <w:left w:val="none" w:sz="0" w:space="0" w:color="auto"/>
        <w:bottom w:val="none" w:sz="0" w:space="0" w:color="auto"/>
        <w:right w:val="none" w:sz="0" w:space="0" w:color="auto"/>
      </w:divBdr>
    </w:div>
    <w:div w:id="420109462">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227623">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759477">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223377">
      <w:bodyDiv w:val="1"/>
      <w:marLeft w:val="0"/>
      <w:marRight w:val="0"/>
      <w:marTop w:val="0"/>
      <w:marBottom w:val="0"/>
      <w:divBdr>
        <w:top w:val="none" w:sz="0" w:space="0" w:color="auto"/>
        <w:left w:val="none" w:sz="0" w:space="0" w:color="auto"/>
        <w:bottom w:val="none" w:sz="0" w:space="0" w:color="auto"/>
        <w:right w:val="none" w:sz="0" w:space="0" w:color="auto"/>
      </w:divBdr>
    </w:div>
    <w:div w:id="421224871">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073138">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2191072">
      <w:bodyDiv w:val="1"/>
      <w:marLeft w:val="0"/>
      <w:marRight w:val="0"/>
      <w:marTop w:val="0"/>
      <w:marBottom w:val="0"/>
      <w:divBdr>
        <w:top w:val="none" w:sz="0" w:space="0" w:color="auto"/>
        <w:left w:val="none" w:sz="0" w:space="0" w:color="auto"/>
        <w:bottom w:val="none" w:sz="0" w:space="0" w:color="auto"/>
        <w:right w:val="none" w:sz="0" w:space="0" w:color="auto"/>
      </w:divBdr>
    </w:div>
    <w:div w:id="422339632">
      <w:bodyDiv w:val="1"/>
      <w:marLeft w:val="0"/>
      <w:marRight w:val="0"/>
      <w:marTop w:val="0"/>
      <w:marBottom w:val="0"/>
      <w:divBdr>
        <w:top w:val="none" w:sz="0" w:space="0" w:color="auto"/>
        <w:left w:val="none" w:sz="0" w:space="0" w:color="auto"/>
        <w:bottom w:val="none" w:sz="0" w:space="0" w:color="auto"/>
        <w:right w:val="none" w:sz="0" w:space="0" w:color="auto"/>
      </w:divBdr>
    </w:div>
    <w:div w:id="422343672">
      <w:bodyDiv w:val="1"/>
      <w:marLeft w:val="0"/>
      <w:marRight w:val="0"/>
      <w:marTop w:val="0"/>
      <w:marBottom w:val="0"/>
      <w:divBdr>
        <w:top w:val="none" w:sz="0" w:space="0" w:color="auto"/>
        <w:left w:val="none" w:sz="0" w:space="0" w:color="auto"/>
        <w:bottom w:val="none" w:sz="0" w:space="0" w:color="auto"/>
        <w:right w:val="none" w:sz="0" w:space="0" w:color="auto"/>
      </w:divBdr>
    </w:div>
    <w:div w:id="422528934">
      <w:bodyDiv w:val="1"/>
      <w:marLeft w:val="0"/>
      <w:marRight w:val="0"/>
      <w:marTop w:val="0"/>
      <w:marBottom w:val="0"/>
      <w:divBdr>
        <w:top w:val="none" w:sz="0" w:space="0" w:color="auto"/>
        <w:left w:val="none" w:sz="0" w:space="0" w:color="auto"/>
        <w:bottom w:val="none" w:sz="0" w:space="0" w:color="auto"/>
        <w:right w:val="none" w:sz="0" w:space="0" w:color="auto"/>
      </w:divBdr>
    </w:div>
    <w:div w:id="422530450">
      <w:bodyDiv w:val="1"/>
      <w:marLeft w:val="0"/>
      <w:marRight w:val="0"/>
      <w:marTop w:val="0"/>
      <w:marBottom w:val="0"/>
      <w:divBdr>
        <w:top w:val="none" w:sz="0" w:space="0" w:color="auto"/>
        <w:left w:val="none" w:sz="0" w:space="0" w:color="auto"/>
        <w:bottom w:val="none" w:sz="0" w:space="0" w:color="auto"/>
        <w:right w:val="none" w:sz="0" w:space="0" w:color="auto"/>
      </w:divBdr>
    </w:div>
    <w:div w:id="422725698">
      <w:bodyDiv w:val="1"/>
      <w:marLeft w:val="0"/>
      <w:marRight w:val="0"/>
      <w:marTop w:val="0"/>
      <w:marBottom w:val="0"/>
      <w:divBdr>
        <w:top w:val="none" w:sz="0" w:space="0" w:color="auto"/>
        <w:left w:val="none" w:sz="0" w:space="0" w:color="auto"/>
        <w:bottom w:val="none" w:sz="0" w:space="0" w:color="auto"/>
        <w:right w:val="none" w:sz="0" w:space="0" w:color="auto"/>
      </w:divBdr>
    </w:div>
    <w:div w:id="423117071">
      <w:bodyDiv w:val="1"/>
      <w:marLeft w:val="0"/>
      <w:marRight w:val="0"/>
      <w:marTop w:val="0"/>
      <w:marBottom w:val="0"/>
      <w:divBdr>
        <w:top w:val="none" w:sz="0" w:space="0" w:color="auto"/>
        <w:left w:val="none" w:sz="0" w:space="0" w:color="auto"/>
        <w:bottom w:val="none" w:sz="0" w:space="0" w:color="auto"/>
        <w:right w:val="none" w:sz="0" w:space="0" w:color="auto"/>
      </w:divBdr>
    </w:div>
    <w:div w:id="423262569">
      <w:bodyDiv w:val="1"/>
      <w:marLeft w:val="0"/>
      <w:marRight w:val="0"/>
      <w:marTop w:val="0"/>
      <w:marBottom w:val="0"/>
      <w:divBdr>
        <w:top w:val="none" w:sz="0" w:space="0" w:color="auto"/>
        <w:left w:val="none" w:sz="0" w:space="0" w:color="auto"/>
        <w:bottom w:val="none" w:sz="0" w:space="0" w:color="auto"/>
        <w:right w:val="none" w:sz="0" w:space="0" w:color="auto"/>
      </w:divBdr>
    </w:div>
    <w:div w:id="423452059">
      <w:bodyDiv w:val="1"/>
      <w:marLeft w:val="0"/>
      <w:marRight w:val="0"/>
      <w:marTop w:val="0"/>
      <w:marBottom w:val="0"/>
      <w:divBdr>
        <w:top w:val="none" w:sz="0" w:space="0" w:color="auto"/>
        <w:left w:val="none" w:sz="0" w:space="0" w:color="auto"/>
        <w:bottom w:val="none" w:sz="0" w:space="0" w:color="auto"/>
        <w:right w:val="none" w:sz="0" w:space="0" w:color="auto"/>
      </w:divBdr>
    </w:div>
    <w:div w:id="423496463">
      <w:bodyDiv w:val="1"/>
      <w:marLeft w:val="0"/>
      <w:marRight w:val="0"/>
      <w:marTop w:val="0"/>
      <w:marBottom w:val="0"/>
      <w:divBdr>
        <w:top w:val="none" w:sz="0" w:space="0" w:color="auto"/>
        <w:left w:val="none" w:sz="0" w:space="0" w:color="auto"/>
        <w:bottom w:val="none" w:sz="0" w:space="0" w:color="auto"/>
        <w:right w:val="none" w:sz="0" w:space="0" w:color="auto"/>
      </w:divBdr>
    </w:div>
    <w:div w:id="423956636">
      <w:bodyDiv w:val="1"/>
      <w:marLeft w:val="0"/>
      <w:marRight w:val="0"/>
      <w:marTop w:val="0"/>
      <w:marBottom w:val="0"/>
      <w:divBdr>
        <w:top w:val="none" w:sz="0" w:space="0" w:color="auto"/>
        <w:left w:val="none" w:sz="0" w:space="0" w:color="auto"/>
        <w:bottom w:val="none" w:sz="0" w:space="0" w:color="auto"/>
        <w:right w:val="none" w:sz="0" w:space="0" w:color="auto"/>
      </w:divBdr>
    </w:div>
    <w:div w:id="423956994">
      <w:bodyDiv w:val="1"/>
      <w:marLeft w:val="0"/>
      <w:marRight w:val="0"/>
      <w:marTop w:val="0"/>
      <w:marBottom w:val="0"/>
      <w:divBdr>
        <w:top w:val="none" w:sz="0" w:space="0" w:color="auto"/>
        <w:left w:val="none" w:sz="0" w:space="0" w:color="auto"/>
        <w:bottom w:val="none" w:sz="0" w:space="0" w:color="auto"/>
        <w:right w:val="none" w:sz="0" w:space="0" w:color="auto"/>
      </w:divBdr>
    </w:div>
    <w:div w:id="424033839">
      <w:bodyDiv w:val="1"/>
      <w:marLeft w:val="0"/>
      <w:marRight w:val="0"/>
      <w:marTop w:val="0"/>
      <w:marBottom w:val="0"/>
      <w:divBdr>
        <w:top w:val="none" w:sz="0" w:space="0" w:color="auto"/>
        <w:left w:val="none" w:sz="0" w:space="0" w:color="auto"/>
        <w:bottom w:val="none" w:sz="0" w:space="0" w:color="auto"/>
        <w:right w:val="none" w:sz="0" w:space="0" w:color="auto"/>
      </w:divBdr>
    </w:div>
    <w:div w:id="424227279">
      <w:bodyDiv w:val="1"/>
      <w:marLeft w:val="0"/>
      <w:marRight w:val="0"/>
      <w:marTop w:val="0"/>
      <w:marBottom w:val="0"/>
      <w:divBdr>
        <w:top w:val="none" w:sz="0" w:space="0" w:color="auto"/>
        <w:left w:val="none" w:sz="0" w:space="0" w:color="auto"/>
        <w:bottom w:val="none" w:sz="0" w:space="0" w:color="auto"/>
        <w:right w:val="none" w:sz="0" w:space="0" w:color="auto"/>
      </w:divBdr>
    </w:div>
    <w:div w:id="424309459">
      <w:bodyDiv w:val="1"/>
      <w:marLeft w:val="0"/>
      <w:marRight w:val="0"/>
      <w:marTop w:val="0"/>
      <w:marBottom w:val="0"/>
      <w:divBdr>
        <w:top w:val="none" w:sz="0" w:space="0" w:color="auto"/>
        <w:left w:val="none" w:sz="0" w:space="0" w:color="auto"/>
        <w:bottom w:val="none" w:sz="0" w:space="0" w:color="auto"/>
        <w:right w:val="none" w:sz="0" w:space="0" w:color="auto"/>
      </w:divBdr>
    </w:div>
    <w:div w:id="424376009">
      <w:bodyDiv w:val="1"/>
      <w:marLeft w:val="0"/>
      <w:marRight w:val="0"/>
      <w:marTop w:val="0"/>
      <w:marBottom w:val="0"/>
      <w:divBdr>
        <w:top w:val="none" w:sz="0" w:space="0" w:color="auto"/>
        <w:left w:val="none" w:sz="0" w:space="0" w:color="auto"/>
        <w:bottom w:val="none" w:sz="0" w:space="0" w:color="auto"/>
        <w:right w:val="none" w:sz="0" w:space="0" w:color="auto"/>
      </w:divBdr>
    </w:div>
    <w:div w:id="424496449">
      <w:bodyDiv w:val="1"/>
      <w:marLeft w:val="0"/>
      <w:marRight w:val="0"/>
      <w:marTop w:val="0"/>
      <w:marBottom w:val="0"/>
      <w:divBdr>
        <w:top w:val="none" w:sz="0" w:space="0" w:color="auto"/>
        <w:left w:val="none" w:sz="0" w:space="0" w:color="auto"/>
        <w:bottom w:val="none" w:sz="0" w:space="0" w:color="auto"/>
        <w:right w:val="none" w:sz="0" w:space="0" w:color="auto"/>
      </w:divBdr>
    </w:div>
    <w:div w:id="424501591">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4769349">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074605">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5536744">
      <w:bodyDiv w:val="1"/>
      <w:marLeft w:val="0"/>
      <w:marRight w:val="0"/>
      <w:marTop w:val="0"/>
      <w:marBottom w:val="0"/>
      <w:divBdr>
        <w:top w:val="none" w:sz="0" w:space="0" w:color="auto"/>
        <w:left w:val="none" w:sz="0" w:space="0" w:color="auto"/>
        <w:bottom w:val="none" w:sz="0" w:space="0" w:color="auto"/>
        <w:right w:val="none" w:sz="0" w:space="0" w:color="auto"/>
      </w:divBdr>
    </w:div>
    <w:div w:id="425538261">
      <w:bodyDiv w:val="1"/>
      <w:marLeft w:val="0"/>
      <w:marRight w:val="0"/>
      <w:marTop w:val="0"/>
      <w:marBottom w:val="0"/>
      <w:divBdr>
        <w:top w:val="none" w:sz="0" w:space="0" w:color="auto"/>
        <w:left w:val="none" w:sz="0" w:space="0" w:color="auto"/>
        <w:bottom w:val="none" w:sz="0" w:space="0" w:color="auto"/>
        <w:right w:val="none" w:sz="0" w:space="0" w:color="auto"/>
      </w:divBdr>
    </w:div>
    <w:div w:id="426076086">
      <w:bodyDiv w:val="1"/>
      <w:marLeft w:val="0"/>
      <w:marRight w:val="0"/>
      <w:marTop w:val="0"/>
      <w:marBottom w:val="0"/>
      <w:divBdr>
        <w:top w:val="none" w:sz="0" w:space="0" w:color="auto"/>
        <w:left w:val="none" w:sz="0" w:space="0" w:color="auto"/>
        <w:bottom w:val="none" w:sz="0" w:space="0" w:color="auto"/>
        <w:right w:val="none" w:sz="0" w:space="0" w:color="auto"/>
      </w:divBdr>
    </w:div>
    <w:div w:id="426077289">
      <w:bodyDiv w:val="1"/>
      <w:marLeft w:val="0"/>
      <w:marRight w:val="0"/>
      <w:marTop w:val="0"/>
      <w:marBottom w:val="0"/>
      <w:divBdr>
        <w:top w:val="none" w:sz="0" w:space="0" w:color="auto"/>
        <w:left w:val="none" w:sz="0" w:space="0" w:color="auto"/>
        <w:bottom w:val="none" w:sz="0" w:space="0" w:color="auto"/>
        <w:right w:val="none" w:sz="0" w:space="0" w:color="auto"/>
      </w:divBdr>
    </w:div>
    <w:div w:id="426776968">
      <w:bodyDiv w:val="1"/>
      <w:marLeft w:val="0"/>
      <w:marRight w:val="0"/>
      <w:marTop w:val="0"/>
      <w:marBottom w:val="0"/>
      <w:divBdr>
        <w:top w:val="none" w:sz="0" w:space="0" w:color="auto"/>
        <w:left w:val="none" w:sz="0" w:space="0" w:color="auto"/>
        <w:bottom w:val="none" w:sz="0" w:space="0" w:color="auto"/>
        <w:right w:val="none" w:sz="0" w:space="0" w:color="auto"/>
      </w:divBdr>
    </w:div>
    <w:div w:id="426855181">
      <w:bodyDiv w:val="1"/>
      <w:marLeft w:val="0"/>
      <w:marRight w:val="0"/>
      <w:marTop w:val="0"/>
      <w:marBottom w:val="0"/>
      <w:divBdr>
        <w:top w:val="none" w:sz="0" w:space="0" w:color="auto"/>
        <w:left w:val="none" w:sz="0" w:space="0" w:color="auto"/>
        <w:bottom w:val="none" w:sz="0" w:space="0" w:color="auto"/>
        <w:right w:val="none" w:sz="0" w:space="0" w:color="auto"/>
      </w:divBdr>
    </w:div>
    <w:div w:id="426968019">
      <w:bodyDiv w:val="1"/>
      <w:marLeft w:val="0"/>
      <w:marRight w:val="0"/>
      <w:marTop w:val="0"/>
      <w:marBottom w:val="0"/>
      <w:divBdr>
        <w:top w:val="none" w:sz="0" w:space="0" w:color="auto"/>
        <w:left w:val="none" w:sz="0" w:space="0" w:color="auto"/>
        <w:bottom w:val="none" w:sz="0" w:space="0" w:color="auto"/>
        <w:right w:val="none" w:sz="0" w:space="0" w:color="auto"/>
      </w:divBdr>
    </w:div>
    <w:div w:id="427387370">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5168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040174">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4929">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358648">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29858783">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588760">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246848">
      <w:bodyDiv w:val="1"/>
      <w:marLeft w:val="0"/>
      <w:marRight w:val="0"/>
      <w:marTop w:val="0"/>
      <w:marBottom w:val="0"/>
      <w:divBdr>
        <w:top w:val="none" w:sz="0" w:space="0" w:color="auto"/>
        <w:left w:val="none" w:sz="0" w:space="0" w:color="auto"/>
        <w:bottom w:val="none" w:sz="0" w:space="0" w:color="auto"/>
        <w:right w:val="none" w:sz="0" w:space="0" w:color="auto"/>
      </w:divBdr>
    </w:div>
    <w:div w:id="431364642">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1442335">
      <w:bodyDiv w:val="1"/>
      <w:marLeft w:val="0"/>
      <w:marRight w:val="0"/>
      <w:marTop w:val="0"/>
      <w:marBottom w:val="0"/>
      <w:divBdr>
        <w:top w:val="none" w:sz="0" w:space="0" w:color="auto"/>
        <w:left w:val="none" w:sz="0" w:space="0" w:color="auto"/>
        <w:bottom w:val="none" w:sz="0" w:space="0" w:color="auto"/>
        <w:right w:val="none" w:sz="0" w:space="0" w:color="auto"/>
      </w:divBdr>
    </w:div>
    <w:div w:id="431634004">
      <w:bodyDiv w:val="1"/>
      <w:marLeft w:val="0"/>
      <w:marRight w:val="0"/>
      <w:marTop w:val="0"/>
      <w:marBottom w:val="0"/>
      <w:divBdr>
        <w:top w:val="none" w:sz="0" w:space="0" w:color="auto"/>
        <w:left w:val="none" w:sz="0" w:space="0" w:color="auto"/>
        <w:bottom w:val="none" w:sz="0" w:space="0" w:color="auto"/>
        <w:right w:val="none" w:sz="0" w:space="0" w:color="auto"/>
      </w:divBdr>
    </w:div>
    <w:div w:id="431710033">
      <w:bodyDiv w:val="1"/>
      <w:marLeft w:val="0"/>
      <w:marRight w:val="0"/>
      <w:marTop w:val="0"/>
      <w:marBottom w:val="0"/>
      <w:divBdr>
        <w:top w:val="none" w:sz="0" w:space="0" w:color="auto"/>
        <w:left w:val="none" w:sz="0" w:space="0" w:color="auto"/>
        <w:bottom w:val="none" w:sz="0" w:space="0" w:color="auto"/>
        <w:right w:val="none" w:sz="0" w:space="0" w:color="auto"/>
      </w:divBdr>
    </w:div>
    <w:div w:id="432478666">
      <w:bodyDiv w:val="1"/>
      <w:marLeft w:val="0"/>
      <w:marRight w:val="0"/>
      <w:marTop w:val="0"/>
      <w:marBottom w:val="0"/>
      <w:divBdr>
        <w:top w:val="none" w:sz="0" w:space="0" w:color="auto"/>
        <w:left w:val="none" w:sz="0" w:space="0" w:color="auto"/>
        <w:bottom w:val="none" w:sz="0" w:space="0" w:color="auto"/>
        <w:right w:val="none" w:sz="0" w:space="0" w:color="auto"/>
      </w:divBdr>
    </w:div>
    <w:div w:id="432551377">
      <w:bodyDiv w:val="1"/>
      <w:marLeft w:val="0"/>
      <w:marRight w:val="0"/>
      <w:marTop w:val="0"/>
      <w:marBottom w:val="0"/>
      <w:divBdr>
        <w:top w:val="none" w:sz="0" w:space="0" w:color="auto"/>
        <w:left w:val="none" w:sz="0" w:space="0" w:color="auto"/>
        <w:bottom w:val="none" w:sz="0" w:space="0" w:color="auto"/>
        <w:right w:val="none" w:sz="0" w:space="0" w:color="auto"/>
      </w:divBdr>
    </w:div>
    <w:div w:id="432745148">
      <w:bodyDiv w:val="1"/>
      <w:marLeft w:val="0"/>
      <w:marRight w:val="0"/>
      <w:marTop w:val="0"/>
      <w:marBottom w:val="0"/>
      <w:divBdr>
        <w:top w:val="none" w:sz="0" w:space="0" w:color="auto"/>
        <w:left w:val="none" w:sz="0" w:space="0" w:color="auto"/>
        <w:bottom w:val="none" w:sz="0" w:space="0" w:color="auto"/>
        <w:right w:val="none" w:sz="0" w:space="0" w:color="auto"/>
      </w:divBdr>
    </w:div>
    <w:div w:id="432751408">
      <w:bodyDiv w:val="1"/>
      <w:marLeft w:val="0"/>
      <w:marRight w:val="0"/>
      <w:marTop w:val="0"/>
      <w:marBottom w:val="0"/>
      <w:divBdr>
        <w:top w:val="none" w:sz="0" w:space="0" w:color="auto"/>
        <w:left w:val="none" w:sz="0" w:space="0" w:color="auto"/>
        <w:bottom w:val="none" w:sz="0" w:space="0" w:color="auto"/>
        <w:right w:val="none" w:sz="0" w:space="0" w:color="auto"/>
      </w:divBdr>
    </w:div>
    <w:div w:id="432820656">
      <w:bodyDiv w:val="1"/>
      <w:marLeft w:val="0"/>
      <w:marRight w:val="0"/>
      <w:marTop w:val="0"/>
      <w:marBottom w:val="0"/>
      <w:divBdr>
        <w:top w:val="none" w:sz="0" w:space="0" w:color="auto"/>
        <w:left w:val="none" w:sz="0" w:space="0" w:color="auto"/>
        <w:bottom w:val="none" w:sz="0" w:space="0" w:color="auto"/>
        <w:right w:val="none" w:sz="0" w:space="0" w:color="auto"/>
      </w:divBdr>
    </w:div>
    <w:div w:id="433015695">
      <w:bodyDiv w:val="1"/>
      <w:marLeft w:val="0"/>
      <w:marRight w:val="0"/>
      <w:marTop w:val="0"/>
      <w:marBottom w:val="0"/>
      <w:divBdr>
        <w:top w:val="none" w:sz="0" w:space="0" w:color="auto"/>
        <w:left w:val="none" w:sz="0" w:space="0" w:color="auto"/>
        <w:bottom w:val="none" w:sz="0" w:space="0" w:color="auto"/>
        <w:right w:val="none" w:sz="0" w:space="0" w:color="auto"/>
      </w:divBdr>
    </w:div>
    <w:div w:id="433205409">
      <w:bodyDiv w:val="1"/>
      <w:marLeft w:val="0"/>
      <w:marRight w:val="0"/>
      <w:marTop w:val="0"/>
      <w:marBottom w:val="0"/>
      <w:divBdr>
        <w:top w:val="none" w:sz="0" w:space="0" w:color="auto"/>
        <w:left w:val="none" w:sz="0" w:space="0" w:color="auto"/>
        <w:bottom w:val="none" w:sz="0" w:space="0" w:color="auto"/>
        <w:right w:val="none" w:sz="0" w:space="0" w:color="auto"/>
      </w:divBdr>
    </w:div>
    <w:div w:id="433280625">
      <w:bodyDiv w:val="1"/>
      <w:marLeft w:val="0"/>
      <w:marRight w:val="0"/>
      <w:marTop w:val="0"/>
      <w:marBottom w:val="0"/>
      <w:divBdr>
        <w:top w:val="none" w:sz="0" w:space="0" w:color="auto"/>
        <w:left w:val="none" w:sz="0" w:space="0" w:color="auto"/>
        <w:bottom w:val="none" w:sz="0" w:space="0" w:color="auto"/>
        <w:right w:val="none" w:sz="0" w:space="0" w:color="auto"/>
      </w:divBdr>
    </w:div>
    <w:div w:id="433329884">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599272">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788506">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3942642">
      <w:bodyDiv w:val="1"/>
      <w:marLeft w:val="0"/>
      <w:marRight w:val="0"/>
      <w:marTop w:val="0"/>
      <w:marBottom w:val="0"/>
      <w:divBdr>
        <w:top w:val="none" w:sz="0" w:space="0" w:color="auto"/>
        <w:left w:val="none" w:sz="0" w:space="0" w:color="auto"/>
        <w:bottom w:val="none" w:sz="0" w:space="0" w:color="auto"/>
        <w:right w:val="none" w:sz="0" w:space="0" w:color="auto"/>
      </w:divBdr>
    </w:div>
    <w:div w:id="434138591">
      <w:bodyDiv w:val="1"/>
      <w:marLeft w:val="0"/>
      <w:marRight w:val="0"/>
      <w:marTop w:val="0"/>
      <w:marBottom w:val="0"/>
      <w:divBdr>
        <w:top w:val="none" w:sz="0" w:space="0" w:color="auto"/>
        <w:left w:val="none" w:sz="0" w:space="0" w:color="auto"/>
        <w:bottom w:val="none" w:sz="0" w:space="0" w:color="auto"/>
        <w:right w:val="none" w:sz="0" w:space="0" w:color="auto"/>
      </w:divBdr>
    </w:div>
    <w:div w:id="434325210">
      <w:bodyDiv w:val="1"/>
      <w:marLeft w:val="0"/>
      <w:marRight w:val="0"/>
      <w:marTop w:val="0"/>
      <w:marBottom w:val="0"/>
      <w:divBdr>
        <w:top w:val="none" w:sz="0" w:space="0" w:color="auto"/>
        <w:left w:val="none" w:sz="0" w:space="0" w:color="auto"/>
        <w:bottom w:val="none" w:sz="0" w:space="0" w:color="auto"/>
        <w:right w:val="none" w:sz="0" w:space="0" w:color="auto"/>
      </w:divBdr>
    </w:div>
    <w:div w:id="434518598">
      <w:bodyDiv w:val="1"/>
      <w:marLeft w:val="0"/>
      <w:marRight w:val="0"/>
      <w:marTop w:val="0"/>
      <w:marBottom w:val="0"/>
      <w:divBdr>
        <w:top w:val="none" w:sz="0" w:space="0" w:color="auto"/>
        <w:left w:val="none" w:sz="0" w:space="0" w:color="auto"/>
        <w:bottom w:val="none" w:sz="0" w:space="0" w:color="auto"/>
        <w:right w:val="none" w:sz="0" w:space="0" w:color="auto"/>
      </w:divBdr>
    </w:div>
    <w:div w:id="434524268">
      <w:bodyDiv w:val="1"/>
      <w:marLeft w:val="0"/>
      <w:marRight w:val="0"/>
      <w:marTop w:val="0"/>
      <w:marBottom w:val="0"/>
      <w:divBdr>
        <w:top w:val="none" w:sz="0" w:space="0" w:color="auto"/>
        <w:left w:val="none" w:sz="0" w:space="0" w:color="auto"/>
        <w:bottom w:val="none" w:sz="0" w:space="0" w:color="auto"/>
        <w:right w:val="none" w:sz="0" w:space="0" w:color="auto"/>
      </w:divBdr>
    </w:div>
    <w:div w:id="434861503">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254999">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5560763">
      <w:bodyDiv w:val="1"/>
      <w:marLeft w:val="0"/>
      <w:marRight w:val="0"/>
      <w:marTop w:val="0"/>
      <w:marBottom w:val="0"/>
      <w:divBdr>
        <w:top w:val="none" w:sz="0" w:space="0" w:color="auto"/>
        <w:left w:val="none" w:sz="0" w:space="0" w:color="auto"/>
        <w:bottom w:val="none" w:sz="0" w:space="0" w:color="auto"/>
        <w:right w:val="none" w:sz="0" w:space="0" w:color="auto"/>
      </w:divBdr>
    </w:div>
    <w:div w:id="435832345">
      <w:bodyDiv w:val="1"/>
      <w:marLeft w:val="0"/>
      <w:marRight w:val="0"/>
      <w:marTop w:val="0"/>
      <w:marBottom w:val="0"/>
      <w:divBdr>
        <w:top w:val="none" w:sz="0" w:space="0" w:color="auto"/>
        <w:left w:val="none" w:sz="0" w:space="0" w:color="auto"/>
        <w:bottom w:val="none" w:sz="0" w:space="0" w:color="auto"/>
        <w:right w:val="none" w:sz="0" w:space="0" w:color="auto"/>
      </w:divBdr>
    </w:div>
    <w:div w:id="435952918">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025089">
      <w:bodyDiv w:val="1"/>
      <w:marLeft w:val="0"/>
      <w:marRight w:val="0"/>
      <w:marTop w:val="0"/>
      <w:marBottom w:val="0"/>
      <w:divBdr>
        <w:top w:val="none" w:sz="0" w:space="0" w:color="auto"/>
        <w:left w:val="none" w:sz="0" w:space="0" w:color="auto"/>
        <w:bottom w:val="none" w:sz="0" w:space="0" w:color="auto"/>
        <w:right w:val="none" w:sz="0" w:space="0" w:color="auto"/>
      </w:divBdr>
    </w:div>
    <w:div w:id="436145922">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6874019">
      <w:bodyDiv w:val="1"/>
      <w:marLeft w:val="0"/>
      <w:marRight w:val="0"/>
      <w:marTop w:val="0"/>
      <w:marBottom w:val="0"/>
      <w:divBdr>
        <w:top w:val="none" w:sz="0" w:space="0" w:color="auto"/>
        <w:left w:val="none" w:sz="0" w:space="0" w:color="auto"/>
        <w:bottom w:val="none" w:sz="0" w:space="0" w:color="auto"/>
        <w:right w:val="none" w:sz="0" w:space="0" w:color="auto"/>
      </w:divBdr>
    </w:div>
    <w:div w:id="437335941">
      <w:bodyDiv w:val="1"/>
      <w:marLeft w:val="0"/>
      <w:marRight w:val="0"/>
      <w:marTop w:val="0"/>
      <w:marBottom w:val="0"/>
      <w:divBdr>
        <w:top w:val="none" w:sz="0" w:space="0" w:color="auto"/>
        <w:left w:val="none" w:sz="0" w:space="0" w:color="auto"/>
        <w:bottom w:val="none" w:sz="0" w:space="0" w:color="auto"/>
        <w:right w:val="none" w:sz="0" w:space="0" w:color="auto"/>
      </w:divBdr>
    </w:div>
    <w:div w:id="437482969">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7717833">
      <w:bodyDiv w:val="1"/>
      <w:marLeft w:val="0"/>
      <w:marRight w:val="0"/>
      <w:marTop w:val="0"/>
      <w:marBottom w:val="0"/>
      <w:divBdr>
        <w:top w:val="none" w:sz="0" w:space="0" w:color="auto"/>
        <w:left w:val="none" w:sz="0" w:space="0" w:color="auto"/>
        <w:bottom w:val="none" w:sz="0" w:space="0" w:color="auto"/>
        <w:right w:val="none" w:sz="0" w:space="0" w:color="auto"/>
      </w:divBdr>
    </w:div>
    <w:div w:id="437986313">
      <w:bodyDiv w:val="1"/>
      <w:marLeft w:val="0"/>
      <w:marRight w:val="0"/>
      <w:marTop w:val="0"/>
      <w:marBottom w:val="0"/>
      <w:divBdr>
        <w:top w:val="none" w:sz="0" w:space="0" w:color="auto"/>
        <w:left w:val="none" w:sz="0" w:space="0" w:color="auto"/>
        <w:bottom w:val="none" w:sz="0" w:space="0" w:color="auto"/>
        <w:right w:val="none" w:sz="0" w:space="0" w:color="auto"/>
      </w:divBdr>
    </w:div>
    <w:div w:id="438137531">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8917182">
      <w:bodyDiv w:val="1"/>
      <w:marLeft w:val="0"/>
      <w:marRight w:val="0"/>
      <w:marTop w:val="0"/>
      <w:marBottom w:val="0"/>
      <w:divBdr>
        <w:top w:val="none" w:sz="0" w:space="0" w:color="auto"/>
        <w:left w:val="none" w:sz="0" w:space="0" w:color="auto"/>
        <w:bottom w:val="none" w:sz="0" w:space="0" w:color="auto"/>
        <w:right w:val="none" w:sz="0" w:space="0" w:color="auto"/>
      </w:divBdr>
    </w:div>
    <w:div w:id="438990670">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39766413">
      <w:bodyDiv w:val="1"/>
      <w:marLeft w:val="0"/>
      <w:marRight w:val="0"/>
      <w:marTop w:val="0"/>
      <w:marBottom w:val="0"/>
      <w:divBdr>
        <w:top w:val="none" w:sz="0" w:space="0" w:color="auto"/>
        <w:left w:val="none" w:sz="0" w:space="0" w:color="auto"/>
        <w:bottom w:val="none" w:sz="0" w:space="0" w:color="auto"/>
        <w:right w:val="none" w:sz="0" w:space="0" w:color="auto"/>
      </w:divBdr>
    </w:div>
    <w:div w:id="440152734">
      <w:bodyDiv w:val="1"/>
      <w:marLeft w:val="0"/>
      <w:marRight w:val="0"/>
      <w:marTop w:val="0"/>
      <w:marBottom w:val="0"/>
      <w:divBdr>
        <w:top w:val="none" w:sz="0" w:space="0" w:color="auto"/>
        <w:left w:val="none" w:sz="0" w:space="0" w:color="auto"/>
        <w:bottom w:val="none" w:sz="0" w:space="0" w:color="auto"/>
        <w:right w:val="none" w:sz="0" w:space="0" w:color="auto"/>
      </w:divBdr>
    </w:div>
    <w:div w:id="440224054">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071652">
      <w:bodyDiv w:val="1"/>
      <w:marLeft w:val="0"/>
      <w:marRight w:val="0"/>
      <w:marTop w:val="0"/>
      <w:marBottom w:val="0"/>
      <w:divBdr>
        <w:top w:val="none" w:sz="0" w:space="0" w:color="auto"/>
        <w:left w:val="none" w:sz="0" w:space="0" w:color="auto"/>
        <w:bottom w:val="none" w:sz="0" w:space="0" w:color="auto"/>
        <w:right w:val="none" w:sz="0" w:space="0" w:color="auto"/>
      </w:divBdr>
    </w:div>
    <w:div w:id="441072243">
      <w:bodyDiv w:val="1"/>
      <w:marLeft w:val="0"/>
      <w:marRight w:val="0"/>
      <w:marTop w:val="0"/>
      <w:marBottom w:val="0"/>
      <w:divBdr>
        <w:top w:val="none" w:sz="0" w:space="0" w:color="auto"/>
        <w:left w:val="none" w:sz="0" w:space="0" w:color="auto"/>
        <w:bottom w:val="none" w:sz="0" w:space="0" w:color="auto"/>
        <w:right w:val="none" w:sz="0" w:space="0" w:color="auto"/>
      </w:divBdr>
    </w:div>
    <w:div w:id="441190420">
      <w:bodyDiv w:val="1"/>
      <w:marLeft w:val="0"/>
      <w:marRight w:val="0"/>
      <w:marTop w:val="0"/>
      <w:marBottom w:val="0"/>
      <w:divBdr>
        <w:top w:val="none" w:sz="0" w:space="0" w:color="auto"/>
        <w:left w:val="none" w:sz="0" w:space="0" w:color="auto"/>
        <w:bottom w:val="none" w:sz="0" w:space="0" w:color="auto"/>
        <w:right w:val="none" w:sz="0" w:space="0" w:color="auto"/>
      </w:divBdr>
    </w:div>
    <w:div w:id="441342082">
      <w:bodyDiv w:val="1"/>
      <w:marLeft w:val="0"/>
      <w:marRight w:val="0"/>
      <w:marTop w:val="0"/>
      <w:marBottom w:val="0"/>
      <w:divBdr>
        <w:top w:val="none" w:sz="0" w:space="0" w:color="auto"/>
        <w:left w:val="none" w:sz="0" w:space="0" w:color="auto"/>
        <w:bottom w:val="none" w:sz="0" w:space="0" w:color="auto"/>
        <w:right w:val="none" w:sz="0" w:space="0" w:color="auto"/>
      </w:divBdr>
    </w:div>
    <w:div w:id="441387544">
      <w:bodyDiv w:val="1"/>
      <w:marLeft w:val="0"/>
      <w:marRight w:val="0"/>
      <w:marTop w:val="0"/>
      <w:marBottom w:val="0"/>
      <w:divBdr>
        <w:top w:val="none" w:sz="0" w:space="0" w:color="auto"/>
        <w:left w:val="none" w:sz="0" w:space="0" w:color="auto"/>
        <w:bottom w:val="none" w:sz="0" w:space="0" w:color="auto"/>
        <w:right w:val="none" w:sz="0" w:space="0" w:color="auto"/>
      </w:divBdr>
    </w:div>
    <w:div w:id="441531766">
      <w:bodyDiv w:val="1"/>
      <w:marLeft w:val="0"/>
      <w:marRight w:val="0"/>
      <w:marTop w:val="0"/>
      <w:marBottom w:val="0"/>
      <w:divBdr>
        <w:top w:val="none" w:sz="0" w:space="0" w:color="auto"/>
        <w:left w:val="none" w:sz="0" w:space="0" w:color="auto"/>
        <w:bottom w:val="none" w:sz="0" w:space="0" w:color="auto"/>
        <w:right w:val="none" w:sz="0" w:space="0" w:color="auto"/>
      </w:divBdr>
    </w:div>
    <w:div w:id="441537405">
      <w:bodyDiv w:val="1"/>
      <w:marLeft w:val="0"/>
      <w:marRight w:val="0"/>
      <w:marTop w:val="0"/>
      <w:marBottom w:val="0"/>
      <w:divBdr>
        <w:top w:val="none" w:sz="0" w:space="0" w:color="auto"/>
        <w:left w:val="none" w:sz="0" w:space="0" w:color="auto"/>
        <w:bottom w:val="none" w:sz="0" w:space="0" w:color="auto"/>
        <w:right w:val="none" w:sz="0" w:space="0" w:color="auto"/>
      </w:divBdr>
    </w:div>
    <w:div w:id="441652109">
      <w:bodyDiv w:val="1"/>
      <w:marLeft w:val="0"/>
      <w:marRight w:val="0"/>
      <w:marTop w:val="0"/>
      <w:marBottom w:val="0"/>
      <w:divBdr>
        <w:top w:val="none" w:sz="0" w:space="0" w:color="auto"/>
        <w:left w:val="none" w:sz="0" w:space="0" w:color="auto"/>
        <w:bottom w:val="none" w:sz="0" w:space="0" w:color="auto"/>
        <w:right w:val="none" w:sz="0" w:space="0" w:color="auto"/>
      </w:divBdr>
    </w:div>
    <w:div w:id="441655416">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2917061">
      <w:bodyDiv w:val="1"/>
      <w:marLeft w:val="0"/>
      <w:marRight w:val="0"/>
      <w:marTop w:val="0"/>
      <w:marBottom w:val="0"/>
      <w:divBdr>
        <w:top w:val="none" w:sz="0" w:space="0" w:color="auto"/>
        <w:left w:val="none" w:sz="0" w:space="0" w:color="auto"/>
        <w:bottom w:val="none" w:sz="0" w:space="0" w:color="auto"/>
        <w:right w:val="none" w:sz="0" w:space="0" w:color="auto"/>
      </w:divBdr>
    </w:div>
    <w:div w:id="442925022">
      <w:bodyDiv w:val="1"/>
      <w:marLeft w:val="0"/>
      <w:marRight w:val="0"/>
      <w:marTop w:val="0"/>
      <w:marBottom w:val="0"/>
      <w:divBdr>
        <w:top w:val="none" w:sz="0" w:space="0" w:color="auto"/>
        <w:left w:val="none" w:sz="0" w:space="0" w:color="auto"/>
        <w:bottom w:val="none" w:sz="0" w:space="0" w:color="auto"/>
        <w:right w:val="none" w:sz="0" w:space="0" w:color="auto"/>
      </w:divBdr>
    </w:div>
    <w:div w:id="443040674">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230332">
      <w:bodyDiv w:val="1"/>
      <w:marLeft w:val="0"/>
      <w:marRight w:val="0"/>
      <w:marTop w:val="0"/>
      <w:marBottom w:val="0"/>
      <w:divBdr>
        <w:top w:val="none" w:sz="0" w:space="0" w:color="auto"/>
        <w:left w:val="none" w:sz="0" w:space="0" w:color="auto"/>
        <w:bottom w:val="none" w:sz="0" w:space="0" w:color="auto"/>
        <w:right w:val="none" w:sz="0" w:space="0" w:color="auto"/>
      </w:divBdr>
    </w:div>
    <w:div w:id="443815757">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4151952">
      <w:bodyDiv w:val="1"/>
      <w:marLeft w:val="0"/>
      <w:marRight w:val="0"/>
      <w:marTop w:val="0"/>
      <w:marBottom w:val="0"/>
      <w:divBdr>
        <w:top w:val="none" w:sz="0" w:space="0" w:color="auto"/>
        <w:left w:val="none" w:sz="0" w:space="0" w:color="auto"/>
        <w:bottom w:val="none" w:sz="0" w:space="0" w:color="auto"/>
        <w:right w:val="none" w:sz="0" w:space="0" w:color="auto"/>
      </w:divBdr>
    </w:div>
    <w:div w:id="444274712">
      <w:bodyDiv w:val="1"/>
      <w:marLeft w:val="0"/>
      <w:marRight w:val="0"/>
      <w:marTop w:val="0"/>
      <w:marBottom w:val="0"/>
      <w:divBdr>
        <w:top w:val="none" w:sz="0" w:space="0" w:color="auto"/>
        <w:left w:val="none" w:sz="0" w:space="0" w:color="auto"/>
        <w:bottom w:val="none" w:sz="0" w:space="0" w:color="auto"/>
        <w:right w:val="none" w:sz="0" w:space="0" w:color="auto"/>
      </w:divBdr>
    </w:div>
    <w:div w:id="444426454">
      <w:bodyDiv w:val="1"/>
      <w:marLeft w:val="0"/>
      <w:marRight w:val="0"/>
      <w:marTop w:val="0"/>
      <w:marBottom w:val="0"/>
      <w:divBdr>
        <w:top w:val="none" w:sz="0" w:space="0" w:color="auto"/>
        <w:left w:val="none" w:sz="0" w:space="0" w:color="auto"/>
        <w:bottom w:val="none" w:sz="0" w:space="0" w:color="auto"/>
        <w:right w:val="none" w:sz="0" w:space="0" w:color="auto"/>
      </w:divBdr>
    </w:div>
    <w:div w:id="444616177">
      <w:bodyDiv w:val="1"/>
      <w:marLeft w:val="0"/>
      <w:marRight w:val="0"/>
      <w:marTop w:val="0"/>
      <w:marBottom w:val="0"/>
      <w:divBdr>
        <w:top w:val="none" w:sz="0" w:space="0" w:color="auto"/>
        <w:left w:val="none" w:sz="0" w:space="0" w:color="auto"/>
        <w:bottom w:val="none" w:sz="0" w:space="0" w:color="auto"/>
        <w:right w:val="none" w:sz="0" w:space="0" w:color="auto"/>
      </w:divBdr>
    </w:div>
    <w:div w:id="445277428">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779157">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042264">
      <w:bodyDiv w:val="1"/>
      <w:marLeft w:val="0"/>
      <w:marRight w:val="0"/>
      <w:marTop w:val="0"/>
      <w:marBottom w:val="0"/>
      <w:divBdr>
        <w:top w:val="none" w:sz="0" w:space="0" w:color="auto"/>
        <w:left w:val="none" w:sz="0" w:space="0" w:color="auto"/>
        <w:bottom w:val="none" w:sz="0" w:space="0" w:color="auto"/>
        <w:right w:val="none" w:sz="0" w:space="0" w:color="auto"/>
      </w:divBdr>
    </w:div>
    <w:div w:id="446123862">
      <w:bodyDiv w:val="1"/>
      <w:marLeft w:val="0"/>
      <w:marRight w:val="0"/>
      <w:marTop w:val="0"/>
      <w:marBottom w:val="0"/>
      <w:divBdr>
        <w:top w:val="none" w:sz="0" w:space="0" w:color="auto"/>
        <w:left w:val="none" w:sz="0" w:space="0" w:color="auto"/>
        <w:bottom w:val="none" w:sz="0" w:space="0" w:color="auto"/>
        <w:right w:val="none" w:sz="0" w:space="0" w:color="auto"/>
      </w:divBdr>
    </w:div>
    <w:div w:id="446506109">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511479">
      <w:bodyDiv w:val="1"/>
      <w:marLeft w:val="0"/>
      <w:marRight w:val="0"/>
      <w:marTop w:val="0"/>
      <w:marBottom w:val="0"/>
      <w:divBdr>
        <w:top w:val="none" w:sz="0" w:space="0" w:color="auto"/>
        <w:left w:val="none" w:sz="0" w:space="0" w:color="auto"/>
        <w:bottom w:val="none" w:sz="0" w:space="0" w:color="auto"/>
        <w:right w:val="none" w:sz="0" w:space="0" w:color="auto"/>
      </w:divBdr>
    </w:div>
    <w:div w:id="446579413">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7284938">
      <w:bodyDiv w:val="1"/>
      <w:marLeft w:val="0"/>
      <w:marRight w:val="0"/>
      <w:marTop w:val="0"/>
      <w:marBottom w:val="0"/>
      <w:divBdr>
        <w:top w:val="none" w:sz="0" w:space="0" w:color="auto"/>
        <w:left w:val="none" w:sz="0" w:space="0" w:color="auto"/>
        <w:bottom w:val="none" w:sz="0" w:space="0" w:color="auto"/>
        <w:right w:val="none" w:sz="0" w:space="0" w:color="auto"/>
      </w:divBdr>
    </w:div>
    <w:div w:id="447548602">
      <w:bodyDiv w:val="1"/>
      <w:marLeft w:val="0"/>
      <w:marRight w:val="0"/>
      <w:marTop w:val="0"/>
      <w:marBottom w:val="0"/>
      <w:divBdr>
        <w:top w:val="none" w:sz="0" w:space="0" w:color="auto"/>
        <w:left w:val="none" w:sz="0" w:space="0" w:color="auto"/>
        <w:bottom w:val="none" w:sz="0" w:space="0" w:color="auto"/>
        <w:right w:val="none" w:sz="0" w:space="0" w:color="auto"/>
      </w:divBdr>
    </w:div>
    <w:div w:id="447745054">
      <w:bodyDiv w:val="1"/>
      <w:marLeft w:val="0"/>
      <w:marRight w:val="0"/>
      <w:marTop w:val="0"/>
      <w:marBottom w:val="0"/>
      <w:divBdr>
        <w:top w:val="none" w:sz="0" w:space="0" w:color="auto"/>
        <w:left w:val="none" w:sz="0" w:space="0" w:color="auto"/>
        <w:bottom w:val="none" w:sz="0" w:space="0" w:color="auto"/>
        <w:right w:val="none" w:sz="0" w:space="0" w:color="auto"/>
      </w:divBdr>
    </w:div>
    <w:div w:id="447969601">
      <w:bodyDiv w:val="1"/>
      <w:marLeft w:val="0"/>
      <w:marRight w:val="0"/>
      <w:marTop w:val="0"/>
      <w:marBottom w:val="0"/>
      <w:divBdr>
        <w:top w:val="none" w:sz="0" w:space="0" w:color="auto"/>
        <w:left w:val="none" w:sz="0" w:space="0" w:color="auto"/>
        <w:bottom w:val="none" w:sz="0" w:space="0" w:color="auto"/>
        <w:right w:val="none" w:sz="0" w:space="0" w:color="auto"/>
      </w:divBdr>
    </w:div>
    <w:div w:id="448016291">
      <w:bodyDiv w:val="1"/>
      <w:marLeft w:val="0"/>
      <w:marRight w:val="0"/>
      <w:marTop w:val="0"/>
      <w:marBottom w:val="0"/>
      <w:divBdr>
        <w:top w:val="none" w:sz="0" w:space="0" w:color="auto"/>
        <w:left w:val="none" w:sz="0" w:space="0" w:color="auto"/>
        <w:bottom w:val="none" w:sz="0" w:space="0" w:color="auto"/>
        <w:right w:val="none" w:sz="0" w:space="0" w:color="auto"/>
      </w:divBdr>
    </w:div>
    <w:div w:id="448548780">
      <w:bodyDiv w:val="1"/>
      <w:marLeft w:val="0"/>
      <w:marRight w:val="0"/>
      <w:marTop w:val="0"/>
      <w:marBottom w:val="0"/>
      <w:divBdr>
        <w:top w:val="none" w:sz="0" w:space="0" w:color="auto"/>
        <w:left w:val="none" w:sz="0" w:space="0" w:color="auto"/>
        <w:bottom w:val="none" w:sz="0" w:space="0" w:color="auto"/>
        <w:right w:val="none" w:sz="0" w:space="0" w:color="auto"/>
      </w:divBdr>
    </w:div>
    <w:div w:id="448747885">
      <w:bodyDiv w:val="1"/>
      <w:marLeft w:val="0"/>
      <w:marRight w:val="0"/>
      <w:marTop w:val="0"/>
      <w:marBottom w:val="0"/>
      <w:divBdr>
        <w:top w:val="none" w:sz="0" w:space="0" w:color="auto"/>
        <w:left w:val="none" w:sz="0" w:space="0" w:color="auto"/>
        <w:bottom w:val="none" w:sz="0" w:space="0" w:color="auto"/>
        <w:right w:val="none" w:sz="0" w:space="0" w:color="auto"/>
      </w:divBdr>
    </w:div>
    <w:div w:id="448817335">
      <w:bodyDiv w:val="1"/>
      <w:marLeft w:val="0"/>
      <w:marRight w:val="0"/>
      <w:marTop w:val="0"/>
      <w:marBottom w:val="0"/>
      <w:divBdr>
        <w:top w:val="none" w:sz="0" w:space="0" w:color="auto"/>
        <w:left w:val="none" w:sz="0" w:space="0" w:color="auto"/>
        <w:bottom w:val="none" w:sz="0" w:space="0" w:color="auto"/>
        <w:right w:val="none" w:sz="0" w:space="0" w:color="auto"/>
      </w:divBdr>
    </w:div>
    <w:div w:id="448862641">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398703">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050480">
      <w:bodyDiv w:val="1"/>
      <w:marLeft w:val="0"/>
      <w:marRight w:val="0"/>
      <w:marTop w:val="0"/>
      <w:marBottom w:val="0"/>
      <w:divBdr>
        <w:top w:val="none" w:sz="0" w:space="0" w:color="auto"/>
        <w:left w:val="none" w:sz="0" w:space="0" w:color="auto"/>
        <w:bottom w:val="none" w:sz="0" w:space="0" w:color="auto"/>
        <w:right w:val="none" w:sz="0" w:space="0" w:color="auto"/>
      </w:divBdr>
    </w:div>
    <w:div w:id="450170167">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0443692">
      <w:bodyDiv w:val="1"/>
      <w:marLeft w:val="0"/>
      <w:marRight w:val="0"/>
      <w:marTop w:val="0"/>
      <w:marBottom w:val="0"/>
      <w:divBdr>
        <w:top w:val="none" w:sz="0" w:space="0" w:color="auto"/>
        <w:left w:val="none" w:sz="0" w:space="0" w:color="auto"/>
        <w:bottom w:val="none" w:sz="0" w:space="0" w:color="auto"/>
        <w:right w:val="none" w:sz="0" w:space="0" w:color="auto"/>
      </w:divBdr>
    </w:div>
    <w:div w:id="450560695">
      <w:bodyDiv w:val="1"/>
      <w:marLeft w:val="0"/>
      <w:marRight w:val="0"/>
      <w:marTop w:val="0"/>
      <w:marBottom w:val="0"/>
      <w:divBdr>
        <w:top w:val="none" w:sz="0" w:space="0" w:color="auto"/>
        <w:left w:val="none" w:sz="0" w:space="0" w:color="auto"/>
        <w:bottom w:val="none" w:sz="0" w:space="0" w:color="auto"/>
        <w:right w:val="none" w:sz="0" w:space="0" w:color="auto"/>
      </w:divBdr>
    </w:div>
    <w:div w:id="450629243">
      <w:bodyDiv w:val="1"/>
      <w:marLeft w:val="0"/>
      <w:marRight w:val="0"/>
      <w:marTop w:val="0"/>
      <w:marBottom w:val="0"/>
      <w:divBdr>
        <w:top w:val="none" w:sz="0" w:space="0" w:color="auto"/>
        <w:left w:val="none" w:sz="0" w:space="0" w:color="auto"/>
        <w:bottom w:val="none" w:sz="0" w:space="0" w:color="auto"/>
        <w:right w:val="none" w:sz="0" w:space="0" w:color="auto"/>
      </w:divBdr>
    </w:div>
    <w:div w:id="450784645">
      <w:bodyDiv w:val="1"/>
      <w:marLeft w:val="0"/>
      <w:marRight w:val="0"/>
      <w:marTop w:val="0"/>
      <w:marBottom w:val="0"/>
      <w:divBdr>
        <w:top w:val="none" w:sz="0" w:space="0" w:color="auto"/>
        <w:left w:val="none" w:sz="0" w:space="0" w:color="auto"/>
        <w:bottom w:val="none" w:sz="0" w:space="0" w:color="auto"/>
        <w:right w:val="none" w:sz="0" w:space="0" w:color="auto"/>
      </w:divBdr>
    </w:div>
    <w:div w:id="451216628">
      <w:bodyDiv w:val="1"/>
      <w:marLeft w:val="0"/>
      <w:marRight w:val="0"/>
      <w:marTop w:val="0"/>
      <w:marBottom w:val="0"/>
      <w:divBdr>
        <w:top w:val="none" w:sz="0" w:space="0" w:color="auto"/>
        <w:left w:val="none" w:sz="0" w:space="0" w:color="auto"/>
        <w:bottom w:val="none" w:sz="0" w:space="0" w:color="auto"/>
        <w:right w:val="none" w:sz="0" w:space="0" w:color="auto"/>
      </w:divBdr>
    </w:div>
    <w:div w:id="451361251">
      <w:bodyDiv w:val="1"/>
      <w:marLeft w:val="0"/>
      <w:marRight w:val="0"/>
      <w:marTop w:val="0"/>
      <w:marBottom w:val="0"/>
      <w:divBdr>
        <w:top w:val="none" w:sz="0" w:space="0" w:color="auto"/>
        <w:left w:val="none" w:sz="0" w:space="0" w:color="auto"/>
        <w:bottom w:val="none" w:sz="0" w:space="0" w:color="auto"/>
        <w:right w:val="none" w:sz="0" w:space="0" w:color="auto"/>
      </w:divBdr>
    </w:div>
    <w:div w:id="451435631">
      <w:bodyDiv w:val="1"/>
      <w:marLeft w:val="0"/>
      <w:marRight w:val="0"/>
      <w:marTop w:val="0"/>
      <w:marBottom w:val="0"/>
      <w:divBdr>
        <w:top w:val="none" w:sz="0" w:space="0" w:color="auto"/>
        <w:left w:val="none" w:sz="0" w:space="0" w:color="auto"/>
        <w:bottom w:val="none" w:sz="0" w:space="0" w:color="auto"/>
        <w:right w:val="none" w:sz="0" w:space="0" w:color="auto"/>
      </w:divBdr>
    </w:div>
    <w:div w:id="451628377">
      <w:bodyDiv w:val="1"/>
      <w:marLeft w:val="0"/>
      <w:marRight w:val="0"/>
      <w:marTop w:val="0"/>
      <w:marBottom w:val="0"/>
      <w:divBdr>
        <w:top w:val="none" w:sz="0" w:space="0" w:color="auto"/>
        <w:left w:val="none" w:sz="0" w:space="0" w:color="auto"/>
        <w:bottom w:val="none" w:sz="0" w:space="0" w:color="auto"/>
        <w:right w:val="none" w:sz="0" w:space="0" w:color="auto"/>
      </w:divBdr>
    </w:div>
    <w:div w:id="451632323">
      <w:bodyDiv w:val="1"/>
      <w:marLeft w:val="0"/>
      <w:marRight w:val="0"/>
      <w:marTop w:val="0"/>
      <w:marBottom w:val="0"/>
      <w:divBdr>
        <w:top w:val="none" w:sz="0" w:space="0" w:color="auto"/>
        <w:left w:val="none" w:sz="0" w:space="0" w:color="auto"/>
        <w:bottom w:val="none" w:sz="0" w:space="0" w:color="auto"/>
        <w:right w:val="none" w:sz="0" w:space="0" w:color="auto"/>
      </w:divBdr>
    </w:div>
    <w:div w:id="452024391">
      <w:bodyDiv w:val="1"/>
      <w:marLeft w:val="0"/>
      <w:marRight w:val="0"/>
      <w:marTop w:val="0"/>
      <w:marBottom w:val="0"/>
      <w:divBdr>
        <w:top w:val="none" w:sz="0" w:space="0" w:color="auto"/>
        <w:left w:val="none" w:sz="0" w:space="0" w:color="auto"/>
        <w:bottom w:val="none" w:sz="0" w:space="0" w:color="auto"/>
        <w:right w:val="none" w:sz="0" w:space="0" w:color="auto"/>
      </w:divBdr>
    </w:div>
    <w:div w:id="452210101">
      <w:bodyDiv w:val="1"/>
      <w:marLeft w:val="0"/>
      <w:marRight w:val="0"/>
      <w:marTop w:val="0"/>
      <w:marBottom w:val="0"/>
      <w:divBdr>
        <w:top w:val="none" w:sz="0" w:space="0" w:color="auto"/>
        <w:left w:val="none" w:sz="0" w:space="0" w:color="auto"/>
        <w:bottom w:val="none" w:sz="0" w:space="0" w:color="auto"/>
        <w:right w:val="none" w:sz="0" w:space="0" w:color="auto"/>
      </w:divBdr>
    </w:div>
    <w:div w:id="452287716">
      <w:bodyDiv w:val="1"/>
      <w:marLeft w:val="0"/>
      <w:marRight w:val="0"/>
      <w:marTop w:val="0"/>
      <w:marBottom w:val="0"/>
      <w:divBdr>
        <w:top w:val="none" w:sz="0" w:space="0" w:color="auto"/>
        <w:left w:val="none" w:sz="0" w:space="0" w:color="auto"/>
        <w:bottom w:val="none" w:sz="0" w:space="0" w:color="auto"/>
        <w:right w:val="none" w:sz="0" w:space="0" w:color="auto"/>
      </w:divBdr>
    </w:div>
    <w:div w:id="452360648">
      <w:bodyDiv w:val="1"/>
      <w:marLeft w:val="0"/>
      <w:marRight w:val="0"/>
      <w:marTop w:val="0"/>
      <w:marBottom w:val="0"/>
      <w:divBdr>
        <w:top w:val="none" w:sz="0" w:space="0" w:color="auto"/>
        <w:left w:val="none" w:sz="0" w:space="0" w:color="auto"/>
        <w:bottom w:val="none" w:sz="0" w:space="0" w:color="auto"/>
        <w:right w:val="none" w:sz="0" w:space="0" w:color="auto"/>
      </w:divBdr>
    </w:div>
    <w:div w:id="452409439">
      <w:bodyDiv w:val="1"/>
      <w:marLeft w:val="0"/>
      <w:marRight w:val="0"/>
      <w:marTop w:val="0"/>
      <w:marBottom w:val="0"/>
      <w:divBdr>
        <w:top w:val="none" w:sz="0" w:space="0" w:color="auto"/>
        <w:left w:val="none" w:sz="0" w:space="0" w:color="auto"/>
        <w:bottom w:val="none" w:sz="0" w:space="0" w:color="auto"/>
        <w:right w:val="none" w:sz="0" w:space="0" w:color="auto"/>
      </w:divBdr>
    </w:div>
    <w:div w:id="452485923">
      <w:bodyDiv w:val="1"/>
      <w:marLeft w:val="0"/>
      <w:marRight w:val="0"/>
      <w:marTop w:val="0"/>
      <w:marBottom w:val="0"/>
      <w:divBdr>
        <w:top w:val="none" w:sz="0" w:space="0" w:color="auto"/>
        <w:left w:val="none" w:sz="0" w:space="0" w:color="auto"/>
        <w:bottom w:val="none" w:sz="0" w:space="0" w:color="auto"/>
        <w:right w:val="none" w:sz="0" w:space="0" w:color="auto"/>
      </w:divBdr>
    </w:div>
    <w:div w:id="452528263">
      <w:bodyDiv w:val="1"/>
      <w:marLeft w:val="0"/>
      <w:marRight w:val="0"/>
      <w:marTop w:val="0"/>
      <w:marBottom w:val="0"/>
      <w:divBdr>
        <w:top w:val="none" w:sz="0" w:space="0" w:color="auto"/>
        <w:left w:val="none" w:sz="0" w:space="0" w:color="auto"/>
        <w:bottom w:val="none" w:sz="0" w:space="0" w:color="auto"/>
        <w:right w:val="none" w:sz="0" w:space="0" w:color="auto"/>
      </w:divBdr>
    </w:div>
    <w:div w:id="452599006">
      <w:bodyDiv w:val="1"/>
      <w:marLeft w:val="0"/>
      <w:marRight w:val="0"/>
      <w:marTop w:val="0"/>
      <w:marBottom w:val="0"/>
      <w:divBdr>
        <w:top w:val="none" w:sz="0" w:space="0" w:color="auto"/>
        <w:left w:val="none" w:sz="0" w:space="0" w:color="auto"/>
        <w:bottom w:val="none" w:sz="0" w:space="0" w:color="auto"/>
        <w:right w:val="none" w:sz="0" w:space="0" w:color="auto"/>
      </w:divBdr>
    </w:div>
    <w:div w:id="453328152">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3602199">
      <w:bodyDiv w:val="1"/>
      <w:marLeft w:val="0"/>
      <w:marRight w:val="0"/>
      <w:marTop w:val="0"/>
      <w:marBottom w:val="0"/>
      <w:divBdr>
        <w:top w:val="none" w:sz="0" w:space="0" w:color="auto"/>
        <w:left w:val="none" w:sz="0" w:space="0" w:color="auto"/>
        <w:bottom w:val="none" w:sz="0" w:space="0" w:color="auto"/>
        <w:right w:val="none" w:sz="0" w:space="0" w:color="auto"/>
      </w:divBdr>
    </w:div>
    <w:div w:id="453791108">
      <w:bodyDiv w:val="1"/>
      <w:marLeft w:val="0"/>
      <w:marRight w:val="0"/>
      <w:marTop w:val="0"/>
      <w:marBottom w:val="0"/>
      <w:divBdr>
        <w:top w:val="none" w:sz="0" w:space="0" w:color="auto"/>
        <w:left w:val="none" w:sz="0" w:space="0" w:color="auto"/>
        <w:bottom w:val="none" w:sz="0" w:space="0" w:color="auto"/>
        <w:right w:val="none" w:sz="0" w:space="0" w:color="auto"/>
      </w:divBdr>
    </w:div>
    <w:div w:id="453906009">
      <w:bodyDiv w:val="1"/>
      <w:marLeft w:val="0"/>
      <w:marRight w:val="0"/>
      <w:marTop w:val="0"/>
      <w:marBottom w:val="0"/>
      <w:divBdr>
        <w:top w:val="none" w:sz="0" w:space="0" w:color="auto"/>
        <w:left w:val="none" w:sz="0" w:space="0" w:color="auto"/>
        <w:bottom w:val="none" w:sz="0" w:space="0" w:color="auto"/>
        <w:right w:val="none" w:sz="0" w:space="0" w:color="auto"/>
      </w:divBdr>
    </w:div>
    <w:div w:id="454065679">
      <w:bodyDiv w:val="1"/>
      <w:marLeft w:val="0"/>
      <w:marRight w:val="0"/>
      <w:marTop w:val="0"/>
      <w:marBottom w:val="0"/>
      <w:divBdr>
        <w:top w:val="none" w:sz="0" w:space="0" w:color="auto"/>
        <w:left w:val="none" w:sz="0" w:space="0" w:color="auto"/>
        <w:bottom w:val="none" w:sz="0" w:space="0" w:color="auto"/>
        <w:right w:val="none" w:sz="0" w:space="0" w:color="auto"/>
      </w:divBdr>
    </w:div>
    <w:div w:id="454258639">
      <w:bodyDiv w:val="1"/>
      <w:marLeft w:val="0"/>
      <w:marRight w:val="0"/>
      <w:marTop w:val="0"/>
      <w:marBottom w:val="0"/>
      <w:divBdr>
        <w:top w:val="none" w:sz="0" w:space="0" w:color="auto"/>
        <w:left w:val="none" w:sz="0" w:space="0" w:color="auto"/>
        <w:bottom w:val="none" w:sz="0" w:space="0" w:color="auto"/>
        <w:right w:val="none" w:sz="0" w:space="0" w:color="auto"/>
      </w:divBdr>
    </w:div>
    <w:div w:id="454372834">
      <w:bodyDiv w:val="1"/>
      <w:marLeft w:val="0"/>
      <w:marRight w:val="0"/>
      <w:marTop w:val="0"/>
      <w:marBottom w:val="0"/>
      <w:divBdr>
        <w:top w:val="none" w:sz="0" w:space="0" w:color="auto"/>
        <w:left w:val="none" w:sz="0" w:space="0" w:color="auto"/>
        <w:bottom w:val="none" w:sz="0" w:space="0" w:color="auto"/>
        <w:right w:val="none" w:sz="0" w:space="0" w:color="auto"/>
      </w:divBdr>
    </w:div>
    <w:div w:id="454568237">
      <w:bodyDiv w:val="1"/>
      <w:marLeft w:val="0"/>
      <w:marRight w:val="0"/>
      <w:marTop w:val="0"/>
      <w:marBottom w:val="0"/>
      <w:divBdr>
        <w:top w:val="none" w:sz="0" w:space="0" w:color="auto"/>
        <w:left w:val="none" w:sz="0" w:space="0" w:color="auto"/>
        <w:bottom w:val="none" w:sz="0" w:space="0" w:color="auto"/>
        <w:right w:val="none" w:sz="0" w:space="0" w:color="auto"/>
      </w:divBdr>
    </w:div>
    <w:div w:id="454755096">
      <w:bodyDiv w:val="1"/>
      <w:marLeft w:val="0"/>
      <w:marRight w:val="0"/>
      <w:marTop w:val="0"/>
      <w:marBottom w:val="0"/>
      <w:divBdr>
        <w:top w:val="none" w:sz="0" w:space="0" w:color="auto"/>
        <w:left w:val="none" w:sz="0" w:space="0" w:color="auto"/>
        <w:bottom w:val="none" w:sz="0" w:space="0" w:color="auto"/>
        <w:right w:val="none" w:sz="0" w:space="0" w:color="auto"/>
      </w:divBdr>
    </w:div>
    <w:div w:id="455489276">
      <w:bodyDiv w:val="1"/>
      <w:marLeft w:val="0"/>
      <w:marRight w:val="0"/>
      <w:marTop w:val="0"/>
      <w:marBottom w:val="0"/>
      <w:divBdr>
        <w:top w:val="none" w:sz="0" w:space="0" w:color="auto"/>
        <w:left w:val="none" w:sz="0" w:space="0" w:color="auto"/>
        <w:bottom w:val="none" w:sz="0" w:space="0" w:color="auto"/>
        <w:right w:val="none" w:sz="0" w:space="0" w:color="auto"/>
      </w:divBdr>
    </w:div>
    <w:div w:id="455682421">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5956041">
      <w:bodyDiv w:val="1"/>
      <w:marLeft w:val="0"/>
      <w:marRight w:val="0"/>
      <w:marTop w:val="0"/>
      <w:marBottom w:val="0"/>
      <w:divBdr>
        <w:top w:val="none" w:sz="0" w:space="0" w:color="auto"/>
        <w:left w:val="none" w:sz="0" w:space="0" w:color="auto"/>
        <w:bottom w:val="none" w:sz="0" w:space="0" w:color="auto"/>
        <w:right w:val="none" w:sz="0" w:space="0" w:color="auto"/>
      </w:divBdr>
    </w:div>
    <w:div w:id="456144714">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145345">
      <w:bodyDiv w:val="1"/>
      <w:marLeft w:val="0"/>
      <w:marRight w:val="0"/>
      <w:marTop w:val="0"/>
      <w:marBottom w:val="0"/>
      <w:divBdr>
        <w:top w:val="none" w:sz="0" w:space="0" w:color="auto"/>
        <w:left w:val="none" w:sz="0" w:space="0" w:color="auto"/>
        <w:bottom w:val="none" w:sz="0" w:space="0" w:color="auto"/>
        <w:right w:val="none" w:sz="0" w:space="0" w:color="auto"/>
      </w:divBdr>
    </w:div>
    <w:div w:id="457266624">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7459774">
      <w:bodyDiv w:val="1"/>
      <w:marLeft w:val="0"/>
      <w:marRight w:val="0"/>
      <w:marTop w:val="0"/>
      <w:marBottom w:val="0"/>
      <w:divBdr>
        <w:top w:val="none" w:sz="0" w:space="0" w:color="auto"/>
        <w:left w:val="none" w:sz="0" w:space="0" w:color="auto"/>
        <w:bottom w:val="none" w:sz="0" w:space="0" w:color="auto"/>
        <w:right w:val="none" w:sz="0" w:space="0" w:color="auto"/>
      </w:divBdr>
    </w:div>
    <w:div w:id="457532871">
      <w:bodyDiv w:val="1"/>
      <w:marLeft w:val="0"/>
      <w:marRight w:val="0"/>
      <w:marTop w:val="0"/>
      <w:marBottom w:val="0"/>
      <w:divBdr>
        <w:top w:val="none" w:sz="0" w:space="0" w:color="auto"/>
        <w:left w:val="none" w:sz="0" w:space="0" w:color="auto"/>
        <w:bottom w:val="none" w:sz="0" w:space="0" w:color="auto"/>
        <w:right w:val="none" w:sz="0" w:space="0" w:color="auto"/>
      </w:divBdr>
    </w:div>
    <w:div w:id="458106495">
      <w:bodyDiv w:val="1"/>
      <w:marLeft w:val="0"/>
      <w:marRight w:val="0"/>
      <w:marTop w:val="0"/>
      <w:marBottom w:val="0"/>
      <w:divBdr>
        <w:top w:val="none" w:sz="0" w:space="0" w:color="auto"/>
        <w:left w:val="none" w:sz="0" w:space="0" w:color="auto"/>
        <w:bottom w:val="none" w:sz="0" w:space="0" w:color="auto"/>
        <w:right w:val="none" w:sz="0" w:space="0" w:color="auto"/>
      </w:divBdr>
    </w:div>
    <w:div w:id="458107040">
      <w:bodyDiv w:val="1"/>
      <w:marLeft w:val="0"/>
      <w:marRight w:val="0"/>
      <w:marTop w:val="0"/>
      <w:marBottom w:val="0"/>
      <w:divBdr>
        <w:top w:val="none" w:sz="0" w:space="0" w:color="auto"/>
        <w:left w:val="none" w:sz="0" w:space="0" w:color="auto"/>
        <w:bottom w:val="none" w:sz="0" w:space="0" w:color="auto"/>
        <w:right w:val="none" w:sz="0" w:space="0" w:color="auto"/>
      </w:divBdr>
    </w:div>
    <w:div w:id="458501764">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8839870">
      <w:bodyDiv w:val="1"/>
      <w:marLeft w:val="0"/>
      <w:marRight w:val="0"/>
      <w:marTop w:val="0"/>
      <w:marBottom w:val="0"/>
      <w:divBdr>
        <w:top w:val="none" w:sz="0" w:space="0" w:color="auto"/>
        <w:left w:val="none" w:sz="0" w:space="0" w:color="auto"/>
        <w:bottom w:val="none" w:sz="0" w:space="0" w:color="auto"/>
        <w:right w:val="none" w:sz="0" w:space="0" w:color="auto"/>
      </w:divBdr>
    </w:div>
    <w:div w:id="458840042">
      <w:bodyDiv w:val="1"/>
      <w:marLeft w:val="0"/>
      <w:marRight w:val="0"/>
      <w:marTop w:val="0"/>
      <w:marBottom w:val="0"/>
      <w:divBdr>
        <w:top w:val="none" w:sz="0" w:space="0" w:color="auto"/>
        <w:left w:val="none" w:sz="0" w:space="0" w:color="auto"/>
        <w:bottom w:val="none" w:sz="0" w:space="0" w:color="auto"/>
        <w:right w:val="none" w:sz="0" w:space="0" w:color="auto"/>
      </w:divBdr>
    </w:div>
    <w:div w:id="458883962">
      <w:bodyDiv w:val="1"/>
      <w:marLeft w:val="0"/>
      <w:marRight w:val="0"/>
      <w:marTop w:val="0"/>
      <w:marBottom w:val="0"/>
      <w:divBdr>
        <w:top w:val="none" w:sz="0" w:space="0" w:color="auto"/>
        <w:left w:val="none" w:sz="0" w:space="0" w:color="auto"/>
        <w:bottom w:val="none" w:sz="0" w:space="0" w:color="auto"/>
        <w:right w:val="none" w:sz="0" w:space="0" w:color="auto"/>
      </w:divBdr>
    </w:div>
    <w:div w:id="459033862">
      <w:bodyDiv w:val="1"/>
      <w:marLeft w:val="0"/>
      <w:marRight w:val="0"/>
      <w:marTop w:val="0"/>
      <w:marBottom w:val="0"/>
      <w:divBdr>
        <w:top w:val="none" w:sz="0" w:space="0" w:color="auto"/>
        <w:left w:val="none" w:sz="0" w:space="0" w:color="auto"/>
        <w:bottom w:val="none" w:sz="0" w:space="0" w:color="auto"/>
        <w:right w:val="none" w:sz="0" w:space="0" w:color="auto"/>
      </w:divBdr>
    </w:div>
    <w:div w:id="459109761">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342883">
      <w:bodyDiv w:val="1"/>
      <w:marLeft w:val="0"/>
      <w:marRight w:val="0"/>
      <w:marTop w:val="0"/>
      <w:marBottom w:val="0"/>
      <w:divBdr>
        <w:top w:val="none" w:sz="0" w:space="0" w:color="auto"/>
        <w:left w:val="none" w:sz="0" w:space="0" w:color="auto"/>
        <w:bottom w:val="none" w:sz="0" w:space="0" w:color="auto"/>
        <w:right w:val="none" w:sz="0" w:space="0" w:color="auto"/>
      </w:divBdr>
    </w:div>
    <w:div w:id="459419956">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0004459">
      <w:bodyDiv w:val="1"/>
      <w:marLeft w:val="0"/>
      <w:marRight w:val="0"/>
      <w:marTop w:val="0"/>
      <w:marBottom w:val="0"/>
      <w:divBdr>
        <w:top w:val="none" w:sz="0" w:space="0" w:color="auto"/>
        <w:left w:val="none" w:sz="0" w:space="0" w:color="auto"/>
        <w:bottom w:val="none" w:sz="0" w:space="0" w:color="auto"/>
        <w:right w:val="none" w:sz="0" w:space="0" w:color="auto"/>
      </w:divBdr>
    </w:div>
    <w:div w:id="460075002">
      <w:bodyDiv w:val="1"/>
      <w:marLeft w:val="0"/>
      <w:marRight w:val="0"/>
      <w:marTop w:val="0"/>
      <w:marBottom w:val="0"/>
      <w:divBdr>
        <w:top w:val="none" w:sz="0" w:space="0" w:color="auto"/>
        <w:left w:val="none" w:sz="0" w:space="0" w:color="auto"/>
        <w:bottom w:val="none" w:sz="0" w:space="0" w:color="auto"/>
        <w:right w:val="none" w:sz="0" w:space="0" w:color="auto"/>
      </w:divBdr>
    </w:div>
    <w:div w:id="460075869">
      <w:bodyDiv w:val="1"/>
      <w:marLeft w:val="0"/>
      <w:marRight w:val="0"/>
      <w:marTop w:val="0"/>
      <w:marBottom w:val="0"/>
      <w:divBdr>
        <w:top w:val="none" w:sz="0" w:space="0" w:color="auto"/>
        <w:left w:val="none" w:sz="0" w:space="0" w:color="auto"/>
        <w:bottom w:val="none" w:sz="0" w:space="0" w:color="auto"/>
        <w:right w:val="none" w:sz="0" w:space="0" w:color="auto"/>
      </w:divBdr>
    </w:div>
    <w:div w:id="460080032">
      <w:bodyDiv w:val="1"/>
      <w:marLeft w:val="0"/>
      <w:marRight w:val="0"/>
      <w:marTop w:val="0"/>
      <w:marBottom w:val="0"/>
      <w:divBdr>
        <w:top w:val="none" w:sz="0" w:space="0" w:color="auto"/>
        <w:left w:val="none" w:sz="0" w:space="0" w:color="auto"/>
        <w:bottom w:val="none" w:sz="0" w:space="0" w:color="auto"/>
        <w:right w:val="none" w:sz="0" w:space="0" w:color="auto"/>
      </w:divBdr>
    </w:div>
    <w:div w:id="460197999">
      <w:bodyDiv w:val="1"/>
      <w:marLeft w:val="0"/>
      <w:marRight w:val="0"/>
      <w:marTop w:val="0"/>
      <w:marBottom w:val="0"/>
      <w:divBdr>
        <w:top w:val="none" w:sz="0" w:space="0" w:color="auto"/>
        <w:left w:val="none" w:sz="0" w:space="0" w:color="auto"/>
        <w:bottom w:val="none" w:sz="0" w:space="0" w:color="auto"/>
        <w:right w:val="none" w:sz="0" w:space="0" w:color="auto"/>
      </w:divBdr>
    </w:div>
    <w:div w:id="460466734">
      <w:bodyDiv w:val="1"/>
      <w:marLeft w:val="0"/>
      <w:marRight w:val="0"/>
      <w:marTop w:val="0"/>
      <w:marBottom w:val="0"/>
      <w:divBdr>
        <w:top w:val="none" w:sz="0" w:space="0" w:color="auto"/>
        <w:left w:val="none" w:sz="0" w:space="0" w:color="auto"/>
        <w:bottom w:val="none" w:sz="0" w:space="0" w:color="auto"/>
        <w:right w:val="none" w:sz="0" w:space="0" w:color="auto"/>
      </w:divBdr>
    </w:div>
    <w:div w:id="460541443">
      <w:bodyDiv w:val="1"/>
      <w:marLeft w:val="0"/>
      <w:marRight w:val="0"/>
      <w:marTop w:val="0"/>
      <w:marBottom w:val="0"/>
      <w:divBdr>
        <w:top w:val="none" w:sz="0" w:space="0" w:color="auto"/>
        <w:left w:val="none" w:sz="0" w:space="0" w:color="auto"/>
        <w:bottom w:val="none" w:sz="0" w:space="0" w:color="auto"/>
        <w:right w:val="none" w:sz="0" w:space="0" w:color="auto"/>
      </w:divBdr>
    </w:div>
    <w:div w:id="460734264">
      <w:bodyDiv w:val="1"/>
      <w:marLeft w:val="0"/>
      <w:marRight w:val="0"/>
      <w:marTop w:val="0"/>
      <w:marBottom w:val="0"/>
      <w:divBdr>
        <w:top w:val="none" w:sz="0" w:space="0" w:color="auto"/>
        <w:left w:val="none" w:sz="0" w:space="0" w:color="auto"/>
        <w:bottom w:val="none" w:sz="0" w:space="0" w:color="auto"/>
        <w:right w:val="none" w:sz="0" w:space="0" w:color="auto"/>
      </w:divBdr>
    </w:div>
    <w:div w:id="460805183">
      <w:bodyDiv w:val="1"/>
      <w:marLeft w:val="0"/>
      <w:marRight w:val="0"/>
      <w:marTop w:val="0"/>
      <w:marBottom w:val="0"/>
      <w:divBdr>
        <w:top w:val="none" w:sz="0" w:space="0" w:color="auto"/>
        <w:left w:val="none" w:sz="0" w:space="0" w:color="auto"/>
        <w:bottom w:val="none" w:sz="0" w:space="0" w:color="auto"/>
        <w:right w:val="none" w:sz="0" w:space="0" w:color="auto"/>
      </w:divBdr>
    </w:div>
    <w:div w:id="460877302">
      <w:bodyDiv w:val="1"/>
      <w:marLeft w:val="0"/>
      <w:marRight w:val="0"/>
      <w:marTop w:val="0"/>
      <w:marBottom w:val="0"/>
      <w:divBdr>
        <w:top w:val="none" w:sz="0" w:space="0" w:color="auto"/>
        <w:left w:val="none" w:sz="0" w:space="0" w:color="auto"/>
        <w:bottom w:val="none" w:sz="0" w:space="0" w:color="auto"/>
        <w:right w:val="none" w:sz="0" w:space="0" w:color="auto"/>
      </w:divBdr>
    </w:div>
    <w:div w:id="460881540">
      <w:bodyDiv w:val="1"/>
      <w:marLeft w:val="0"/>
      <w:marRight w:val="0"/>
      <w:marTop w:val="0"/>
      <w:marBottom w:val="0"/>
      <w:divBdr>
        <w:top w:val="none" w:sz="0" w:space="0" w:color="auto"/>
        <w:left w:val="none" w:sz="0" w:space="0" w:color="auto"/>
        <w:bottom w:val="none" w:sz="0" w:space="0" w:color="auto"/>
        <w:right w:val="none" w:sz="0" w:space="0" w:color="auto"/>
      </w:divBdr>
    </w:div>
    <w:div w:id="461316235">
      <w:bodyDiv w:val="1"/>
      <w:marLeft w:val="0"/>
      <w:marRight w:val="0"/>
      <w:marTop w:val="0"/>
      <w:marBottom w:val="0"/>
      <w:divBdr>
        <w:top w:val="none" w:sz="0" w:space="0" w:color="auto"/>
        <w:left w:val="none" w:sz="0" w:space="0" w:color="auto"/>
        <w:bottom w:val="none" w:sz="0" w:space="0" w:color="auto"/>
        <w:right w:val="none" w:sz="0" w:space="0" w:color="auto"/>
      </w:divBdr>
    </w:div>
    <w:div w:id="461457808">
      <w:bodyDiv w:val="1"/>
      <w:marLeft w:val="0"/>
      <w:marRight w:val="0"/>
      <w:marTop w:val="0"/>
      <w:marBottom w:val="0"/>
      <w:divBdr>
        <w:top w:val="none" w:sz="0" w:space="0" w:color="auto"/>
        <w:left w:val="none" w:sz="0" w:space="0" w:color="auto"/>
        <w:bottom w:val="none" w:sz="0" w:space="0" w:color="auto"/>
        <w:right w:val="none" w:sz="0" w:space="0" w:color="auto"/>
      </w:divBdr>
    </w:div>
    <w:div w:id="461457968">
      <w:bodyDiv w:val="1"/>
      <w:marLeft w:val="0"/>
      <w:marRight w:val="0"/>
      <w:marTop w:val="0"/>
      <w:marBottom w:val="0"/>
      <w:divBdr>
        <w:top w:val="none" w:sz="0" w:space="0" w:color="auto"/>
        <w:left w:val="none" w:sz="0" w:space="0" w:color="auto"/>
        <w:bottom w:val="none" w:sz="0" w:space="0" w:color="auto"/>
        <w:right w:val="none" w:sz="0" w:space="0" w:color="auto"/>
      </w:divBdr>
    </w:div>
    <w:div w:id="461769212">
      <w:bodyDiv w:val="1"/>
      <w:marLeft w:val="0"/>
      <w:marRight w:val="0"/>
      <w:marTop w:val="0"/>
      <w:marBottom w:val="0"/>
      <w:divBdr>
        <w:top w:val="none" w:sz="0" w:space="0" w:color="auto"/>
        <w:left w:val="none" w:sz="0" w:space="0" w:color="auto"/>
        <w:bottom w:val="none" w:sz="0" w:space="0" w:color="auto"/>
        <w:right w:val="none" w:sz="0" w:space="0" w:color="auto"/>
      </w:divBdr>
    </w:div>
    <w:div w:id="461774073">
      <w:bodyDiv w:val="1"/>
      <w:marLeft w:val="0"/>
      <w:marRight w:val="0"/>
      <w:marTop w:val="0"/>
      <w:marBottom w:val="0"/>
      <w:divBdr>
        <w:top w:val="none" w:sz="0" w:space="0" w:color="auto"/>
        <w:left w:val="none" w:sz="0" w:space="0" w:color="auto"/>
        <w:bottom w:val="none" w:sz="0" w:space="0" w:color="auto"/>
        <w:right w:val="none" w:sz="0" w:space="0" w:color="auto"/>
      </w:divBdr>
    </w:div>
    <w:div w:id="461850240">
      <w:bodyDiv w:val="1"/>
      <w:marLeft w:val="0"/>
      <w:marRight w:val="0"/>
      <w:marTop w:val="0"/>
      <w:marBottom w:val="0"/>
      <w:divBdr>
        <w:top w:val="none" w:sz="0" w:space="0" w:color="auto"/>
        <w:left w:val="none" w:sz="0" w:space="0" w:color="auto"/>
        <w:bottom w:val="none" w:sz="0" w:space="0" w:color="auto"/>
        <w:right w:val="none" w:sz="0" w:space="0" w:color="auto"/>
      </w:divBdr>
    </w:div>
    <w:div w:id="46203981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382930">
      <w:bodyDiv w:val="1"/>
      <w:marLeft w:val="0"/>
      <w:marRight w:val="0"/>
      <w:marTop w:val="0"/>
      <w:marBottom w:val="0"/>
      <w:divBdr>
        <w:top w:val="none" w:sz="0" w:space="0" w:color="auto"/>
        <w:left w:val="none" w:sz="0" w:space="0" w:color="auto"/>
        <w:bottom w:val="none" w:sz="0" w:space="0" w:color="auto"/>
        <w:right w:val="none" w:sz="0" w:space="0" w:color="auto"/>
      </w:divBdr>
    </w:div>
    <w:div w:id="462386595">
      <w:bodyDiv w:val="1"/>
      <w:marLeft w:val="0"/>
      <w:marRight w:val="0"/>
      <w:marTop w:val="0"/>
      <w:marBottom w:val="0"/>
      <w:divBdr>
        <w:top w:val="none" w:sz="0" w:space="0" w:color="auto"/>
        <w:left w:val="none" w:sz="0" w:space="0" w:color="auto"/>
        <w:bottom w:val="none" w:sz="0" w:space="0" w:color="auto"/>
        <w:right w:val="none" w:sz="0" w:space="0" w:color="auto"/>
      </w:divBdr>
    </w:div>
    <w:div w:id="462387748">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620018">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2969942">
      <w:bodyDiv w:val="1"/>
      <w:marLeft w:val="0"/>
      <w:marRight w:val="0"/>
      <w:marTop w:val="0"/>
      <w:marBottom w:val="0"/>
      <w:divBdr>
        <w:top w:val="none" w:sz="0" w:space="0" w:color="auto"/>
        <w:left w:val="none" w:sz="0" w:space="0" w:color="auto"/>
        <w:bottom w:val="none" w:sz="0" w:space="0" w:color="auto"/>
        <w:right w:val="none" w:sz="0" w:space="0" w:color="auto"/>
      </w:divBdr>
    </w:div>
    <w:div w:id="463036760">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3474088">
      <w:bodyDiv w:val="1"/>
      <w:marLeft w:val="0"/>
      <w:marRight w:val="0"/>
      <w:marTop w:val="0"/>
      <w:marBottom w:val="0"/>
      <w:divBdr>
        <w:top w:val="none" w:sz="0" w:space="0" w:color="auto"/>
        <w:left w:val="none" w:sz="0" w:space="0" w:color="auto"/>
        <w:bottom w:val="none" w:sz="0" w:space="0" w:color="auto"/>
        <w:right w:val="none" w:sz="0" w:space="0" w:color="auto"/>
      </w:divBdr>
    </w:div>
    <w:div w:id="463542191">
      <w:bodyDiv w:val="1"/>
      <w:marLeft w:val="0"/>
      <w:marRight w:val="0"/>
      <w:marTop w:val="0"/>
      <w:marBottom w:val="0"/>
      <w:divBdr>
        <w:top w:val="none" w:sz="0" w:space="0" w:color="auto"/>
        <w:left w:val="none" w:sz="0" w:space="0" w:color="auto"/>
        <w:bottom w:val="none" w:sz="0" w:space="0" w:color="auto"/>
        <w:right w:val="none" w:sz="0" w:space="0" w:color="auto"/>
      </w:divBdr>
    </w:div>
    <w:div w:id="463619856">
      <w:bodyDiv w:val="1"/>
      <w:marLeft w:val="0"/>
      <w:marRight w:val="0"/>
      <w:marTop w:val="0"/>
      <w:marBottom w:val="0"/>
      <w:divBdr>
        <w:top w:val="none" w:sz="0" w:space="0" w:color="auto"/>
        <w:left w:val="none" w:sz="0" w:space="0" w:color="auto"/>
        <w:bottom w:val="none" w:sz="0" w:space="0" w:color="auto"/>
        <w:right w:val="none" w:sz="0" w:space="0" w:color="auto"/>
      </w:divBdr>
    </w:div>
    <w:div w:id="463741223">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712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199453">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02334">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6122348">
      <w:bodyDiv w:val="1"/>
      <w:marLeft w:val="0"/>
      <w:marRight w:val="0"/>
      <w:marTop w:val="0"/>
      <w:marBottom w:val="0"/>
      <w:divBdr>
        <w:top w:val="none" w:sz="0" w:space="0" w:color="auto"/>
        <w:left w:val="none" w:sz="0" w:space="0" w:color="auto"/>
        <w:bottom w:val="none" w:sz="0" w:space="0" w:color="auto"/>
        <w:right w:val="none" w:sz="0" w:space="0" w:color="auto"/>
      </w:divBdr>
    </w:div>
    <w:div w:id="466438311">
      <w:bodyDiv w:val="1"/>
      <w:marLeft w:val="0"/>
      <w:marRight w:val="0"/>
      <w:marTop w:val="0"/>
      <w:marBottom w:val="0"/>
      <w:divBdr>
        <w:top w:val="none" w:sz="0" w:space="0" w:color="auto"/>
        <w:left w:val="none" w:sz="0" w:space="0" w:color="auto"/>
        <w:bottom w:val="none" w:sz="0" w:space="0" w:color="auto"/>
        <w:right w:val="none" w:sz="0" w:space="0" w:color="auto"/>
      </w:divBdr>
    </w:div>
    <w:div w:id="466551399">
      <w:bodyDiv w:val="1"/>
      <w:marLeft w:val="0"/>
      <w:marRight w:val="0"/>
      <w:marTop w:val="0"/>
      <w:marBottom w:val="0"/>
      <w:divBdr>
        <w:top w:val="none" w:sz="0" w:space="0" w:color="auto"/>
        <w:left w:val="none" w:sz="0" w:space="0" w:color="auto"/>
        <w:bottom w:val="none" w:sz="0" w:space="0" w:color="auto"/>
        <w:right w:val="none" w:sz="0" w:space="0" w:color="auto"/>
      </w:divBdr>
    </w:div>
    <w:div w:id="466555798">
      <w:bodyDiv w:val="1"/>
      <w:marLeft w:val="0"/>
      <w:marRight w:val="0"/>
      <w:marTop w:val="0"/>
      <w:marBottom w:val="0"/>
      <w:divBdr>
        <w:top w:val="none" w:sz="0" w:space="0" w:color="auto"/>
        <w:left w:val="none" w:sz="0" w:space="0" w:color="auto"/>
        <w:bottom w:val="none" w:sz="0" w:space="0" w:color="auto"/>
        <w:right w:val="none" w:sz="0" w:space="0" w:color="auto"/>
      </w:divBdr>
    </w:div>
    <w:div w:id="466557270">
      <w:bodyDiv w:val="1"/>
      <w:marLeft w:val="0"/>
      <w:marRight w:val="0"/>
      <w:marTop w:val="0"/>
      <w:marBottom w:val="0"/>
      <w:divBdr>
        <w:top w:val="none" w:sz="0" w:space="0" w:color="auto"/>
        <w:left w:val="none" w:sz="0" w:space="0" w:color="auto"/>
        <w:bottom w:val="none" w:sz="0" w:space="0" w:color="auto"/>
        <w:right w:val="none" w:sz="0" w:space="0" w:color="auto"/>
      </w:divBdr>
    </w:div>
    <w:div w:id="466624512">
      <w:bodyDiv w:val="1"/>
      <w:marLeft w:val="0"/>
      <w:marRight w:val="0"/>
      <w:marTop w:val="0"/>
      <w:marBottom w:val="0"/>
      <w:divBdr>
        <w:top w:val="none" w:sz="0" w:space="0" w:color="auto"/>
        <w:left w:val="none" w:sz="0" w:space="0" w:color="auto"/>
        <w:bottom w:val="none" w:sz="0" w:space="0" w:color="auto"/>
        <w:right w:val="none" w:sz="0" w:space="0" w:color="auto"/>
      </w:divBdr>
    </w:div>
    <w:div w:id="466705917">
      <w:bodyDiv w:val="1"/>
      <w:marLeft w:val="0"/>
      <w:marRight w:val="0"/>
      <w:marTop w:val="0"/>
      <w:marBottom w:val="0"/>
      <w:divBdr>
        <w:top w:val="none" w:sz="0" w:space="0" w:color="auto"/>
        <w:left w:val="none" w:sz="0" w:space="0" w:color="auto"/>
        <w:bottom w:val="none" w:sz="0" w:space="0" w:color="auto"/>
        <w:right w:val="none" w:sz="0" w:space="0" w:color="auto"/>
      </w:divBdr>
    </w:div>
    <w:div w:id="466776798">
      <w:bodyDiv w:val="1"/>
      <w:marLeft w:val="0"/>
      <w:marRight w:val="0"/>
      <w:marTop w:val="0"/>
      <w:marBottom w:val="0"/>
      <w:divBdr>
        <w:top w:val="none" w:sz="0" w:space="0" w:color="auto"/>
        <w:left w:val="none" w:sz="0" w:space="0" w:color="auto"/>
        <w:bottom w:val="none" w:sz="0" w:space="0" w:color="auto"/>
        <w:right w:val="none" w:sz="0" w:space="0" w:color="auto"/>
      </w:divBdr>
    </w:div>
    <w:div w:id="467167656">
      <w:bodyDiv w:val="1"/>
      <w:marLeft w:val="0"/>
      <w:marRight w:val="0"/>
      <w:marTop w:val="0"/>
      <w:marBottom w:val="0"/>
      <w:divBdr>
        <w:top w:val="none" w:sz="0" w:space="0" w:color="auto"/>
        <w:left w:val="none" w:sz="0" w:space="0" w:color="auto"/>
        <w:bottom w:val="none" w:sz="0" w:space="0" w:color="auto"/>
        <w:right w:val="none" w:sz="0" w:space="0" w:color="auto"/>
      </w:divBdr>
    </w:div>
    <w:div w:id="46720753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7556060">
      <w:bodyDiv w:val="1"/>
      <w:marLeft w:val="0"/>
      <w:marRight w:val="0"/>
      <w:marTop w:val="0"/>
      <w:marBottom w:val="0"/>
      <w:divBdr>
        <w:top w:val="none" w:sz="0" w:space="0" w:color="auto"/>
        <w:left w:val="none" w:sz="0" w:space="0" w:color="auto"/>
        <w:bottom w:val="none" w:sz="0" w:space="0" w:color="auto"/>
        <w:right w:val="none" w:sz="0" w:space="0" w:color="auto"/>
      </w:divBdr>
    </w:div>
    <w:div w:id="467823938">
      <w:bodyDiv w:val="1"/>
      <w:marLeft w:val="0"/>
      <w:marRight w:val="0"/>
      <w:marTop w:val="0"/>
      <w:marBottom w:val="0"/>
      <w:divBdr>
        <w:top w:val="none" w:sz="0" w:space="0" w:color="auto"/>
        <w:left w:val="none" w:sz="0" w:space="0" w:color="auto"/>
        <w:bottom w:val="none" w:sz="0" w:space="0" w:color="auto"/>
        <w:right w:val="none" w:sz="0" w:space="0" w:color="auto"/>
      </w:divBdr>
    </w:div>
    <w:div w:id="467935415">
      <w:bodyDiv w:val="1"/>
      <w:marLeft w:val="0"/>
      <w:marRight w:val="0"/>
      <w:marTop w:val="0"/>
      <w:marBottom w:val="0"/>
      <w:divBdr>
        <w:top w:val="none" w:sz="0" w:space="0" w:color="auto"/>
        <w:left w:val="none" w:sz="0" w:space="0" w:color="auto"/>
        <w:bottom w:val="none" w:sz="0" w:space="0" w:color="auto"/>
        <w:right w:val="none" w:sz="0" w:space="0" w:color="auto"/>
      </w:divBdr>
    </w:div>
    <w:div w:id="467942620">
      <w:bodyDiv w:val="1"/>
      <w:marLeft w:val="0"/>
      <w:marRight w:val="0"/>
      <w:marTop w:val="0"/>
      <w:marBottom w:val="0"/>
      <w:divBdr>
        <w:top w:val="none" w:sz="0" w:space="0" w:color="auto"/>
        <w:left w:val="none" w:sz="0" w:space="0" w:color="auto"/>
        <w:bottom w:val="none" w:sz="0" w:space="0" w:color="auto"/>
        <w:right w:val="none" w:sz="0" w:space="0" w:color="auto"/>
      </w:divBdr>
    </w:div>
    <w:div w:id="468134065">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521023">
      <w:bodyDiv w:val="1"/>
      <w:marLeft w:val="0"/>
      <w:marRight w:val="0"/>
      <w:marTop w:val="0"/>
      <w:marBottom w:val="0"/>
      <w:divBdr>
        <w:top w:val="none" w:sz="0" w:space="0" w:color="auto"/>
        <w:left w:val="none" w:sz="0" w:space="0" w:color="auto"/>
        <w:bottom w:val="none" w:sz="0" w:space="0" w:color="auto"/>
        <w:right w:val="none" w:sz="0" w:space="0" w:color="auto"/>
      </w:divBdr>
    </w:div>
    <w:div w:id="468979048">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68982752">
      <w:bodyDiv w:val="1"/>
      <w:marLeft w:val="0"/>
      <w:marRight w:val="0"/>
      <w:marTop w:val="0"/>
      <w:marBottom w:val="0"/>
      <w:divBdr>
        <w:top w:val="none" w:sz="0" w:space="0" w:color="auto"/>
        <w:left w:val="none" w:sz="0" w:space="0" w:color="auto"/>
        <w:bottom w:val="none" w:sz="0" w:space="0" w:color="auto"/>
        <w:right w:val="none" w:sz="0" w:space="0" w:color="auto"/>
      </w:divBdr>
    </w:div>
    <w:div w:id="469254864">
      <w:bodyDiv w:val="1"/>
      <w:marLeft w:val="0"/>
      <w:marRight w:val="0"/>
      <w:marTop w:val="0"/>
      <w:marBottom w:val="0"/>
      <w:divBdr>
        <w:top w:val="none" w:sz="0" w:space="0" w:color="auto"/>
        <w:left w:val="none" w:sz="0" w:space="0" w:color="auto"/>
        <w:bottom w:val="none" w:sz="0" w:space="0" w:color="auto"/>
        <w:right w:val="none" w:sz="0" w:space="0" w:color="auto"/>
      </w:divBdr>
    </w:div>
    <w:div w:id="469323644">
      <w:bodyDiv w:val="1"/>
      <w:marLeft w:val="0"/>
      <w:marRight w:val="0"/>
      <w:marTop w:val="0"/>
      <w:marBottom w:val="0"/>
      <w:divBdr>
        <w:top w:val="none" w:sz="0" w:space="0" w:color="auto"/>
        <w:left w:val="none" w:sz="0" w:space="0" w:color="auto"/>
        <w:bottom w:val="none" w:sz="0" w:space="0" w:color="auto"/>
        <w:right w:val="none" w:sz="0" w:space="0" w:color="auto"/>
      </w:divBdr>
    </w:div>
    <w:div w:id="469713396">
      <w:bodyDiv w:val="1"/>
      <w:marLeft w:val="0"/>
      <w:marRight w:val="0"/>
      <w:marTop w:val="0"/>
      <w:marBottom w:val="0"/>
      <w:divBdr>
        <w:top w:val="none" w:sz="0" w:space="0" w:color="auto"/>
        <w:left w:val="none" w:sz="0" w:space="0" w:color="auto"/>
        <w:bottom w:val="none" w:sz="0" w:space="0" w:color="auto"/>
        <w:right w:val="none" w:sz="0" w:space="0" w:color="auto"/>
      </w:divBdr>
    </w:div>
    <w:div w:id="469980372">
      <w:bodyDiv w:val="1"/>
      <w:marLeft w:val="0"/>
      <w:marRight w:val="0"/>
      <w:marTop w:val="0"/>
      <w:marBottom w:val="0"/>
      <w:divBdr>
        <w:top w:val="none" w:sz="0" w:space="0" w:color="auto"/>
        <w:left w:val="none" w:sz="0" w:space="0" w:color="auto"/>
        <w:bottom w:val="none" w:sz="0" w:space="0" w:color="auto"/>
        <w:right w:val="none" w:sz="0" w:space="0" w:color="auto"/>
      </w:divBdr>
    </w:div>
    <w:div w:id="470096558">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250257">
      <w:bodyDiv w:val="1"/>
      <w:marLeft w:val="0"/>
      <w:marRight w:val="0"/>
      <w:marTop w:val="0"/>
      <w:marBottom w:val="0"/>
      <w:divBdr>
        <w:top w:val="none" w:sz="0" w:space="0" w:color="auto"/>
        <w:left w:val="none" w:sz="0" w:space="0" w:color="auto"/>
        <w:bottom w:val="none" w:sz="0" w:space="0" w:color="auto"/>
        <w:right w:val="none" w:sz="0" w:space="0" w:color="auto"/>
      </w:divBdr>
    </w:div>
    <w:div w:id="470362346">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562031">
      <w:bodyDiv w:val="1"/>
      <w:marLeft w:val="0"/>
      <w:marRight w:val="0"/>
      <w:marTop w:val="0"/>
      <w:marBottom w:val="0"/>
      <w:divBdr>
        <w:top w:val="none" w:sz="0" w:space="0" w:color="auto"/>
        <w:left w:val="none" w:sz="0" w:space="0" w:color="auto"/>
        <w:bottom w:val="none" w:sz="0" w:space="0" w:color="auto"/>
        <w:right w:val="none" w:sz="0" w:space="0" w:color="auto"/>
      </w:divBdr>
    </w:div>
    <w:div w:id="470563965">
      <w:bodyDiv w:val="1"/>
      <w:marLeft w:val="0"/>
      <w:marRight w:val="0"/>
      <w:marTop w:val="0"/>
      <w:marBottom w:val="0"/>
      <w:divBdr>
        <w:top w:val="none" w:sz="0" w:space="0" w:color="auto"/>
        <w:left w:val="none" w:sz="0" w:space="0" w:color="auto"/>
        <w:bottom w:val="none" w:sz="0" w:space="0" w:color="auto"/>
        <w:right w:val="none" w:sz="0" w:space="0" w:color="auto"/>
      </w:divBdr>
    </w:div>
    <w:div w:id="470631253">
      <w:bodyDiv w:val="1"/>
      <w:marLeft w:val="0"/>
      <w:marRight w:val="0"/>
      <w:marTop w:val="0"/>
      <w:marBottom w:val="0"/>
      <w:divBdr>
        <w:top w:val="none" w:sz="0" w:space="0" w:color="auto"/>
        <w:left w:val="none" w:sz="0" w:space="0" w:color="auto"/>
        <w:bottom w:val="none" w:sz="0" w:space="0" w:color="auto"/>
        <w:right w:val="none" w:sz="0" w:space="0" w:color="auto"/>
      </w:divBdr>
    </w:div>
    <w:div w:id="470640312">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824377">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214333">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1563161">
      <w:bodyDiv w:val="1"/>
      <w:marLeft w:val="0"/>
      <w:marRight w:val="0"/>
      <w:marTop w:val="0"/>
      <w:marBottom w:val="0"/>
      <w:divBdr>
        <w:top w:val="none" w:sz="0" w:space="0" w:color="auto"/>
        <w:left w:val="none" w:sz="0" w:space="0" w:color="auto"/>
        <w:bottom w:val="none" w:sz="0" w:space="0" w:color="auto"/>
        <w:right w:val="none" w:sz="0" w:space="0" w:color="auto"/>
      </w:divBdr>
    </w:div>
    <w:div w:id="471825289">
      <w:bodyDiv w:val="1"/>
      <w:marLeft w:val="0"/>
      <w:marRight w:val="0"/>
      <w:marTop w:val="0"/>
      <w:marBottom w:val="0"/>
      <w:divBdr>
        <w:top w:val="none" w:sz="0" w:space="0" w:color="auto"/>
        <w:left w:val="none" w:sz="0" w:space="0" w:color="auto"/>
        <w:bottom w:val="none" w:sz="0" w:space="0" w:color="auto"/>
        <w:right w:val="none" w:sz="0" w:space="0" w:color="auto"/>
      </w:divBdr>
    </w:div>
    <w:div w:id="471946419">
      <w:bodyDiv w:val="1"/>
      <w:marLeft w:val="0"/>
      <w:marRight w:val="0"/>
      <w:marTop w:val="0"/>
      <w:marBottom w:val="0"/>
      <w:divBdr>
        <w:top w:val="none" w:sz="0" w:space="0" w:color="auto"/>
        <w:left w:val="none" w:sz="0" w:space="0" w:color="auto"/>
        <w:bottom w:val="none" w:sz="0" w:space="0" w:color="auto"/>
        <w:right w:val="none" w:sz="0" w:space="0" w:color="auto"/>
      </w:divBdr>
    </w:div>
    <w:div w:id="47201849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136874">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405631">
      <w:bodyDiv w:val="1"/>
      <w:marLeft w:val="0"/>
      <w:marRight w:val="0"/>
      <w:marTop w:val="0"/>
      <w:marBottom w:val="0"/>
      <w:divBdr>
        <w:top w:val="none" w:sz="0" w:space="0" w:color="auto"/>
        <w:left w:val="none" w:sz="0" w:space="0" w:color="auto"/>
        <w:bottom w:val="none" w:sz="0" w:space="0" w:color="auto"/>
        <w:right w:val="none" w:sz="0" w:space="0" w:color="auto"/>
      </w:divBdr>
    </w:div>
    <w:div w:id="472722255">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2984216">
      <w:bodyDiv w:val="1"/>
      <w:marLeft w:val="0"/>
      <w:marRight w:val="0"/>
      <w:marTop w:val="0"/>
      <w:marBottom w:val="0"/>
      <w:divBdr>
        <w:top w:val="none" w:sz="0" w:space="0" w:color="auto"/>
        <w:left w:val="none" w:sz="0" w:space="0" w:color="auto"/>
        <w:bottom w:val="none" w:sz="0" w:space="0" w:color="auto"/>
        <w:right w:val="none" w:sz="0" w:space="0" w:color="auto"/>
      </w:divBdr>
    </w:div>
    <w:div w:id="473134328">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639166">
      <w:bodyDiv w:val="1"/>
      <w:marLeft w:val="0"/>
      <w:marRight w:val="0"/>
      <w:marTop w:val="0"/>
      <w:marBottom w:val="0"/>
      <w:divBdr>
        <w:top w:val="none" w:sz="0" w:space="0" w:color="auto"/>
        <w:left w:val="none" w:sz="0" w:space="0" w:color="auto"/>
        <w:bottom w:val="none" w:sz="0" w:space="0" w:color="auto"/>
        <w:right w:val="none" w:sz="0" w:space="0" w:color="auto"/>
      </w:divBdr>
    </w:div>
    <w:div w:id="473714384">
      <w:bodyDiv w:val="1"/>
      <w:marLeft w:val="0"/>
      <w:marRight w:val="0"/>
      <w:marTop w:val="0"/>
      <w:marBottom w:val="0"/>
      <w:divBdr>
        <w:top w:val="none" w:sz="0" w:space="0" w:color="auto"/>
        <w:left w:val="none" w:sz="0" w:space="0" w:color="auto"/>
        <w:bottom w:val="none" w:sz="0" w:space="0" w:color="auto"/>
        <w:right w:val="none" w:sz="0" w:space="0" w:color="auto"/>
      </w:divBdr>
    </w:div>
    <w:div w:id="473915110">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4371119">
      <w:bodyDiv w:val="1"/>
      <w:marLeft w:val="0"/>
      <w:marRight w:val="0"/>
      <w:marTop w:val="0"/>
      <w:marBottom w:val="0"/>
      <w:divBdr>
        <w:top w:val="none" w:sz="0" w:space="0" w:color="auto"/>
        <w:left w:val="none" w:sz="0" w:space="0" w:color="auto"/>
        <w:bottom w:val="none" w:sz="0" w:space="0" w:color="auto"/>
        <w:right w:val="none" w:sz="0" w:space="0" w:color="auto"/>
      </w:divBdr>
    </w:div>
    <w:div w:id="475493498">
      <w:bodyDiv w:val="1"/>
      <w:marLeft w:val="0"/>
      <w:marRight w:val="0"/>
      <w:marTop w:val="0"/>
      <w:marBottom w:val="0"/>
      <w:divBdr>
        <w:top w:val="none" w:sz="0" w:space="0" w:color="auto"/>
        <w:left w:val="none" w:sz="0" w:space="0" w:color="auto"/>
        <w:bottom w:val="none" w:sz="0" w:space="0" w:color="auto"/>
        <w:right w:val="none" w:sz="0" w:space="0" w:color="auto"/>
      </w:divBdr>
    </w:div>
    <w:div w:id="475681307">
      <w:bodyDiv w:val="1"/>
      <w:marLeft w:val="0"/>
      <w:marRight w:val="0"/>
      <w:marTop w:val="0"/>
      <w:marBottom w:val="0"/>
      <w:divBdr>
        <w:top w:val="none" w:sz="0" w:space="0" w:color="auto"/>
        <w:left w:val="none" w:sz="0" w:space="0" w:color="auto"/>
        <w:bottom w:val="none" w:sz="0" w:space="0" w:color="auto"/>
        <w:right w:val="none" w:sz="0" w:space="0" w:color="auto"/>
      </w:divBdr>
    </w:div>
    <w:div w:id="47575580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6456387">
      <w:bodyDiv w:val="1"/>
      <w:marLeft w:val="0"/>
      <w:marRight w:val="0"/>
      <w:marTop w:val="0"/>
      <w:marBottom w:val="0"/>
      <w:divBdr>
        <w:top w:val="none" w:sz="0" w:space="0" w:color="auto"/>
        <w:left w:val="none" w:sz="0" w:space="0" w:color="auto"/>
        <w:bottom w:val="none" w:sz="0" w:space="0" w:color="auto"/>
        <w:right w:val="none" w:sz="0" w:space="0" w:color="auto"/>
      </w:divBdr>
    </w:div>
    <w:div w:id="476536845">
      <w:bodyDiv w:val="1"/>
      <w:marLeft w:val="0"/>
      <w:marRight w:val="0"/>
      <w:marTop w:val="0"/>
      <w:marBottom w:val="0"/>
      <w:divBdr>
        <w:top w:val="none" w:sz="0" w:space="0" w:color="auto"/>
        <w:left w:val="none" w:sz="0" w:space="0" w:color="auto"/>
        <w:bottom w:val="none" w:sz="0" w:space="0" w:color="auto"/>
        <w:right w:val="none" w:sz="0" w:space="0" w:color="auto"/>
      </w:divBdr>
    </w:div>
    <w:div w:id="476537011">
      <w:bodyDiv w:val="1"/>
      <w:marLeft w:val="0"/>
      <w:marRight w:val="0"/>
      <w:marTop w:val="0"/>
      <w:marBottom w:val="0"/>
      <w:divBdr>
        <w:top w:val="none" w:sz="0" w:space="0" w:color="auto"/>
        <w:left w:val="none" w:sz="0" w:space="0" w:color="auto"/>
        <w:bottom w:val="none" w:sz="0" w:space="0" w:color="auto"/>
        <w:right w:val="none" w:sz="0" w:space="0" w:color="auto"/>
      </w:divBdr>
    </w:div>
    <w:div w:id="476797892">
      <w:bodyDiv w:val="1"/>
      <w:marLeft w:val="0"/>
      <w:marRight w:val="0"/>
      <w:marTop w:val="0"/>
      <w:marBottom w:val="0"/>
      <w:divBdr>
        <w:top w:val="none" w:sz="0" w:space="0" w:color="auto"/>
        <w:left w:val="none" w:sz="0" w:space="0" w:color="auto"/>
        <w:bottom w:val="none" w:sz="0" w:space="0" w:color="auto"/>
        <w:right w:val="none" w:sz="0" w:space="0" w:color="auto"/>
      </w:divBdr>
    </w:div>
    <w:div w:id="476920421">
      <w:bodyDiv w:val="1"/>
      <w:marLeft w:val="0"/>
      <w:marRight w:val="0"/>
      <w:marTop w:val="0"/>
      <w:marBottom w:val="0"/>
      <w:divBdr>
        <w:top w:val="none" w:sz="0" w:space="0" w:color="auto"/>
        <w:left w:val="none" w:sz="0" w:space="0" w:color="auto"/>
        <w:bottom w:val="none" w:sz="0" w:space="0" w:color="auto"/>
        <w:right w:val="none" w:sz="0" w:space="0" w:color="auto"/>
      </w:divBdr>
    </w:div>
    <w:div w:id="477498713">
      <w:bodyDiv w:val="1"/>
      <w:marLeft w:val="0"/>
      <w:marRight w:val="0"/>
      <w:marTop w:val="0"/>
      <w:marBottom w:val="0"/>
      <w:divBdr>
        <w:top w:val="none" w:sz="0" w:space="0" w:color="auto"/>
        <w:left w:val="none" w:sz="0" w:space="0" w:color="auto"/>
        <w:bottom w:val="none" w:sz="0" w:space="0" w:color="auto"/>
        <w:right w:val="none" w:sz="0" w:space="0" w:color="auto"/>
      </w:divBdr>
    </w:div>
    <w:div w:id="477571345">
      <w:bodyDiv w:val="1"/>
      <w:marLeft w:val="0"/>
      <w:marRight w:val="0"/>
      <w:marTop w:val="0"/>
      <w:marBottom w:val="0"/>
      <w:divBdr>
        <w:top w:val="none" w:sz="0" w:space="0" w:color="auto"/>
        <w:left w:val="none" w:sz="0" w:space="0" w:color="auto"/>
        <w:bottom w:val="none" w:sz="0" w:space="0" w:color="auto"/>
        <w:right w:val="none" w:sz="0" w:space="0" w:color="auto"/>
      </w:divBdr>
    </w:div>
    <w:div w:id="477695340">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7957305">
      <w:bodyDiv w:val="1"/>
      <w:marLeft w:val="0"/>
      <w:marRight w:val="0"/>
      <w:marTop w:val="0"/>
      <w:marBottom w:val="0"/>
      <w:divBdr>
        <w:top w:val="none" w:sz="0" w:space="0" w:color="auto"/>
        <w:left w:val="none" w:sz="0" w:space="0" w:color="auto"/>
        <w:bottom w:val="none" w:sz="0" w:space="0" w:color="auto"/>
        <w:right w:val="none" w:sz="0" w:space="0" w:color="auto"/>
      </w:divBdr>
    </w:div>
    <w:div w:id="47795982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8764188">
      <w:bodyDiv w:val="1"/>
      <w:marLeft w:val="0"/>
      <w:marRight w:val="0"/>
      <w:marTop w:val="0"/>
      <w:marBottom w:val="0"/>
      <w:divBdr>
        <w:top w:val="none" w:sz="0" w:space="0" w:color="auto"/>
        <w:left w:val="none" w:sz="0" w:space="0" w:color="auto"/>
        <w:bottom w:val="none" w:sz="0" w:space="0" w:color="auto"/>
        <w:right w:val="none" w:sz="0" w:space="0" w:color="auto"/>
      </w:divBdr>
    </w:div>
    <w:div w:id="479537341">
      <w:bodyDiv w:val="1"/>
      <w:marLeft w:val="0"/>
      <w:marRight w:val="0"/>
      <w:marTop w:val="0"/>
      <w:marBottom w:val="0"/>
      <w:divBdr>
        <w:top w:val="none" w:sz="0" w:space="0" w:color="auto"/>
        <w:left w:val="none" w:sz="0" w:space="0" w:color="auto"/>
        <w:bottom w:val="none" w:sz="0" w:space="0" w:color="auto"/>
        <w:right w:val="none" w:sz="0" w:space="0" w:color="auto"/>
      </w:divBdr>
    </w:div>
    <w:div w:id="479540232">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808339">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0199293">
      <w:bodyDiv w:val="1"/>
      <w:marLeft w:val="0"/>
      <w:marRight w:val="0"/>
      <w:marTop w:val="0"/>
      <w:marBottom w:val="0"/>
      <w:divBdr>
        <w:top w:val="none" w:sz="0" w:space="0" w:color="auto"/>
        <w:left w:val="none" w:sz="0" w:space="0" w:color="auto"/>
        <w:bottom w:val="none" w:sz="0" w:space="0" w:color="auto"/>
        <w:right w:val="none" w:sz="0" w:space="0" w:color="auto"/>
      </w:divBdr>
    </w:div>
    <w:div w:id="480272993">
      <w:bodyDiv w:val="1"/>
      <w:marLeft w:val="0"/>
      <w:marRight w:val="0"/>
      <w:marTop w:val="0"/>
      <w:marBottom w:val="0"/>
      <w:divBdr>
        <w:top w:val="none" w:sz="0" w:space="0" w:color="auto"/>
        <w:left w:val="none" w:sz="0" w:space="0" w:color="auto"/>
        <w:bottom w:val="none" w:sz="0" w:space="0" w:color="auto"/>
        <w:right w:val="none" w:sz="0" w:space="0" w:color="auto"/>
      </w:divBdr>
    </w:div>
    <w:div w:id="480386645">
      <w:bodyDiv w:val="1"/>
      <w:marLeft w:val="0"/>
      <w:marRight w:val="0"/>
      <w:marTop w:val="0"/>
      <w:marBottom w:val="0"/>
      <w:divBdr>
        <w:top w:val="none" w:sz="0" w:space="0" w:color="auto"/>
        <w:left w:val="none" w:sz="0" w:space="0" w:color="auto"/>
        <w:bottom w:val="none" w:sz="0" w:space="0" w:color="auto"/>
        <w:right w:val="none" w:sz="0" w:space="0" w:color="auto"/>
      </w:divBdr>
    </w:div>
    <w:div w:id="480511455">
      <w:bodyDiv w:val="1"/>
      <w:marLeft w:val="0"/>
      <w:marRight w:val="0"/>
      <w:marTop w:val="0"/>
      <w:marBottom w:val="0"/>
      <w:divBdr>
        <w:top w:val="none" w:sz="0" w:space="0" w:color="auto"/>
        <w:left w:val="none" w:sz="0" w:space="0" w:color="auto"/>
        <w:bottom w:val="none" w:sz="0" w:space="0" w:color="auto"/>
        <w:right w:val="none" w:sz="0" w:space="0" w:color="auto"/>
      </w:divBdr>
    </w:div>
    <w:div w:id="481041497">
      <w:bodyDiv w:val="1"/>
      <w:marLeft w:val="0"/>
      <w:marRight w:val="0"/>
      <w:marTop w:val="0"/>
      <w:marBottom w:val="0"/>
      <w:divBdr>
        <w:top w:val="none" w:sz="0" w:space="0" w:color="auto"/>
        <w:left w:val="none" w:sz="0" w:space="0" w:color="auto"/>
        <w:bottom w:val="none" w:sz="0" w:space="0" w:color="auto"/>
        <w:right w:val="none" w:sz="0" w:space="0" w:color="auto"/>
      </w:divBdr>
    </w:div>
    <w:div w:id="481046484">
      <w:bodyDiv w:val="1"/>
      <w:marLeft w:val="0"/>
      <w:marRight w:val="0"/>
      <w:marTop w:val="0"/>
      <w:marBottom w:val="0"/>
      <w:divBdr>
        <w:top w:val="none" w:sz="0" w:space="0" w:color="auto"/>
        <w:left w:val="none" w:sz="0" w:space="0" w:color="auto"/>
        <w:bottom w:val="none" w:sz="0" w:space="0" w:color="auto"/>
        <w:right w:val="none" w:sz="0" w:space="0" w:color="auto"/>
      </w:divBdr>
    </w:div>
    <w:div w:id="481048999">
      <w:bodyDiv w:val="1"/>
      <w:marLeft w:val="0"/>
      <w:marRight w:val="0"/>
      <w:marTop w:val="0"/>
      <w:marBottom w:val="0"/>
      <w:divBdr>
        <w:top w:val="none" w:sz="0" w:space="0" w:color="auto"/>
        <w:left w:val="none" w:sz="0" w:space="0" w:color="auto"/>
        <w:bottom w:val="none" w:sz="0" w:space="0" w:color="auto"/>
        <w:right w:val="none" w:sz="0" w:space="0" w:color="auto"/>
      </w:divBdr>
    </w:div>
    <w:div w:id="481433720">
      <w:bodyDiv w:val="1"/>
      <w:marLeft w:val="0"/>
      <w:marRight w:val="0"/>
      <w:marTop w:val="0"/>
      <w:marBottom w:val="0"/>
      <w:divBdr>
        <w:top w:val="none" w:sz="0" w:space="0" w:color="auto"/>
        <w:left w:val="none" w:sz="0" w:space="0" w:color="auto"/>
        <w:bottom w:val="none" w:sz="0" w:space="0" w:color="auto"/>
        <w:right w:val="none" w:sz="0" w:space="0" w:color="auto"/>
      </w:divBdr>
    </w:div>
    <w:div w:id="481848948">
      <w:bodyDiv w:val="1"/>
      <w:marLeft w:val="0"/>
      <w:marRight w:val="0"/>
      <w:marTop w:val="0"/>
      <w:marBottom w:val="0"/>
      <w:divBdr>
        <w:top w:val="none" w:sz="0" w:space="0" w:color="auto"/>
        <w:left w:val="none" w:sz="0" w:space="0" w:color="auto"/>
        <w:bottom w:val="none" w:sz="0" w:space="0" w:color="auto"/>
        <w:right w:val="none" w:sz="0" w:space="0" w:color="auto"/>
      </w:divBdr>
    </w:div>
    <w:div w:id="481889870">
      <w:bodyDiv w:val="1"/>
      <w:marLeft w:val="0"/>
      <w:marRight w:val="0"/>
      <w:marTop w:val="0"/>
      <w:marBottom w:val="0"/>
      <w:divBdr>
        <w:top w:val="none" w:sz="0" w:space="0" w:color="auto"/>
        <w:left w:val="none" w:sz="0" w:space="0" w:color="auto"/>
        <w:bottom w:val="none" w:sz="0" w:space="0" w:color="auto"/>
        <w:right w:val="none" w:sz="0" w:space="0" w:color="auto"/>
      </w:divBdr>
    </w:div>
    <w:div w:id="481967811">
      <w:bodyDiv w:val="1"/>
      <w:marLeft w:val="0"/>
      <w:marRight w:val="0"/>
      <w:marTop w:val="0"/>
      <w:marBottom w:val="0"/>
      <w:divBdr>
        <w:top w:val="none" w:sz="0" w:space="0" w:color="auto"/>
        <w:left w:val="none" w:sz="0" w:space="0" w:color="auto"/>
        <w:bottom w:val="none" w:sz="0" w:space="0" w:color="auto"/>
        <w:right w:val="none" w:sz="0" w:space="0" w:color="auto"/>
      </w:divBdr>
    </w:div>
    <w:div w:id="482237010">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553367">
      <w:bodyDiv w:val="1"/>
      <w:marLeft w:val="0"/>
      <w:marRight w:val="0"/>
      <w:marTop w:val="0"/>
      <w:marBottom w:val="0"/>
      <w:divBdr>
        <w:top w:val="none" w:sz="0" w:space="0" w:color="auto"/>
        <w:left w:val="none" w:sz="0" w:space="0" w:color="auto"/>
        <w:bottom w:val="none" w:sz="0" w:space="0" w:color="auto"/>
        <w:right w:val="none" w:sz="0" w:space="0" w:color="auto"/>
      </w:divBdr>
    </w:div>
    <w:div w:id="482698433">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2819888">
      <w:bodyDiv w:val="1"/>
      <w:marLeft w:val="0"/>
      <w:marRight w:val="0"/>
      <w:marTop w:val="0"/>
      <w:marBottom w:val="0"/>
      <w:divBdr>
        <w:top w:val="none" w:sz="0" w:space="0" w:color="auto"/>
        <w:left w:val="none" w:sz="0" w:space="0" w:color="auto"/>
        <w:bottom w:val="none" w:sz="0" w:space="0" w:color="auto"/>
        <w:right w:val="none" w:sz="0" w:space="0" w:color="auto"/>
      </w:divBdr>
    </w:div>
    <w:div w:id="483007592">
      <w:bodyDiv w:val="1"/>
      <w:marLeft w:val="0"/>
      <w:marRight w:val="0"/>
      <w:marTop w:val="0"/>
      <w:marBottom w:val="0"/>
      <w:divBdr>
        <w:top w:val="none" w:sz="0" w:space="0" w:color="auto"/>
        <w:left w:val="none" w:sz="0" w:space="0" w:color="auto"/>
        <w:bottom w:val="none" w:sz="0" w:space="0" w:color="auto"/>
        <w:right w:val="none" w:sz="0" w:space="0" w:color="auto"/>
      </w:divBdr>
    </w:div>
    <w:div w:id="483013389">
      <w:bodyDiv w:val="1"/>
      <w:marLeft w:val="0"/>
      <w:marRight w:val="0"/>
      <w:marTop w:val="0"/>
      <w:marBottom w:val="0"/>
      <w:divBdr>
        <w:top w:val="none" w:sz="0" w:space="0" w:color="auto"/>
        <w:left w:val="none" w:sz="0" w:space="0" w:color="auto"/>
        <w:bottom w:val="none" w:sz="0" w:space="0" w:color="auto"/>
        <w:right w:val="none" w:sz="0" w:space="0" w:color="auto"/>
      </w:divBdr>
    </w:div>
    <w:div w:id="483015188">
      <w:bodyDiv w:val="1"/>
      <w:marLeft w:val="0"/>
      <w:marRight w:val="0"/>
      <w:marTop w:val="0"/>
      <w:marBottom w:val="0"/>
      <w:divBdr>
        <w:top w:val="none" w:sz="0" w:space="0" w:color="auto"/>
        <w:left w:val="none" w:sz="0" w:space="0" w:color="auto"/>
        <w:bottom w:val="none" w:sz="0" w:space="0" w:color="auto"/>
        <w:right w:val="none" w:sz="0" w:space="0" w:color="auto"/>
      </w:divBdr>
    </w:div>
    <w:div w:id="48313164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162482">
      <w:bodyDiv w:val="1"/>
      <w:marLeft w:val="0"/>
      <w:marRight w:val="0"/>
      <w:marTop w:val="0"/>
      <w:marBottom w:val="0"/>
      <w:divBdr>
        <w:top w:val="none" w:sz="0" w:space="0" w:color="auto"/>
        <w:left w:val="none" w:sz="0" w:space="0" w:color="auto"/>
        <w:bottom w:val="none" w:sz="0" w:space="0" w:color="auto"/>
        <w:right w:val="none" w:sz="0" w:space="0" w:color="auto"/>
      </w:divBdr>
    </w:div>
    <w:div w:id="483199520">
      <w:bodyDiv w:val="1"/>
      <w:marLeft w:val="0"/>
      <w:marRight w:val="0"/>
      <w:marTop w:val="0"/>
      <w:marBottom w:val="0"/>
      <w:divBdr>
        <w:top w:val="none" w:sz="0" w:space="0" w:color="auto"/>
        <w:left w:val="none" w:sz="0" w:space="0" w:color="auto"/>
        <w:bottom w:val="none" w:sz="0" w:space="0" w:color="auto"/>
        <w:right w:val="none" w:sz="0" w:space="0" w:color="auto"/>
      </w:divBdr>
    </w:div>
    <w:div w:id="483275410">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3394129">
      <w:bodyDiv w:val="1"/>
      <w:marLeft w:val="0"/>
      <w:marRight w:val="0"/>
      <w:marTop w:val="0"/>
      <w:marBottom w:val="0"/>
      <w:divBdr>
        <w:top w:val="none" w:sz="0" w:space="0" w:color="auto"/>
        <w:left w:val="none" w:sz="0" w:space="0" w:color="auto"/>
        <w:bottom w:val="none" w:sz="0" w:space="0" w:color="auto"/>
        <w:right w:val="none" w:sz="0" w:space="0" w:color="auto"/>
      </w:divBdr>
    </w:div>
    <w:div w:id="483812972">
      <w:bodyDiv w:val="1"/>
      <w:marLeft w:val="0"/>
      <w:marRight w:val="0"/>
      <w:marTop w:val="0"/>
      <w:marBottom w:val="0"/>
      <w:divBdr>
        <w:top w:val="none" w:sz="0" w:space="0" w:color="auto"/>
        <w:left w:val="none" w:sz="0" w:space="0" w:color="auto"/>
        <w:bottom w:val="none" w:sz="0" w:space="0" w:color="auto"/>
        <w:right w:val="none" w:sz="0" w:space="0" w:color="auto"/>
      </w:divBdr>
    </w:div>
    <w:div w:id="483854894">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4277357">
      <w:bodyDiv w:val="1"/>
      <w:marLeft w:val="0"/>
      <w:marRight w:val="0"/>
      <w:marTop w:val="0"/>
      <w:marBottom w:val="0"/>
      <w:divBdr>
        <w:top w:val="none" w:sz="0" w:space="0" w:color="auto"/>
        <w:left w:val="none" w:sz="0" w:space="0" w:color="auto"/>
        <w:bottom w:val="none" w:sz="0" w:space="0" w:color="auto"/>
        <w:right w:val="none" w:sz="0" w:space="0" w:color="auto"/>
      </w:divBdr>
    </w:div>
    <w:div w:id="484474472">
      <w:bodyDiv w:val="1"/>
      <w:marLeft w:val="0"/>
      <w:marRight w:val="0"/>
      <w:marTop w:val="0"/>
      <w:marBottom w:val="0"/>
      <w:divBdr>
        <w:top w:val="none" w:sz="0" w:space="0" w:color="auto"/>
        <w:left w:val="none" w:sz="0" w:space="0" w:color="auto"/>
        <w:bottom w:val="none" w:sz="0" w:space="0" w:color="auto"/>
        <w:right w:val="none" w:sz="0" w:space="0" w:color="auto"/>
      </w:divBdr>
    </w:div>
    <w:div w:id="484512087">
      <w:bodyDiv w:val="1"/>
      <w:marLeft w:val="0"/>
      <w:marRight w:val="0"/>
      <w:marTop w:val="0"/>
      <w:marBottom w:val="0"/>
      <w:divBdr>
        <w:top w:val="none" w:sz="0" w:space="0" w:color="auto"/>
        <w:left w:val="none" w:sz="0" w:space="0" w:color="auto"/>
        <w:bottom w:val="none" w:sz="0" w:space="0" w:color="auto"/>
        <w:right w:val="none" w:sz="0" w:space="0" w:color="auto"/>
      </w:divBdr>
    </w:div>
    <w:div w:id="484709859">
      <w:bodyDiv w:val="1"/>
      <w:marLeft w:val="0"/>
      <w:marRight w:val="0"/>
      <w:marTop w:val="0"/>
      <w:marBottom w:val="0"/>
      <w:divBdr>
        <w:top w:val="none" w:sz="0" w:space="0" w:color="auto"/>
        <w:left w:val="none" w:sz="0" w:space="0" w:color="auto"/>
        <w:bottom w:val="none" w:sz="0" w:space="0" w:color="auto"/>
        <w:right w:val="none" w:sz="0" w:space="0" w:color="auto"/>
      </w:divBdr>
    </w:div>
    <w:div w:id="484859041">
      <w:bodyDiv w:val="1"/>
      <w:marLeft w:val="0"/>
      <w:marRight w:val="0"/>
      <w:marTop w:val="0"/>
      <w:marBottom w:val="0"/>
      <w:divBdr>
        <w:top w:val="none" w:sz="0" w:space="0" w:color="auto"/>
        <w:left w:val="none" w:sz="0" w:space="0" w:color="auto"/>
        <w:bottom w:val="none" w:sz="0" w:space="0" w:color="auto"/>
        <w:right w:val="none" w:sz="0" w:space="0" w:color="auto"/>
      </w:divBdr>
    </w:div>
    <w:div w:id="485050339">
      <w:bodyDiv w:val="1"/>
      <w:marLeft w:val="0"/>
      <w:marRight w:val="0"/>
      <w:marTop w:val="0"/>
      <w:marBottom w:val="0"/>
      <w:divBdr>
        <w:top w:val="none" w:sz="0" w:space="0" w:color="auto"/>
        <w:left w:val="none" w:sz="0" w:space="0" w:color="auto"/>
        <w:bottom w:val="none" w:sz="0" w:space="0" w:color="auto"/>
        <w:right w:val="none" w:sz="0" w:space="0" w:color="auto"/>
      </w:divBdr>
    </w:div>
    <w:div w:id="485054857">
      <w:bodyDiv w:val="1"/>
      <w:marLeft w:val="0"/>
      <w:marRight w:val="0"/>
      <w:marTop w:val="0"/>
      <w:marBottom w:val="0"/>
      <w:divBdr>
        <w:top w:val="none" w:sz="0" w:space="0" w:color="auto"/>
        <w:left w:val="none" w:sz="0" w:space="0" w:color="auto"/>
        <w:bottom w:val="none" w:sz="0" w:space="0" w:color="auto"/>
        <w:right w:val="none" w:sz="0" w:space="0" w:color="auto"/>
      </w:divBdr>
    </w:div>
    <w:div w:id="485630888">
      <w:bodyDiv w:val="1"/>
      <w:marLeft w:val="0"/>
      <w:marRight w:val="0"/>
      <w:marTop w:val="0"/>
      <w:marBottom w:val="0"/>
      <w:divBdr>
        <w:top w:val="none" w:sz="0" w:space="0" w:color="auto"/>
        <w:left w:val="none" w:sz="0" w:space="0" w:color="auto"/>
        <w:bottom w:val="none" w:sz="0" w:space="0" w:color="auto"/>
        <w:right w:val="none" w:sz="0" w:space="0" w:color="auto"/>
      </w:divBdr>
    </w:div>
    <w:div w:id="485752904">
      <w:bodyDiv w:val="1"/>
      <w:marLeft w:val="0"/>
      <w:marRight w:val="0"/>
      <w:marTop w:val="0"/>
      <w:marBottom w:val="0"/>
      <w:divBdr>
        <w:top w:val="none" w:sz="0" w:space="0" w:color="auto"/>
        <w:left w:val="none" w:sz="0" w:space="0" w:color="auto"/>
        <w:bottom w:val="none" w:sz="0" w:space="0" w:color="auto"/>
        <w:right w:val="none" w:sz="0" w:space="0" w:color="auto"/>
      </w:divBdr>
    </w:div>
    <w:div w:id="486018979">
      <w:bodyDiv w:val="1"/>
      <w:marLeft w:val="0"/>
      <w:marRight w:val="0"/>
      <w:marTop w:val="0"/>
      <w:marBottom w:val="0"/>
      <w:divBdr>
        <w:top w:val="none" w:sz="0" w:space="0" w:color="auto"/>
        <w:left w:val="none" w:sz="0" w:space="0" w:color="auto"/>
        <w:bottom w:val="none" w:sz="0" w:space="0" w:color="auto"/>
        <w:right w:val="none" w:sz="0" w:space="0" w:color="auto"/>
      </w:divBdr>
    </w:div>
    <w:div w:id="486046345">
      <w:bodyDiv w:val="1"/>
      <w:marLeft w:val="0"/>
      <w:marRight w:val="0"/>
      <w:marTop w:val="0"/>
      <w:marBottom w:val="0"/>
      <w:divBdr>
        <w:top w:val="none" w:sz="0" w:space="0" w:color="auto"/>
        <w:left w:val="none" w:sz="0" w:space="0" w:color="auto"/>
        <w:bottom w:val="none" w:sz="0" w:space="0" w:color="auto"/>
        <w:right w:val="none" w:sz="0" w:space="0" w:color="auto"/>
      </w:divBdr>
    </w:div>
    <w:div w:id="486362777">
      <w:bodyDiv w:val="1"/>
      <w:marLeft w:val="0"/>
      <w:marRight w:val="0"/>
      <w:marTop w:val="0"/>
      <w:marBottom w:val="0"/>
      <w:divBdr>
        <w:top w:val="none" w:sz="0" w:space="0" w:color="auto"/>
        <w:left w:val="none" w:sz="0" w:space="0" w:color="auto"/>
        <w:bottom w:val="none" w:sz="0" w:space="0" w:color="auto"/>
        <w:right w:val="none" w:sz="0" w:space="0" w:color="auto"/>
      </w:divBdr>
    </w:div>
    <w:div w:id="486627934">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87552372">
      <w:bodyDiv w:val="1"/>
      <w:marLeft w:val="0"/>
      <w:marRight w:val="0"/>
      <w:marTop w:val="0"/>
      <w:marBottom w:val="0"/>
      <w:divBdr>
        <w:top w:val="none" w:sz="0" w:space="0" w:color="auto"/>
        <w:left w:val="none" w:sz="0" w:space="0" w:color="auto"/>
        <w:bottom w:val="none" w:sz="0" w:space="0" w:color="auto"/>
        <w:right w:val="none" w:sz="0" w:space="0" w:color="auto"/>
      </w:divBdr>
    </w:div>
    <w:div w:id="487864036">
      <w:bodyDiv w:val="1"/>
      <w:marLeft w:val="0"/>
      <w:marRight w:val="0"/>
      <w:marTop w:val="0"/>
      <w:marBottom w:val="0"/>
      <w:divBdr>
        <w:top w:val="none" w:sz="0" w:space="0" w:color="auto"/>
        <w:left w:val="none" w:sz="0" w:space="0" w:color="auto"/>
        <w:bottom w:val="none" w:sz="0" w:space="0" w:color="auto"/>
        <w:right w:val="none" w:sz="0" w:space="0" w:color="auto"/>
      </w:divBdr>
    </w:div>
    <w:div w:id="488324434">
      <w:bodyDiv w:val="1"/>
      <w:marLeft w:val="0"/>
      <w:marRight w:val="0"/>
      <w:marTop w:val="0"/>
      <w:marBottom w:val="0"/>
      <w:divBdr>
        <w:top w:val="none" w:sz="0" w:space="0" w:color="auto"/>
        <w:left w:val="none" w:sz="0" w:space="0" w:color="auto"/>
        <w:bottom w:val="none" w:sz="0" w:space="0" w:color="auto"/>
        <w:right w:val="none" w:sz="0" w:space="0" w:color="auto"/>
      </w:divBdr>
    </w:div>
    <w:div w:id="488864503">
      <w:bodyDiv w:val="1"/>
      <w:marLeft w:val="0"/>
      <w:marRight w:val="0"/>
      <w:marTop w:val="0"/>
      <w:marBottom w:val="0"/>
      <w:divBdr>
        <w:top w:val="none" w:sz="0" w:space="0" w:color="auto"/>
        <w:left w:val="none" w:sz="0" w:space="0" w:color="auto"/>
        <w:bottom w:val="none" w:sz="0" w:space="0" w:color="auto"/>
        <w:right w:val="none" w:sz="0" w:space="0" w:color="auto"/>
      </w:divBdr>
    </w:div>
    <w:div w:id="489256282">
      <w:bodyDiv w:val="1"/>
      <w:marLeft w:val="0"/>
      <w:marRight w:val="0"/>
      <w:marTop w:val="0"/>
      <w:marBottom w:val="0"/>
      <w:divBdr>
        <w:top w:val="none" w:sz="0" w:space="0" w:color="auto"/>
        <w:left w:val="none" w:sz="0" w:space="0" w:color="auto"/>
        <w:bottom w:val="none" w:sz="0" w:space="0" w:color="auto"/>
        <w:right w:val="none" w:sz="0" w:space="0" w:color="auto"/>
      </w:divBdr>
    </w:div>
    <w:div w:id="489370674">
      <w:bodyDiv w:val="1"/>
      <w:marLeft w:val="0"/>
      <w:marRight w:val="0"/>
      <w:marTop w:val="0"/>
      <w:marBottom w:val="0"/>
      <w:divBdr>
        <w:top w:val="none" w:sz="0" w:space="0" w:color="auto"/>
        <w:left w:val="none" w:sz="0" w:space="0" w:color="auto"/>
        <w:bottom w:val="none" w:sz="0" w:space="0" w:color="auto"/>
        <w:right w:val="none" w:sz="0" w:space="0" w:color="auto"/>
      </w:divBdr>
    </w:div>
    <w:div w:id="489639033">
      <w:bodyDiv w:val="1"/>
      <w:marLeft w:val="0"/>
      <w:marRight w:val="0"/>
      <w:marTop w:val="0"/>
      <w:marBottom w:val="0"/>
      <w:divBdr>
        <w:top w:val="none" w:sz="0" w:space="0" w:color="auto"/>
        <w:left w:val="none" w:sz="0" w:space="0" w:color="auto"/>
        <w:bottom w:val="none" w:sz="0" w:space="0" w:color="auto"/>
        <w:right w:val="none" w:sz="0" w:space="0" w:color="auto"/>
      </w:divBdr>
    </w:div>
    <w:div w:id="489906800">
      <w:bodyDiv w:val="1"/>
      <w:marLeft w:val="0"/>
      <w:marRight w:val="0"/>
      <w:marTop w:val="0"/>
      <w:marBottom w:val="0"/>
      <w:divBdr>
        <w:top w:val="none" w:sz="0" w:space="0" w:color="auto"/>
        <w:left w:val="none" w:sz="0" w:space="0" w:color="auto"/>
        <w:bottom w:val="none" w:sz="0" w:space="0" w:color="auto"/>
        <w:right w:val="none" w:sz="0" w:space="0" w:color="auto"/>
      </w:divBdr>
    </w:div>
    <w:div w:id="489910082">
      <w:bodyDiv w:val="1"/>
      <w:marLeft w:val="0"/>
      <w:marRight w:val="0"/>
      <w:marTop w:val="0"/>
      <w:marBottom w:val="0"/>
      <w:divBdr>
        <w:top w:val="none" w:sz="0" w:space="0" w:color="auto"/>
        <w:left w:val="none" w:sz="0" w:space="0" w:color="auto"/>
        <w:bottom w:val="none" w:sz="0" w:space="0" w:color="auto"/>
        <w:right w:val="none" w:sz="0" w:space="0" w:color="auto"/>
      </w:divBdr>
    </w:div>
    <w:div w:id="489953735">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0415781">
      <w:bodyDiv w:val="1"/>
      <w:marLeft w:val="0"/>
      <w:marRight w:val="0"/>
      <w:marTop w:val="0"/>
      <w:marBottom w:val="0"/>
      <w:divBdr>
        <w:top w:val="none" w:sz="0" w:space="0" w:color="auto"/>
        <w:left w:val="none" w:sz="0" w:space="0" w:color="auto"/>
        <w:bottom w:val="none" w:sz="0" w:space="0" w:color="auto"/>
        <w:right w:val="none" w:sz="0" w:space="0" w:color="auto"/>
      </w:divBdr>
    </w:div>
    <w:div w:id="490491007">
      <w:bodyDiv w:val="1"/>
      <w:marLeft w:val="0"/>
      <w:marRight w:val="0"/>
      <w:marTop w:val="0"/>
      <w:marBottom w:val="0"/>
      <w:divBdr>
        <w:top w:val="none" w:sz="0" w:space="0" w:color="auto"/>
        <w:left w:val="none" w:sz="0" w:space="0" w:color="auto"/>
        <w:bottom w:val="none" w:sz="0" w:space="0" w:color="auto"/>
        <w:right w:val="none" w:sz="0" w:space="0" w:color="auto"/>
      </w:divBdr>
    </w:div>
    <w:div w:id="490829841">
      <w:bodyDiv w:val="1"/>
      <w:marLeft w:val="0"/>
      <w:marRight w:val="0"/>
      <w:marTop w:val="0"/>
      <w:marBottom w:val="0"/>
      <w:divBdr>
        <w:top w:val="none" w:sz="0" w:space="0" w:color="auto"/>
        <w:left w:val="none" w:sz="0" w:space="0" w:color="auto"/>
        <w:bottom w:val="none" w:sz="0" w:space="0" w:color="auto"/>
        <w:right w:val="none" w:sz="0" w:space="0" w:color="auto"/>
      </w:divBdr>
    </w:div>
    <w:div w:id="490947373">
      <w:bodyDiv w:val="1"/>
      <w:marLeft w:val="0"/>
      <w:marRight w:val="0"/>
      <w:marTop w:val="0"/>
      <w:marBottom w:val="0"/>
      <w:divBdr>
        <w:top w:val="none" w:sz="0" w:space="0" w:color="auto"/>
        <w:left w:val="none" w:sz="0" w:space="0" w:color="auto"/>
        <w:bottom w:val="none" w:sz="0" w:space="0" w:color="auto"/>
        <w:right w:val="none" w:sz="0" w:space="0" w:color="auto"/>
      </w:divBdr>
    </w:div>
    <w:div w:id="491221561">
      <w:bodyDiv w:val="1"/>
      <w:marLeft w:val="0"/>
      <w:marRight w:val="0"/>
      <w:marTop w:val="0"/>
      <w:marBottom w:val="0"/>
      <w:divBdr>
        <w:top w:val="none" w:sz="0" w:space="0" w:color="auto"/>
        <w:left w:val="none" w:sz="0" w:space="0" w:color="auto"/>
        <w:bottom w:val="none" w:sz="0" w:space="0" w:color="auto"/>
        <w:right w:val="none" w:sz="0" w:space="0" w:color="auto"/>
      </w:divBdr>
    </w:div>
    <w:div w:id="491333490">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1797678">
      <w:bodyDiv w:val="1"/>
      <w:marLeft w:val="0"/>
      <w:marRight w:val="0"/>
      <w:marTop w:val="0"/>
      <w:marBottom w:val="0"/>
      <w:divBdr>
        <w:top w:val="none" w:sz="0" w:space="0" w:color="auto"/>
        <w:left w:val="none" w:sz="0" w:space="0" w:color="auto"/>
        <w:bottom w:val="none" w:sz="0" w:space="0" w:color="auto"/>
        <w:right w:val="none" w:sz="0" w:space="0" w:color="auto"/>
      </w:divBdr>
    </w:div>
    <w:div w:id="491801002">
      <w:bodyDiv w:val="1"/>
      <w:marLeft w:val="0"/>
      <w:marRight w:val="0"/>
      <w:marTop w:val="0"/>
      <w:marBottom w:val="0"/>
      <w:divBdr>
        <w:top w:val="none" w:sz="0" w:space="0" w:color="auto"/>
        <w:left w:val="none" w:sz="0" w:space="0" w:color="auto"/>
        <w:bottom w:val="none" w:sz="0" w:space="0" w:color="auto"/>
        <w:right w:val="none" w:sz="0" w:space="0" w:color="auto"/>
      </w:divBdr>
    </w:div>
    <w:div w:id="49211245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2797057">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227251">
      <w:bodyDiv w:val="1"/>
      <w:marLeft w:val="0"/>
      <w:marRight w:val="0"/>
      <w:marTop w:val="0"/>
      <w:marBottom w:val="0"/>
      <w:divBdr>
        <w:top w:val="none" w:sz="0" w:space="0" w:color="auto"/>
        <w:left w:val="none" w:sz="0" w:space="0" w:color="auto"/>
        <w:bottom w:val="none" w:sz="0" w:space="0" w:color="auto"/>
        <w:right w:val="none" w:sz="0" w:space="0" w:color="auto"/>
      </w:divBdr>
    </w:div>
    <w:div w:id="493254970">
      <w:bodyDiv w:val="1"/>
      <w:marLeft w:val="0"/>
      <w:marRight w:val="0"/>
      <w:marTop w:val="0"/>
      <w:marBottom w:val="0"/>
      <w:divBdr>
        <w:top w:val="none" w:sz="0" w:space="0" w:color="auto"/>
        <w:left w:val="none" w:sz="0" w:space="0" w:color="auto"/>
        <w:bottom w:val="none" w:sz="0" w:space="0" w:color="auto"/>
        <w:right w:val="none" w:sz="0" w:space="0" w:color="auto"/>
      </w:divBdr>
    </w:div>
    <w:div w:id="493297270">
      <w:bodyDiv w:val="1"/>
      <w:marLeft w:val="0"/>
      <w:marRight w:val="0"/>
      <w:marTop w:val="0"/>
      <w:marBottom w:val="0"/>
      <w:divBdr>
        <w:top w:val="none" w:sz="0" w:space="0" w:color="auto"/>
        <w:left w:val="none" w:sz="0" w:space="0" w:color="auto"/>
        <w:bottom w:val="none" w:sz="0" w:space="0" w:color="auto"/>
        <w:right w:val="none" w:sz="0" w:space="0" w:color="auto"/>
      </w:divBdr>
    </w:div>
    <w:div w:id="493298553">
      <w:bodyDiv w:val="1"/>
      <w:marLeft w:val="0"/>
      <w:marRight w:val="0"/>
      <w:marTop w:val="0"/>
      <w:marBottom w:val="0"/>
      <w:divBdr>
        <w:top w:val="none" w:sz="0" w:space="0" w:color="auto"/>
        <w:left w:val="none" w:sz="0" w:space="0" w:color="auto"/>
        <w:bottom w:val="none" w:sz="0" w:space="0" w:color="auto"/>
        <w:right w:val="none" w:sz="0" w:space="0" w:color="auto"/>
      </w:divBdr>
    </w:div>
    <w:div w:id="49330532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643959">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3880645">
      <w:bodyDiv w:val="1"/>
      <w:marLeft w:val="0"/>
      <w:marRight w:val="0"/>
      <w:marTop w:val="0"/>
      <w:marBottom w:val="0"/>
      <w:divBdr>
        <w:top w:val="none" w:sz="0" w:space="0" w:color="auto"/>
        <w:left w:val="none" w:sz="0" w:space="0" w:color="auto"/>
        <w:bottom w:val="none" w:sz="0" w:space="0" w:color="auto"/>
        <w:right w:val="none" w:sz="0" w:space="0" w:color="auto"/>
      </w:divBdr>
    </w:div>
    <w:div w:id="493961101">
      <w:bodyDiv w:val="1"/>
      <w:marLeft w:val="0"/>
      <w:marRight w:val="0"/>
      <w:marTop w:val="0"/>
      <w:marBottom w:val="0"/>
      <w:divBdr>
        <w:top w:val="none" w:sz="0" w:space="0" w:color="auto"/>
        <w:left w:val="none" w:sz="0" w:space="0" w:color="auto"/>
        <w:bottom w:val="none" w:sz="0" w:space="0" w:color="auto"/>
        <w:right w:val="none" w:sz="0" w:space="0" w:color="auto"/>
      </w:divBdr>
    </w:div>
    <w:div w:id="494029779">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6245">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5002903">
      <w:bodyDiv w:val="1"/>
      <w:marLeft w:val="0"/>
      <w:marRight w:val="0"/>
      <w:marTop w:val="0"/>
      <w:marBottom w:val="0"/>
      <w:divBdr>
        <w:top w:val="none" w:sz="0" w:space="0" w:color="auto"/>
        <w:left w:val="none" w:sz="0" w:space="0" w:color="auto"/>
        <w:bottom w:val="none" w:sz="0" w:space="0" w:color="auto"/>
        <w:right w:val="none" w:sz="0" w:space="0" w:color="auto"/>
      </w:divBdr>
    </w:div>
    <w:div w:id="495344814">
      <w:bodyDiv w:val="1"/>
      <w:marLeft w:val="0"/>
      <w:marRight w:val="0"/>
      <w:marTop w:val="0"/>
      <w:marBottom w:val="0"/>
      <w:divBdr>
        <w:top w:val="none" w:sz="0" w:space="0" w:color="auto"/>
        <w:left w:val="none" w:sz="0" w:space="0" w:color="auto"/>
        <w:bottom w:val="none" w:sz="0" w:space="0" w:color="auto"/>
        <w:right w:val="none" w:sz="0" w:space="0" w:color="auto"/>
      </w:divBdr>
    </w:div>
    <w:div w:id="495461405">
      <w:bodyDiv w:val="1"/>
      <w:marLeft w:val="0"/>
      <w:marRight w:val="0"/>
      <w:marTop w:val="0"/>
      <w:marBottom w:val="0"/>
      <w:divBdr>
        <w:top w:val="none" w:sz="0" w:space="0" w:color="auto"/>
        <w:left w:val="none" w:sz="0" w:space="0" w:color="auto"/>
        <w:bottom w:val="none" w:sz="0" w:space="0" w:color="auto"/>
        <w:right w:val="none" w:sz="0" w:space="0" w:color="auto"/>
      </w:divBdr>
    </w:div>
    <w:div w:id="495611800">
      <w:bodyDiv w:val="1"/>
      <w:marLeft w:val="0"/>
      <w:marRight w:val="0"/>
      <w:marTop w:val="0"/>
      <w:marBottom w:val="0"/>
      <w:divBdr>
        <w:top w:val="none" w:sz="0" w:space="0" w:color="auto"/>
        <w:left w:val="none" w:sz="0" w:space="0" w:color="auto"/>
        <w:bottom w:val="none" w:sz="0" w:space="0" w:color="auto"/>
        <w:right w:val="none" w:sz="0" w:space="0" w:color="auto"/>
      </w:divBdr>
    </w:div>
    <w:div w:id="495651677">
      <w:bodyDiv w:val="1"/>
      <w:marLeft w:val="0"/>
      <w:marRight w:val="0"/>
      <w:marTop w:val="0"/>
      <w:marBottom w:val="0"/>
      <w:divBdr>
        <w:top w:val="none" w:sz="0" w:space="0" w:color="auto"/>
        <w:left w:val="none" w:sz="0" w:space="0" w:color="auto"/>
        <w:bottom w:val="none" w:sz="0" w:space="0" w:color="auto"/>
        <w:right w:val="none" w:sz="0" w:space="0" w:color="auto"/>
      </w:divBdr>
    </w:div>
    <w:div w:id="495849522">
      <w:bodyDiv w:val="1"/>
      <w:marLeft w:val="0"/>
      <w:marRight w:val="0"/>
      <w:marTop w:val="0"/>
      <w:marBottom w:val="0"/>
      <w:divBdr>
        <w:top w:val="none" w:sz="0" w:space="0" w:color="auto"/>
        <w:left w:val="none" w:sz="0" w:space="0" w:color="auto"/>
        <w:bottom w:val="none" w:sz="0" w:space="0" w:color="auto"/>
        <w:right w:val="none" w:sz="0" w:space="0" w:color="auto"/>
      </w:divBdr>
    </w:div>
    <w:div w:id="496306503">
      <w:bodyDiv w:val="1"/>
      <w:marLeft w:val="0"/>
      <w:marRight w:val="0"/>
      <w:marTop w:val="0"/>
      <w:marBottom w:val="0"/>
      <w:divBdr>
        <w:top w:val="none" w:sz="0" w:space="0" w:color="auto"/>
        <w:left w:val="none" w:sz="0" w:space="0" w:color="auto"/>
        <w:bottom w:val="none" w:sz="0" w:space="0" w:color="auto"/>
        <w:right w:val="none" w:sz="0" w:space="0" w:color="auto"/>
      </w:divBdr>
    </w:div>
    <w:div w:id="496650931">
      <w:bodyDiv w:val="1"/>
      <w:marLeft w:val="0"/>
      <w:marRight w:val="0"/>
      <w:marTop w:val="0"/>
      <w:marBottom w:val="0"/>
      <w:divBdr>
        <w:top w:val="none" w:sz="0" w:space="0" w:color="auto"/>
        <w:left w:val="none" w:sz="0" w:space="0" w:color="auto"/>
        <w:bottom w:val="none" w:sz="0" w:space="0" w:color="auto"/>
        <w:right w:val="none" w:sz="0" w:space="0" w:color="auto"/>
      </w:divBdr>
    </w:div>
    <w:div w:id="496699987">
      <w:bodyDiv w:val="1"/>
      <w:marLeft w:val="0"/>
      <w:marRight w:val="0"/>
      <w:marTop w:val="0"/>
      <w:marBottom w:val="0"/>
      <w:divBdr>
        <w:top w:val="none" w:sz="0" w:space="0" w:color="auto"/>
        <w:left w:val="none" w:sz="0" w:space="0" w:color="auto"/>
        <w:bottom w:val="none" w:sz="0" w:space="0" w:color="auto"/>
        <w:right w:val="none" w:sz="0" w:space="0" w:color="auto"/>
      </w:divBdr>
    </w:div>
    <w:div w:id="496728027">
      <w:bodyDiv w:val="1"/>
      <w:marLeft w:val="0"/>
      <w:marRight w:val="0"/>
      <w:marTop w:val="0"/>
      <w:marBottom w:val="0"/>
      <w:divBdr>
        <w:top w:val="none" w:sz="0" w:space="0" w:color="auto"/>
        <w:left w:val="none" w:sz="0" w:space="0" w:color="auto"/>
        <w:bottom w:val="none" w:sz="0" w:space="0" w:color="auto"/>
        <w:right w:val="none" w:sz="0" w:space="0" w:color="auto"/>
      </w:divBdr>
    </w:div>
    <w:div w:id="496961978">
      <w:bodyDiv w:val="1"/>
      <w:marLeft w:val="0"/>
      <w:marRight w:val="0"/>
      <w:marTop w:val="0"/>
      <w:marBottom w:val="0"/>
      <w:divBdr>
        <w:top w:val="none" w:sz="0" w:space="0" w:color="auto"/>
        <w:left w:val="none" w:sz="0" w:space="0" w:color="auto"/>
        <w:bottom w:val="none" w:sz="0" w:space="0" w:color="auto"/>
        <w:right w:val="none" w:sz="0" w:space="0" w:color="auto"/>
      </w:divBdr>
    </w:div>
    <w:div w:id="497044215">
      <w:bodyDiv w:val="1"/>
      <w:marLeft w:val="0"/>
      <w:marRight w:val="0"/>
      <w:marTop w:val="0"/>
      <w:marBottom w:val="0"/>
      <w:divBdr>
        <w:top w:val="none" w:sz="0" w:space="0" w:color="auto"/>
        <w:left w:val="none" w:sz="0" w:space="0" w:color="auto"/>
        <w:bottom w:val="none" w:sz="0" w:space="0" w:color="auto"/>
        <w:right w:val="none" w:sz="0" w:space="0" w:color="auto"/>
      </w:divBdr>
    </w:div>
    <w:div w:id="49704483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7816839">
      <w:bodyDiv w:val="1"/>
      <w:marLeft w:val="0"/>
      <w:marRight w:val="0"/>
      <w:marTop w:val="0"/>
      <w:marBottom w:val="0"/>
      <w:divBdr>
        <w:top w:val="none" w:sz="0" w:space="0" w:color="auto"/>
        <w:left w:val="none" w:sz="0" w:space="0" w:color="auto"/>
        <w:bottom w:val="none" w:sz="0" w:space="0" w:color="auto"/>
        <w:right w:val="none" w:sz="0" w:space="0" w:color="auto"/>
      </w:divBdr>
    </w:div>
    <w:div w:id="497959624">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272526">
      <w:bodyDiv w:val="1"/>
      <w:marLeft w:val="0"/>
      <w:marRight w:val="0"/>
      <w:marTop w:val="0"/>
      <w:marBottom w:val="0"/>
      <w:divBdr>
        <w:top w:val="none" w:sz="0" w:space="0" w:color="auto"/>
        <w:left w:val="none" w:sz="0" w:space="0" w:color="auto"/>
        <w:bottom w:val="none" w:sz="0" w:space="0" w:color="auto"/>
        <w:right w:val="none" w:sz="0" w:space="0" w:color="auto"/>
      </w:divBdr>
    </w:div>
    <w:div w:id="498275065">
      <w:bodyDiv w:val="1"/>
      <w:marLeft w:val="0"/>
      <w:marRight w:val="0"/>
      <w:marTop w:val="0"/>
      <w:marBottom w:val="0"/>
      <w:divBdr>
        <w:top w:val="none" w:sz="0" w:space="0" w:color="auto"/>
        <w:left w:val="none" w:sz="0" w:space="0" w:color="auto"/>
        <w:bottom w:val="none" w:sz="0" w:space="0" w:color="auto"/>
        <w:right w:val="none" w:sz="0" w:space="0" w:color="auto"/>
      </w:divBdr>
    </w:div>
    <w:div w:id="498351648">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862392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499587533">
      <w:bodyDiv w:val="1"/>
      <w:marLeft w:val="0"/>
      <w:marRight w:val="0"/>
      <w:marTop w:val="0"/>
      <w:marBottom w:val="0"/>
      <w:divBdr>
        <w:top w:val="none" w:sz="0" w:space="0" w:color="auto"/>
        <w:left w:val="none" w:sz="0" w:space="0" w:color="auto"/>
        <w:bottom w:val="none" w:sz="0" w:space="0" w:color="auto"/>
        <w:right w:val="none" w:sz="0" w:space="0" w:color="auto"/>
      </w:divBdr>
    </w:div>
    <w:div w:id="499662804">
      <w:bodyDiv w:val="1"/>
      <w:marLeft w:val="0"/>
      <w:marRight w:val="0"/>
      <w:marTop w:val="0"/>
      <w:marBottom w:val="0"/>
      <w:divBdr>
        <w:top w:val="none" w:sz="0" w:space="0" w:color="auto"/>
        <w:left w:val="none" w:sz="0" w:space="0" w:color="auto"/>
        <w:bottom w:val="none" w:sz="0" w:space="0" w:color="auto"/>
        <w:right w:val="none" w:sz="0" w:space="0" w:color="auto"/>
      </w:divBdr>
    </w:div>
    <w:div w:id="499852495">
      <w:bodyDiv w:val="1"/>
      <w:marLeft w:val="0"/>
      <w:marRight w:val="0"/>
      <w:marTop w:val="0"/>
      <w:marBottom w:val="0"/>
      <w:divBdr>
        <w:top w:val="none" w:sz="0" w:space="0" w:color="auto"/>
        <w:left w:val="none" w:sz="0" w:space="0" w:color="auto"/>
        <w:bottom w:val="none" w:sz="0" w:space="0" w:color="auto"/>
        <w:right w:val="none" w:sz="0" w:space="0" w:color="auto"/>
      </w:divBdr>
    </w:div>
    <w:div w:id="499858639">
      <w:bodyDiv w:val="1"/>
      <w:marLeft w:val="0"/>
      <w:marRight w:val="0"/>
      <w:marTop w:val="0"/>
      <w:marBottom w:val="0"/>
      <w:divBdr>
        <w:top w:val="none" w:sz="0" w:space="0" w:color="auto"/>
        <w:left w:val="none" w:sz="0" w:space="0" w:color="auto"/>
        <w:bottom w:val="none" w:sz="0" w:space="0" w:color="auto"/>
        <w:right w:val="none" w:sz="0" w:space="0" w:color="auto"/>
      </w:divBdr>
    </w:div>
    <w:div w:id="500316460">
      <w:bodyDiv w:val="1"/>
      <w:marLeft w:val="0"/>
      <w:marRight w:val="0"/>
      <w:marTop w:val="0"/>
      <w:marBottom w:val="0"/>
      <w:divBdr>
        <w:top w:val="none" w:sz="0" w:space="0" w:color="auto"/>
        <w:left w:val="none" w:sz="0" w:space="0" w:color="auto"/>
        <w:bottom w:val="none" w:sz="0" w:space="0" w:color="auto"/>
        <w:right w:val="none" w:sz="0" w:space="0" w:color="auto"/>
      </w:divBdr>
    </w:div>
    <w:div w:id="500316735">
      <w:bodyDiv w:val="1"/>
      <w:marLeft w:val="0"/>
      <w:marRight w:val="0"/>
      <w:marTop w:val="0"/>
      <w:marBottom w:val="0"/>
      <w:divBdr>
        <w:top w:val="none" w:sz="0" w:space="0" w:color="auto"/>
        <w:left w:val="none" w:sz="0" w:space="0" w:color="auto"/>
        <w:bottom w:val="none" w:sz="0" w:space="0" w:color="auto"/>
        <w:right w:val="none" w:sz="0" w:space="0" w:color="auto"/>
      </w:divBdr>
    </w:div>
    <w:div w:id="500317095">
      <w:bodyDiv w:val="1"/>
      <w:marLeft w:val="0"/>
      <w:marRight w:val="0"/>
      <w:marTop w:val="0"/>
      <w:marBottom w:val="0"/>
      <w:divBdr>
        <w:top w:val="none" w:sz="0" w:space="0" w:color="auto"/>
        <w:left w:val="none" w:sz="0" w:space="0" w:color="auto"/>
        <w:bottom w:val="none" w:sz="0" w:space="0" w:color="auto"/>
        <w:right w:val="none" w:sz="0" w:space="0" w:color="auto"/>
      </w:divBdr>
    </w:div>
    <w:div w:id="500390331">
      <w:bodyDiv w:val="1"/>
      <w:marLeft w:val="0"/>
      <w:marRight w:val="0"/>
      <w:marTop w:val="0"/>
      <w:marBottom w:val="0"/>
      <w:divBdr>
        <w:top w:val="none" w:sz="0" w:space="0" w:color="auto"/>
        <w:left w:val="none" w:sz="0" w:space="0" w:color="auto"/>
        <w:bottom w:val="none" w:sz="0" w:space="0" w:color="auto"/>
        <w:right w:val="none" w:sz="0" w:space="0" w:color="auto"/>
      </w:divBdr>
    </w:div>
    <w:div w:id="500511518">
      <w:bodyDiv w:val="1"/>
      <w:marLeft w:val="0"/>
      <w:marRight w:val="0"/>
      <w:marTop w:val="0"/>
      <w:marBottom w:val="0"/>
      <w:divBdr>
        <w:top w:val="none" w:sz="0" w:space="0" w:color="auto"/>
        <w:left w:val="none" w:sz="0" w:space="0" w:color="auto"/>
        <w:bottom w:val="none" w:sz="0" w:space="0" w:color="auto"/>
        <w:right w:val="none" w:sz="0" w:space="0" w:color="auto"/>
      </w:divBdr>
    </w:div>
    <w:div w:id="500589516">
      <w:bodyDiv w:val="1"/>
      <w:marLeft w:val="0"/>
      <w:marRight w:val="0"/>
      <w:marTop w:val="0"/>
      <w:marBottom w:val="0"/>
      <w:divBdr>
        <w:top w:val="none" w:sz="0" w:space="0" w:color="auto"/>
        <w:left w:val="none" w:sz="0" w:space="0" w:color="auto"/>
        <w:bottom w:val="none" w:sz="0" w:space="0" w:color="auto"/>
        <w:right w:val="none" w:sz="0" w:space="0" w:color="auto"/>
      </w:divBdr>
    </w:div>
    <w:div w:id="500849946">
      <w:bodyDiv w:val="1"/>
      <w:marLeft w:val="0"/>
      <w:marRight w:val="0"/>
      <w:marTop w:val="0"/>
      <w:marBottom w:val="0"/>
      <w:divBdr>
        <w:top w:val="none" w:sz="0" w:space="0" w:color="auto"/>
        <w:left w:val="none" w:sz="0" w:space="0" w:color="auto"/>
        <w:bottom w:val="none" w:sz="0" w:space="0" w:color="auto"/>
        <w:right w:val="none" w:sz="0" w:space="0" w:color="auto"/>
      </w:divBdr>
    </w:div>
    <w:div w:id="501051258">
      <w:bodyDiv w:val="1"/>
      <w:marLeft w:val="0"/>
      <w:marRight w:val="0"/>
      <w:marTop w:val="0"/>
      <w:marBottom w:val="0"/>
      <w:divBdr>
        <w:top w:val="none" w:sz="0" w:space="0" w:color="auto"/>
        <w:left w:val="none" w:sz="0" w:space="0" w:color="auto"/>
        <w:bottom w:val="none" w:sz="0" w:space="0" w:color="auto"/>
        <w:right w:val="none" w:sz="0" w:space="0" w:color="auto"/>
      </w:divBdr>
    </w:div>
    <w:div w:id="501118341">
      <w:bodyDiv w:val="1"/>
      <w:marLeft w:val="0"/>
      <w:marRight w:val="0"/>
      <w:marTop w:val="0"/>
      <w:marBottom w:val="0"/>
      <w:divBdr>
        <w:top w:val="none" w:sz="0" w:space="0" w:color="auto"/>
        <w:left w:val="none" w:sz="0" w:space="0" w:color="auto"/>
        <w:bottom w:val="none" w:sz="0" w:space="0" w:color="auto"/>
        <w:right w:val="none" w:sz="0" w:space="0" w:color="auto"/>
      </w:divBdr>
    </w:div>
    <w:div w:id="501314735">
      <w:bodyDiv w:val="1"/>
      <w:marLeft w:val="0"/>
      <w:marRight w:val="0"/>
      <w:marTop w:val="0"/>
      <w:marBottom w:val="0"/>
      <w:divBdr>
        <w:top w:val="none" w:sz="0" w:space="0" w:color="auto"/>
        <w:left w:val="none" w:sz="0" w:space="0" w:color="auto"/>
        <w:bottom w:val="none" w:sz="0" w:space="0" w:color="auto"/>
        <w:right w:val="none" w:sz="0" w:space="0" w:color="auto"/>
      </w:divBdr>
    </w:div>
    <w:div w:id="501361819">
      <w:bodyDiv w:val="1"/>
      <w:marLeft w:val="0"/>
      <w:marRight w:val="0"/>
      <w:marTop w:val="0"/>
      <w:marBottom w:val="0"/>
      <w:divBdr>
        <w:top w:val="none" w:sz="0" w:space="0" w:color="auto"/>
        <w:left w:val="none" w:sz="0" w:space="0" w:color="auto"/>
        <w:bottom w:val="none" w:sz="0" w:space="0" w:color="auto"/>
        <w:right w:val="none" w:sz="0" w:space="0" w:color="auto"/>
      </w:divBdr>
    </w:div>
    <w:div w:id="501509034">
      <w:bodyDiv w:val="1"/>
      <w:marLeft w:val="0"/>
      <w:marRight w:val="0"/>
      <w:marTop w:val="0"/>
      <w:marBottom w:val="0"/>
      <w:divBdr>
        <w:top w:val="none" w:sz="0" w:space="0" w:color="auto"/>
        <w:left w:val="none" w:sz="0" w:space="0" w:color="auto"/>
        <w:bottom w:val="none" w:sz="0" w:space="0" w:color="auto"/>
        <w:right w:val="none" w:sz="0" w:space="0" w:color="auto"/>
      </w:divBdr>
    </w:div>
    <w:div w:id="501550802">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749613">
      <w:bodyDiv w:val="1"/>
      <w:marLeft w:val="0"/>
      <w:marRight w:val="0"/>
      <w:marTop w:val="0"/>
      <w:marBottom w:val="0"/>
      <w:divBdr>
        <w:top w:val="none" w:sz="0" w:space="0" w:color="auto"/>
        <w:left w:val="none" w:sz="0" w:space="0" w:color="auto"/>
        <w:bottom w:val="none" w:sz="0" w:space="0" w:color="auto"/>
        <w:right w:val="none" w:sz="0" w:space="0" w:color="auto"/>
      </w:divBdr>
    </w:div>
    <w:div w:id="501821284">
      <w:bodyDiv w:val="1"/>
      <w:marLeft w:val="0"/>
      <w:marRight w:val="0"/>
      <w:marTop w:val="0"/>
      <w:marBottom w:val="0"/>
      <w:divBdr>
        <w:top w:val="none" w:sz="0" w:space="0" w:color="auto"/>
        <w:left w:val="none" w:sz="0" w:space="0" w:color="auto"/>
        <w:bottom w:val="none" w:sz="0" w:space="0" w:color="auto"/>
        <w:right w:val="none" w:sz="0" w:space="0" w:color="auto"/>
      </w:divBdr>
    </w:div>
    <w:div w:id="50189161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090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2168441">
      <w:bodyDiv w:val="1"/>
      <w:marLeft w:val="0"/>
      <w:marRight w:val="0"/>
      <w:marTop w:val="0"/>
      <w:marBottom w:val="0"/>
      <w:divBdr>
        <w:top w:val="none" w:sz="0" w:space="0" w:color="auto"/>
        <w:left w:val="none" w:sz="0" w:space="0" w:color="auto"/>
        <w:bottom w:val="none" w:sz="0" w:space="0" w:color="auto"/>
        <w:right w:val="none" w:sz="0" w:space="0" w:color="auto"/>
      </w:divBdr>
    </w:div>
    <w:div w:id="502668298">
      <w:bodyDiv w:val="1"/>
      <w:marLeft w:val="0"/>
      <w:marRight w:val="0"/>
      <w:marTop w:val="0"/>
      <w:marBottom w:val="0"/>
      <w:divBdr>
        <w:top w:val="none" w:sz="0" w:space="0" w:color="auto"/>
        <w:left w:val="none" w:sz="0" w:space="0" w:color="auto"/>
        <w:bottom w:val="none" w:sz="0" w:space="0" w:color="auto"/>
        <w:right w:val="none" w:sz="0" w:space="0" w:color="auto"/>
      </w:divBdr>
    </w:div>
    <w:div w:id="502858313">
      <w:bodyDiv w:val="1"/>
      <w:marLeft w:val="0"/>
      <w:marRight w:val="0"/>
      <w:marTop w:val="0"/>
      <w:marBottom w:val="0"/>
      <w:divBdr>
        <w:top w:val="none" w:sz="0" w:space="0" w:color="auto"/>
        <w:left w:val="none" w:sz="0" w:space="0" w:color="auto"/>
        <w:bottom w:val="none" w:sz="0" w:space="0" w:color="auto"/>
        <w:right w:val="none" w:sz="0" w:space="0" w:color="auto"/>
      </w:divBdr>
    </w:div>
    <w:div w:id="503014752">
      <w:bodyDiv w:val="1"/>
      <w:marLeft w:val="0"/>
      <w:marRight w:val="0"/>
      <w:marTop w:val="0"/>
      <w:marBottom w:val="0"/>
      <w:divBdr>
        <w:top w:val="none" w:sz="0" w:space="0" w:color="auto"/>
        <w:left w:val="none" w:sz="0" w:space="0" w:color="auto"/>
        <w:bottom w:val="none" w:sz="0" w:space="0" w:color="auto"/>
        <w:right w:val="none" w:sz="0" w:space="0" w:color="auto"/>
      </w:divBdr>
    </w:div>
    <w:div w:id="503059857">
      <w:bodyDiv w:val="1"/>
      <w:marLeft w:val="0"/>
      <w:marRight w:val="0"/>
      <w:marTop w:val="0"/>
      <w:marBottom w:val="0"/>
      <w:divBdr>
        <w:top w:val="none" w:sz="0" w:space="0" w:color="auto"/>
        <w:left w:val="none" w:sz="0" w:space="0" w:color="auto"/>
        <w:bottom w:val="none" w:sz="0" w:space="0" w:color="auto"/>
        <w:right w:val="none" w:sz="0" w:space="0" w:color="auto"/>
      </w:divBdr>
    </w:div>
    <w:div w:id="503202369">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207942">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66682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3981839">
      <w:bodyDiv w:val="1"/>
      <w:marLeft w:val="0"/>
      <w:marRight w:val="0"/>
      <w:marTop w:val="0"/>
      <w:marBottom w:val="0"/>
      <w:divBdr>
        <w:top w:val="none" w:sz="0" w:space="0" w:color="auto"/>
        <w:left w:val="none" w:sz="0" w:space="0" w:color="auto"/>
        <w:bottom w:val="none" w:sz="0" w:space="0" w:color="auto"/>
        <w:right w:val="none" w:sz="0" w:space="0" w:color="auto"/>
      </w:divBdr>
    </w:div>
    <w:div w:id="504321925">
      <w:bodyDiv w:val="1"/>
      <w:marLeft w:val="0"/>
      <w:marRight w:val="0"/>
      <w:marTop w:val="0"/>
      <w:marBottom w:val="0"/>
      <w:divBdr>
        <w:top w:val="none" w:sz="0" w:space="0" w:color="auto"/>
        <w:left w:val="none" w:sz="0" w:space="0" w:color="auto"/>
        <w:bottom w:val="none" w:sz="0" w:space="0" w:color="auto"/>
        <w:right w:val="none" w:sz="0" w:space="0" w:color="auto"/>
      </w:divBdr>
    </w:div>
    <w:div w:id="504368158">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637357">
      <w:bodyDiv w:val="1"/>
      <w:marLeft w:val="0"/>
      <w:marRight w:val="0"/>
      <w:marTop w:val="0"/>
      <w:marBottom w:val="0"/>
      <w:divBdr>
        <w:top w:val="none" w:sz="0" w:space="0" w:color="auto"/>
        <w:left w:val="none" w:sz="0" w:space="0" w:color="auto"/>
        <w:bottom w:val="none" w:sz="0" w:space="0" w:color="auto"/>
        <w:right w:val="none" w:sz="0" w:space="0" w:color="auto"/>
      </w:divBdr>
    </w:div>
    <w:div w:id="504780795">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5511883">
      <w:bodyDiv w:val="1"/>
      <w:marLeft w:val="0"/>
      <w:marRight w:val="0"/>
      <w:marTop w:val="0"/>
      <w:marBottom w:val="0"/>
      <w:divBdr>
        <w:top w:val="none" w:sz="0" w:space="0" w:color="auto"/>
        <w:left w:val="none" w:sz="0" w:space="0" w:color="auto"/>
        <w:bottom w:val="none" w:sz="0" w:space="0" w:color="auto"/>
        <w:right w:val="none" w:sz="0" w:space="0" w:color="auto"/>
      </w:divBdr>
    </w:div>
    <w:div w:id="505747667">
      <w:bodyDiv w:val="1"/>
      <w:marLeft w:val="0"/>
      <w:marRight w:val="0"/>
      <w:marTop w:val="0"/>
      <w:marBottom w:val="0"/>
      <w:divBdr>
        <w:top w:val="none" w:sz="0" w:space="0" w:color="auto"/>
        <w:left w:val="none" w:sz="0" w:space="0" w:color="auto"/>
        <w:bottom w:val="none" w:sz="0" w:space="0" w:color="auto"/>
        <w:right w:val="none" w:sz="0" w:space="0" w:color="auto"/>
      </w:divBdr>
    </w:div>
    <w:div w:id="50602072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6872062">
      <w:bodyDiv w:val="1"/>
      <w:marLeft w:val="0"/>
      <w:marRight w:val="0"/>
      <w:marTop w:val="0"/>
      <w:marBottom w:val="0"/>
      <w:divBdr>
        <w:top w:val="none" w:sz="0" w:space="0" w:color="auto"/>
        <w:left w:val="none" w:sz="0" w:space="0" w:color="auto"/>
        <w:bottom w:val="none" w:sz="0" w:space="0" w:color="auto"/>
        <w:right w:val="none" w:sz="0" w:space="0" w:color="auto"/>
      </w:divBdr>
    </w:div>
    <w:div w:id="507259501">
      <w:bodyDiv w:val="1"/>
      <w:marLeft w:val="0"/>
      <w:marRight w:val="0"/>
      <w:marTop w:val="0"/>
      <w:marBottom w:val="0"/>
      <w:divBdr>
        <w:top w:val="none" w:sz="0" w:space="0" w:color="auto"/>
        <w:left w:val="none" w:sz="0" w:space="0" w:color="auto"/>
        <w:bottom w:val="none" w:sz="0" w:space="0" w:color="auto"/>
        <w:right w:val="none" w:sz="0" w:space="0" w:color="auto"/>
      </w:divBdr>
    </w:div>
    <w:div w:id="507520923">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7717418">
      <w:bodyDiv w:val="1"/>
      <w:marLeft w:val="0"/>
      <w:marRight w:val="0"/>
      <w:marTop w:val="0"/>
      <w:marBottom w:val="0"/>
      <w:divBdr>
        <w:top w:val="none" w:sz="0" w:space="0" w:color="auto"/>
        <w:left w:val="none" w:sz="0" w:space="0" w:color="auto"/>
        <w:bottom w:val="none" w:sz="0" w:space="0" w:color="auto"/>
        <w:right w:val="none" w:sz="0" w:space="0" w:color="auto"/>
      </w:divBdr>
    </w:div>
    <w:div w:id="507718750">
      <w:bodyDiv w:val="1"/>
      <w:marLeft w:val="0"/>
      <w:marRight w:val="0"/>
      <w:marTop w:val="0"/>
      <w:marBottom w:val="0"/>
      <w:divBdr>
        <w:top w:val="none" w:sz="0" w:space="0" w:color="auto"/>
        <w:left w:val="none" w:sz="0" w:space="0" w:color="auto"/>
        <w:bottom w:val="none" w:sz="0" w:space="0" w:color="auto"/>
        <w:right w:val="none" w:sz="0" w:space="0" w:color="auto"/>
      </w:divBdr>
    </w:div>
    <w:div w:id="507990771">
      <w:bodyDiv w:val="1"/>
      <w:marLeft w:val="0"/>
      <w:marRight w:val="0"/>
      <w:marTop w:val="0"/>
      <w:marBottom w:val="0"/>
      <w:divBdr>
        <w:top w:val="none" w:sz="0" w:space="0" w:color="auto"/>
        <w:left w:val="none" w:sz="0" w:space="0" w:color="auto"/>
        <w:bottom w:val="none" w:sz="0" w:space="0" w:color="auto"/>
        <w:right w:val="none" w:sz="0" w:space="0" w:color="auto"/>
      </w:divBdr>
    </w:div>
    <w:div w:id="508058546">
      <w:bodyDiv w:val="1"/>
      <w:marLeft w:val="0"/>
      <w:marRight w:val="0"/>
      <w:marTop w:val="0"/>
      <w:marBottom w:val="0"/>
      <w:divBdr>
        <w:top w:val="none" w:sz="0" w:space="0" w:color="auto"/>
        <w:left w:val="none" w:sz="0" w:space="0" w:color="auto"/>
        <w:bottom w:val="none" w:sz="0" w:space="0" w:color="auto"/>
        <w:right w:val="none" w:sz="0" w:space="0" w:color="auto"/>
      </w:divBdr>
    </w:div>
    <w:div w:id="508250331">
      <w:bodyDiv w:val="1"/>
      <w:marLeft w:val="0"/>
      <w:marRight w:val="0"/>
      <w:marTop w:val="0"/>
      <w:marBottom w:val="0"/>
      <w:divBdr>
        <w:top w:val="none" w:sz="0" w:space="0" w:color="auto"/>
        <w:left w:val="none" w:sz="0" w:space="0" w:color="auto"/>
        <w:bottom w:val="none" w:sz="0" w:space="0" w:color="auto"/>
        <w:right w:val="none" w:sz="0" w:space="0" w:color="auto"/>
      </w:divBdr>
    </w:div>
    <w:div w:id="508251901">
      <w:bodyDiv w:val="1"/>
      <w:marLeft w:val="0"/>
      <w:marRight w:val="0"/>
      <w:marTop w:val="0"/>
      <w:marBottom w:val="0"/>
      <w:divBdr>
        <w:top w:val="none" w:sz="0" w:space="0" w:color="auto"/>
        <w:left w:val="none" w:sz="0" w:space="0" w:color="auto"/>
        <w:bottom w:val="none" w:sz="0" w:space="0" w:color="auto"/>
        <w:right w:val="none" w:sz="0" w:space="0" w:color="auto"/>
      </w:divBdr>
    </w:div>
    <w:div w:id="508256493">
      <w:bodyDiv w:val="1"/>
      <w:marLeft w:val="0"/>
      <w:marRight w:val="0"/>
      <w:marTop w:val="0"/>
      <w:marBottom w:val="0"/>
      <w:divBdr>
        <w:top w:val="none" w:sz="0" w:space="0" w:color="auto"/>
        <w:left w:val="none" w:sz="0" w:space="0" w:color="auto"/>
        <w:bottom w:val="none" w:sz="0" w:space="0" w:color="auto"/>
        <w:right w:val="none" w:sz="0" w:space="0" w:color="auto"/>
      </w:divBdr>
    </w:div>
    <w:div w:id="508448798">
      <w:bodyDiv w:val="1"/>
      <w:marLeft w:val="0"/>
      <w:marRight w:val="0"/>
      <w:marTop w:val="0"/>
      <w:marBottom w:val="0"/>
      <w:divBdr>
        <w:top w:val="none" w:sz="0" w:space="0" w:color="auto"/>
        <w:left w:val="none" w:sz="0" w:space="0" w:color="auto"/>
        <w:bottom w:val="none" w:sz="0" w:space="0" w:color="auto"/>
        <w:right w:val="none" w:sz="0" w:space="0" w:color="auto"/>
      </w:divBdr>
    </w:div>
    <w:div w:id="50845226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08831942">
      <w:bodyDiv w:val="1"/>
      <w:marLeft w:val="0"/>
      <w:marRight w:val="0"/>
      <w:marTop w:val="0"/>
      <w:marBottom w:val="0"/>
      <w:divBdr>
        <w:top w:val="none" w:sz="0" w:space="0" w:color="auto"/>
        <w:left w:val="none" w:sz="0" w:space="0" w:color="auto"/>
        <w:bottom w:val="none" w:sz="0" w:space="0" w:color="auto"/>
        <w:right w:val="none" w:sz="0" w:space="0" w:color="auto"/>
      </w:divBdr>
    </w:div>
    <w:div w:id="508838105">
      <w:bodyDiv w:val="1"/>
      <w:marLeft w:val="0"/>
      <w:marRight w:val="0"/>
      <w:marTop w:val="0"/>
      <w:marBottom w:val="0"/>
      <w:divBdr>
        <w:top w:val="none" w:sz="0" w:space="0" w:color="auto"/>
        <w:left w:val="none" w:sz="0" w:space="0" w:color="auto"/>
        <w:bottom w:val="none" w:sz="0" w:space="0" w:color="auto"/>
        <w:right w:val="none" w:sz="0" w:space="0" w:color="auto"/>
      </w:divBdr>
    </w:div>
    <w:div w:id="509219616">
      <w:bodyDiv w:val="1"/>
      <w:marLeft w:val="0"/>
      <w:marRight w:val="0"/>
      <w:marTop w:val="0"/>
      <w:marBottom w:val="0"/>
      <w:divBdr>
        <w:top w:val="none" w:sz="0" w:space="0" w:color="auto"/>
        <w:left w:val="none" w:sz="0" w:space="0" w:color="auto"/>
        <w:bottom w:val="none" w:sz="0" w:space="0" w:color="auto"/>
        <w:right w:val="none" w:sz="0" w:space="0" w:color="auto"/>
      </w:divBdr>
    </w:div>
    <w:div w:id="509370141">
      <w:bodyDiv w:val="1"/>
      <w:marLeft w:val="0"/>
      <w:marRight w:val="0"/>
      <w:marTop w:val="0"/>
      <w:marBottom w:val="0"/>
      <w:divBdr>
        <w:top w:val="none" w:sz="0" w:space="0" w:color="auto"/>
        <w:left w:val="none" w:sz="0" w:space="0" w:color="auto"/>
        <w:bottom w:val="none" w:sz="0" w:space="0" w:color="auto"/>
        <w:right w:val="none" w:sz="0" w:space="0" w:color="auto"/>
      </w:divBdr>
    </w:div>
    <w:div w:id="509418507">
      <w:bodyDiv w:val="1"/>
      <w:marLeft w:val="0"/>
      <w:marRight w:val="0"/>
      <w:marTop w:val="0"/>
      <w:marBottom w:val="0"/>
      <w:divBdr>
        <w:top w:val="none" w:sz="0" w:space="0" w:color="auto"/>
        <w:left w:val="none" w:sz="0" w:space="0" w:color="auto"/>
        <w:bottom w:val="none" w:sz="0" w:space="0" w:color="auto"/>
        <w:right w:val="none" w:sz="0" w:space="0" w:color="auto"/>
      </w:divBdr>
    </w:div>
    <w:div w:id="509565891">
      <w:bodyDiv w:val="1"/>
      <w:marLeft w:val="0"/>
      <w:marRight w:val="0"/>
      <w:marTop w:val="0"/>
      <w:marBottom w:val="0"/>
      <w:divBdr>
        <w:top w:val="none" w:sz="0" w:space="0" w:color="auto"/>
        <w:left w:val="none" w:sz="0" w:space="0" w:color="auto"/>
        <w:bottom w:val="none" w:sz="0" w:space="0" w:color="auto"/>
        <w:right w:val="none" w:sz="0" w:space="0" w:color="auto"/>
      </w:divBdr>
    </w:div>
    <w:div w:id="509754567">
      <w:bodyDiv w:val="1"/>
      <w:marLeft w:val="0"/>
      <w:marRight w:val="0"/>
      <w:marTop w:val="0"/>
      <w:marBottom w:val="0"/>
      <w:divBdr>
        <w:top w:val="none" w:sz="0" w:space="0" w:color="auto"/>
        <w:left w:val="none" w:sz="0" w:space="0" w:color="auto"/>
        <w:bottom w:val="none" w:sz="0" w:space="0" w:color="auto"/>
        <w:right w:val="none" w:sz="0" w:space="0" w:color="auto"/>
      </w:divBdr>
    </w:div>
    <w:div w:id="510340823">
      <w:bodyDiv w:val="1"/>
      <w:marLeft w:val="0"/>
      <w:marRight w:val="0"/>
      <w:marTop w:val="0"/>
      <w:marBottom w:val="0"/>
      <w:divBdr>
        <w:top w:val="none" w:sz="0" w:space="0" w:color="auto"/>
        <w:left w:val="none" w:sz="0" w:space="0" w:color="auto"/>
        <w:bottom w:val="none" w:sz="0" w:space="0" w:color="auto"/>
        <w:right w:val="none" w:sz="0" w:space="0" w:color="auto"/>
      </w:divBdr>
    </w:div>
    <w:div w:id="51053250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1066919">
      <w:bodyDiv w:val="1"/>
      <w:marLeft w:val="0"/>
      <w:marRight w:val="0"/>
      <w:marTop w:val="0"/>
      <w:marBottom w:val="0"/>
      <w:divBdr>
        <w:top w:val="none" w:sz="0" w:space="0" w:color="auto"/>
        <w:left w:val="none" w:sz="0" w:space="0" w:color="auto"/>
        <w:bottom w:val="none" w:sz="0" w:space="0" w:color="auto"/>
        <w:right w:val="none" w:sz="0" w:space="0" w:color="auto"/>
      </w:divBdr>
    </w:div>
    <w:div w:id="511259702">
      <w:bodyDiv w:val="1"/>
      <w:marLeft w:val="0"/>
      <w:marRight w:val="0"/>
      <w:marTop w:val="0"/>
      <w:marBottom w:val="0"/>
      <w:divBdr>
        <w:top w:val="none" w:sz="0" w:space="0" w:color="auto"/>
        <w:left w:val="none" w:sz="0" w:space="0" w:color="auto"/>
        <w:bottom w:val="none" w:sz="0" w:space="0" w:color="auto"/>
        <w:right w:val="none" w:sz="0" w:space="0" w:color="auto"/>
      </w:divBdr>
    </w:div>
    <w:div w:id="511382857">
      <w:bodyDiv w:val="1"/>
      <w:marLeft w:val="0"/>
      <w:marRight w:val="0"/>
      <w:marTop w:val="0"/>
      <w:marBottom w:val="0"/>
      <w:divBdr>
        <w:top w:val="none" w:sz="0" w:space="0" w:color="auto"/>
        <w:left w:val="none" w:sz="0" w:space="0" w:color="auto"/>
        <w:bottom w:val="none" w:sz="0" w:space="0" w:color="auto"/>
        <w:right w:val="none" w:sz="0" w:space="0" w:color="auto"/>
      </w:divBdr>
    </w:div>
    <w:div w:id="511604269">
      <w:bodyDiv w:val="1"/>
      <w:marLeft w:val="0"/>
      <w:marRight w:val="0"/>
      <w:marTop w:val="0"/>
      <w:marBottom w:val="0"/>
      <w:divBdr>
        <w:top w:val="none" w:sz="0" w:space="0" w:color="auto"/>
        <w:left w:val="none" w:sz="0" w:space="0" w:color="auto"/>
        <w:bottom w:val="none" w:sz="0" w:space="0" w:color="auto"/>
        <w:right w:val="none" w:sz="0" w:space="0" w:color="auto"/>
      </w:divBdr>
    </w:div>
    <w:div w:id="511729282">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2692917">
      <w:bodyDiv w:val="1"/>
      <w:marLeft w:val="0"/>
      <w:marRight w:val="0"/>
      <w:marTop w:val="0"/>
      <w:marBottom w:val="0"/>
      <w:divBdr>
        <w:top w:val="none" w:sz="0" w:space="0" w:color="auto"/>
        <w:left w:val="none" w:sz="0" w:space="0" w:color="auto"/>
        <w:bottom w:val="none" w:sz="0" w:space="0" w:color="auto"/>
        <w:right w:val="none" w:sz="0" w:space="0" w:color="auto"/>
      </w:divBdr>
    </w:div>
    <w:div w:id="513155124">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308366">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542894">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3807812">
      <w:bodyDiv w:val="1"/>
      <w:marLeft w:val="0"/>
      <w:marRight w:val="0"/>
      <w:marTop w:val="0"/>
      <w:marBottom w:val="0"/>
      <w:divBdr>
        <w:top w:val="none" w:sz="0" w:space="0" w:color="auto"/>
        <w:left w:val="none" w:sz="0" w:space="0" w:color="auto"/>
        <w:bottom w:val="none" w:sz="0" w:space="0" w:color="auto"/>
        <w:right w:val="none" w:sz="0" w:space="0" w:color="auto"/>
      </w:divBdr>
    </w:div>
    <w:div w:id="514150009">
      <w:bodyDiv w:val="1"/>
      <w:marLeft w:val="0"/>
      <w:marRight w:val="0"/>
      <w:marTop w:val="0"/>
      <w:marBottom w:val="0"/>
      <w:divBdr>
        <w:top w:val="none" w:sz="0" w:space="0" w:color="auto"/>
        <w:left w:val="none" w:sz="0" w:space="0" w:color="auto"/>
        <w:bottom w:val="none" w:sz="0" w:space="0" w:color="auto"/>
        <w:right w:val="none" w:sz="0" w:space="0" w:color="auto"/>
      </w:divBdr>
    </w:div>
    <w:div w:id="514465122">
      <w:bodyDiv w:val="1"/>
      <w:marLeft w:val="0"/>
      <w:marRight w:val="0"/>
      <w:marTop w:val="0"/>
      <w:marBottom w:val="0"/>
      <w:divBdr>
        <w:top w:val="none" w:sz="0" w:space="0" w:color="auto"/>
        <w:left w:val="none" w:sz="0" w:space="0" w:color="auto"/>
        <w:bottom w:val="none" w:sz="0" w:space="0" w:color="auto"/>
        <w:right w:val="none" w:sz="0" w:space="0" w:color="auto"/>
      </w:divBdr>
    </w:div>
    <w:div w:id="514614283">
      <w:bodyDiv w:val="1"/>
      <w:marLeft w:val="0"/>
      <w:marRight w:val="0"/>
      <w:marTop w:val="0"/>
      <w:marBottom w:val="0"/>
      <w:divBdr>
        <w:top w:val="none" w:sz="0" w:space="0" w:color="auto"/>
        <w:left w:val="none" w:sz="0" w:space="0" w:color="auto"/>
        <w:bottom w:val="none" w:sz="0" w:space="0" w:color="auto"/>
        <w:right w:val="none" w:sz="0" w:space="0" w:color="auto"/>
      </w:divBdr>
    </w:div>
    <w:div w:id="514615391">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079931">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118534">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5702998">
      <w:bodyDiv w:val="1"/>
      <w:marLeft w:val="0"/>
      <w:marRight w:val="0"/>
      <w:marTop w:val="0"/>
      <w:marBottom w:val="0"/>
      <w:divBdr>
        <w:top w:val="none" w:sz="0" w:space="0" w:color="auto"/>
        <w:left w:val="none" w:sz="0" w:space="0" w:color="auto"/>
        <w:bottom w:val="none" w:sz="0" w:space="0" w:color="auto"/>
        <w:right w:val="none" w:sz="0" w:space="0" w:color="auto"/>
      </w:divBdr>
    </w:div>
    <w:div w:id="516119549">
      <w:bodyDiv w:val="1"/>
      <w:marLeft w:val="0"/>
      <w:marRight w:val="0"/>
      <w:marTop w:val="0"/>
      <w:marBottom w:val="0"/>
      <w:divBdr>
        <w:top w:val="none" w:sz="0" w:space="0" w:color="auto"/>
        <w:left w:val="none" w:sz="0" w:space="0" w:color="auto"/>
        <w:bottom w:val="none" w:sz="0" w:space="0" w:color="auto"/>
        <w:right w:val="none" w:sz="0" w:space="0" w:color="auto"/>
      </w:divBdr>
    </w:div>
    <w:div w:id="516232328">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581770">
      <w:bodyDiv w:val="1"/>
      <w:marLeft w:val="0"/>
      <w:marRight w:val="0"/>
      <w:marTop w:val="0"/>
      <w:marBottom w:val="0"/>
      <w:divBdr>
        <w:top w:val="none" w:sz="0" w:space="0" w:color="auto"/>
        <w:left w:val="none" w:sz="0" w:space="0" w:color="auto"/>
        <w:bottom w:val="none" w:sz="0" w:space="0" w:color="auto"/>
        <w:right w:val="none" w:sz="0" w:space="0" w:color="auto"/>
      </w:divBdr>
    </w:div>
    <w:div w:id="516621220">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6771805">
      <w:bodyDiv w:val="1"/>
      <w:marLeft w:val="0"/>
      <w:marRight w:val="0"/>
      <w:marTop w:val="0"/>
      <w:marBottom w:val="0"/>
      <w:divBdr>
        <w:top w:val="none" w:sz="0" w:space="0" w:color="auto"/>
        <w:left w:val="none" w:sz="0" w:space="0" w:color="auto"/>
        <w:bottom w:val="none" w:sz="0" w:space="0" w:color="auto"/>
        <w:right w:val="none" w:sz="0" w:space="0" w:color="auto"/>
      </w:divBdr>
    </w:div>
    <w:div w:id="517088396">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237954">
      <w:bodyDiv w:val="1"/>
      <w:marLeft w:val="0"/>
      <w:marRight w:val="0"/>
      <w:marTop w:val="0"/>
      <w:marBottom w:val="0"/>
      <w:divBdr>
        <w:top w:val="none" w:sz="0" w:space="0" w:color="auto"/>
        <w:left w:val="none" w:sz="0" w:space="0" w:color="auto"/>
        <w:bottom w:val="none" w:sz="0" w:space="0" w:color="auto"/>
        <w:right w:val="none" w:sz="0" w:space="0" w:color="auto"/>
      </w:divBdr>
    </w:div>
    <w:div w:id="517352696">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54682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7624016">
      <w:bodyDiv w:val="1"/>
      <w:marLeft w:val="0"/>
      <w:marRight w:val="0"/>
      <w:marTop w:val="0"/>
      <w:marBottom w:val="0"/>
      <w:divBdr>
        <w:top w:val="none" w:sz="0" w:space="0" w:color="auto"/>
        <w:left w:val="none" w:sz="0" w:space="0" w:color="auto"/>
        <w:bottom w:val="none" w:sz="0" w:space="0" w:color="auto"/>
        <w:right w:val="none" w:sz="0" w:space="0" w:color="auto"/>
      </w:divBdr>
    </w:div>
    <w:div w:id="51773988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8936472">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323024">
      <w:bodyDiv w:val="1"/>
      <w:marLeft w:val="0"/>
      <w:marRight w:val="0"/>
      <w:marTop w:val="0"/>
      <w:marBottom w:val="0"/>
      <w:divBdr>
        <w:top w:val="none" w:sz="0" w:space="0" w:color="auto"/>
        <w:left w:val="none" w:sz="0" w:space="0" w:color="auto"/>
        <w:bottom w:val="none" w:sz="0" w:space="0" w:color="auto"/>
        <w:right w:val="none" w:sz="0" w:space="0" w:color="auto"/>
      </w:divBdr>
    </w:div>
    <w:div w:id="519592144">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0512139">
      <w:bodyDiv w:val="1"/>
      <w:marLeft w:val="0"/>
      <w:marRight w:val="0"/>
      <w:marTop w:val="0"/>
      <w:marBottom w:val="0"/>
      <w:divBdr>
        <w:top w:val="none" w:sz="0" w:space="0" w:color="auto"/>
        <w:left w:val="none" w:sz="0" w:space="0" w:color="auto"/>
        <w:bottom w:val="none" w:sz="0" w:space="0" w:color="auto"/>
        <w:right w:val="none" w:sz="0" w:space="0" w:color="auto"/>
      </w:divBdr>
    </w:div>
    <w:div w:id="521407247">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1478580">
      <w:bodyDiv w:val="1"/>
      <w:marLeft w:val="0"/>
      <w:marRight w:val="0"/>
      <w:marTop w:val="0"/>
      <w:marBottom w:val="0"/>
      <w:divBdr>
        <w:top w:val="none" w:sz="0" w:space="0" w:color="auto"/>
        <w:left w:val="none" w:sz="0" w:space="0" w:color="auto"/>
        <w:bottom w:val="none" w:sz="0" w:space="0" w:color="auto"/>
        <w:right w:val="none" w:sz="0" w:space="0" w:color="auto"/>
      </w:divBdr>
    </w:div>
    <w:div w:id="521867627">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282053">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2864452">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323659">
      <w:bodyDiv w:val="1"/>
      <w:marLeft w:val="0"/>
      <w:marRight w:val="0"/>
      <w:marTop w:val="0"/>
      <w:marBottom w:val="0"/>
      <w:divBdr>
        <w:top w:val="none" w:sz="0" w:space="0" w:color="auto"/>
        <w:left w:val="none" w:sz="0" w:space="0" w:color="auto"/>
        <w:bottom w:val="none" w:sz="0" w:space="0" w:color="auto"/>
        <w:right w:val="none" w:sz="0" w:space="0" w:color="auto"/>
      </w:divBdr>
    </w:div>
    <w:div w:id="523441692">
      <w:bodyDiv w:val="1"/>
      <w:marLeft w:val="0"/>
      <w:marRight w:val="0"/>
      <w:marTop w:val="0"/>
      <w:marBottom w:val="0"/>
      <w:divBdr>
        <w:top w:val="none" w:sz="0" w:space="0" w:color="auto"/>
        <w:left w:val="none" w:sz="0" w:space="0" w:color="auto"/>
        <w:bottom w:val="none" w:sz="0" w:space="0" w:color="auto"/>
        <w:right w:val="none" w:sz="0" w:space="0" w:color="auto"/>
      </w:divBdr>
    </w:div>
    <w:div w:id="523515776">
      <w:bodyDiv w:val="1"/>
      <w:marLeft w:val="0"/>
      <w:marRight w:val="0"/>
      <w:marTop w:val="0"/>
      <w:marBottom w:val="0"/>
      <w:divBdr>
        <w:top w:val="none" w:sz="0" w:space="0" w:color="auto"/>
        <w:left w:val="none" w:sz="0" w:space="0" w:color="auto"/>
        <w:bottom w:val="none" w:sz="0" w:space="0" w:color="auto"/>
        <w:right w:val="none" w:sz="0" w:space="0" w:color="auto"/>
      </w:divBdr>
    </w:div>
    <w:div w:id="523640384">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3905617">
      <w:bodyDiv w:val="1"/>
      <w:marLeft w:val="0"/>
      <w:marRight w:val="0"/>
      <w:marTop w:val="0"/>
      <w:marBottom w:val="0"/>
      <w:divBdr>
        <w:top w:val="none" w:sz="0" w:space="0" w:color="auto"/>
        <w:left w:val="none" w:sz="0" w:space="0" w:color="auto"/>
        <w:bottom w:val="none" w:sz="0" w:space="0" w:color="auto"/>
        <w:right w:val="none" w:sz="0" w:space="0" w:color="auto"/>
      </w:divBdr>
    </w:div>
    <w:div w:id="523908531">
      <w:bodyDiv w:val="1"/>
      <w:marLeft w:val="0"/>
      <w:marRight w:val="0"/>
      <w:marTop w:val="0"/>
      <w:marBottom w:val="0"/>
      <w:divBdr>
        <w:top w:val="none" w:sz="0" w:space="0" w:color="auto"/>
        <w:left w:val="none" w:sz="0" w:space="0" w:color="auto"/>
        <w:bottom w:val="none" w:sz="0" w:space="0" w:color="auto"/>
        <w:right w:val="none" w:sz="0" w:space="0" w:color="auto"/>
      </w:divBdr>
    </w:div>
    <w:div w:id="523980942">
      <w:bodyDiv w:val="1"/>
      <w:marLeft w:val="0"/>
      <w:marRight w:val="0"/>
      <w:marTop w:val="0"/>
      <w:marBottom w:val="0"/>
      <w:divBdr>
        <w:top w:val="none" w:sz="0" w:space="0" w:color="auto"/>
        <w:left w:val="none" w:sz="0" w:space="0" w:color="auto"/>
        <w:bottom w:val="none" w:sz="0" w:space="0" w:color="auto"/>
        <w:right w:val="none" w:sz="0" w:space="0" w:color="auto"/>
      </w:divBdr>
    </w:div>
    <w:div w:id="524051768">
      <w:bodyDiv w:val="1"/>
      <w:marLeft w:val="0"/>
      <w:marRight w:val="0"/>
      <w:marTop w:val="0"/>
      <w:marBottom w:val="0"/>
      <w:divBdr>
        <w:top w:val="none" w:sz="0" w:space="0" w:color="auto"/>
        <w:left w:val="none" w:sz="0" w:space="0" w:color="auto"/>
        <w:bottom w:val="none" w:sz="0" w:space="0" w:color="auto"/>
        <w:right w:val="none" w:sz="0" w:space="0" w:color="auto"/>
      </w:divBdr>
    </w:div>
    <w:div w:id="524247858">
      <w:bodyDiv w:val="1"/>
      <w:marLeft w:val="0"/>
      <w:marRight w:val="0"/>
      <w:marTop w:val="0"/>
      <w:marBottom w:val="0"/>
      <w:divBdr>
        <w:top w:val="none" w:sz="0" w:space="0" w:color="auto"/>
        <w:left w:val="none" w:sz="0" w:space="0" w:color="auto"/>
        <w:bottom w:val="none" w:sz="0" w:space="0" w:color="auto"/>
        <w:right w:val="none" w:sz="0" w:space="0" w:color="auto"/>
      </w:divBdr>
    </w:div>
    <w:div w:id="524250658">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631824">
      <w:bodyDiv w:val="1"/>
      <w:marLeft w:val="0"/>
      <w:marRight w:val="0"/>
      <w:marTop w:val="0"/>
      <w:marBottom w:val="0"/>
      <w:divBdr>
        <w:top w:val="none" w:sz="0" w:space="0" w:color="auto"/>
        <w:left w:val="none" w:sz="0" w:space="0" w:color="auto"/>
        <w:bottom w:val="none" w:sz="0" w:space="0" w:color="auto"/>
        <w:right w:val="none" w:sz="0" w:space="0" w:color="auto"/>
      </w:divBdr>
    </w:div>
    <w:div w:id="524632136">
      <w:bodyDiv w:val="1"/>
      <w:marLeft w:val="0"/>
      <w:marRight w:val="0"/>
      <w:marTop w:val="0"/>
      <w:marBottom w:val="0"/>
      <w:divBdr>
        <w:top w:val="none" w:sz="0" w:space="0" w:color="auto"/>
        <w:left w:val="none" w:sz="0" w:space="0" w:color="auto"/>
        <w:bottom w:val="none" w:sz="0" w:space="0" w:color="auto"/>
        <w:right w:val="none" w:sz="0" w:space="0" w:color="auto"/>
      </w:divBdr>
    </w:div>
    <w:div w:id="5247129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28972">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4833397">
      <w:bodyDiv w:val="1"/>
      <w:marLeft w:val="0"/>
      <w:marRight w:val="0"/>
      <w:marTop w:val="0"/>
      <w:marBottom w:val="0"/>
      <w:divBdr>
        <w:top w:val="none" w:sz="0" w:space="0" w:color="auto"/>
        <w:left w:val="none" w:sz="0" w:space="0" w:color="auto"/>
        <w:bottom w:val="none" w:sz="0" w:space="0" w:color="auto"/>
        <w:right w:val="none" w:sz="0" w:space="0" w:color="auto"/>
      </w:divBdr>
    </w:div>
    <w:div w:id="525018882">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00893">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215215">
      <w:bodyDiv w:val="1"/>
      <w:marLeft w:val="0"/>
      <w:marRight w:val="0"/>
      <w:marTop w:val="0"/>
      <w:marBottom w:val="0"/>
      <w:divBdr>
        <w:top w:val="none" w:sz="0" w:space="0" w:color="auto"/>
        <w:left w:val="none" w:sz="0" w:space="0" w:color="auto"/>
        <w:bottom w:val="none" w:sz="0" w:space="0" w:color="auto"/>
        <w:right w:val="none" w:sz="0" w:space="0" w:color="auto"/>
      </w:divBdr>
    </w:div>
    <w:div w:id="525606836">
      <w:bodyDiv w:val="1"/>
      <w:marLeft w:val="0"/>
      <w:marRight w:val="0"/>
      <w:marTop w:val="0"/>
      <w:marBottom w:val="0"/>
      <w:divBdr>
        <w:top w:val="none" w:sz="0" w:space="0" w:color="auto"/>
        <w:left w:val="none" w:sz="0" w:space="0" w:color="auto"/>
        <w:bottom w:val="none" w:sz="0" w:space="0" w:color="auto"/>
        <w:right w:val="none" w:sz="0" w:space="0" w:color="auto"/>
      </w:divBdr>
    </w:div>
    <w:div w:id="525951223">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6139058">
      <w:bodyDiv w:val="1"/>
      <w:marLeft w:val="0"/>
      <w:marRight w:val="0"/>
      <w:marTop w:val="0"/>
      <w:marBottom w:val="0"/>
      <w:divBdr>
        <w:top w:val="none" w:sz="0" w:space="0" w:color="auto"/>
        <w:left w:val="none" w:sz="0" w:space="0" w:color="auto"/>
        <w:bottom w:val="none" w:sz="0" w:space="0" w:color="auto"/>
        <w:right w:val="none" w:sz="0" w:space="0" w:color="auto"/>
      </w:divBdr>
    </w:div>
    <w:div w:id="526525978">
      <w:bodyDiv w:val="1"/>
      <w:marLeft w:val="0"/>
      <w:marRight w:val="0"/>
      <w:marTop w:val="0"/>
      <w:marBottom w:val="0"/>
      <w:divBdr>
        <w:top w:val="none" w:sz="0" w:space="0" w:color="auto"/>
        <w:left w:val="none" w:sz="0" w:space="0" w:color="auto"/>
        <w:bottom w:val="none" w:sz="0" w:space="0" w:color="auto"/>
        <w:right w:val="none" w:sz="0" w:space="0" w:color="auto"/>
      </w:divBdr>
    </w:div>
    <w:div w:id="526531829">
      <w:bodyDiv w:val="1"/>
      <w:marLeft w:val="0"/>
      <w:marRight w:val="0"/>
      <w:marTop w:val="0"/>
      <w:marBottom w:val="0"/>
      <w:divBdr>
        <w:top w:val="none" w:sz="0" w:space="0" w:color="auto"/>
        <w:left w:val="none" w:sz="0" w:space="0" w:color="auto"/>
        <w:bottom w:val="none" w:sz="0" w:space="0" w:color="auto"/>
        <w:right w:val="none" w:sz="0" w:space="0" w:color="auto"/>
      </w:divBdr>
    </w:div>
    <w:div w:id="526869927">
      <w:bodyDiv w:val="1"/>
      <w:marLeft w:val="0"/>
      <w:marRight w:val="0"/>
      <w:marTop w:val="0"/>
      <w:marBottom w:val="0"/>
      <w:divBdr>
        <w:top w:val="none" w:sz="0" w:space="0" w:color="auto"/>
        <w:left w:val="none" w:sz="0" w:space="0" w:color="auto"/>
        <w:bottom w:val="none" w:sz="0" w:space="0" w:color="auto"/>
        <w:right w:val="none" w:sz="0" w:space="0" w:color="auto"/>
      </w:divBdr>
    </w:div>
    <w:div w:id="526913870">
      <w:bodyDiv w:val="1"/>
      <w:marLeft w:val="0"/>
      <w:marRight w:val="0"/>
      <w:marTop w:val="0"/>
      <w:marBottom w:val="0"/>
      <w:divBdr>
        <w:top w:val="none" w:sz="0" w:space="0" w:color="auto"/>
        <w:left w:val="none" w:sz="0" w:space="0" w:color="auto"/>
        <w:bottom w:val="none" w:sz="0" w:space="0" w:color="auto"/>
        <w:right w:val="none" w:sz="0" w:space="0" w:color="auto"/>
      </w:divBdr>
    </w:div>
    <w:div w:id="527257519">
      <w:bodyDiv w:val="1"/>
      <w:marLeft w:val="0"/>
      <w:marRight w:val="0"/>
      <w:marTop w:val="0"/>
      <w:marBottom w:val="0"/>
      <w:divBdr>
        <w:top w:val="none" w:sz="0" w:space="0" w:color="auto"/>
        <w:left w:val="none" w:sz="0" w:space="0" w:color="auto"/>
        <w:bottom w:val="none" w:sz="0" w:space="0" w:color="auto"/>
        <w:right w:val="none" w:sz="0" w:space="0" w:color="auto"/>
      </w:divBdr>
    </w:div>
    <w:div w:id="527378236">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7984708">
      <w:bodyDiv w:val="1"/>
      <w:marLeft w:val="0"/>
      <w:marRight w:val="0"/>
      <w:marTop w:val="0"/>
      <w:marBottom w:val="0"/>
      <w:divBdr>
        <w:top w:val="none" w:sz="0" w:space="0" w:color="auto"/>
        <w:left w:val="none" w:sz="0" w:space="0" w:color="auto"/>
        <w:bottom w:val="none" w:sz="0" w:space="0" w:color="auto"/>
        <w:right w:val="none" w:sz="0" w:space="0" w:color="auto"/>
      </w:divBdr>
    </w:div>
    <w:div w:id="528028307">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0207">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8564242">
      <w:bodyDiv w:val="1"/>
      <w:marLeft w:val="0"/>
      <w:marRight w:val="0"/>
      <w:marTop w:val="0"/>
      <w:marBottom w:val="0"/>
      <w:divBdr>
        <w:top w:val="none" w:sz="0" w:space="0" w:color="auto"/>
        <w:left w:val="none" w:sz="0" w:space="0" w:color="auto"/>
        <w:bottom w:val="none" w:sz="0" w:space="0" w:color="auto"/>
        <w:right w:val="none" w:sz="0" w:space="0" w:color="auto"/>
      </w:divBdr>
    </w:div>
    <w:div w:id="528681671">
      <w:bodyDiv w:val="1"/>
      <w:marLeft w:val="0"/>
      <w:marRight w:val="0"/>
      <w:marTop w:val="0"/>
      <w:marBottom w:val="0"/>
      <w:divBdr>
        <w:top w:val="none" w:sz="0" w:space="0" w:color="auto"/>
        <w:left w:val="none" w:sz="0" w:space="0" w:color="auto"/>
        <w:bottom w:val="none" w:sz="0" w:space="0" w:color="auto"/>
        <w:right w:val="none" w:sz="0" w:space="0" w:color="auto"/>
      </w:divBdr>
    </w:div>
    <w:div w:id="52929530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3503">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143712">
      <w:bodyDiv w:val="1"/>
      <w:marLeft w:val="0"/>
      <w:marRight w:val="0"/>
      <w:marTop w:val="0"/>
      <w:marBottom w:val="0"/>
      <w:divBdr>
        <w:top w:val="none" w:sz="0" w:space="0" w:color="auto"/>
        <w:left w:val="none" w:sz="0" w:space="0" w:color="auto"/>
        <w:bottom w:val="none" w:sz="0" w:space="0" w:color="auto"/>
        <w:right w:val="none" w:sz="0" w:space="0" w:color="auto"/>
      </w:divBdr>
    </w:div>
    <w:div w:id="530190980">
      <w:bodyDiv w:val="1"/>
      <w:marLeft w:val="0"/>
      <w:marRight w:val="0"/>
      <w:marTop w:val="0"/>
      <w:marBottom w:val="0"/>
      <w:divBdr>
        <w:top w:val="none" w:sz="0" w:space="0" w:color="auto"/>
        <w:left w:val="none" w:sz="0" w:space="0" w:color="auto"/>
        <w:bottom w:val="none" w:sz="0" w:space="0" w:color="auto"/>
        <w:right w:val="none" w:sz="0" w:space="0" w:color="auto"/>
      </w:divBdr>
    </w:div>
    <w:div w:id="530194022">
      <w:bodyDiv w:val="1"/>
      <w:marLeft w:val="0"/>
      <w:marRight w:val="0"/>
      <w:marTop w:val="0"/>
      <w:marBottom w:val="0"/>
      <w:divBdr>
        <w:top w:val="none" w:sz="0" w:space="0" w:color="auto"/>
        <w:left w:val="none" w:sz="0" w:space="0" w:color="auto"/>
        <w:bottom w:val="none" w:sz="0" w:space="0" w:color="auto"/>
        <w:right w:val="none" w:sz="0" w:space="0" w:color="auto"/>
      </w:divBdr>
    </w:div>
    <w:div w:id="530337853">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0993068">
      <w:bodyDiv w:val="1"/>
      <w:marLeft w:val="0"/>
      <w:marRight w:val="0"/>
      <w:marTop w:val="0"/>
      <w:marBottom w:val="0"/>
      <w:divBdr>
        <w:top w:val="none" w:sz="0" w:space="0" w:color="auto"/>
        <w:left w:val="none" w:sz="0" w:space="0" w:color="auto"/>
        <w:bottom w:val="none" w:sz="0" w:space="0" w:color="auto"/>
        <w:right w:val="none" w:sz="0" w:space="0" w:color="auto"/>
      </w:divBdr>
    </w:div>
    <w:div w:id="530995651">
      <w:bodyDiv w:val="1"/>
      <w:marLeft w:val="0"/>
      <w:marRight w:val="0"/>
      <w:marTop w:val="0"/>
      <w:marBottom w:val="0"/>
      <w:divBdr>
        <w:top w:val="none" w:sz="0" w:space="0" w:color="auto"/>
        <w:left w:val="none" w:sz="0" w:space="0" w:color="auto"/>
        <w:bottom w:val="none" w:sz="0" w:space="0" w:color="auto"/>
        <w:right w:val="none" w:sz="0" w:space="0" w:color="auto"/>
      </w:divBdr>
    </w:div>
    <w:div w:id="53106914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1454781">
      <w:bodyDiv w:val="1"/>
      <w:marLeft w:val="0"/>
      <w:marRight w:val="0"/>
      <w:marTop w:val="0"/>
      <w:marBottom w:val="0"/>
      <w:divBdr>
        <w:top w:val="none" w:sz="0" w:space="0" w:color="auto"/>
        <w:left w:val="none" w:sz="0" w:space="0" w:color="auto"/>
        <w:bottom w:val="none" w:sz="0" w:space="0" w:color="auto"/>
        <w:right w:val="none" w:sz="0" w:space="0" w:color="auto"/>
      </w:divBdr>
    </w:div>
    <w:div w:id="531768288">
      <w:bodyDiv w:val="1"/>
      <w:marLeft w:val="0"/>
      <w:marRight w:val="0"/>
      <w:marTop w:val="0"/>
      <w:marBottom w:val="0"/>
      <w:divBdr>
        <w:top w:val="none" w:sz="0" w:space="0" w:color="auto"/>
        <w:left w:val="none" w:sz="0" w:space="0" w:color="auto"/>
        <w:bottom w:val="none" w:sz="0" w:space="0" w:color="auto"/>
        <w:right w:val="none" w:sz="0" w:space="0" w:color="auto"/>
      </w:divBdr>
    </w:div>
    <w:div w:id="532157566">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2235512">
      <w:bodyDiv w:val="1"/>
      <w:marLeft w:val="0"/>
      <w:marRight w:val="0"/>
      <w:marTop w:val="0"/>
      <w:marBottom w:val="0"/>
      <w:divBdr>
        <w:top w:val="none" w:sz="0" w:space="0" w:color="auto"/>
        <w:left w:val="none" w:sz="0" w:space="0" w:color="auto"/>
        <w:bottom w:val="none" w:sz="0" w:space="0" w:color="auto"/>
        <w:right w:val="none" w:sz="0" w:space="0" w:color="auto"/>
      </w:divBdr>
    </w:div>
    <w:div w:id="532613223">
      <w:bodyDiv w:val="1"/>
      <w:marLeft w:val="0"/>
      <w:marRight w:val="0"/>
      <w:marTop w:val="0"/>
      <w:marBottom w:val="0"/>
      <w:divBdr>
        <w:top w:val="none" w:sz="0" w:space="0" w:color="auto"/>
        <w:left w:val="none" w:sz="0" w:space="0" w:color="auto"/>
        <w:bottom w:val="none" w:sz="0" w:space="0" w:color="auto"/>
        <w:right w:val="none" w:sz="0" w:space="0" w:color="auto"/>
      </w:divBdr>
    </w:div>
    <w:div w:id="532840423">
      <w:bodyDiv w:val="1"/>
      <w:marLeft w:val="0"/>
      <w:marRight w:val="0"/>
      <w:marTop w:val="0"/>
      <w:marBottom w:val="0"/>
      <w:divBdr>
        <w:top w:val="none" w:sz="0" w:space="0" w:color="auto"/>
        <w:left w:val="none" w:sz="0" w:space="0" w:color="auto"/>
        <w:bottom w:val="none" w:sz="0" w:space="0" w:color="auto"/>
        <w:right w:val="none" w:sz="0" w:space="0" w:color="auto"/>
      </w:divBdr>
    </w:div>
    <w:div w:id="532888626">
      <w:bodyDiv w:val="1"/>
      <w:marLeft w:val="0"/>
      <w:marRight w:val="0"/>
      <w:marTop w:val="0"/>
      <w:marBottom w:val="0"/>
      <w:divBdr>
        <w:top w:val="none" w:sz="0" w:space="0" w:color="auto"/>
        <w:left w:val="none" w:sz="0" w:space="0" w:color="auto"/>
        <w:bottom w:val="none" w:sz="0" w:space="0" w:color="auto"/>
        <w:right w:val="none" w:sz="0" w:space="0" w:color="auto"/>
      </w:divBdr>
    </w:div>
    <w:div w:id="533154528">
      <w:bodyDiv w:val="1"/>
      <w:marLeft w:val="0"/>
      <w:marRight w:val="0"/>
      <w:marTop w:val="0"/>
      <w:marBottom w:val="0"/>
      <w:divBdr>
        <w:top w:val="none" w:sz="0" w:space="0" w:color="auto"/>
        <w:left w:val="none" w:sz="0" w:space="0" w:color="auto"/>
        <w:bottom w:val="none" w:sz="0" w:space="0" w:color="auto"/>
        <w:right w:val="none" w:sz="0" w:space="0" w:color="auto"/>
      </w:divBdr>
    </w:div>
    <w:div w:id="533269852">
      <w:bodyDiv w:val="1"/>
      <w:marLeft w:val="0"/>
      <w:marRight w:val="0"/>
      <w:marTop w:val="0"/>
      <w:marBottom w:val="0"/>
      <w:divBdr>
        <w:top w:val="none" w:sz="0" w:space="0" w:color="auto"/>
        <w:left w:val="none" w:sz="0" w:space="0" w:color="auto"/>
        <w:bottom w:val="none" w:sz="0" w:space="0" w:color="auto"/>
        <w:right w:val="none" w:sz="0" w:space="0" w:color="auto"/>
      </w:divBdr>
    </w:div>
    <w:div w:id="533932580">
      <w:bodyDiv w:val="1"/>
      <w:marLeft w:val="0"/>
      <w:marRight w:val="0"/>
      <w:marTop w:val="0"/>
      <w:marBottom w:val="0"/>
      <w:divBdr>
        <w:top w:val="none" w:sz="0" w:space="0" w:color="auto"/>
        <w:left w:val="none" w:sz="0" w:space="0" w:color="auto"/>
        <w:bottom w:val="none" w:sz="0" w:space="0" w:color="auto"/>
        <w:right w:val="none" w:sz="0" w:space="0" w:color="auto"/>
      </w:divBdr>
    </w:div>
    <w:div w:id="534393871">
      <w:bodyDiv w:val="1"/>
      <w:marLeft w:val="0"/>
      <w:marRight w:val="0"/>
      <w:marTop w:val="0"/>
      <w:marBottom w:val="0"/>
      <w:divBdr>
        <w:top w:val="none" w:sz="0" w:space="0" w:color="auto"/>
        <w:left w:val="none" w:sz="0" w:space="0" w:color="auto"/>
        <w:bottom w:val="none" w:sz="0" w:space="0" w:color="auto"/>
        <w:right w:val="none" w:sz="0" w:space="0" w:color="auto"/>
      </w:divBdr>
    </w:div>
    <w:div w:id="534656041">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4847523">
      <w:bodyDiv w:val="1"/>
      <w:marLeft w:val="0"/>
      <w:marRight w:val="0"/>
      <w:marTop w:val="0"/>
      <w:marBottom w:val="0"/>
      <w:divBdr>
        <w:top w:val="none" w:sz="0" w:space="0" w:color="auto"/>
        <w:left w:val="none" w:sz="0" w:space="0" w:color="auto"/>
        <w:bottom w:val="none" w:sz="0" w:space="0" w:color="auto"/>
        <w:right w:val="none" w:sz="0" w:space="0" w:color="auto"/>
      </w:divBdr>
    </w:div>
    <w:div w:id="535192632">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508729">
      <w:bodyDiv w:val="1"/>
      <w:marLeft w:val="0"/>
      <w:marRight w:val="0"/>
      <w:marTop w:val="0"/>
      <w:marBottom w:val="0"/>
      <w:divBdr>
        <w:top w:val="none" w:sz="0" w:space="0" w:color="auto"/>
        <w:left w:val="none" w:sz="0" w:space="0" w:color="auto"/>
        <w:bottom w:val="none" w:sz="0" w:space="0" w:color="auto"/>
        <w:right w:val="none" w:sz="0" w:space="0" w:color="auto"/>
      </w:divBdr>
    </w:div>
    <w:div w:id="535653550">
      <w:bodyDiv w:val="1"/>
      <w:marLeft w:val="0"/>
      <w:marRight w:val="0"/>
      <w:marTop w:val="0"/>
      <w:marBottom w:val="0"/>
      <w:divBdr>
        <w:top w:val="none" w:sz="0" w:space="0" w:color="auto"/>
        <w:left w:val="none" w:sz="0" w:space="0" w:color="auto"/>
        <w:bottom w:val="none" w:sz="0" w:space="0" w:color="auto"/>
        <w:right w:val="none" w:sz="0" w:space="0" w:color="auto"/>
      </w:divBdr>
    </w:div>
    <w:div w:id="535654836">
      <w:bodyDiv w:val="1"/>
      <w:marLeft w:val="0"/>
      <w:marRight w:val="0"/>
      <w:marTop w:val="0"/>
      <w:marBottom w:val="0"/>
      <w:divBdr>
        <w:top w:val="none" w:sz="0" w:space="0" w:color="auto"/>
        <w:left w:val="none" w:sz="0" w:space="0" w:color="auto"/>
        <w:bottom w:val="none" w:sz="0" w:space="0" w:color="auto"/>
        <w:right w:val="none" w:sz="0" w:space="0" w:color="auto"/>
      </w:divBdr>
    </w:div>
    <w:div w:id="535777536">
      <w:bodyDiv w:val="1"/>
      <w:marLeft w:val="0"/>
      <w:marRight w:val="0"/>
      <w:marTop w:val="0"/>
      <w:marBottom w:val="0"/>
      <w:divBdr>
        <w:top w:val="none" w:sz="0" w:space="0" w:color="auto"/>
        <w:left w:val="none" w:sz="0" w:space="0" w:color="auto"/>
        <w:bottom w:val="none" w:sz="0" w:space="0" w:color="auto"/>
        <w:right w:val="none" w:sz="0" w:space="0" w:color="auto"/>
      </w:divBdr>
    </w:div>
    <w:div w:id="53585180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6235484">
      <w:bodyDiv w:val="1"/>
      <w:marLeft w:val="0"/>
      <w:marRight w:val="0"/>
      <w:marTop w:val="0"/>
      <w:marBottom w:val="0"/>
      <w:divBdr>
        <w:top w:val="none" w:sz="0" w:space="0" w:color="auto"/>
        <w:left w:val="none" w:sz="0" w:space="0" w:color="auto"/>
        <w:bottom w:val="none" w:sz="0" w:space="0" w:color="auto"/>
        <w:right w:val="none" w:sz="0" w:space="0" w:color="auto"/>
      </w:divBdr>
    </w:div>
    <w:div w:id="536893709">
      <w:bodyDiv w:val="1"/>
      <w:marLeft w:val="0"/>
      <w:marRight w:val="0"/>
      <w:marTop w:val="0"/>
      <w:marBottom w:val="0"/>
      <w:divBdr>
        <w:top w:val="none" w:sz="0" w:space="0" w:color="auto"/>
        <w:left w:val="none" w:sz="0" w:space="0" w:color="auto"/>
        <w:bottom w:val="none" w:sz="0" w:space="0" w:color="auto"/>
        <w:right w:val="none" w:sz="0" w:space="0" w:color="auto"/>
      </w:divBdr>
    </w:div>
    <w:div w:id="537012538">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202784">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0998">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39704427">
      <w:bodyDiv w:val="1"/>
      <w:marLeft w:val="0"/>
      <w:marRight w:val="0"/>
      <w:marTop w:val="0"/>
      <w:marBottom w:val="0"/>
      <w:divBdr>
        <w:top w:val="none" w:sz="0" w:space="0" w:color="auto"/>
        <w:left w:val="none" w:sz="0" w:space="0" w:color="auto"/>
        <w:bottom w:val="none" w:sz="0" w:space="0" w:color="auto"/>
        <w:right w:val="none" w:sz="0" w:space="0" w:color="auto"/>
      </w:divBdr>
    </w:div>
    <w:div w:id="539709194">
      <w:bodyDiv w:val="1"/>
      <w:marLeft w:val="0"/>
      <w:marRight w:val="0"/>
      <w:marTop w:val="0"/>
      <w:marBottom w:val="0"/>
      <w:divBdr>
        <w:top w:val="none" w:sz="0" w:space="0" w:color="auto"/>
        <w:left w:val="none" w:sz="0" w:space="0" w:color="auto"/>
        <w:bottom w:val="none" w:sz="0" w:space="0" w:color="auto"/>
        <w:right w:val="none" w:sz="0" w:space="0" w:color="auto"/>
      </w:divBdr>
    </w:div>
    <w:div w:id="539823397">
      <w:bodyDiv w:val="1"/>
      <w:marLeft w:val="0"/>
      <w:marRight w:val="0"/>
      <w:marTop w:val="0"/>
      <w:marBottom w:val="0"/>
      <w:divBdr>
        <w:top w:val="none" w:sz="0" w:space="0" w:color="auto"/>
        <w:left w:val="none" w:sz="0" w:space="0" w:color="auto"/>
        <w:bottom w:val="none" w:sz="0" w:space="0" w:color="auto"/>
        <w:right w:val="none" w:sz="0" w:space="0" w:color="auto"/>
      </w:divBdr>
    </w:div>
    <w:div w:id="539902672">
      <w:bodyDiv w:val="1"/>
      <w:marLeft w:val="0"/>
      <w:marRight w:val="0"/>
      <w:marTop w:val="0"/>
      <w:marBottom w:val="0"/>
      <w:divBdr>
        <w:top w:val="none" w:sz="0" w:space="0" w:color="auto"/>
        <w:left w:val="none" w:sz="0" w:space="0" w:color="auto"/>
        <w:bottom w:val="none" w:sz="0" w:space="0" w:color="auto"/>
        <w:right w:val="none" w:sz="0" w:space="0" w:color="auto"/>
      </w:divBdr>
    </w:div>
    <w:div w:id="539976713">
      <w:bodyDiv w:val="1"/>
      <w:marLeft w:val="0"/>
      <w:marRight w:val="0"/>
      <w:marTop w:val="0"/>
      <w:marBottom w:val="0"/>
      <w:divBdr>
        <w:top w:val="none" w:sz="0" w:space="0" w:color="auto"/>
        <w:left w:val="none" w:sz="0" w:space="0" w:color="auto"/>
        <w:bottom w:val="none" w:sz="0" w:space="0" w:color="auto"/>
        <w:right w:val="none" w:sz="0" w:space="0" w:color="auto"/>
      </w:divBdr>
    </w:div>
    <w:div w:id="540241461">
      <w:bodyDiv w:val="1"/>
      <w:marLeft w:val="0"/>
      <w:marRight w:val="0"/>
      <w:marTop w:val="0"/>
      <w:marBottom w:val="0"/>
      <w:divBdr>
        <w:top w:val="none" w:sz="0" w:space="0" w:color="auto"/>
        <w:left w:val="none" w:sz="0" w:space="0" w:color="auto"/>
        <w:bottom w:val="none" w:sz="0" w:space="0" w:color="auto"/>
        <w:right w:val="none" w:sz="0" w:space="0" w:color="auto"/>
      </w:divBdr>
    </w:div>
    <w:div w:id="540358812">
      <w:bodyDiv w:val="1"/>
      <w:marLeft w:val="0"/>
      <w:marRight w:val="0"/>
      <w:marTop w:val="0"/>
      <w:marBottom w:val="0"/>
      <w:divBdr>
        <w:top w:val="none" w:sz="0" w:space="0" w:color="auto"/>
        <w:left w:val="none" w:sz="0" w:space="0" w:color="auto"/>
        <w:bottom w:val="none" w:sz="0" w:space="0" w:color="auto"/>
        <w:right w:val="none" w:sz="0" w:space="0" w:color="auto"/>
      </w:divBdr>
    </w:div>
    <w:div w:id="540365779">
      <w:bodyDiv w:val="1"/>
      <w:marLeft w:val="0"/>
      <w:marRight w:val="0"/>
      <w:marTop w:val="0"/>
      <w:marBottom w:val="0"/>
      <w:divBdr>
        <w:top w:val="none" w:sz="0" w:space="0" w:color="auto"/>
        <w:left w:val="none" w:sz="0" w:space="0" w:color="auto"/>
        <w:bottom w:val="none" w:sz="0" w:space="0" w:color="auto"/>
        <w:right w:val="none" w:sz="0" w:space="0" w:color="auto"/>
      </w:divBdr>
    </w:div>
    <w:div w:id="540477829">
      <w:bodyDiv w:val="1"/>
      <w:marLeft w:val="0"/>
      <w:marRight w:val="0"/>
      <w:marTop w:val="0"/>
      <w:marBottom w:val="0"/>
      <w:divBdr>
        <w:top w:val="none" w:sz="0" w:space="0" w:color="auto"/>
        <w:left w:val="none" w:sz="0" w:space="0" w:color="auto"/>
        <w:bottom w:val="none" w:sz="0" w:space="0" w:color="auto"/>
        <w:right w:val="none" w:sz="0" w:space="0" w:color="auto"/>
      </w:divBdr>
    </w:div>
    <w:div w:id="540556257">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676519">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211446">
      <w:bodyDiv w:val="1"/>
      <w:marLeft w:val="0"/>
      <w:marRight w:val="0"/>
      <w:marTop w:val="0"/>
      <w:marBottom w:val="0"/>
      <w:divBdr>
        <w:top w:val="none" w:sz="0" w:space="0" w:color="auto"/>
        <w:left w:val="none" w:sz="0" w:space="0" w:color="auto"/>
        <w:bottom w:val="none" w:sz="0" w:space="0" w:color="auto"/>
        <w:right w:val="none" w:sz="0" w:space="0" w:color="auto"/>
      </w:divBdr>
    </w:div>
    <w:div w:id="541476708">
      <w:bodyDiv w:val="1"/>
      <w:marLeft w:val="0"/>
      <w:marRight w:val="0"/>
      <w:marTop w:val="0"/>
      <w:marBottom w:val="0"/>
      <w:divBdr>
        <w:top w:val="none" w:sz="0" w:space="0" w:color="auto"/>
        <w:left w:val="none" w:sz="0" w:space="0" w:color="auto"/>
        <w:bottom w:val="none" w:sz="0" w:space="0" w:color="auto"/>
        <w:right w:val="none" w:sz="0" w:space="0" w:color="auto"/>
      </w:divBdr>
    </w:div>
    <w:div w:id="541527743">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2444407">
      <w:bodyDiv w:val="1"/>
      <w:marLeft w:val="0"/>
      <w:marRight w:val="0"/>
      <w:marTop w:val="0"/>
      <w:marBottom w:val="0"/>
      <w:divBdr>
        <w:top w:val="none" w:sz="0" w:space="0" w:color="auto"/>
        <w:left w:val="none" w:sz="0" w:space="0" w:color="auto"/>
        <w:bottom w:val="none" w:sz="0" w:space="0" w:color="auto"/>
        <w:right w:val="none" w:sz="0" w:space="0" w:color="auto"/>
      </w:divBdr>
    </w:div>
    <w:div w:id="542444485">
      <w:bodyDiv w:val="1"/>
      <w:marLeft w:val="0"/>
      <w:marRight w:val="0"/>
      <w:marTop w:val="0"/>
      <w:marBottom w:val="0"/>
      <w:divBdr>
        <w:top w:val="none" w:sz="0" w:space="0" w:color="auto"/>
        <w:left w:val="none" w:sz="0" w:space="0" w:color="auto"/>
        <w:bottom w:val="none" w:sz="0" w:space="0" w:color="auto"/>
        <w:right w:val="none" w:sz="0" w:space="0" w:color="auto"/>
      </w:divBdr>
    </w:div>
    <w:div w:id="542644558">
      <w:bodyDiv w:val="1"/>
      <w:marLeft w:val="0"/>
      <w:marRight w:val="0"/>
      <w:marTop w:val="0"/>
      <w:marBottom w:val="0"/>
      <w:divBdr>
        <w:top w:val="none" w:sz="0" w:space="0" w:color="auto"/>
        <w:left w:val="none" w:sz="0" w:space="0" w:color="auto"/>
        <w:bottom w:val="none" w:sz="0" w:space="0" w:color="auto"/>
        <w:right w:val="none" w:sz="0" w:space="0" w:color="auto"/>
      </w:divBdr>
    </w:div>
    <w:div w:id="543061911">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45318">
      <w:bodyDiv w:val="1"/>
      <w:marLeft w:val="0"/>
      <w:marRight w:val="0"/>
      <w:marTop w:val="0"/>
      <w:marBottom w:val="0"/>
      <w:divBdr>
        <w:top w:val="none" w:sz="0" w:space="0" w:color="auto"/>
        <w:left w:val="none" w:sz="0" w:space="0" w:color="auto"/>
        <w:bottom w:val="none" w:sz="0" w:space="0" w:color="auto"/>
        <w:right w:val="none" w:sz="0" w:space="0" w:color="auto"/>
      </w:divBdr>
    </w:div>
    <w:div w:id="543446151">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567486">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3953633">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5332658">
      <w:bodyDiv w:val="1"/>
      <w:marLeft w:val="0"/>
      <w:marRight w:val="0"/>
      <w:marTop w:val="0"/>
      <w:marBottom w:val="0"/>
      <w:divBdr>
        <w:top w:val="none" w:sz="0" w:space="0" w:color="auto"/>
        <w:left w:val="none" w:sz="0" w:space="0" w:color="auto"/>
        <w:bottom w:val="none" w:sz="0" w:space="0" w:color="auto"/>
        <w:right w:val="none" w:sz="0" w:space="0" w:color="auto"/>
      </w:divBdr>
    </w:div>
    <w:div w:id="545677092">
      <w:bodyDiv w:val="1"/>
      <w:marLeft w:val="0"/>
      <w:marRight w:val="0"/>
      <w:marTop w:val="0"/>
      <w:marBottom w:val="0"/>
      <w:divBdr>
        <w:top w:val="none" w:sz="0" w:space="0" w:color="auto"/>
        <w:left w:val="none" w:sz="0" w:space="0" w:color="auto"/>
        <w:bottom w:val="none" w:sz="0" w:space="0" w:color="auto"/>
        <w:right w:val="none" w:sz="0" w:space="0" w:color="auto"/>
      </w:divBdr>
    </w:div>
    <w:div w:id="546144087">
      <w:bodyDiv w:val="1"/>
      <w:marLeft w:val="0"/>
      <w:marRight w:val="0"/>
      <w:marTop w:val="0"/>
      <w:marBottom w:val="0"/>
      <w:divBdr>
        <w:top w:val="none" w:sz="0" w:space="0" w:color="auto"/>
        <w:left w:val="none" w:sz="0" w:space="0" w:color="auto"/>
        <w:bottom w:val="none" w:sz="0" w:space="0" w:color="auto"/>
        <w:right w:val="none" w:sz="0" w:space="0" w:color="auto"/>
      </w:divBdr>
    </w:div>
    <w:div w:id="546259311">
      <w:bodyDiv w:val="1"/>
      <w:marLeft w:val="0"/>
      <w:marRight w:val="0"/>
      <w:marTop w:val="0"/>
      <w:marBottom w:val="0"/>
      <w:divBdr>
        <w:top w:val="none" w:sz="0" w:space="0" w:color="auto"/>
        <w:left w:val="none" w:sz="0" w:space="0" w:color="auto"/>
        <w:bottom w:val="none" w:sz="0" w:space="0" w:color="auto"/>
        <w:right w:val="none" w:sz="0" w:space="0" w:color="auto"/>
      </w:divBdr>
    </w:div>
    <w:div w:id="54633594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533436">
      <w:bodyDiv w:val="1"/>
      <w:marLeft w:val="0"/>
      <w:marRight w:val="0"/>
      <w:marTop w:val="0"/>
      <w:marBottom w:val="0"/>
      <w:divBdr>
        <w:top w:val="none" w:sz="0" w:space="0" w:color="auto"/>
        <w:left w:val="none" w:sz="0" w:space="0" w:color="auto"/>
        <w:bottom w:val="none" w:sz="0" w:space="0" w:color="auto"/>
        <w:right w:val="none" w:sz="0" w:space="0" w:color="auto"/>
      </w:divBdr>
    </w:div>
    <w:div w:id="546644902">
      <w:bodyDiv w:val="1"/>
      <w:marLeft w:val="0"/>
      <w:marRight w:val="0"/>
      <w:marTop w:val="0"/>
      <w:marBottom w:val="0"/>
      <w:divBdr>
        <w:top w:val="none" w:sz="0" w:space="0" w:color="auto"/>
        <w:left w:val="none" w:sz="0" w:space="0" w:color="auto"/>
        <w:bottom w:val="none" w:sz="0" w:space="0" w:color="auto"/>
        <w:right w:val="none" w:sz="0" w:space="0" w:color="auto"/>
      </w:divBdr>
    </w:div>
    <w:div w:id="546717573">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6792928">
      <w:bodyDiv w:val="1"/>
      <w:marLeft w:val="0"/>
      <w:marRight w:val="0"/>
      <w:marTop w:val="0"/>
      <w:marBottom w:val="0"/>
      <w:divBdr>
        <w:top w:val="none" w:sz="0" w:space="0" w:color="auto"/>
        <w:left w:val="none" w:sz="0" w:space="0" w:color="auto"/>
        <w:bottom w:val="none" w:sz="0" w:space="0" w:color="auto"/>
        <w:right w:val="none" w:sz="0" w:space="0" w:color="auto"/>
      </w:divBdr>
    </w:div>
    <w:div w:id="546917397">
      <w:bodyDiv w:val="1"/>
      <w:marLeft w:val="0"/>
      <w:marRight w:val="0"/>
      <w:marTop w:val="0"/>
      <w:marBottom w:val="0"/>
      <w:divBdr>
        <w:top w:val="none" w:sz="0" w:space="0" w:color="auto"/>
        <w:left w:val="none" w:sz="0" w:space="0" w:color="auto"/>
        <w:bottom w:val="none" w:sz="0" w:space="0" w:color="auto"/>
        <w:right w:val="none" w:sz="0" w:space="0" w:color="auto"/>
      </w:divBdr>
    </w:div>
    <w:div w:id="546990288">
      <w:bodyDiv w:val="1"/>
      <w:marLeft w:val="0"/>
      <w:marRight w:val="0"/>
      <w:marTop w:val="0"/>
      <w:marBottom w:val="0"/>
      <w:divBdr>
        <w:top w:val="none" w:sz="0" w:space="0" w:color="auto"/>
        <w:left w:val="none" w:sz="0" w:space="0" w:color="auto"/>
        <w:bottom w:val="none" w:sz="0" w:space="0" w:color="auto"/>
        <w:right w:val="none" w:sz="0" w:space="0" w:color="auto"/>
      </w:divBdr>
    </w:div>
    <w:div w:id="547574371">
      <w:bodyDiv w:val="1"/>
      <w:marLeft w:val="0"/>
      <w:marRight w:val="0"/>
      <w:marTop w:val="0"/>
      <w:marBottom w:val="0"/>
      <w:divBdr>
        <w:top w:val="none" w:sz="0" w:space="0" w:color="auto"/>
        <w:left w:val="none" w:sz="0" w:space="0" w:color="auto"/>
        <w:bottom w:val="none" w:sz="0" w:space="0" w:color="auto"/>
        <w:right w:val="none" w:sz="0" w:space="0" w:color="auto"/>
      </w:divBdr>
    </w:div>
    <w:div w:id="547690512">
      <w:bodyDiv w:val="1"/>
      <w:marLeft w:val="0"/>
      <w:marRight w:val="0"/>
      <w:marTop w:val="0"/>
      <w:marBottom w:val="0"/>
      <w:divBdr>
        <w:top w:val="none" w:sz="0" w:space="0" w:color="auto"/>
        <w:left w:val="none" w:sz="0" w:space="0" w:color="auto"/>
        <w:bottom w:val="none" w:sz="0" w:space="0" w:color="auto"/>
        <w:right w:val="none" w:sz="0" w:space="0" w:color="auto"/>
      </w:divBdr>
    </w:div>
    <w:div w:id="547839424">
      <w:bodyDiv w:val="1"/>
      <w:marLeft w:val="0"/>
      <w:marRight w:val="0"/>
      <w:marTop w:val="0"/>
      <w:marBottom w:val="0"/>
      <w:divBdr>
        <w:top w:val="none" w:sz="0" w:space="0" w:color="auto"/>
        <w:left w:val="none" w:sz="0" w:space="0" w:color="auto"/>
        <w:bottom w:val="none" w:sz="0" w:space="0" w:color="auto"/>
        <w:right w:val="none" w:sz="0" w:space="0" w:color="auto"/>
      </w:divBdr>
    </w:div>
    <w:div w:id="548149181">
      <w:bodyDiv w:val="1"/>
      <w:marLeft w:val="0"/>
      <w:marRight w:val="0"/>
      <w:marTop w:val="0"/>
      <w:marBottom w:val="0"/>
      <w:divBdr>
        <w:top w:val="none" w:sz="0" w:space="0" w:color="auto"/>
        <w:left w:val="none" w:sz="0" w:space="0" w:color="auto"/>
        <w:bottom w:val="none" w:sz="0" w:space="0" w:color="auto"/>
        <w:right w:val="none" w:sz="0" w:space="0" w:color="auto"/>
      </w:divBdr>
    </w:div>
    <w:div w:id="548154061">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8880491">
      <w:bodyDiv w:val="1"/>
      <w:marLeft w:val="0"/>
      <w:marRight w:val="0"/>
      <w:marTop w:val="0"/>
      <w:marBottom w:val="0"/>
      <w:divBdr>
        <w:top w:val="none" w:sz="0" w:space="0" w:color="auto"/>
        <w:left w:val="none" w:sz="0" w:space="0" w:color="auto"/>
        <w:bottom w:val="none" w:sz="0" w:space="0" w:color="auto"/>
        <w:right w:val="none" w:sz="0" w:space="0" w:color="auto"/>
      </w:divBdr>
    </w:div>
    <w:div w:id="549075434">
      <w:bodyDiv w:val="1"/>
      <w:marLeft w:val="0"/>
      <w:marRight w:val="0"/>
      <w:marTop w:val="0"/>
      <w:marBottom w:val="0"/>
      <w:divBdr>
        <w:top w:val="none" w:sz="0" w:space="0" w:color="auto"/>
        <w:left w:val="none" w:sz="0" w:space="0" w:color="auto"/>
        <w:bottom w:val="none" w:sz="0" w:space="0" w:color="auto"/>
        <w:right w:val="none" w:sz="0" w:space="0" w:color="auto"/>
      </w:divBdr>
    </w:div>
    <w:div w:id="549147608">
      <w:bodyDiv w:val="1"/>
      <w:marLeft w:val="0"/>
      <w:marRight w:val="0"/>
      <w:marTop w:val="0"/>
      <w:marBottom w:val="0"/>
      <w:divBdr>
        <w:top w:val="none" w:sz="0" w:space="0" w:color="auto"/>
        <w:left w:val="none" w:sz="0" w:space="0" w:color="auto"/>
        <w:bottom w:val="none" w:sz="0" w:space="0" w:color="auto"/>
        <w:right w:val="none" w:sz="0" w:space="0" w:color="auto"/>
      </w:divBdr>
    </w:div>
    <w:div w:id="549462421">
      <w:bodyDiv w:val="1"/>
      <w:marLeft w:val="0"/>
      <w:marRight w:val="0"/>
      <w:marTop w:val="0"/>
      <w:marBottom w:val="0"/>
      <w:divBdr>
        <w:top w:val="none" w:sz="0" w:space="0" w:color="auto"/>
        <w:left w:val="none" w:sz="0" w:space="0" w:color="auto"/>
        <w:bottom w:val="none" w:sz="0" w:space="0" w:color="auto"/>
        <w:right w:val="none" w:sz="0" w:space="0" w:color="auto"/>
      </w:divBdr>
    </w:div>
    <w:div w:id="549540723">
      <w:bodyDiv w:val="1"/>
      <w:marLeft w:val="0"/>
      <w:marRight w:val="0"/>
      <w:marTop w:val="0"/>
      <w:marBottom w:val="0"/>
      <w:divBdr>
        <w:top w:val="none" w:sz="0" w:space="0" w:color="auto"/>
        <w:left w:val="none" w:sz="0" w:space="0" w:color="auto"/>
        <w:bottom w:val="none" w:sz="0" w:space="0" w:color="auto"/>
        <w:right w:val="none" w:sz="0" w:space="0" w:color="auto"/>
      </w:divBdr>
    </w:div>
    <w:div w:id="549650689">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51192">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262675">
      <w:bodyDiv w:val="1"/>
      <w:marLeft w:val="0"/>
      <w:marRight w:val="0"/>
      <w:marTop w:val="0"/>
      <w:marBottom w:val="0"/>
      <w:divBdr>
        <w:top w:val="none" w:sz="0" w:space="0" w:color="auto"/>
        <w:left w:val="none" w:sz="0" w:space="0" w:color="auto"/>
        <w:bottom w:val="none" w:sz="0" w:space="0" w:color="auto"/>
        <w:right w:val="none" w:sz="0" w:space="0" w:color="auto"/>
      </w:divBdr>
    </w:div>
    <w:div w:id="550381986">
      <w:bodyDiv w:val="1"/>
      <w:marLeft w:val="0"/>
      <w:marRight w:val="0"/>
      <w:marTop w:val="0"/>
      <w:marBottom w:val="0"/>
      <w:divBdr>
        <w:top w:val="none" w:sz="0" w:space="0" w:color="auto"/>
        <w:left w:val="none" w:sz="0" w:space="0" w:color="auto"/>
        <w:bottom w:val="none" w:sz="0" w:space="0" w:color="auto"/>
        <w:right w:val="none" w:sz="0" w:space="0" w:color="auto"/>
      </w:divBdr>
    </w:div>
    <w:div w:id="550383370">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0848584">
      <w:bodyDiv w:val="1"/>
      <w:marLeft w:val="0"/>
      <w:marRight w:val="0"/>
      <w:marTop w:val="0"/>
      <w:marBottom w:val="0"/>
      <w:divBdr>
        <w:top w:val="none" w:sz="0" w:space="0" w:color="auto"/>
        <w:left w:val="none" w:sz="0" w:space="0" w:color="auto"/>
        <w:bottom w:val="none" w:sz="0" w:space="0" w:color="auto"/>
        <w:right w:val="none" w:sz="0" w:space="0" w:color="auto"/>
      </w:divBdr>
    </w:div>
    <w:div w:id="550918284">
      <w:bodyDiv w:val="1"/>
      <w:marLeft w:val="0"/>
      <w:marRight w:val="0"/>
      <w:marTop w:val="0"/>
      <w:marBottom w:val="0"/>
      <w:divBdr>
        <w:top w:val="none" w:sz="0" w:space="0" w:color="auto"/>
        <w:left w:val="none" w:sz="0" w:space="0" w:color="auto"/>
        <w:bottom w:val="none" w:sz="0" w:space="0" w:color="auto"/>
        <w:right w:val="none" w:sz="0" w:space="0" w:color="auto"/>
      </w:divBdr>
    </w:div>
    <w:div w:id="551036180">
      <w:bodyDiv w:val="1"/>
      <w:marLeft w:val="0"/>
      <w:marRight w:val="0"/>
      <w:marTop w:val="0"/>
      <w:marBottom w:val="0"/>
      <w:divBdr>
        <w:top w:val="none" w:sz="0" w:space="0" w:color="auto"/>
        <w:left w:val="none" w:sz="0" w:space="0" w:color="auto"/>
        <w:bottom w:val="none" w:sz="0" w:space="0" w:color="auto"/>
        <w:right w:val="none" w:sz="0" w:space="0" w:color="auto"/>
      </w:divBdr>
    </w:div>
    <w:div w:id="551112128">
      <w:bodyDiv w:val="1"/>
      <w:marLeft w:val="0"/>
      <w:marRight w:val="0"/>
      <w:marTop w:val="0"/>
      <w:marBottom w:val="0"/>
      <w:divBdr>
        <w:top w:val="none" w:sz="0" w:space="0" w:color="auto"/>
        <w:left w:val="none" w:sz="0" w:space="0" w:color="auto"/>
        <w:bottom w:val="none" w:sz="0" w:space="0" w:color="auto"/>
        <w:right w:val="none" w:sz="0" w:space="0" w:color="auto"/>
      </w:divBdr>
    </w:div>
    <w:div w:id="551160895">
      <w:bodyDiv w:val="1"/>
      <w:marLeft w:val="0"/>
      <w:marRight w:val="0"/>
      <w:marTop w:val="0"/>
      <w:marBottom w:val="0"/>
      <w:divBdr>
        <w:top w:val="none" w:sz="0" w:space="0" w:color="auto"/>
        <w:left w:val="none" w:sz="0" w:space="0" w:color="auto"/>
        <w:bottom w:val="none" w:sz="0" w:space="0" w:color="auto"/>
        <w:right w:val="none" w:sz="0" w:space="0" w:color="auto"/>
      </w:divBdr>
    </w:div>
    <w:div w:id="551307954">
      <w:bodyDiv w:val="1"/>
      <w:marLeft w:val="0"/>
      <w:marRight w:val="0"/>
      <w:marTop w:val="0"/>
      <w:marBottom w:val="0"/>
      <w:divBdr>
        <w:top w:val="none" w:sz="0" w:space="0" w:color="auto"/>
        <w:left w:val="none" w:sz="0" w:space="0" w:color="auto"/>
        <w:bottom w:val="none" w:sz="0" w:space="0" w:color="auto"/>
        <w:right w:val="none" w:sz="0" w:space="0" w:color="auto"/>
      </w:divBdr>
    </w:div>
    <w:div w:id="551577148">
      <w:bodyDiv w:val="1"/>
      <w:marLeft w:val="0"/>
      <w:marRight w:val="0"/>
      <w:marTop w:val="0"/>
      <w:marBottom w:val="0"/>
      <w:divBdr>
        <w:top w:val="none" w:sz="0" w:space="0" w:color="auto"/>
        <w:left w:val="none" w:sz="0" w:space="0" w:color="auto"/>
        <w:bottom w:val="none" w:sz="0" w:space="0" w:color="auto"/>
        <w:right w:val="none" w:sz="0" w:space="0" w:color="auto"/>
      </w:divBdr>
    </w:div>
    <w:div w:id="551769793">
      <w:bodyDiv w:val="1"/>
      <w:marLeft w:val="0"/>
      <w:marRight w:val="0"/>
      <w:marTop w:val="0"/>
      <w:marBottom w:val="0"/>
      <w:divBdr>
        <w:top w:val="none" w:sz="0" w:space="0" w:color="auto"/>
        <w:left w:val="none" w:sz="0" w:space="0" w:color="auto"/>
        <w:bottom w:val="none" w:sz="0" w:space="0" w:color="auto"/>
        <w:right w:val="none" w:sz="0" w:space="0" w:color="auto"/>
      </w:divBdr>
    </w:div>
    <w:div w:id="551815912">
      <w:bodyDiv w:val="1"/>
      <w:marLeft w:val="0"/>
      <w:marRight w:val="0"/>
      <w:marTop w:val="0"/>
      <w:marBottom w:val="0"/>
      <w:divBdr>
        <w:top w:val="none" w:sz="0" w:space="0" w:color="auto"/>
        <w:left w:val="none" w:sz="0" w:space="0" w:color="auto"/>
        <w:bottom w:val="none" w:sz="0" w:space="0" w:color="auto"/>
        <w:right w:val="none" w:sz="0" w:space="0" w:color="auto"/>
      </w:divBdr>
    </w:div>
    <w:div w:id="552157147">
      <w:bodyDiv w:val="1"/>
      <w:marLeft w:val="0"/>
      <w:marRight w:val="0"/>
      <w:marTop w:val="0"/>
      <w:marBottom w:val="0"/>
      <w:divBdr>
        <w:top w:val="none" w:sz="0" w:space="0" w:color="auto"/>
        <w:left w:val="none" w:sz="0" w:space="0" w:color="auto"/>
        <w:bottom w:val="none" w:sz="0" w:space="0" w:color="auto"/>
        <w:right w:val="none" w:sz="0" w:space="0" w:color="auto"/>
      </w:divBdr>
    </w:div>
    <w:div w:id="552229362">
      <w:bodyDiv w:val="1"/>
      <w:marLeft w:val="0"/>
      <w:marRight w:val="0"/>
      <w:marTop w:val="0"/>
      <w:marBottom w:val="0"/>
      <w:divBdr>
        <w:top w:val="none" w:sz="0" w:space="0" w:color="auto"/>
        <w:left w:val="none" w:sz="0" w:space="0" w:color="auto"/>
        <w:bottom w:val="none" w:sz="0" w:space="0" w:color="auto"/>
        <w:right w:val="none" w:sz="0" w:space="0" w:color="auto"/>
      </w:divBdr>
    </w:div>
    <w:div w:id="552498822">
      <w:bodyDiv w:val="1"/>
      <w:marLeft w:val="0"/>
      <w:marRight w:val="0"/>
      <w:marTop w:val="0"/>
      <w:marBottom w:val="0"/>
      <w:divBdr>
        <w:top w:val="none" w:sz="0" w:space="0" w:color="auto"/>
        <w:left w:val="none" w:sz="0" w:space="0" w:color="auto"/>
        <w:bottom w:val="none" w:sz="0" w:space="0" w:color="auto"/>
        <w:right w:val="none" w:sz="0" w:space="0" w:color="auto"/>
      </w:divBdr>
    </w:div>
    <w:div w:id="553273528">
      <w:bodyDiv w:val="1"/>
      <w:marLeft w:val="0"/>
      <w:marRight w:val="0"/>
      <w:marTop w:val="0"/>
      <w:marBottom w:val="0"/>
      <w:divBdr>
        <w:top w:val="none" w:sz="0" w:space="0" w:color="auto"/>
        <w:left w:val="none" w:sz="0" w:space="0" w:color="auto"/>
        <w:bottom w:val="none" w:sz="0" w:space="0" w:color="auto"/>
        <w:right w:val="none" w:sz="0" w:space="0" w:color="auto"/>
      </w:divBdr>
    </w:div>
    <w:div w:id="553352982">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39354">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3542870">
      <w:bodyDiv w:val="1"/>
      <w:marLeft w:val="0"/>
      <w:marRight w:val="0"/>
      <w:marTop w:val="0"/>
      <w:marBottom w:val="0"/>
      <w:divBdr>
        <w:top w:val="none" w:sz="0" w:space="0" w:color="auto"/>
        <w:left w:val="none" w:sz="0" w:space="0" w:color="auto"/>
        <w:bottom w:val="none" w:sz="0" w:space="0" w:color="auto"/>
        <w:right w:val="none" w:sz="0" w:space="0" w:color="auto"/>
      </w:divBdr>
    </w:div>
    <w:div w:id="553976468">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124652">
      <w:bodyDiv w:val="1"/>
      <w:marLeft w:val="0"/>
      <w:marRight w:val="0"/>
      <w:marTop w:val="0"/>
      <w:marBottom w:val="0"/>
      <w:divBdr>
        <w:top w:val="none" w:sz="0" w:space="0" w:color="auto"/>
        <w:left w:val="none" w:sz="0" w:space="0" w:color="auto"/>
        <w:bottom w:val="none" w:sz="0" w:space="0" w:color="auto"/>
        <w:right w:val="none" w:sz="0" w:space="0" w:color="auto"/>
      </w:divBdr>
    </w:div>
    <w:div w:id="554199388">
      <w:bodyDiv w:val="1"/>
      <w:marLeft w:val="0"/>
      <w:marRight w:val="0"/>
      <w:marTop w:val="0"/>
      <w:marBottom w:val="0"/>
      <w:divBdr>
        <w:top w:val="none" w:sz="0" w:space="0" w:color="auto"/>
        <w:left w:val="none" w:sz="0" w:space="0" w:color="auto"/>
        <w:bottom w:val="none" w:sz="0" w:space="0" w:color="auto"/>
        <w:right w:val="none" w:sz="0" w:space="0" w:color="auto"/>
      </w:divBdr>
    </w:div>
    <w:div w:id="554239165">
      <w:bodyDiv w:val="1"/>
      <w:marLeft w:val="0"/>
      <w:marRight w:val="0"/>
      <w:marTop w:val="0"/>
      <w:marBottom w:val="0"/>
      <w:divBdr>
        <w:top w:val="none" w:sz="0" w:space="0" w:color="auto"/>
        <w:left w:val="none" w:sz="0" w:space="0" w:color="auto"/>
        <w:bottom w:val="none" w:sz="0" w:space="0" w:color="auto"/>
        <w:right w:val="none" w:sz="0" w:space="0" w:color="auto"/>
      </w:divBdr>
    </w:div>
    <w:div w:id="554463464">
      <w:bodyDiv w:val="1"/>
      <w:marLeft w:val="0"/>
      <w:marRight w:val="0"/>
      <w:marTop w:val="0"/>
      <w:marBottom w:val="0"/>
      <w:divBdr>
        <w:top w:val="none" w:sz="0" w:space="0" w:color="auto"/>
        <w:left w:val="none" w:sz="0" w:space="0" w:color="auto"/>
        <w:bottom w:val="none" w:sz="0" w:space="0" w:color="auto"/>
        <w:right w:val="none" w:sz="0" w:space="0" w:color="auto"/>
      </w:divBdr>
    </w:div>
    <w:div w:id="554707053">
      <w:bodyDiv w:val="1"/>
      <w:marLeft w:val="0"/>
      <w:marRight w:val="0"/>
      <w:marTop w:val="0"/>
      <w:marBottom w:val="0"/>
      <w:divBdr>
        <w:top w:val="none" w:sz="0" w:space="0" w:color="auto"/>
        <w:left w:val="none" w:sz="0" w:space="0" w:color="auto"/>
        <w:bottom w:val="none" w:sz="0" w:space="0" w:color="auto"/>
        <w:right w:val="none" w:sz="0" w:space="0" w:color="auto"/>
      </w:divBdr>
    </w:div>
    <w:div w:id="554900652">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5091258">
      <w:bodyDiv w:val="1"/>
      <w:marLeft w:val="0"/>
      <w:marRight w:val="0"/>
      <w:marTop w:val="0"/>
      <w:marBottom w:val="0"/>
      <w:divBdr>
        <w:top w:val="none" w:sz="0" w:space="0" w:color="auto"/>
        <w:left w:val="none" w:sz="0" w:space="0" w:color="auto"/>
        <w:bottom w:val="none" w:sz="0" w:space="0" w:color="auto"/>
        <w:right w:val="none" w:sz="0" w:space="0" w:color="auto"/>
      </w:divBdr>
    </w:div>
    <w:div w:id="555314047">
      <w:bodyDiv w:val="1"/>
      <w:marLeft w:val="0"/>
      <w:marRight w:val="0"/>
      <w:marTop w:val="0"/>
      <w:marBottom w:val="0"/>
      <w:divBdr>
        <w:top w:val="none" w:sz="0" w:space="0" w:color="auto"/>
        <w:left w:val="none" w:sz="0" w:space="0" w:color="auto"/>
        <w:bottom w:val="none" w:sz="0" w:space="0" w:color="auto"/>
        <w:right w:val="none" w:sz="0" w:space="0" w:color="auto"/>
      </w:divBdr>
    </w:div>
    <w:div w:id="555508936">
      <w:bodyDiv w:val="1"/>
      <w:marLeft w:val="0"/>
      <w:marRight w:val="0"/>
      <w:marTop w:val="0"/>
      <w:marBottom w:val="0"/>
      <w:divBdr>
        <w:top w:val="none" w:sz="0" w:space="0" w:color="auto"/>
        <w:left w:val="none" w:sz="0" w:space="0" w:color="auto"/>
        <w:bottom w:val="none" w:sz="0" w:space="0" w:color="auto"/>
        <w:right w:val="none" w:sz="0" w:space="0" w:color="auto"/>
      </w:divBdr>
    </w:div>
    <w:div w:id="555553969">
      <w:bodyDiv w:val="1"/>
      <w:marLeft w:val="0"/>
      <w:marRight w:val="0"/>
      <w:marTop w:val="0"/>
      <w:marBottom w:val="0"/>
      <w:divBdr>
        <w:top w:val="none" w:sz="0" w:space="0" w:color="auto"/>
        <w:left w:val="none" w:sz="0" w:space="0" w:color="auto"/>
        <w:bottom w:val="none" w:sz="0" w:space="0" w:color="auto"/>
        <w:right w:val="none" w:sz="0" w:space="0" w:color="auto"/>
      </w:divBdr>
    </w:div>
    <w:div w:id="555556527">
      <w:bodyDiv w:val="1"/>
      <w:marLeft w:val="0"/>
      <w:marRight w:val="0"/>
      <w:marTop w:val="0"/>
      <w:marBottom w:val="0"/>
      <w:divBdr>
        <w:top w:val="none" w:sz="0" w:space="0" w:color="auto"/>
        <w:left w:val="none" w:sz="0" w:space="0" w:color="auto"/>
        <w:bottom w:val="none" w:sz="0" w:space="0" w:color="auto"/>
        <w:right w:val="none" w:sz="0" w:space="0" w:color="auto"/>
      </w:divBdr>
    </w:div>
    <w:div w:id="555701587">
      <w:bodyDiv w:val="1"/>
      <w:marLeft w:val="0"/>
      <w:marRight w:val="0"/>
      <w:marTop w:val="0"/>
      <w:marBottom w:val="0"/>
      <w:divBdr>
        <w:top w:val="none" w:sz="0" w:space="0" w:color="auto"/>
        <w:left w:val="none" w:sz="0" w:space="0" w:color="auto"/>
        <w:bottom w:val="none" w:sz="0" w:space="0" w:color="auto"/>
        <w:right w:val="none" w:sz="0" w:space="0" w:color="auto"/>
      </w:divBdr>
    </w:div>
    <w:div w:id="555702468">
      <w:bodyDiv w:val="1"/>
      <w:marLeft w:val="0"/>
      <w:marRight w:val="0"/>
      <w:marTop w:val="0"/>
      <w:marBottom w:val="0"/>
      <w:divBdr>
        <w:top w:val="none" w:sz="0" w:space="0" w:color="auto"/>
        <w:left w:val="none" w:sz="0" w:space="0" w:color="auto"/>
        <w:bottom w:val="none" w:sz="0" w:space="0" w:color="auto"/>
        <w:right w:val="none" w:sz="0" w:space="0" w:color="auto"/>
      </w:divBdr>
    </w:div>
    <w:div w:id="555773613">
      <w:bodyDiv w:val="1"/>
      <w:marLeft w:val="0"/>
      <w:marRight w:val="0"/>
      <w:marTop w:val="0"/>
      <w:marBottom w:val="0"/>
      <w:divBdr>
        <w:top w:val="none" w:sz="0" w:space="0" w:color="auto"/>
        <w:left w:val="none" w:sz="0" w:space="0" w:color="auto"/>
        <w:bottom w:val="none" w:sz="0" w:space="0" w:color="auto"/>
        <w:right w:val="none" w:sz="0" w:space="0" w:color="auto"/>
      </w:divBdr>
    </w:div>
    <w:div w:id="555822020">
      <w:bodyDiv w:val="1"/>
      <w:marLeft w:val="0"/>
      <w:marRight w:val="0"/>
      <w:marTop w:val="0"/>
      <w:marBottom w:val="0"/>
      <w:divBdr>
        <w:top w:val="none" w:sz="0" w:space="0" w:color="auto"/>
        <w:left w:val="none" w:sz="0" w:space="0" w:color="auto"/>
        <w:bottom w:val="none" w:sz="0" w:space="0" w:color="auto"/>
        <w:right w:val="none" w:sz="0" w:space="0" w:color="auto"/>
      </w:divBdr>
    </w:div>
    <w:div w:id="556166984">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6278908">
      <w:bodyDiv w:val="1"/>
      <w:marLeft w:val="0"/>
      <w:marRight w:val="0"/>
      <w:marTop w:val="0"/>
      <w:marBottom w:val="0"/>
      <w:divBdr>
        <w:top w:val="none" w:sz="0" w:space="0" w:color="auto"/>
        <w:left w:val="none" w:sz="0" w:space="0" w:color="auto"/>
        <w:bottom w:val="none" w:sz="0" w:space="0" w:color="auto"/>
        <w:right w:val="none" w:sz="0" w:space="0" w:color="auto"/>
      </w:divBdr>
    </w:div>
    <w:div w:id="556475479">
      <w:bodyDiv w:val="1"/>
      <w:marLeft w:val="0"/>
      <w:marRight w:val="0"/>
      <w:marTop w:val="0"/>
      <w:marBottom w:val="0"/>
      <w:divBdr>
        <w:top w:val="none" w:sz="0" w:space="0" w:color="auto"/>
        <w:left w:val="none" w:sz="0" w:space="0" w:color="auto"/>
        <w:bottom w:val="none" w:sz="0" w:space="0" w:color="auto"/>
        <w:right w:val="none" w:sz="0" w:space="0" w:color="auto"/>
      </w:divBdr>
    </w:div>
    <w:div w:id="556622489">
      <w:bodyDiv w:val="1"/>
      <w:marLeft w:val="0"/>
      <w:marRight w:val="0"/>
      <w:marTop w:val="0"/>
      <w:marBottom w:val="0"/>
      <w:divBdr>
        <w:top w:val="none" w:sz="0" w:space="0" w:color="auto"/>
        <w:left w:val="none" w:sz="0" w:space="0" w:color="auto"/>
        <w:bottom w:val="none" w:sz="0" w:space="0" w:color="auto"/>
        <w:right w:val="none" w:sz="0" w:space="0" w:color="auto"/>
      </w:divBdr>
    </w:div>
    <w:div w:id="556816971">
      <w:bodyDiv w:val="1"/>
      <w:marLeft w:val="0"/>
      <w:marRight w:val="0"/>
      <w:marTop w:val="0"/>
      <w:marBottom w:val="0"/>
      <w:divBdr>
        <w:top w:val="none" w:sz="0" w:space="0" w:color="auto"/>
        <w:left w:val="none" w:sz="0" w:space="0" w:color="auto"/>
        <w:bottom w:val="none" w:sz="0" w:space="0" w:color="auto"/>
        <w:right w:val="none" w:sz="0" w:space="0" w:color="auto"/>
      </w:divBdr>
    </w:div>
    <w:div w:id="556891016">
      <w:bodyDiv w:val="1"/>
      <w:marLeft w:val="0"/>
      <w:marRight w:val="0"/>
      <w:marTop w:val="0"/>
      <w:marBottom w:val="0"/>
      <w:divBdr>
        <w:top w:val="none" w:sz="0" w:space="0" w:color="auto"/>
        <w:left w:val="none" w:sz="0" w:space="0" w:color="auto"/>
        <w:bottom w:val="none" w:sz="0" w:space="0" w:color="auto"/>
        <w:right w:val="none" w:sz="0" w:space="0" w:color="auto"/>
      </w:divBdr>
    </w:div>
    <w:div w:id="557056098">
      <w:bodyDiv w:val="1"/>
      <w:marLeft w:val="0"/>
      <w:marRight w:val="0"/>
      <w:marTop w:val="0"/>
      <w:marBottom w:val="0"/>
      <w:divBdr>
        <w:top w:val="none" w:sz="0" w:space="0" w:color="auto"/>
        <w:left w:val="none" w:sz="0" w:space="0" w:color="auto"/>
        <w:bottom w:val="none" w:sz="0" w:space="0" w:color="auto"/>
        <w:right w:val="none" w:sz="0" w:space="0" w:color="auto"/>
      </w:divBdr>
    </w:div>
    <w:div w:id="557326764">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546424">
      <w:bodyDiv w:val="1"/>
      <w:marLeft w:val="0"/>
      <w:marRight w:val="0"/>
      <w:marTop w:val="0"/>
      <w:marBottom w:val="0"/>
      <w:divBdr>
        <w:top w:val="none" w:sz="0" w:space="0" w:color="auto"/>
        <w:left w:val="none" w:sz="0" w:space="0" w:color="auto"/>
        <w:bottom w:val="none" w:sz="0" w:space="0" w:color="auto"/>
        <w:right w:val="none" w:sz="0" w:space="0" w:color="auto"/>
      </w:divBdr>
    </w:div>
    <w:div w:id="557594720">
      <w:bodyDiv w:val="1"/>
      <w:marLeft w:val="0"/>
      <w:marRight w:val="0"/>
      <w:marTop w:val="0"/>
      <w:marBottom w:val="0"/>
      <w:divBdr>
        <w:top w:val="none" w:sz="0" w:space="0" w:color="auto"/>
        <w:left w:val="none" w:sz="0" w:space="0" w:color="auto"/>
        <w:bottom w:val="none" w:sz="0" w:space="0" w:color="auto"/>
        <w:right w:val="none" w:sz="0" w:space="0" w:color="auto"/>
      </w:divBdr>
    </w:div>
    <w:div w:id="557865004">
      <w:bodyDiv w:val="1"/>
      <w:marLeft w:val="0"/>
      <w:marRight w:val="0"/>
      <w:marTop w:val="0"/>
      <w:marBottom w:val="0"/>
      <w:divBdr>
        <w:top w:val="none" w:sz="0" w:space="0" w:color="auto"/>
        <w:left w:val="none" w:sz="0" w:space="0" w:color="auto"/>
        <w:bottom w:val="none" w:sz="0" w:space="0" w:color="auto"/>
        <w:right w:val="none" w:sz="0" w:space="0" w:color="auto"/>
      </w:divBdr>
    </w:div>
    <w:div w:id="557935605">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7983531">
      <w:bodyDiv w:val="1"/>
      <w:marLeft w:val="0"/>
      <w:marRight w:val="0"/>
      <w:marTop w:val="0"/>
      <w:marBottom w:val="0"/>
      <w:divBdr>
        <w:top w:val="none" w:sz="0" w:space="0" w:color="auto"/>
        <w:left w:val="none" w:sz="0" w:space="0" w:color="auto"/>
        <w:bottom w:val="none" w:sz="0" w:space="0" w:color="auto"/>
        <w:right w:val="none" w:sz="0" w:space="0" w:color="auto"/>
      </w:divBdr>
    </w:div>
    <w:div w:id="558202310">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58638250">
      <w:bodyDiv w:val="1"/>
      <w:marLeft w:val="0"/>
      <w:marRight w:val="0"/>
      <w:marTop w:val="0"/>
      <w:marBottom w:val="0"/>
      <w:divBdr>
        <w:top w:val="none" w:sz="0" w:space="0" w:color="auto"/>
        <w:left w:val="none" w:sz="0" w:space="0" w:color="auto"/>
        <w:bottom w:val="none" w:sz="0" w:space="0" w:color="auto"/>
        <w:right w:val="none" w:sz="0" w:space="0" w:color="auto"/>
      </w:divBdr>
    </w:div>
    <w:div w:id="558976863">
      <w:bodyDiv w:val="1"/>
      <w:marLeft w:val="0"/>
      <w:marRight w:val="0"/>
      <w:marTop w:val="0"/>
      <w:marBottom w:val="0"/>
      <w:divBdr>
        <w:top w:val="none" w:sz="0" w:space="0" w:color="auto"/>
        <w:left w:val="none" w:sz="0" w:space="0" w:color="auto"/>
        <w:bottom w:val="none" w:sz="0" w:space="0" w:color="auto"/>
        <w:right w:val="none" w:sz="0" w:space="0" w:color="auto"/>
      </w:divBdr>
    </w:div>
    <w:div w:id="559170926">
      <w:bodyDiv w:val="1"/>
      <w:marLeft w:val="0"/>
      <w:marRight w:val="0"/>
      <w:marTop w:val="0"/>
      <w:marBottom w:val="0"/>
      <w:divBdr>
        <w:top w:val="none" w:sz="0" w:space="0" w:color="auto"/>
        <w:left w:val="none" w:sz="0" w:space="0" w:color="auto"/>
        <w:bottom w:val="none" w:sz="0" w:space="0" w:color="auto"/>
        <w:right w:val="none" w:sz="0" w:space="0" w:color="auto"/>
      </w:divBdr>
    </w:div>
    <w:div w:id="559246936">
      <w:bodyDiv w:val="1"/>
      <w:marLeft w:val="0"/>
      <w:marRight w:val="0"/>
      <w:marTop w:val="0"/>
      <w:marBottom w:val="0"/>
      <w:divBdr>
        <w:top w:val="none" w:sz="0" w:space="0" w:color="auto"/>
        <w:left w:val="none" w:sz="0" w:space="0" w:color="auto"/>
        <w:bottom w:val="none" w:sz="0" w:space="0" w:color="auto"/>
        <w:right w:val="none" w:sz="0" w:space="0" w:color="auto"/>
      </w:divBdr>
    </w:div>
    <w:div w:id="559560358">
      <w:bodyDiv w:val="1"/>
      <w:marLeft w:val="0"/>
      <w:marRight w:val="0"/>
      <w:marTop w:val="0"/>
      <w:marBottom w:val="0"/>
      <w:divBdr>
        <w:top w:val="none" w:sz="0" w:space="0" w:color="auto"/>
        <w:left w:val="none" w:sz="0" w:space="0" w:color="auto"/>
        <w:bottom w:val="none" w:sz="0" w:space="0" w:color="auto"/>
        <w:right w:val="none" w:sz="0" w:space="0" w:color="auto"/>
      </w:divBdr>
    </w:div>
    <w:div w:id="559747862">
      <w:bodyDiv w:val="1"/>
      <w:marLeft w:val="0"/>
      <w:marRight w:val="0"/>
      <w:marTop w:val="0"/>
      <w:marBottom w:val="0"/>
      <w:divBdr>
        <w:top w:val="none" w:sz="0" w:space="0" w:color="auto"/>
        <w:left w:val="none" w:sz="0" w:space="0" w:color="auto"/>
        <w:bottom w:val="none" w:sz="0" w:space="0" w:color="auto"/>
        <w:right w:val="none" w:sz="0" w:space="0" w:color="auto"/>
      </w:divBdr>
    </w:div>
    <w:div w:id="559824149">
      <w:bodyDiv w:val="1"/>
      <w:marLeft w:val="0"/>
      <w:marRight w:val="0"/>
      <w:marTop w:val="0"/>
      <w:marBottom w:val="0"/>
      <w:divBdr>
        <w:top w:val="none" w:sz="0" w:space="0" w:color="auto"/>
        <w:left w:val="none" w:sz="0" w:space="0" w:color="auto"/>
        <w:bottom w:val="none" w:sz="0" w:space="0" w:color="auto"/>
        <w:right w:val="none" w:sz="0" w:space="0" w:color="auto"/>
      </w:divBdr>
    </w:div>
    <w:div w:id="559949531">
      <w:bodyDiv w:val="1"/>
      <w:marLeft w:val="0"/>
      <w:marRight w:val="0"/>
      <w:marTop w:val="0"/>
      <w:marBottom w:val="0"/>
      <w:divBdr>
        <w:top w:val="none" w:sz="0" w:space="0" w:color="auto"/>
        <w:left w:val="none" w:sz="0" w:space="0" w:color="auto"/>
        <w:bottom w:val="none" w:sz="0" w:space="0" w:color="auto"/>
        <w:right w:val="none" w:sz="0" w:space="0" w:color="auto"/>
      </w:divBdr>
    </w:div>
    <w:div w:id="560095873">
      <w:bodyDiv w:val="1"/>
      <w:marLeft w:val="0"/>
      <w:marRight w:val="0"/>
      <w:marTop w:val="0"/>
      <w:marBottom w:val="0"/>
      <w:divBdr>
        <w:top w:val="none" w:sz="0" w:space="0" w:color="auto"/>
        <w:left w:val="none" w:sz="0" w:space="0" w:color="auto"/>
        <w:bottom w:val="none" w:sz="0" w:space="0" w:color="auto"/>
        <w:right w:val="none" w:sz="0" w:space="0" w:color="auto"/>
      </w:divBdr>
    </w:div>
    <w:div w:id="560100200">
      <w:bodyDiv w:val="1"/>
      <w:marLeft w:val="0"/>
      <w:marRight w:val="0"/>
      <w:marTop w:val="0"/>
      <w:marBottom w:val="0"/>
      <w:divBdr>
        <w:top w:val="none" w:sz="0" w:space="0" w:color="auto"/>
        <w:left w:val="none" w:sz="0" w:space="0" w:color="auto"/>
        <w:bottom w:val="none" w:sz="0" w:space="0" w:color="auto"/>
        <w:right w:val="none" w:sz="0" w:space="0" w:color="auto"/>
      </w:divBdr>
    </w:div>
    <w:div w:id="560210577">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0293299">
      <w:bodyDiv w:val="1"/>
      <w:marLeft w:val="0"/>
      <w:marRight w:val="0"/>
      <w:marTop w:val="0"/>
      <w:marBottom w:val="0"/>
      <w:divBdr>
        <w:top w:val="none" w:sz="0" w:space="0" w:color="auto"/>
        <w:left w:val="none" w:sz="0" w:space="0" w:color="auto"/>
        <w:bottom w:val="none" w:sz="0" w:space="0" w:color="auto"/>
        <w:right w:val="none" w:sz="0" w:space="0" w:color="auto"/>
      </w:divBdr>
    </w:div>
    <w:div w:id="560680271">
      <w:bodyDiv w:val="1"/>
      <w:marLeft w:val="0"/>
      <w:marRight w:val="0"/>
      <w:marTop w:val="0"/>
      <w:marBottom w:val="0"/>
      <w:divBdr>
        <w:top w:val="none" w:sz="0" w:space="0" w:color="auto"/>
        <w:left w:val="none" w:sz="0" w:space="0" w:color="auto"/>
        <w:bottom w:val="none" w:sz="0" w:space="0" w:color="auto"/>
        <w:right w:val="none" w:sz="0" w:space="0" w:color="auto"/>
      </w:divBdr>
    </w:div>
    <w:div w:id="560794837">
      <w:bodyDiv w:val="1"/>
      <w:marLeft w:val="0"/>
      <w:marRight w:val="0"/>
      <w:marTop w:val="0"/>
      <w:marBottom w:val="0"/>
      <w:divBdr>
        <w:top w:val="none" w:sz="0" w:space="0" w:color="auto"/>
        <w:left w:val="none" w:sz="0" w:space="0" w:color="auto"/>
        <w:bottom w:val="none" w:sz="0" w:space="0" w:color="auto"/>
        <w:right w:val="none" w:sz="0" w:space="0" w:color="auto"/>
      </w:divBdr>
    </w:div>
    <w:div w:id="561134634">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1522561">
      <w:bodyDiv w:val="1"/>
      <w:marLeft w:val="0"/>
      <w:marRight w:val="0"/>
      <w:marTop w:val="0"/>
      <w:marBottom w:val="0"/>
      <w:divBdr>
        <w:top w:val="none" w:sz="0" w:space="0" w:color="auto"/>
        <w:left w:val="none" w:sz="0" w:space="0" w:color="auto"/>
        <w:bottom w:val="none" w:sz="0" w:space="0" w:color="auto"/>
        <w:right w:val="none" w:sz="0" w:space="0" w:color="auto"/>
      </w:divBdr>
    </w:div>
    <w:div w:id="562063145">
      <w:bodyDiv w:val="1"/>
      <w:marLeft w:val="0"/>
      <w:marRight w:val="0"/>
      <w:marTop w:val="0"/>
      <w:marBottom w:val="0"/>
      <w:divBdr>
        <w:top w:val="none" w:sz="0" w:space="0" w:color="auto"/>
        <w:left w:val="none" w:sz="0" w:space="0" w:color="auto"/>
        <w:bottom w:val="none" w:sz="0" w:space="0" w:color="auto"/>
        <w:right w:val="none" w:sz="0" w:space="0" w:color="auto"/>
      </w:divBdr>
    </w:div>
    <w:div w:id="563218435">
      <w:bodyDiv w:val="1"/>
      <w:marLeft w:val="0"/>
      <w:marRight w:val="0"/>
      <w:marTop w:val="0"/>
      <w:marBottom w:val="0"/>
      <w:divBdr>
        <w:top w:val="none" w:sz="0" w:space="0" w:color="auto"/>
        <w:left w:val="none" w:sz="0" w:space="0" w:color="auto"/>
        <w:bottom w:val="none" w:sz="0" w:space="0" w:color="auto"/>
        <w:right w:val="none" w:sz="0" w:space="0" w:color="auto"/>
      </w:divBdr>
    </w:div>
    <w:div w:id="563369016">
      <w:bodyDiv w:val="1"/>
      <w:marLeft w:val="0"/>
      <w:marRight w:val="0"/>
      <w:marTop w:val="0"/>
      <w:marBottom w:val="0"/>
      <w:divBdr>
        <w:top w:val="none" w:sz="0" w:space="0" w:color="auto"/>
        <w:left w:val="none" w:sz="0" w:space="0" w:color="auto"/>
        <w:bottom w:val="none" w:sz="0" w:space="0" w:color="auto"/>
        <w:right w:val="none" w:sz="0" w:space="0" w:color="auto"/>
      </w:divBdr>
    </w:div>
    <w:div w:id="563565118">
      <w:bodyDiv w:val="1"/>
      <w:marLeft w:val="0"/>
      <w:marRight w:val="0"/>
      <w:marTop w:val="0"/>
      <w:marBottom w:val="0"/>
      <w:divBdr>
        <w:top w:val="none" w:sz="0" w:space="0" w:color="auto"/>
        <w:left w:val="none" w:sz="0" w:space="0" w:color="auto"/>
        <w:bottom w:val="none" w:sz="0" w:space="0" w:color="auto"/>
        <w:right w:val="none" w:sz="0" w:space="0" w:color="auto"/>
      </w:divBdr>
    </w:div>
    <w:div w:id="563613572">
      <w:bodyDiv w:val="1"/>
      <w:marLeft w:val="0"/>
      <w:marRight w:val="0"/>
      <w:marTop w:val="0"/>
      <w:marBottom w:val="0"/>
      <w:divBdr>
        <w:top w:val="none" w:sz="0" w:space="0" w:color="auto"/>
        <w:left w:val="none" w:sz="0" w:space="0" w:color="auto"/>
        <w:bottom w:val="none" w:sz="0" w:space="0" w:color="auto"/>
        <w:right w:val="none" w:sz="0" w:space="0" w:color="auto"/>
      </w:divBdr>
    </w:div>
    <w:div w:id="563681650">
      <w:bodyDiv w:val="1"/>
      <w:marLeft w:val="0"/>
      <w:marRight w:val="0"/>
      <w:marTop w:val="0"/>
      <w:marBottom w:val="0"/>
      <w:divBdr>
        <w:top w:val="none" w:sz="0" w:space="0" w:color="auto"/>
        <w:left w:val="none" w:sz="0" w:space="0" w:color="auto"/>
        <w:bottom w:val="none" w:sz="0" w:space="0" w:color="auto"/>
        <w:right w:val="none" w:sz="0" w:space="0" w:color="auto"/>
      </w:divBdr>
    </w:div>
    <w:div w:id="563831454">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879003">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334923">
      <w:bodyDiv w:val="1"/>
      <w:marLeft w:val="0"/>
      <w:marRight w:val="0"/>
      <w:marTop w:val="0"/>
      <w:marBottom w:val="0"/>
      <w:divBdr>
        <w:top w:val="none" w:sz="0" w:space="0" w:color="auto"/>
        <w:left w:val="none" w:sz="0" w:space="0" w:color="auto"/>
        <w:bottom w:val="none" w:sz="0" w:space="0" w:color="auto"/>
        <w:right w:val="none" w:sz="0" w:space="0" w:color="auto"/>
      </w:divBdr>
    </w:div>
    <w:div w:id="564414185">
      <w:bodyDiv w:val="1"/>
      <w:marLeft w:val="0"/>
      <w:marRight w:val="0"/>
      <w:marTop w:val="0"/>
      <w:marBottom w:val="0"/>
      <w:divBdr>
        <w:top w:val="none" w:sz="0" w:space="0" w:color="auto"/>
        <w:left w:val="none" w:sz="0" w:space="0" w:color="auto"/>
        <w:bottom w:val="none" w:sz="0" w:space="0" w:color="auto"/>
        <w:right w:val="none" w:sz="0" w:space="0" w:color="auto"/>
      </w:divBdr>
    </w:div>
    <w:div w:id="564490827">
      <w:bodyDiv w:val="1"/>
      <w:marLeft w:val="0"/>
      <w:marRight w:val="0"/>
      <w:marTop w:val="0"/>
      <w:marBottom w:val="0"/>
      <w:divBdr>
        <w:top w:val="none" w:sz="0" w:space="0" w:color="auto"/>
        <w:left w:val="none" w:sz="0" w:space="0" w:color="auto"/>
        <w:bottom w:val="none" w:sz="0" w:space="0" w:color="auto"/>
        <w:right w:val="none" w:sz="0" w:space="0" w:color="auto"/>
      </w:divBdr>
    </w:div>
    <w:div w:id="564723818">
      <w:bodyDiv w:val="1"/>
      <w:marLeft w:val="0"/>
      <w:marRight w:val="0"/>
      <w:marTop w:val="0"/>
      <w:marBottom w:val="0"/>
      <w:divBdr>
        <w:top w:val="none" w:sz="0" w:space="0" w:color="auto"/>
        <w:left w:val="none" w:sz="0" w:space="0" w:color="auto"/>
        <w:bottom w:val="none" w:sz="0" w:space="0" w:color="auto"/>
        <w:right w:val="none" w:sz="0" w:space="0" w:color="auto"/>
      </w:divBdr>
    </w:div>
    <w:div w:id="564800444">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4990883">
      <w:bodyDiv w:val="1"/>
      <w:marLeft w:val="0"/>
      <w:marRight w:val="0"/>
      <w:marTop w:val="0"/>
      <w:marBottom w:val="0"/>
      <w:divBdr>
        <w:top w:val="none" w:sz="0" w:space="0" w:color="auto"/>
        <w:left w:val="none" w:sz="0" w:space="0" w:color="auto"/>
        <w:bottom w:val="none" w:sz="0" w:space="0" w:color="auto"/>
        <w:right w:val="none" w:sz="0" w:space="0" w:color="auto"/>
      </w:divBdr>
    </w:div>
    <w:div w:id="565187602">
      <w:bodyDiv w:val="1"/>
      <w:marLeft w:val="0"/>
      <w:marRight w:val="0"/>
      <w:marTop w:val="0"/>
      <w:marBottom w:val="0"/>
      <w:divBdr>
        <w:top w:val="none" w:sz="0" w:space="0" w:color="auto"/>
        <w:left w:val="none" w:sz="0" w:space="0" w:color="auto"/>
        <w:bottom w:val="none" w:sz="0" w:space="0" w:color="auto"/>
        <w:right w:val="none" w:sz="0" w:space="0" w:color="auto"/>
      </w:divBdr>
    </w:div>
    <w:div w:id="56538266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5453124">
      <w:bodyDiv w:val="1"/>
      <w:marLeft w:val="0"/>
      <w:marRight w:val="0"/>
      <w:marTop w:val="0"/>
      <w:marBottom w:val="0"/>
      <w:divBdr>
        <w:top w:val="none" w:sz="0" w:space="0" w:color="auto"/>
        <w:left w:val="none" w:sz="0" w:space="0" w:color="auto"/>
        <w:bottom w:val="none" w:sz="0" w:space="0" w:color="auto"/>
        <w:right w:val="none" w:sz="0" w:space="0" w:color="auto"/>
      </w:divBdr>
    </w:div>
    <w:div w:id="565729021">
      <w:bodyDiv w:val="1"/>
      <w:marLeft w:val="0"/>
      <w:marRight w:val="0"/>
      <w:marTop w:val="0"/>
      <w:marBottom w:val="0"/>
      <w:divBdr>
        <w:top w:val="none" w:sz="0" w:space="0" w:color="auto"/>
        <w:left w:val="none" w:sz="0" w:space="0" w:color="auto"/>
        <w:bottom w:val="none" w:sz="0" w:space="0" w:color="auto"/>
        <w:right w:val="none" w:sz="0" w:space="0" w:color="auto"/>
      </w:divBdr>
    </w:div>
    <w:div w:id="565914749">
      <w:bodyDiv w:val="1"/>
      <w:marLeft w:val="0"/>
      <w:marRight w:val="0"/>
      <w:marTop w:val="0"/>
      <w:marBottom w:val="0"/>
      <w:divBdr>
        <w:top w:val="none" w:sz="0" w:space="0" w:color="auto"/>
        <w:left w:val="none" w:sz="0" w:space="0" w:color="auto"/>
        <w:bottom w:val="none" w:sz="0" w:space="0" w:color="auto"/>
        <w:right w:val="none" w:sz="0" w:space="0" w:color="auto"/>
      </w:divBdr>
    </w:div>
    <w:div w:id="566109829">
      <w:bodyDiv w:val="1"/>
      <w:marLeft w:val="0"/>
      <w:marRight w:val="0"/>
      <w:marTop w:val="0"/>
      <w:marBottom w:val="0"/>
      <w:divBdr>
        <w:top w:val="none" w:sz="0" w:space="0" w:color="auto"/>
        <w:left w:val="none" w:sz="0" w:space="0" w:color="auto"/>
        <w:bottom w:val="none" w:sz="0" w:space="0" w:color="auto"/>
        <w:right w:val="none" w:sz="0" w:space="0" w:color="auto"/>
      </w:divBdr>
    </w:div>
    <w:div w:id="566231755">
      <w:bodyDiv w:val="1"/>
      <w:marLeft w:val="0"/>
      <w:marRight w:val="0"/>
      <w:marTop w:val="0"/>
      <w:marBottom w:val="0"/>
      <w:divBdr>
        <w:top w:val="none" w:sz="0" w:space="0" w:color="auto"/>
        <w:left w:val="none" w:sz="0" w:space="0" w:color="auto"/>
        <w:bottom w:val="none" w:sz="0" w:space="0" w:color="auto"/>
        <w:right w:val="none" w:sz="0" w:space="0" w:color="auto"/>
      </w:divBdr>
    </w:div>
    <w:div w:id="566259187">
      <w:bodyDiv w:val="1"/>
      <w:marLeft w:val="0"/>
      <w:marRight w:val="0"/>
      <w:marTop w:val="0"/>
      <w:marBottom w:val="0"/>
      <w:divBdr>
        <w:top w:val="none" w:sz="0" w:space="0" w:color="auto"/>
        <w:left w:val="none" w:sz="0" w:space="0" w:color="auto"/>
        <w:bottom w:val="none" w:sz="0" w:space="0" w:color="auto"/>
        <w:right w:val="none" w:sz="0" w:space="0" w:color="auto"/>
      </w:divBdr>
    </w:div>
    <w:div w:id="566380297">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6576863">
      <w:bodyDiv w:val="1"/>
      <w:marLeft w:val="0"/>
      <w:marRight w:val="0"/>
      <w:marTop w:val="0"/>
      <w:marBottom w:val="0"/>
      <w:divBdr>
        <w:top w:val="none" w:sz="0" w:space="0" w:color="auto"/>
        <w:left w:val="none" w:sz="0" w:space="0" w:color="auto"/>
        <w:bottom w:val="none" w:sz="0" w:space="0" w:color="auto"/>
        <w:right w:val="none" w:sz="0" w:space="0" w:color="auto"/>
      </w:divBdr>
    </w:div>
    <w:div w:id="566647268">
      <w:bodyDiv w:val="1"/>
      <w:marLeft w:val="0"/>
      <w:marRight w:val="0"/>
      <w:marTop w:val="0"/>
      <w:marBottom w:val="0"/>
      <w:divBdr>
        <w:top w:val="none" w:sz="0" w:space="0" w:color="auto"/>
        <w:left w:val="none" w:sz="0" w:space="0" w:color="auto"/>
        <w:bottom w:val="none" w:sz="0" w:space="0" w:color="auto"/>
        <w:right w:val="none" w:sz="0" w:space="0" w:color="auto"/>
      </w:divBdr>
    </w:div>
    <w:div w:id="566764209">
      <w:bodyDiv w:val="1"/>
      <w:marLeft w:val="0"/>
      <w:marRight w:val="0"/>
      <w:marTop w:val="0"/>
      <w:marBottom w:val="0"/>
      <w:divBdr>
        <w:top w:val="none" w:sz="0" w:space="0" w:color="auto"/>
        <w:left w:val="none" w:sz="0" w:space="0" w:color="auto"/>
        <w:bottom w:val="none" w:sz="0" w:space="0" w:color="auto"/>
        <w:right w:val="none" w:sz="0" w:space="0" w:color="auto"/>
      </w:divBdr>
    </w:div>
    <w:div w:id="566840592">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08875">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7695054">
      <w:bodyDiv w:val="1"/>
      <w:marLeft w:val="0"/>
      <w:marRight w:val="0"/>
      <w:marTop w:val="0"/>
      <w:marBottom w:val="0"/>
      <w:divBdr>
        <w:top w:val="none" w:sz="0" w:space="0" w:color="auto"/>
        <w:left w:val="none" w:sz="0" w:space="0" w:color="auto"/>
        <w:bottom w:val="none" w:sz="0" w:space="0" w:color="auto"/>
        <w:right w:val="none" w:sz="0" w:space="0" w:color="auto"/>
      </w:divBdr>
    </w:div>
    <w:div w:id="567765026">
      <w:bodyDiv w:val="1"/>
      <w:marLeft w:val="0"/>
      <w:marRight w:val="0"/>
      <w:marTop w:val="0"/>
      <w:marBottom w:val="0"/>
      <w:divBdr>
        <w:top w:val="none" w:sz="0" w:space="0" w:color="auto"/>
        <w:left w:val="none" w:sz="0" w:space="0" w:color="auto"/>
        <w:bottom w:val="none" w:sz="0" w:space="0" w:color="auto"/>
        <w:right w:val="none" w:sz="0" w:space="0" w:color="auto"/>
      </w:divBdr>
    </w:div>
    <w:div w:id="567807979">
      <w:bodyDiv w:val="1"/>
      <w:marLeft w:val="0"/>
      <w:marRight w:val="0"/>
      <w:marTop w:val="0"/>
      <w:marBottom w:val="0"/>
      <w:divBdr>
        <w:top w:val="none" w:sz="0" w:space="0" w:color="auto"/>
        <w:left w:val="none" w:sz="0" w:space="0" w:color="auto"/>
        <w:bottom w:val="none" w:sz="0" w:space="0" w:color="auto"/>
        <w:right w:val="none" w:sz="0" w:space="0" w:color="auto"/>
      </w:divBdr>
    </w:div>
    <w:div w:id="567886967">
      <w:bodyDiv w:val="1"/>
      <w:marLeft w:val="0"/>
      <w:marRight w:val="0"/>
      <w:marTop w:val="0"/>
      <w:marBottom w:val="0"/>
      <w:divBdr>
        <w:top w:val="none" w:sz="0" w:space="0" w:color="auto"/>
        <w:left w:val="none" w:sz="0" w:space="0" w:color="auto"/>
        <w:bottom w:val="none" w:sz="0" w:space="0" w:color="auto"/>
        <w:right w:val="none" w:sz="0" w:space="0" w:color="auto"/>
      </w:divBdr>
    </w:div>
    <w:div w:id="567960944">
      <w:bodyDiv w:val="1"/>
      <w:marLeft w:val="0"/>
      <w:marRight w:val="0"/>
      <w:marTop w:val="0"/>
      <w:marBottom w:val="0"/>
      <w:divBdr>
        <w:top w:val="none" w:sz="0" w:space="0" w:color="auto"/>
        <w:left w:val="none" w:sz="0" w:space="0" w:color="auto"/>
        <w:bottom w:val="none" w:sz="0" w:space="0" w:color="auto"/>
        <w:right w:val="none" w:sz="0" w:space="0" w:color="auto"/>
      </w:divBdr>
    </w:div>
    <w:div w:id="568342667">
      <w:bodyDiv w:val="1"/>
      <w:marLeft w:val="0"/>
      <w:marRight w:val="0"/>
      <w:marTop w:val="0"/>
      <w:marBottom w:val="0"/>
      <w:divBdr>
        <w:top w:val="none" w:sz="0" w:space="0" w:color="auto"/>
        <w:left w:val="none" w:sz="0" w:space="0" w:color="auto"/>
        <w:bottom w:val="none" w:sz="0" w:space="0" w:color="auto"/>
        <w:right w:val="none" w:sz="0" w:space="0" w:color="auto"/>
      </w:divBdr>
    </w:div>
    <w:div w:id="568535202">
      <w:bodyDiv w:val="1"/>
      <w:marLeft w:val="0"/>
      <w:marRight w:val="0"/>
      <w:marTop w:val="0"/>
      <w:marBottom w:val="0"/>
      <w:divBdr>
        <w:top w:val="none" w:sz="0" w:space="0" w:color="auto"/>
        <w:left w:val="none" w:sz="0" w:space="0" w:color="auto"/>
        <w:bottom w:val="none" w:sz="0" w:space="0" w:color="auto"/>
        <w:right w:val="none" w:sz="0" w:space="0" w:color="auto"/>
      </w:divBdr>
    </w:div>
    <w:div w:id="568737034">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8882860">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118792">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69317087">
      <w:bodyDiv w:val="1"/>
      <w:marLeft w:val="0"/>
      <w:marRight w:val="0"/>
      <w:marTop w:val="0"/>
      <w:marBottom w:val="0"/>
      <w:divBdr>
        <w:top w:val="none" w:sz="0" w:space="0" w:color="auto"/>
        <w:left w:val="none" w:sz="0" w:space="0" w:color="auto"/>
        <w:bottom w:val="none" w:sz="0" w:space="0" w:color="auto"/>
        <w:right w:val="none" w:sz="0" w:space="0" w:color="auto"/>
      </w:divBdr>
    </w:div>
    <w:div w:id="569341845">
      <w:bodyDiv w:val="1"/>
      <w:marLeft w:val="0"/>
      <w:marRight w:val="0"/>
      <w:marTop w:val="0"/>
      <w:marBottom w:val="0"/>
      <w:divBdr>
        <w:top w:val="none" w:sz="0" w:space="0" w:color="auto"/>
        <w:left w:val="none" w:sz="0" w:space="0" w:color="auto"/>
        <w:bottom w:val="none" w:sz="0" w:space="0" w:color="auto"/>
        <w:right w:val="none" w:sz="0" w:space="0" w:color="auto"/>
      </w:divBdr>
    </w:div>
    <w:div w:id="569508827">
      <w:bodyDiv w:val="1"/>
      <w:marLeft w:val="0"/>
      <w:marRight w:val="0"/>
      <w:marTop w:val="0"/>
      <w:marBottom w:val="0"/>
      <w:divBdr>
        <w:top w:val="none" w:sz="0" w:space="0" w:color="auto"/>
        <w:left w:val="none" w:sz="0" w:space="0" w:color="auto"/>
        <w:bottom w:val="none" w:sz="0" w:space="0" w:color="auto"/>
        <w:right w:val="none" w:sz="0" w:space="0" w:color="auto"/>
      </w:divBdr>
    </w:div>
    <w:div w:id="569534991">
      <w:bodyDiv w:val="1"/>
      <w:marLeft w:val="0"/>
      <w:marRight w:val="0"/>
      <w:marTop w:val="0"/>
      <w:marBottom w:val="0"/>
      <w:divBdr>
        <w:top w:val="none" w:sz="0" w:space="0" w:color="auto"/>
        <w:left w:val="none" w:sz="0" w:space="0" w:color="auto"/>
        <w:bottom w:val="none" w:sz="0" w:space="0" w:color="auto"/>
        <w:right w:val="none" w:sz="0" w:space="0" w:color="auto"/>
      </w:divBdr>
    </w:div>
    <w:div w:id="569853249">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503235">
      <w:bodyDiv w:val="1"/>
      <w:marLeft w:val="0"/>
      <w:marRight w:val="0"/>
      <w:marTop w:val="0"/>
      <w:marBottom w:val="0"/>
      <w:divBdr>
        <w:top w:val="none" w:sz="0" w:space="0" w:color="auto"/>
        <w:left w:val="none" w:sz="0" w:space="0" w:color="auto"/>
        <w:bottom w:val="none" w:sz="0" w:space="0" w:color="auto"/>
        <w:right w:val="none" w:sz="0" w:space="0" w:color="auto"/>
      </w:divBdr>
    </w:div>
    <w:div w:id="570507924">
      <w:bodyDiv w:val="1"/>
      <w:marLeft w:val="0"/>
      <w:marRight w:val="0"/>
      <w:marTop w:val="0"/>
      <w:marBottom w:val="0"/>
      <w:divBdr>
        <w:top w:val="none" w:sz="0" w:space="0" w:color="auto"/>
        <w:left w:val="none" w:sz="0" w:space="0" w:color="auto"/>
        <w:bottom w:val="none" w:sz="0" w:space="0" w:color="auto"/>
        <w:right w:val="none" w:sz="0" w:space="0" w:color="auto"/>
      </w:divBdr>
    </w:div>
    <w:div w:id="570695217">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33518">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737469">
      <w:bodyDiv w:val="1"/>
      <w:marLeft w:val="0"/>
      <w:marRight w:val="0"/>
      <w:marTop w:val="0"/>
      <w:marBottom w:val="0"/>
      <w:divBdr>
        <w:top w:val="none" w:sz="0" w:space="0" w:color="auto"/>
        <w:left w:val="none" w:sz="0" w:space="0" w:color="auto"/>
        <w:bottom w:val="none" w:sz="0" w:space="0" w:color="auto"/>
        <w:right w:val="none" w:sz="0" w:space="0" w:color="auto"/>
      </w:divBdr>
    </w:div>
    <w:div w:id="571814508">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200824">
      <w:bodyDiv w:val="1"/>
      <w:marLeft w:val="0"/>
      <w:marRight w:val="0"/>
      <w:marTop w:val="0"/>
      <w:marBottom w:val="0"/>
      <w:divBdr>
        <w:top w:val="none" w:sz="0" w:space="0" w:color="auto"/>
        <w:left w:val="none" w:sz="0" w:space="0" w:color="auto"/>
        <w:bottom w:val="none" w:sz="0" w:space="0" w:color="auto"/>
        <w:right w:val="none" w:sz="0" w:space="0" w:color="auto"/>
      </w:divBdr>
    </w:div>
    <w:div w:id="572545888">
      <w:bodyDiv w:val="1"/>
      <w:marLeft w:val="0"/>
      <w:marRight w:val="0"/>
      <w:marTop w:val="0"/>
      <w:marBottom w:val="0"/>
      <w:divBdr>
        <w:top w:val="none" w:sz="0" w:space="0" w:color="auto"/>
        <w:left w:val="none" w:sz="0" w:space="0" w:color="auto"/>
        <w:bottom w:val="none" w:sz="0" w:space="0" w:color="auto"/>
        <w:right w:val="none" w:sz="0" w:space="0" w:color="auto"/>
      </w:divBdr>
    </w:div>
    <w:div w:id="572812721">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16123">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049779">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3973570">
      <w:bodyDiv w:val="1"/>
      <w:marLeft w:val="0"/>
      <w:marRight w:val="0"/>
      <w:marTop w:val="0"/>
      <w:marBottom w:val="0"/>
      <w:divBdr>
        <w:top w:val="none" w:sz="0" w:space="0" w:color="auto"/>
        <w:left w:val="none" w:sz="0" w:space="0" w:color="auto"/>
        <w:bottom w:val="none" w:sz="0" w:space="0" w:color="auto"/>
        <w:right w:val="none" w:sz="0" w:space="0" w:color="auto"/>
      </w:divBdr>
    </w:div>
    <w:div w:id="574364946">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4631626">
      <w:bodyDiv w:val="1"/>
      <w:marLeft w:val="0"/>
      <w:marRight w:val="0"/>
      <w:marTop w:val="0"/>
      <w:marBottom w:val="0"/>
      <w:divBdr>
        <w:top w:val="none" w:sz="0" w:space="0" w:color="auto"/>
        <w:left w:val="none" w:sz="0" w:space="0" w:color="auto"/>
        <w:bottom w:val="none" w:sz="0" w:space="0" w:color="auto"/>
        <w:right w:val="none" w:sz="0" w:space="0" w:color="auto"/>
      </w:divBdr>
    </w:div>
    <w:div w:id="574634781">
      <w:bodyDiv w:val="1"/>
      <w:marLeft w:val="0"/>
      <w:marRight w:val="0"/>
      <w:marTop w:val="0"/>
      <w:marBottom w:val="0"/>
      <w:divBdr>
        <w:top w:val="none" w:sz="0" w:space="0" w:color="auto"/>
        <w:left w:val="none" w:sz="0" w:space="0" w:color="auto"/>
        <w:bottom w:val="none" w:sz="0" w:space="0" w:color="auto"/>
        <w:right w:val="none" w:sz="0" w:space="0" w:color="auto"/>
      </w:divBdr>
    </w:div>
    <w:div w:id="574709006">
      <w:bodyDiv w:val="1"/>
      <w:marLeft w:val="0"/>
      <w:marRight w:val="0"/>
      <w:marTop w:val="0"/>
      <w:marBottom w:val="0"/>
      <w:divBdr>
        <w:top w:val="none" w:sz="0" w:space="0" w:color="auto"/>
        <w:left w:val="none" w:sz="0" w:space="0" w:color="auto"/>
        <w:bottom w:val="none" w:sz="0" w:space="0" w:color="auto"/>
        <w:right w:val="none" w:sz="0" w:space="0" w:color="auto"/>
      </w:divBdr>
    </w:div>
    <w:div w:id="575013624">
      <w:bodyDiv w:val="1"/>
      <w:marLeft w:val="0"/>
      <w:marRight w:val="0"/>
      <w:marTop w:val="0"/>
      <w:marBottom w:val="0"/>
      <w:divBdr>
        <w:top w:val="none" w:sz="0" w:space="0" w:color="auto"/>
        <w:left w:val="none" w:sz="0" w:space="0" w:color="auto"/>
        <w:bottom w:val="none" w:sz="0" w:space="0" w:color="auto"/>
        <w:right w:val="none" w:sz="0" w:space="0" w:color="auto"/>
      </w:divBdr>
    </w:div>
    <w:div w:id="575018915">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554683">
      <w:bodyDiv w:val="1"/>
      <w:marLeft w:val="0"/>
      <w:marRight w:val="0"/>
      <w:marTop w:val="0"/>
      <w:marBottom w:val="0"/>
      <w:divBdr>
        <w:top w:val="none" w:sz="0" w:space="0" w:color="auto"/>
        <w:left w:val="none" w:sz="0" w:space="0" w:color="auto"/>
        <w:bottom w:val="none" w:sz="0" w:space="0" w:color="auto"/>
        <w:right w:val="none" w:sz="0" w:space="0" w:color="auto"/>
      </w:divBdr>
    </w:div>
    <w:div w:id="575625458">
      <w:bodyDiv w:val="1"/>
      <w:marLeft w:val="0"/>
      <w:marRight w:val="0"/>
      <w:marTop w:val="0"/>
      <w:marBottom w:val="0"/>
      <w:divBdr>
        <w:top w:val="none" w:sz="0" w:space="0" w:color="auto"/>
        <w:left w:val="none" w:sz="0" w:space="0" w:color="auto"/>
        <w:bottom w:val="none" w:sz="0" w:space="0" w:color="auto"/>
        <w:right w:val="none" w:sz="0" w:space="0" w:color="auto"/>
      </w:divBdr>
    </w:div>
    <w:div w:id="575751153">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5825155">
      <w:bodyDiv w:val="1"/>
      <w:marLeft w:val="0"/>
      <w:marRight w:val="0"/>
      <w:marTop w:val="0"/>
      <w:marBottom w:val="0"/>
      <w:divBdr>
        <w:top w:val="none" w:sz="0" w:space="0" w:color="auto"/>
        <w:left w:val="none" w:sz="0" w:space="0" w:color="auto"/>
        <w:bottom w:val="none" w:sz="0" w:space="0" w:color="auto"/>
        <w:right w:val="none" w:sz="0" w:space="0" w:color="auto"/>
      </w:divBdr>
    </w:div>
    <w:div w:id="575936426">
      <w:bodyDiv w:val="1"/>
      <w:marLeft w:val="0"/>
      <w:marRight w:val="0"/>
      <w:marTop w:val="0"/>
      <w:marBottom w:val="0"/>
      <w:divBdr>
        <w:top w:val="none" w:sz="0" w:space="0" w:color="auto"/>
        <w:left w:val="none" w:sz="0" w:space="0" w:color="auto"/>
        <w:bottom w:val="none" w:sz="0" w:space="0" w:color="auto"/>
        <w:right w:val="none" w:sz="0" w:space="0" w:color="auto"/>
      </w:divBdr>
    </w:div>
    <w:div w:id="575937748">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134563">
      <w:bodyDiv w:val="1"/>
      <w:marLeft w:val="0"/>
      <w:marRight w:val="0"/>
      <w:marTop w:val="0"/>
      <w:marBottom w:val="0"/>
      <w:divBdr>
        <w:top w:val="none" w:sz="0" w:space="0" w:color="auto"/>
        <w:left w:val="none" w:sz="0" w:space="0" w:color="auto"/>
        <w:bottom w:val="none" w:sz="0" w:space="0" w:color="auto"/>
        <w:right w:val="none" w:sz="0" w:space="0" w:color="auto"/>
      </w:divBdr>
    </w:div>
    <w:div w:id="576209704">
      <w:bodyDiv w:val="1"/>
      <w:marLeft w:val="0"/>
      <w:marRight w:val="0"/>
      <w:marTop w:val="0"/>
      <w:marBottom w:val="0"/>
      <w:divBdr>
        <w:top w:val="none" w:sz="0" w:space="0" w:color="auto"/>
        <w:left w:val="none" w:sz="0" w:space="0" w:color="auto"/>
        <w:bottom w:val="none" w:sz="0" w:space="0" w:color="auto"/>
        <w:right w:val="none" w:sz="0" w:space="0" w:color="auto"/>
      </w:divBdr>
    </w:div>
    <w:div w:id="576522906">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6867425">
      <w:bodyDiv w:val="1"/>
      <w:marLeft w:val="0"/>
      <w:marRight w:val="0"/>
      <w:marTop w:val="0"/>
      <w:marBottom w:val="0"/>
      <w:divBdr>
        <w:top w:val="none" w:sz="0" w:space="0" w:color="auto"/>
        <w:left w:val="none" w:sz="0" w:space="0" w:color="auto"/>
        <w:bottom w:val="none" w:sz="0" w:space="0" w:color="auto"/>
        <w:right w:val="none" w:sz="0" w:space="0" w:color="auto"/>
      </w:divBdr>
    </w:div>
    <w:div w:id="577137324">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449132">
      <w:bodyDiv w:val="1"/>
      <w:marLeft w:val="0"/>
      <w:marRight w:val="0"/>
      <w:marTop w:val="0"/>
      <w:marBottom w:val="0"/>
      <w:divBdr>
        <w:top w:val="none" w:sz="0" w:space="0" w:color="auto"/>
        <w:left w:val="none" w:sz="0" w:space="0" w:color="auto"/>
        <w:bottom w:val="none" w:sz="0" w:space="0" w:color="auto"/>
        <w:right w:val="none" w:sz="0" w:space="0" w:color="auto"/>
      </w:divBdr>
    </w:div>
    <w:div w:id="577521944">
      <w:bodyDiv w:val="1"/>
      <w:marLeft w:val="0"/>
      <w:marRight w:val="0"/>
      <w:marTop w:val="0"/>
      <w:marBottom w:val="0"/>
      <w:divBdr>
        <w:top w:val="none" w:sz="0" w:space="0" w:color="auto"/>
        <w:left w:val="none" w:sz="0" w:space="0" w:color="auto"/>
        <w:bottom w:val="none" w:sz="0" w:space="0" w:color="auto"/>
        <w:right w:val="none" w:sz="0" w:space="0" w:color="auto"/>
      </w:divBdr>
    </w:div>
    <w:div w:id="577523380">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100942">
      <w:bodyDiv w:val="1"/>
      <w:marLeft w:val="0"/>
      <w:marRight w:val="0"/>
      <w:marTop w:val="0"/>
      <w:marBottom w:val="0"/>
      <w:divBdr>
        <w:top w:val="none" w:sz="0" w:space="0" w:color="auto"/>
        <w:left w:val="none" w:sz="0" w:space="0" w:color="auto"/>
        <w:bottom w:val="none" w:sz="0" w:space="0" w:color="auto"/>
        <w:right w:val="none" w:sz="0" w:space="0" w:color="auto"/>
      </w:divBdr>
    </w:div>
    <w:div w:id="578251725">
      <w:bodyDiv w:val="1"/>
      <w:marLeft w:val="0"/>
      <w:marRight w:val="0"/>
      <w:marTop w:val="0"/>
      <w:marBottom w:val="0"/>
      <w:divBdr>
        <w:top w:val="none" w:sz="0" w:space="0" w:color="auto"/>
        <w:left w:val="none" w:sz="0" w:space="0" w:color="auto"/>
        <w:bottom w:val="none" w:sz="0" w:space="0" w:color="auto"/>
        <w:right w:val="none" w:sz="0" w:space="0" w:color="auto"/>
      </w:divBdr>
    </w:div>
    <w:div w:id="578518596">
      <w:bodyDiv w:val="1"/>
      <w:marLeft w:val="0"/>
      <w:marRight w:val="0"/>
      <w:marTop w:val="0"/>
      <w:marBottom w:val="0"/>
      <w:divBdr>
        <w:top w:val="none" w:sz="0" w:space="0" w:color="auto"/>
        <w:left w:val="none" w:sz="0" w:space="0" w:color="auto"/>
        <w:bottom w:val="none" w:sz="0" w:space="0" w:color="auto"/>
        <w:right w:val="none" w:sz="0" w:space="0" w:color="auto"/>
      </w:divBdr>
    </w:div>
    <w:div w:id="578558130">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78902938">
      <w:bodyDiv w:val="1"/>
      <w:marLeft w:val="0"/>
      <w:marRight w:val="0"/>
      <w:marTop w:val="0"/>
      <w:marBottom w:val="0"/>
      <w:divBdr>
        <w:top w:val="none" w:sz="0" w:space="0" w:color="auto"/>
        <w:left w:val="none" w:sz="0" w:space="0" w:color="auto"/>
        <w:bottom w:val="none" w:sz="0" w:space="0" w:color="auto"/>
        <w:right w:val="none" w:sz="0" w:space="0" w:color="auto"/>
      </w:divBdr>
    </w:div>
    <w:div w:id="579020339">
      <w:bodyDiv w:val="1"/>
      <w:marLeft w:val="0"/>
      <w:marRight w:val="0"/>
      <w:marTop w:val="0"/>
      <w:marBottom w:val="0"/>
      <w:divBdr>
        <w:top w:val="none" w:sz="0" w:space="0" w:color="auto"/>
        <w:left w:val="none" w:sz="0" w:space="0" w:color="auto"/>
        <w:bottom w:val="none" w:sz="0" w:space="0" w:color="auto"/>
        <w:right w:val="none" w:sz="0" w:space="0" w:color="auto"/>
      </w:divBdr>
    </w:div>
    <w:div w:id="579100726">
      <w:bodyDiv w:val="1"/>
      <w:marLeft w:val="0"/>
      <w:marRight w:val="0"/>
      <w:marTop w:val="0"/>
      <w:marBottom w:val="0"/>
      <w:divBdr>
        <w:top w:val="none" w:sz="0" w:space="0" w:color="auto"/>
        <w:left w:val="none" w:sz="0" w:space="0" w:color="auto"/>
        <w:bottom w:val="none" w:sz="0" w:space="0" w:color="auto"/>
        <w:right w:val="none" w:sz="0" w:space="0" w:color="auto"/>
      </w:divBdr>
    </w:div>
    <w:div w:id="579481052">
      <w:bodyDiv w:val="1"/>
      <w:marLeft w:val="0"/>
      <w:marRight w:val="0"/>
      <w:marTop w:val="0"/>
      <w:marBottom w:val="0"/>
      <w:divBdr>
        <w:top w:val="none" w:sz="0" w:space="0" w:color="auto"/>
        <w:left w:val="none" w:sz="0" w:space="0" w:color="auto"/>
        <w:bottom w:val="none" w:sz="0" w:space="0" w:color="auto"/>
        <w:right w:val="none" w:sz="0" w:space="0" w:color="auto"/>
      </w:divBdr>
    </w:div>
    <w:div w:id="579561781">
      <w:bodyDiv w:val="1"/>
      <w:marLeft w:val="0"/>
      <w:marRight w:val="0"/>
      <w:marTop w:val="0"/>
      <w:marBottom w:val="0"/>
      <w:divBdr>
        <w:top w:val="none" w:sz="0" w:space="0" w:color="auto"/>
        <w:left w:val="none" w:sz="0" w:space="0" w:color="auto"/>
        <w:bottom w:val="none" w:sz="0" w:space="0" w:color="auto"/>
        <w:right w:val="none" w:sz="0" w:space="0" w:color="auto"/>
      </w:divBdr>
    </w:div>
    <w:div w:id="579679602">
      <w:bodyDiv w:val="1"/>
      <w:marLeft w:val="0"/>
      <w:marRight w:val="0"/>
      <w:marTop w:val="0"/>
      <w:marBottom w:val="0"/>
      <w:divBdr>
        <w:top w:val="none" w:sz="0" w:space="0" w:color="auto"/>
        <w:left w:val="none" w:sz="0" w:space="0" w:color="auto"/>
        <w:bottom w:val="none" w:sz="0" w:space="0" w:color="auto"/>
        <w:right w:val="none" w:sz="0" w:space="0" w:color="auto"/>
      </w:divBdr>
    </w:div>
    <w:div w:id="580141051">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0484111">
      <w:bodyDiv w:val="1"/>
      <w:marLeft w:val="0"/>
      <w:marRight w:val="0"/>
      <w:marTop w:val="0"/>
      <w:marBottom w:val="0"/>
      <w:divBdr>
        <w:top w:val="none" w:sz="0" w:space="0" w:color="auto"/>
        <w:left w:val="none" w:sz="0" w:space="0" w:color="auto"/>
        <w:bottom w:val="none" w:sz="0" w:space="0" w:color="auto"/>
        <w:right w:val="none" w:sz="0" w:space="0" w:color="auto"/>
      </w:divBdr>
    </w:div>
    <w:div w:id="580718461">
      <w:bodyDiv w:val="1"/>
      <w:marLeft w:val="0"/>
      <w:marRight w:val="0"/>
      <w:marTop w:val="0"/>
      <w:marBottom w:val="0"/>
      <w:divBdr>
        <w:top w:val="none" w:sz="0" w:space="0" w:color="auto"/>
        <w:left w:val="none" w:sz="0" w:space="0" w:color="auto"/>
        <w:bottom w:val="none" w:sz="0" w:space="0" w:color="auto"/>
        <w:right w:val="none" w:sz="0" w:space="0" w:color="auto"/>
      </w:divBdr>
    </w:div>
    <w:div w:id="581378732">
      <w:bodyDiv w:val="1"/>
      <w:marLeft w:val="0"/>
      <w:marRight w:val="0"/>
      <w:marTop w:val="0"/>
      <w:marBottom w:val="0"/>
      <w:divBdr>
        <w:top w:val="none" w:sz="0" w:space="0" w:color="auto"/>
        <w:left w:val="none" w:sz="0" w:space="0" w:color="auto"/>
        <w:bottom w:val="none" w:sz="0" w:space="0" w:color="auto"/>
        <w:right w:val="none" w:sz="0" w:space="0" w:color="auto"/>
      </w:divBdr>
    </w:div>
    <w:div w:id="581379329">
      <w:bodyDiv w:val="1"/>
      <w:marLeft w:val="0"/>
      <w:marRight w:val="0"/>
      <w:marTop w:val="0"/>
      <w:marBottom w:val="0"/>
      <w:divBdr>
        <w:top w:val="none" w:sz="0" w:space="0" w:color="auto"/>
        <w:left w:val="none" w:sz="0" w:space="0" w:color="auto"/>
        <w:bottom w:val="none" w:sz="0" w:space="0" w:color="auto"/>
        <w:right w:val="none" w:sz="0" w:space="0" w:color="auto"/>
      </w:divBdr>
    </w:div>
    <w:div w:id="581446987">
      <w:bodyDiv w:val="1"/>
      <w:marLeft w:val="0"/>
      <w:marRight w:val="0"/>
      <w:marTop w:val="0"/>
      <w:marBottom w:val="0"/>
      <w:divBdr>
        <w:top w:val="none" w:sz="0" w:space="0" w:color="auto"/>
        <w:left w:val="none" w:sz="0" w:space="0" w:color="auto"/>
        <w:bottom w:val="none" w:sz="0" w:space="0" w:color="auto"/>
        <w:right w:val="none" w:sz="0" w:space="0" w:color="auto"/>
      </w:divBdr>
    </w:div>
    <w:div w:id="581642739">
      <w:bodyDiv w:val="1"/>
      <w:marLeft w:val="0"/>
      <w:marRight w:val="0"/>
      <w:marTop w:val="0"/>
      <w:marBottom w:val="0"/>
      <w:divBdr>
        <w:top w:val="none" w:sz="0" w:space="0" w:color="auto"/>
        <w:left w:val="none" w:sz="0" w:space="0" w:color="auto"/>
        <w:bottom w:val="none" w:sz="0" w:space="0" w:color="auto"/>
        <w:right w:val="none" w:sz="0" w:space="0" w:color="auto"/>
      </w:divBdr>
    </w:div>
    <w:div w:id="581649417">
      <w:bodyDiv w:val="1"/>
      <w:marLeft w:val="0"/>
      <w:marRight w:val="0"/>
      <w:marTop w:val="0"/>
      <w:marBottom w:val="0"/>
      <w:divBdr>
        <w:top w:val="none" w:sz="0" w:space="0" w:color="auto"/>
        <w:left w:val="none" w:sz="0" w:space="0" w:color="auto"/>
        <w:bottom w:val="none" w:sz="0" w:space="0" w:color="auto"/>
        <w:right w:val="none" w:sz="0" w:space="0" w:color="auto"/>
      </w:divBdr>
    </w:div>
    <w:div w:id="581838258">
      <w:bodyDiv w:val="1"/>
      <w:marLeft w:val="0"/>
      <w:marRight w:val="0"/>
      <w:marTop w:val="0"/>
      <w:marBottom w:val="0"/>
      <w:divBdr>
        <w:top w:val="none" w:sz="0" w:space="0" w:color="auto"/>
        <w:left w:val="none" w:sz="0" w:space="0" w:color="auto"/>
        <w:bottom w:val="none" w:sz="0" w:space="0" w:color="auto"/>
        <w:right w:val="none" w:sz="0" w:space="0" w:color="auto"/>
      </w:divBdr>
    </w:div>
    <w:div w:id="581909560">
      <w:bodyDiv w:val="1"/>
      <w:marLeft w:val="0"/>
      <w:marRight w:val="0"/>
      <w:marTop w:val="0"/>
      <w:marBottom w:val="0"/>
      <w:divBdr>
        <w:top w:val="none" w:sz="0" w:space="0" w:color="auto"/>
        <w:left w:val="none" w:sz="0" w:space="0" w:color="auto"/>
        <w:bottom w:val="none" w:sz="0" w:space="0" w:color="auto"/>
        <w:right w:val="none" w:sz="0" w:space="0" w:color="auto"/>
      </w:divBdr>
    </w:div>
    <w:div w:id="582032584">
      <w:bodyDiv w:val="1"/>
      <w:marLeft w:val="0"/>
      <w:marRight w:val="0"/>
      <w:marTop w:val="0"/>
      <w:marBottom w:val="0"/>
      <w:divBdr>
        <w:top w:val="none" w:sz="0" w:space="0" w:color="auto"/>
        <w:left w:val="none" w:sz="0" w:space="0" w:color="auto"/>
        <w:bottom w:val="none" w:sz="0" w:space="0" w:color="auto"/>
        <w:right w:val="none" w:sz="0" w:space="0" w:color="auto"/>
      </w:divBdr>
    </w:div>
    <w:div w:id="582186295">
      <w:bodyDiv w:val="1"/>
      <w:marLeft w:val="0"/>
      <w:marRight w:val="0"/>
      <w:marTop w:val="0"/>
      <w:marBottom w:val="0"/>
      <w:divBdr>
        <w:top w:val="none" w:sz="0" w:space="0" w:color="auto"/>
        <w:left w:val="none" w:sz="0" w:space="0" w:color="auto"/>
        <w:bottom w:val="none" w:sz="0" w:space="0" w:color="auto"/>
        <w:right w:val="none" w:sz="0" w:space="0" w:color="auto"/>
      </w:divBdr>
    </w:div>
    <w:div w:id="582295928">
      <w:bodyDiv w:val="1"/>
      <w:marLeft w:val="0"/>
      <w:marRight w:val="0"/>
      <w:marTop w:val="0"/>
      <w:marBottom w:val="0"/>
      <w:divBdr>
        <w:top w:val="none" w:sz="0" w:space="0" w:color="auto"/>
        <w:left w:val="none" w:sz="0" w:space="0" w:color="auto"/>
        <w:bottom w:val="none" w:sz="0" w:space="0" w:color="auto"/>
        <w:right w:val="none" w:sz="0" w:space="0" w:color="auto"/>
      </w:divBdr>
    </w:div>
    <w:div w:id="582298820">
      <w:bodyDiv w:val="1"/>
      <w:marLeft w:val="0"/>
      <w:marRight w:val="0"/>
      <w:marTop w:val="0"/>
      <w:marBottom w:val="0"/>
      <w:divBdr>
        <w:top w:val="none" w:sz="0" w:space="0" w:color="auto"/>
        <w:left w:val="none" w:sz="0" w:space="0" w:color="auto"/>
        <w:bottom w:val="none" w:sz="0" w:space="0" w:color="auto"/>
        <w:right w:val="none" w:sz="0" w:space="0" w:color="auto"/>
      </w:divBdr>
    </w:div>
    <w:div w:id="582569520">
      <w:bodyDiv w:val="1"/>
      <w:marLeft w:val="0"/>
      <w:marRight w:val="0"/>
      <w:marTop w:val="0"/>
      <w:marBottom w:val="0"/>
      <w:divBdr>
        <w:top w:val="none" w:sz="0" w:space="0" w:color="auto"/>
        <w:left w:val="none" w:sz="0" w:space="0" w:color="auto"/>
        <w:bottom w:val="none" w:sz="0" w:space="0" w:color="auto"/>
        <w:right w:val="none" w:sz="0" w:space="0" w:color="auto"/>
      </w:divBdr>
    </w:div>
    <w:div w:id="583146384">
      <w:bodyDiv w:val="1"/>
      <w:marLeft w:val="0"/>
      <w:marRight w:val="0"/>
      <w:marTop w:val="0"/>
      <w:marBottom w:val="0"/>
      <w:divBdr>
        <w:top w:val="none" w:sz="0" w:space="0" w:color="auto"/>
        <w:left w:val="none" w:sz="0" w:space="0" w:color="auto"/>
        <w:bottom w:val="none" w:sz="0" w:space="0" w:color="auto"/>
        <w:right w:val="none" w:sz="0" w:space="0" w:color="auto"/>
      </w:divBdr>
    </w:div>
    <w:div w:id="583148552">
      <w:bodyDiv w:val="1"/>
      <w:marLeft w:val="0"/>
      <w:marRight w:val="0"/>
      <w:marTop w:val="0"/>
      <w:marBottom w:val="0"/>
      <w:divBdr>
        <w:top w:val="none" w:sz="0" w:space="0" w:color="auto"/>
        <w:left w:val="none" w:sz="0" w:space="0" w:color="auto"/>
        <w:bottom w:val="none" w:sz="0" w:space="0" w:color="auto"/>
        <w:right w:val="none" w:sz="0" w:space="0" w:color="auto"/>
      </w:divBdr>
    </w:div>
    <w:div w:id="583224083">
      <w:bodyDiv w:val="1"/>
      <w:marLeft w:val="0"/>
      <w:marRight w:val="0"/>
      <w:marTop w:val="0"/>
      <w:marBottom w:val="0"/>
      <w:divBdr>
        <w:top w:val="none" w:sz="0" w:space="0" w:color="auto"/>
        <w:left w:val="none" w:sz="0" w:space="0" w:color="auto"/>
        <w:bottom w:val="none" w:sz="0" w:space="0" w:color="auto"/>
        <w:right w:val="none" w:sz="0" w:space="0" w:color="auto"/>
      </w:divBdr>
    </w:div>
    <w:div w:id="583299904">
      <w:bodyDiv w:val="1"/>
      <w:marLeft w:val="0"/>
      <w:marRight w:val="0"/>
      <w:marTop w:val="0"/>
      <w:marBottom w:val="0"/>
      <w:divBdr>
        <w:top w:val="none" w:sz="0" w:space="0" w:color="auto"/>
        <w:left w:val="none" w:sz="0" w:space="0" w:color="auto"/>
        <w:bottom w:val="none" w:sz="0" w:space="0" w:color="auto"/>
        <w:right w:val="none" w:sz="0" w:space="0" w:color="auto"/>
      </w:divBdr>
    </w:div>
    <w:div w:id="583345538">
      <w:bodyDiv w:val="1"/>
      <w:marLeft w:val="0"/>
      <w:marRight w:val="0"/>
      <w:marTop w:val="0"/>
      <w:marBottom w:val="0"/>
      <w:divBdr>
        <w:top w:val="none" w:sz="0" w:space="0" w:color="auto"/>
        <w:left w:val="none" w:sz="0" w:space="0" w:color="auto"/>
        <w:bottom w:val="none" w:sz="0" w:space="0" w:color="auto"/>
        <w:right w:val="none" w:sz="0" w:space="0" w:color="auto"/>
      </w:divBdr>
    </w:div>
    <w:div w:id="583685034">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3880391">
      <w:bodyDiv w:val="1"/>
      <w:marLeft w:val="0"/>
      <w:marRight w:val="0"/>
      <w:marTop w:val="0"/>
      <w:marBottom w:val="0"/>
      <w:divBdr>
        <w:top w:val="none" w:sz="0" w:space="0" w:color="auto"/>
        <w:left w:val="none" w:sz="0" w:space="0" w:color="auto"/>
        <w:bottom w:val="none" w:sz="0" w:space="0" w:color="auto"/>
        <w:right w:val="none" w:sz="0" w:space="0" w:color="auto"/>
      </w:divBdr>
    </w:div>
    <w:div w:id="583998061">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31">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4416704">
      <w:bodyDiv w:val="1"/>
      <w:marLeft w:val="0"/>
      <w:marRight w:val="0"/>
      <w:marTop w:val="0"/>
      <w:marBottom w:val="0"/>
      <w:divBdr>
        <w:top w:val="none" w:sz="0" w:space="0" w:color="auto"/>
        <w:left w:val="none" w:sz="0" w:space="0" w:color="auto"/>
        <w:bottom w:val="none" w:sz="0" w:space="0" w:color="auto"/>
        <w:right w:val="none" w:sz="0" w:space="0" w:color="auto"/>
      </w:divBdr>
    </w:div>
    <w:div w:id="584535331">
      <w:bodyDiv w:val="1"/>
      <w:marLeft w:val="0"/>
      <w:marRight w:val="0"/>
      <w:marTop w:val="0"/>
      <w:marBottom w:val="0"/>
      <w:divBdr>
        <w:top w:val="none" w:sz="0" w:space="0" w:color="auto"/>
        <w:left w:val="none" w:sz="0" w:space="0" w:color="auto"/>
        <w:bottom w:val="none" w:sz="0" w:space="0" w:color="auto"/>
        <w:right w:val="none" w:sz="0" w:space="0" w:color="auto"/>
      </w:divBdr>
    </w:div>
    <w:div w:id="584844962">
      <w:bodyDiv w:val="1"/>
      <w:marLeft w:val="0"/>
      <w:marRight w:val="0"/>
      <w:marTop w:val="0"/>
      <w:marBottom w:val="0"/>
      <w:divBdr>
        <w:top w:val="none" w:sz="0" w:space="0" w:color="auto"/>
        <w:left w:val="none" w:sz="0" w:space="0" w:color="auto"/>
        <w:bottom w:val="none" w:sz="0" w:space="0" w:color="auto"/>
        <w:right w:val="none" w:sz="0" w:space="0" w:color="auto"/>
      </w:divBdr>
    </w:div>
    <w:div w:id="585041648">
      <w:bodyDiv w:val="1"/>
      <w:marLeft w:val="0"/>
      <w:marRight w:val="0"/>
      <w:marTop w:val="0"/>
      <w:marBottom w:val="0"/>
      <w:divBdr>
        <w:top w:val="none" w:sz="0" w:space="0" w:color="auto"/>
        <w:left w:val="none" w:sz="0" w:space="0" w:color="auto"/>
        <w:bottom w:val="none" w:sz="0" w:space="0" w:color="auto"/>
        <w:right w:val="none" w:sz="0" w:space="0" w:color="auto"/>
      </w:divBdr>
    </w:div>
    <w:div w:id="585380233">
      <w:bodyDiv w:val="1"/>
      <w:marLeft w:val="0"/>
      <w:marRight w:val="0"/>
      <w:marTop w:val="0"/>
      <w:marBottom w:val="0"/>
      <w:divBdr>
        <w:top w:val="none" w:sz="0" w:space="0" w:color="auto"/>
        <w:left w:val="none" w:sz="0" w:space="0" w:color="auto"/>
        <w:bottom w:val="none" w:sz="0" w:space="0" w:color="auto"/>
        <w:right w:val="none" w:sz="0" w:space="0" w:color="auto"/>
      </w:divBdr>
    </w:div>
    <w:div w:id="586500259">
      <w:bodyDiv w:val="1"/>
      <w:marLeft w:val="0"/>
      <w:marRight w:val="0"/>
      <w:marTop w:val="0"/>
      <w:marBottom w:val="0"/>
      <w:divBdr>
        <w:top w:val="none" w:sz="0" w:space="0" w:color="auto"/>
        <w:left w:val="none" w:sz="0" w:space="0" w:color="auto"/>
        <w:bottom w:val="none" w:sz="0" w:space="0" w:color="auto"/>
        <w:right w:val="none" w:sz="0" w:space="0" w:color="auto"/>
      </w:divBdr>
    </w:div>
    <w:div w:id="586500851">
      <w:bodyDiv w:val="1"/>
      <w:marLeft w:val="0"/>
      <w:marRight w:val="0"/>
      <w:marTop w:val="0"/>
      <w:marBottom w:val="0"/>
      <w:divBdr>
        <w:top w:val="none" w:sz="0" w:space="0" w:color="auto"/>
        <w:left w:val="none" w:sz="0" w:space="0" w:color="auto"/>
        <w:bottom w:val="none" w:sz="0" w:space="0" w:color="auto"/>
        <w:right w:val="none" w:sz="0" w:space="0" w:color="auto"/>
      </w:divBdr>
    </w:div>
    <w:div w:id="586622724">
      <w:bodyDiv w:val="1"/>
      <w:marLeft w:val="0"/>
      <w:marRight w:val="0"/>
      <w:marTop w:val="0"/>
      <w:marBottom w:val="0"/>
      <w:divBdr>
        <w:top w:val="none" w:sz="0" w:space="0" w:color="auto"/>
        <w:left w:val="none" w:sz="0" w:space="0" w:color="auto"/>
        <w:bottom w:val="none" w:sz="0" w:space="0" w:color="auto"/>
        <w:right w:val="none" w:sz="0" w:space="0" w:color="auto"/>
      </w:divBdr>
    </w:div>
    <w:div w:id="586811681">
      <w:bodyDiv w:val="1"/>
      <w:marLeft w:val="0"/>
      <w:marRight w:val="0"/>
      <w:marTop w:val="0"/>
      <w:marBottom w:val="0"/>
      <w:divBdr>
        <w:top w:val="none" w:sz="0" w:space="0" w:color="auto"/>
        <w:left w:val="none" w:sz="0" w:space="0" w:color="auto"/>
        <w:bottom w:val="none" w:sz="0" w:space="0" w:color="auto"/>
        <w:right w:val="none" w:sz="0" w:space="0" w:color="auto"/>
      </w:divBdr>
    </w:div>
    <w:div w:id="586888872">
      <w:bodyDiv w:val="1"/>
      <w:marLeft w:val="0"/>
      <w:marRight w:val="0"/>
      <w:marTop w:val="0"/>
      <w:marBottom w:val="0"/>
      <w:divBdr>
        <w:top w:val="none" w:sz="0" w:space="0" w:color="auto"/>
        <w:left w:val="none" w:sz="0" w:space="0" w:color="auto"/>
        <w:bottom w:val="none" w:sz="0" w:space="0" w:color="auto"/>
        <w:right w:val="none" w:sz="0" w:space="0" w:color="auto"/>
      </w:divBdr>
    </w:div>
    <w:div w:id="587159763">
      <w:bodyDiv w:val="1"/>
      <w:marLeft w:val="0"/>
      <w:marRight w:val="0"/>
      <w:marTop w:val="0"/>
      <w:marBottom w:val="0"/>
      <w:divBdr>
        <w:top w:val="none" w:sz="0" w:space="0" w:color="auto"/>
        <w:left w:val="none" w:sz="0" w:space="0" w:color="auto"/>
        <w:bottom w:val="none" w:sz="0" w:space="0" w:color="auto"/>
        <w:right w:val="none" w:sz="0" w:space="0" w:color="auto"/>
      </w:divBdr>
    </w:div>
    <w:div w:id="587230530">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7345867">
      <w:bodyDiv w:val="1"/>
      <w:marLeft w:val="0"/>
      <w:marRight w:val="0"/>
      <w:marTop w:val="0"/>
      <w:marBottom w:val="0"/>
      <w:divBdr>
        <w:top w:val="none" w:sz="0" w:space="0" w:color="auto"/>
        <w:left w:val="none" w:sz="0" w:space="0" w:color="auto"/>
        <w:bottom w:val="none" w:sz="0" w:space="0" w:color="auto"/>
        <w:right w:val="none" w:sz="0" w:space="0" w:color="auto"/>
      </w:divBdr>
    </w:div>
    <w:div w:id="587883872">
      <w:bodyDiv w:val="1"/>
      <w:marLeft w:val="0"/>
      <w:marRight w:val="0"/>
      <w:marTop w:val="0"/>
      <w:marBottom w:val="0"/>
      <w:divBdr>
        <w:top w:val="none" w:sz="0" w:space="0" w:color="auto"/>
        <w:left w:val="none" w:sz="0" w:space="0" w:color="auto"/>
        <w:bottom w:val="none" w:sz="0" w:space="0" w:color="auto"/>
        <w:right w:val="none" w:sz="0" w:space="0" w:color="auto"/>
      </w:divBdr>
    </w:div>
    <w:div w:id="588004905">
      <w:bodyDiv w:val="1"/>
      <w:marLeft w:val="0"/>
      <w:marRight w:val="0"/>
      <w:marTop w:val="0"/>
      <w:marBottom w:val="0"/>
      <w:divBdr>
        <w:top w:val="none" w:sz="0" w:space="0" w:color="auto"/>
        <w:left w:val="none" w:sz="0" w:space="0" w:color="auto"/>
        <w:bottom w:val="none" w:sz="0" w:space="0" w:color="auto"/>
        <w:right w:val="none" w:sz="0" w:space="0" w:color="auto"/>
      </w:divBdr>
    </w:div>
    <w:div w:id="588008754">
      <w:bodyDiv w:val="1"/>
      <w:marLeft w:val="0"/>
      <w:marRight w:val="0"/>
      <w:marTop w:val="0"/>
      <w:marBottom w:val="0"/>
      <w:divBdr>
        <w:top w:val="none" w:sz="0" w:space="0" w:color="auto"/>
        <w:left w:val="none" w:sz="0" w:space="0" w:color="auto"/>
        <w:bottom w:val="none" w:sz="0" w:space="0" w:color="auto"/>
        <w:right w:val="none" w:sz="0" w:space="0" w:color="auto"/>
      </w:divBdr>
    </w:div>
    <w:div w:id="588081636">
      <w:bodyDiv w:val="1"/>
      <w:marLeft w:val="0"/>
      <w:marRight w:val="0"/>
      <w:marTop w:val="0"/>
      <w:marBottom w:val="0"/>
      <w:divBdr>
        <w:top w:val="none" w:sz="0" w:space="0" w:color="auto"/>
        <w:left w:val="none" w:sz="0" w:space="0" w:color="auto"/>
        <w:bottom w:val="none" w:sz="0" w:space="0" w:color="auto"/>
        <w:right w:val="none" w:sz="0" w:space="0" w:color="auto"/>
      </w:divBdr>
    </w:div>
    <w:div w:id="588344797">
      <w:bodyDiv w:val="1"/>
      <w:marLeft w:val="0"/>
      <w:marRight w:val="0"/>
      <w:marTop w:val="0"/>
      <w:marBottom w:val="0"/>
      <w:divBdr>
        <w:top w:val="none" w:sz="0" w:space="0" w:color="auto"/>
        <w:left w:val="none" w:sz="0" w:space="0" w:color="auto"/>
        <w:bottom w:val="none" w:sz="0" w:space="0" w:color="auto"/>
        <w:right w:val="none" w:sz="0" w:space="0" w:color="auto"/>
      </w:divBdr>
    </w:div>
    <w:div w:id="588777654">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511968">
      <w:bodyDiv w:val="1"/>
      <w:marLeft w:val="0"/>
      <w:marRight w:val="0"/>
      <w:marTop w:val="0"/>
      <w:marBottom w:val="0"/>
      <w:divBdr>
        <w:top w:val="none" w:sz="0" w:space="0" w:color="auto"/>
        <w:left w:val="none" w:sz="0" w:space="0" w:color="auto"/>
        <w:bottom w:val="none" w:sz="0" w:space="0" w:color="auto"/>
        <w:right w:val="none" w:sz="0" w:space="0" w:color="auto"/>
      </w:divBdr>
    </w:div>
    <w:div w:id="589628338">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772778">
      <w:bodyDiv w:val="1"/>
      <w:marLeft w:val="0"/>
      <w:marRight w:val="0"/>
      <w:marTop w:val="0"/>
      <w:marBottom w:val="0"/>
      <w:divBdr>
        <w:top w:val="none" w:sz="0" w:space="0" w:color="auto"/>
        <w:left w:val="none" w:sz="0" w:space="0" w:color="auto"/>
        <w:bottom w:val="none" w:sz="0" w:space="0" w:color="auto"/>
        <w:right w:val="none" w:sz="0" w:space="0" w:color="auto"/>
      </w:divBdr>
    </w:div>
    <w:div w:id="589897383">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086953">
      <w:bodyDiv w:val="1"/>
      <w:marLeft w:val="0"/>
      <w:marRight w:val="0"/>
      <w:marTop w:val="0"/>
      <w:marBottom w:val="0"/>
      <w:divBdr>
        <w:top w:val="none" w:sz="0" w:space="0" w:color="auto"/>
        <w:left w:val="none" w:sz="0" w:space="0" w:color="auto"/>
        <w:bottom w:val="none" w:sz="0" w:space="0" w:color="auto"/>
        <w:right w:val="none" w:sz="0" w:space="0" w:color="auto"/>
      </w:divBdr>
    </w:div>
    <w:div w:id="590118782">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549154">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03719">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0822118">
      <w:bodyDiv w:val="1"/>
      <w:marLeft w:val="0"/>
      <w:marRight w:val="0"/>
      <w:marTop w:val="0"/>
      <w:marBottom w:val="0"/>
      <w:divBdr>
        <w:top w:val="none" w:sz="0" w:space="0" w:color="auto"/>
        <w:left w:val="none" w:sz="0" w:space="0" w:color="auto"/>
        <w:bottom w:val="none" w:sz="0" w:space="0" w:color="auto"/>
        <w:right w:val="none" w:sz="0" w:space="0" w:color="auto"/>
      </w:divBdr>
    </w:div>
    <w:div w:id="591090712">
      <w:bodyDiv w:val="1"/>
      <w:marLeft w:val="0"/>
      <w:marRight w:val="0"/>
      <w:marTop w:val="0"/>
      <w:marBottom w:val="0"/>
      <w:divBdr>
        <w:top w:val="none" w:sz="0" w:space="0" w:color="auto"/>
        <w:left w:val="none" w:sz="0" w:space="0" w:color="auto"/>
        <w:bottom w:val="none" w:sz="0" w:space="0" w:color="auto"/>
        <w:right w:val="none" w:sz="0" w:space="0" w:color="auto"/>
      </w:divBdr>
    </w:div>
    <w:div w:id="591209100">
      <w:bodyDiv w:val="1"/>
      <w:marLeft w:val="0"/>
      <w:marRight w:val="0"/>
      <w:marTop w:val="0"/>
      <w:marBottom w:val="0"/>
      <w:divBdr>
        <w:top w:val="none" w:sz="0" w:space="0" w:color="auto"/>
        <w:left w:val="none" w:sz="0" w:space="0" w:color="auto"/>
        <w:bottom w:val="none" w:sz="0" w:space="0" w:color="auto"/>
        <w:right w:val="none" w:sz="0" w:space="0" w:color="auto"/>
      </w:divBdr>
    </w:div>
    <w:div w:id="591667436">
      <w:bodyDiv w:val="1"/>
      <w:marLeft w:val="0"/>
      <w:marRight w:val="0"/>
      <w:marTop w:val="0"/>
      <w:marBottom w:val="0"/>
      <w:divBdr>
        <w:top w:val="none" w:sz="0" w:space="0" w:color="auto"/>
        <w:left w:val="none" w:sz="0" w:space="0" w:color="auto"/>
        <w:bottom w:val="none" w:sz="0" w:space="0" w:color="auto"/>
        <w:right w:val="none" w:sz="0" w:space="0" w:color="auto"/>
      </w:divBdr>
    </w:div>
    <w:div w:id="591938127">
      <w:bodyDiv w:val="1"/>
      <w:marLeft w:val="0"/>
      <w:marRight w:val="0"/>
      <w:marTop w:val="0"/>
      <w:marBottom w:val="0"/>
      <w:divBdr>
        <w:top w:val="none" w:sz="0" w:space="0" w:color="auto"/>
        <w:left w:val="none" w:sz="0" w:space="0" w:color="auto"/>
        <w:bottom w:val="none" w:sz="0" w:space="0" w:color="auto"/>
        <w:right w:val="none" w:sz="0" w:space="0" w:color="auto"/>
      </w:divBdr>
    </w:div>
    <w:div w:id="592201936">
      <w:bodyDiv w:val="1"/>
      <w:marLeft w:val="0"/>
      <w:marRight w:val="0"/>
      <w:marTop w:val="0"/>
      <w:marBottom w:val="0"/>
      <w:divBdr>
        <w:top w:val="none" w:sz="0" w:space="0" w:color="auto"/>
        <w:left w:val="none" w:sz="0" w:space="0" w:color="auto"/>
        <w:bottom w:val="none" w:sz="0" w:space="0" w:color="auto"/>
        <w:right w:val="none" w:sz="0" w:space="0" w:color="auto"/>
      </w:divBdr>
    </w:div>
    <w:div w:id="592475979">
      <w:bodyDiv w:val="1"/>
      <w:marLeft w:val="0"/>
      <w:marRight w:val="0"/>
      <w:marTop w:val="0"/>
      <w:marBottom w:val="0"/>
      <w:divBdr>
        <w:top w:val="none" w:sz="0" w:space="0" w:color="auto"/>
        <w:left w:val="none" w:sz="0" w:space="0" w:color="auto"/>
        <w:bottom w:val="none" w:sz="0" w:space="0" w:color="auto"/>
        <w:right w:val="none" w:sz="0" w:space="0" w:color="auto"/>
      </w:divBdr>
    </w:div>
    <w:div w:id="592517191">
      <w:bodyDiv w:val="1"/>
      <w:marLeft w:val="0"/>
      <w:marRight w:val="0"/>
      <w:marTop w:val="0"/>
      <w:marBottom w:val="0"/>
      <w:divBdr>
        <w:top w:val="none" w:sz="0" w:space="0" w:color="auto"/>
        <w:left w:val="none" w:sz="0" w:space="0" w:color="auto"/>
        <w:bottom w:val="none" w:sz="0" w:space="0" w:color="auto"/>
        <w:right w:val="none" w:sz="0" w:space="0" w:color="auto"/>
      </w:divBdr>
    </w:div>
    <w:div w:id="592664330">
      <w:bodyDiv w:val="1"/>
      <w:marLeft w:val="0"/>
      <w:marRight w:val="0"/>
      <w:marTop w:val="0"/>
      <w:marBottom w:val="0"/>
      <w:divBdr>
        <w:top w:val="none" w:sz="0" w:space="0" w:color="auto"/>
        <w:left w:val="none" w:sz="0" w:space="0" w:color="auto"/>
        <w:bottom w:val="none" w:sz="0" w:space="0" w:color="auto"/>
        <w:right w:val="none" w:sz="0" w:space="0" w:color="auto"/>
      </w:divBdr>
    </w:div>
    <w:div w:id="592788793">
      <w:bodyDiv w:val="1"/>
      <w:marLeft w:val="0"/>
      <w:marRight w:val="0"/>
      <w:marTop w:val="0"/>
      <w:marBottom w:val="0"/>
      <w:divBdr>
        <w:top w:val="none" w:sz="0" w:space="0" w:color="auto"/>
        <w:left w:val="none" w:sz="0" w:space="0" w:color="auto"/>
        <w:bottom w:val="none" w:sz="0" w:space="0" w:color="auto"/>
        <w:right w:val="none" w:sz="0" w:space="0" w:color="auto"/>
      </w:divBdr>
    </w:div>
    <w:div w:id="593249335">
      <w:bodyDiv w:val="1"/>
      <w:marLeft w:val="0"/>
      <w:marRight w:val="0"/>
      <w:marTop w:val="0"/>
      <w:marBottom w:val="0"/>
      <w:divBdr>
        <w:top w:val="none" w:sz="0" w:space="0" w:color="auto"/>
        <w:left w:val="none" w:sz="0" w:space="0" w:color="auto"/>
        <w:bottom w:val="none" w:sz="0" w:space="0" w:color="auto"/>
        <w:right w:val="none" w:sz="0" w:space="0" w:color="auto"/>
      </w:divBdr>
    </w:div>
    <w:div w:id="593318205">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4943435">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01244">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552564">
      <w:bodyDiv w:val="1"/>
      <w:marLeft w:val="0"/>
      <w:marRight w:val="0"/>
      <w:marTop w:val="0"/>
      <w:marBottom w:val="0"/>
      <w:divBdr>
        <w:top w:val="none" w:sz="0" w:space="0" w:color="auto"/>
        <w:left w:val="none" w:sz="0" w:space="0" w:color="auto"/>
        <w:bottom w:val="none" w:sz="0" w:space="0" w:color="auto"/>
        <w:right w:val="none" w:sz="0" w:space="0" w:color="auto"/>
      </w:divBdr>
    </w:div>
    <w:div w:id="595674725">
      <w:bodyDiv w:val="1"/>
      <w:marLeft w:val="0"/>
      <w:marRight w:val="0"/>
      <w:marTop w:val="0"/>
      <w:marBottom w:val="0"/>
      <w:divBdr>
        <w:top w:val="none" w:sz="0" w:space="0" w:color="auto"/>
        <w:left w:val="none" w:sz="0" w:space="0" w:color="auto"/>
        <w:bottom w:val="none" w:sz="0" w:space="0" w:color="auto"/>
        <w:right w:val="none" w:sz="0" w:space="0" w:color="auto"/>
      </w:divBdr>
    </w:div>
    <w:div w:id="595675276">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258192">
      <w:bodyDiv w:val="1"/>
      <w:marLeft w:val="0"/>
      <w:marRight w:val="0"/>
      <w:marTop w:val="0"/>
      <w:marBottom w:val="0"/>
      <w:divBdr>
        <w:top w:val="none" w:sz="0" w:space="0" w:color="auto"/>
        <w:left w:val="none" w:sz="0" w:space="0" w:color="auto"/>
        <w:bottom w:val="none" w:sz="0" w:space="0" w:color="auto"/>
        <w:right w:val="none" w:sz="0" w:space="0" w:color="auto"/>
      </w:divBdr>
    </w:div>
    <w:div w:id="596520978">
      <w:bodyDiv w:val="1"/>
      <w:marLeft w:val="0"/>
      <w:marRight w:val="0"/>
      <w:marTop w:val="0"/>
      <w:marBottom w:val="0"/>
      <w:divBdr>
        <w:top w:val="none" w:sz="0" w:space="0" w:color="auto"/>
        <w:left w:val="none" w:sz="0" w:space="0" w:color="auto"/>
        <w:bottom w:val="none" w:sz="0" w:space="0" w:color="auto"/>
        <w:right w:val="none" w:sz="0" w:space="0" w:color="auto"/>
      </w:divBdr>
    </w:div>
    <w:div w:id="59678683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179611">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371550">
      <w:bodyDiv w:val="1"/>
      <w:marLeft w:val="0"/>
      <w:marRight w:val="0"/>
      <w:marTop w:val="0"/>
      <w:marBottom w:val="0"/>
      <w:divBdr>
        <w:top w:val="none" w:sz="0" w:space="0" w:color="auto"/>
        <w:left w:val="none" w:sz="0" w:space="0" w:color="auto"/>
        <w:bottom w:val="none" w:sz="0" w:space="0" w:color="auto"/>
        <w:right w:val="none" w:sz="0" w:space="0" w:color="auto"/>
      </w:divBdr>
    </w:div>
    <w:div w:id="597448132">
      <w:bodyDiv w:val="1"/>
      <w:marLeft w:val="0"/>
      <w:marRight w:val="0"/>
      <w:marTop w:val="0"/>
      <w:marBottom w:val="0"/>
      <w:divBdr>
        <w:top w:val="none" w:sz="0" w:space="0" w:color="auto"/>
        <w:left w:val="none" w:sz="0" w:space="0" w:color="auto"/>
        <w:bottom w:val="none" w:sz="0" w:space="0" w:color="auto"/>
        <w:right w:val="none" w:sz="0" w:space="0" w:color="auto"/>
      </w:divBdr>
    </w:div>
    <w:div w:id="597717419">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53475">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8293202">
      <w:bodyDiv w:val="1"/>
      <w:marLeft w:val="0"/>
      <w:marRight w:val="0"/>
      <w:marTop w:val="0"/>
      <w:marBottom w:val="0"/>
      <w:divBdr>
        <w:top w:val="none" w:sz="0" w:space="0" w:color="auto"/>
        <w:left w:val="none" w:sz="0" w:space="0" w:color="auto"/>
        <w:bottom w:val="none" w:sz="0" w:space="0" w:color="auto"/>
        <w:right w:val="none" w:sz="0" w:space="0" w:color="auto"/>
      </w:divBdr>
    </w:div>
    <w:div w:id="598372976">
      <w:bodyDiv w:val="1"/>
      <w:marLeft w:val="0"/>
      <w:marRight w:val="0"/>
      <w:marTop w:val="0"/>
      <w:marBottom w:val="0"/>
      <w:divBdr>
        <w:top w:val="none" w:sz="0" w:space="0" w:color="auto"/>
        <w:left w:val="none" w:sz="0" w:space="0" w:color="auto"/>
        <w:bottom w:val="none" w:sz="0" w:space="0" w:color="auto"/>
        <w:right w:val="none" w:sz="0" w:space="0" w:color="auto"/>
      </w:divBdr>
    </w:div>
    <w:div w:id="598559865">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599726804">
      <w:bodyDiv w:val="1"/>
      <w:marLeft w:val="0"/>
      <w:marRight w:val="0"/>
      <w:marTop w:val="0"/>
      <w:marBottom w:val="0"/>
      <w:divBdr>
        <w:top w:val="none" w:sz="0" w:space="0" w:color="auto"/>
        <w:left w:val="none" w:sz="0" w:space="0" w:color="auto"/>
        <w:bottom w:val="none" w:sz="0" w:space="0" w:color="auto"/>
        <w:right w:val="none" w:sz="0" w:space="0" w:color="auto"/>
      </w:divBdr>
    </w:div>
    <w:div w:id="599796619">
      <w:bodyDiv w:val="1"/>
      <w:marLeft w:val="0"/>
      <w:marRight w:val="0"/>
      <w:marTop w:val="0"/>
      <w:marBottom w:val="0"/>
      <w:divBdr>
        <w:top w:val="none" w:sz="0" w:space="0" w:color="auto"/>
        <w:left w:val="none" w:sz="0" w:space="0" w:color="auto"/>
        <w:bottom w:val="none" w:sz="0" w:space="0" w:color="auto"/>
        <w:right w:val="none" w:sz="0" w:space="0" w:color="auto"/>
      </w:divBdr>
    </w:div>
    <w:div w:id="599920186">
      <w:bodyDiv w:val="1"/>
      <w:marLeft w:val="0"/>
      <w:marRight w:val="0"/>
      <w:marTop w:val="0"/>
      <w:marBottom w:val="0"/>
      <w:divBdr>
        <w:top w:val="none" w:sz="0" w:space="0" w:color="auto"/>
        <w:left w:val="none" w:sz="0" w:space="0" w:color="auto"/>
        <w:bottom w:val="none" w:sz="0" w:space="0" w:color="auto"/>
        <w:right w:val="none" w:sz="0" w:space="0" w:color="auto"/>
      </w:divBdr>
    </w:div>
    <w:div w:id="600334077">
      <w:bodyDiv w:val="1"/>
      <w:marLeft w:val="0"/>
      <w:marRight w:val="0"/>
      <w:marTop w:val="0"/>
      <w:marBottom w:val="0"/>
      <w:divBdr>
        <w:top w:val="none" w:sz="0" w:space="0" w:color="auto"/>
        <w:left w:val="none" w:sz="0" w:space="0" w:color="auto"/>
        <w:bottom w:val="none" w:sz="0" w:space="0" w:color="auto"/>
        <w:right w:val="none" w:sz="0" w:space="0" w:color="auto"/>
      </w:divBdr>
    </w:div>
    <w:div w:id="600377770">
      <w:bodyDiv w:val="1"/>
      <w:marLeft w:val="0"/>
      <w:marRight w:val="0"/>
      <w:marTop w:val="0"/>
      <w:marBottom w:val="0"/>
      <w:divBdr>
        <w:top w:val="none" w:sz="0" w:space="0" w:color="auto"/>
        <w:left w:val="none" w:sz="0" w:space="0" w:color="auto"/>
        <w:bottom w:val="none" w:sz="0" w:space="0" w:color="auto"/>
        <w:right w:val="none" w:sz="0" w:space="0" w:color="auto"/>
      </w:divBdr>
    </w:div>
    <w:div w:id="600914836">
      <w:bodyDiv w:val="1"/>
      <w:marLeft w:val="0"/>
      <w:marRight w:val="0"/>
      <w:marTop w:val="0"/>
      <w:marBottom w:val="0"/>
      <w:divBdr>
        <w:top w:val="none" w:sz="0" w:space="0" w:color="auto"/>
        <w:left w:val="none" w:sz="0" w:space="0" w:color="auto"/>
        <w:bottom w:val="none" w:sz="0" w:space="0" w:color="auto"/>
        <w:right w:val="none" w:sz="0" w:space="0" w:color="auto"/>
      </w:divBdr>
    </w:div>
    <w:div w:id="601185300">
      <w:bodyDiv w:val="1"/>
      <w:marLeft w:val="0"/>
      <w:marRight w:val="0"/>
      <w:marTop w:val="0"/>
      <w:marBottom w:val="0"/>
      <w:divBdr>
        <w:top w:val="none" w:sz="0" w:space="0" w:color="auto"/>
        <w:left w:val="none" w:sz="0" w:space="0" w:color="auto"/>
        <w:bottom w:val="none" w:sz="0" w:space="0" w:color="auto"/>
        <w:right w:val="none" w:sz="0" w:space="0" w:color="auto"/>
      </w:divBdr>
    </w:div>
    <w:div w:id="601186024">
      <w:bodyDiv w:val="1"/>
      <w:marLeft w:val="0"/>
      <w:marRight w:val="0"/>
      <w:marTop w:val="0"/>
      <w:marBottom w:val="0"/>
      <w:divBdr>
        <w:top w:val="none" w:sz="0" w:space="0" w:color="auto"/>
        <w:left w:val="none" w:sz="0" w:space="0" w:color="auto"/>
        <w:bottom w:val="none" w:sz="0" w:space="0" w:color="auto"/>
        <w:right w:val="none" w:sz="0" w:space="0" w:color="auto"/>
      </w:divBdr>
    </w:div>
    <w:div w:id="601455233">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373337">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2611715">
      <w:bodyDiv w:val="1"/>
      <w:marLeft w:val="0"/>
      <w:marRight w:val="0"/>
      <w:marTop w:val="0"/>
      <w:marBottom w:val="0"/>
      <w:divBdr>
        <w:top w:val="none" w:sz="0" w:space="0" w:color="auto"/>
        <w:left w:val="none" w:sz="0" w:space="0" w:color="auto"/>
        <w:bottom w:val="none" w:sz="0" w:space="0" w:color="auto"/>
        <w:right w:val="none" w:sz="0" w:space="0" w:color="auto"/>
      </w:divBdr>
    </w:div>
    <w:div w:id="602617238">
      <w:bodyDiv w:val="1"/>
      <w:marLeft w:val="0"/>
      <w:marRight w:val="0"/>
      <w:marTop w:val="0"/>
      <w:marBottom w:val="0"/>
      <w:divBdr>
        <w:top w:val="none" w:sz="0" w:space="0" w:color="auto"/>
        <w:left w:val="none" w:sz="0" w:space="0" w:color="auto"/>
        <w:bottom w:val="none" w:sz="0" w:space="0" w:color="auto"/>
        <w:right w:val="none" w:sz="0" w:space="0" w:color="auto"/>
      </w:divBdr>
    </w:div>
    <w:div w:id="603028851">
      <w:bodyDiv w:val="1"/>
      <w:marLeft w:val="0"/>
      <w:marRight w:val="0"/>
      <w:marTop w:val="0"/>
      <w:marBottom w:val="0"/>
      <w:divBdr>
        <w:top w:val="none" w:sz="0" w:space="0" w:color="auto"/>
        <w:left w:val="none" w:sz="0" w:space="0" w:color="auto"/>
        <w:bottom w:val="none" w:sz="0" w:space="0" w:color="auto"/>
        <w:right w:val="none" w:sz="0" w:space="0" w:color="auto"/>
      </w:divBdr>
    </w:div>
    <w:div w:id="603460444">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73428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3996378">
      <w:bodyDiv w:val="1"/>
      <w:marLeft w:val="0"/>
      <w:marRight w:val="0"/>
      <w:marTop w:val="0"/>
      <w:marBottom w:val="0"/>
      <w:divBdr>
        <w:top w:val="none" w:sz="0" w:space="0" w:color="auto"/>
        <w:left w:val="none" w:sz="0" w:space="0" w:color="auto"/>
        <w:bottom w:val="none" w:sz="0" w:space="0" w:color="auto"/>
        <w:right w:val="none" w:sz="0" w:space="0" w:color="auto"/>
      </w:divBdr>
    </w:div>
    <w:div w:id="604384698">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770681">
      <w:bodyDiv w:val="1"/>
      <w:marLeft w:val="0"/>
      <w:marRight w:val="0"/>
      <w:marTop w:val="0"/>
      <w:marBottom w:val="0"/>
      <w:divBdr>
        <w:top w:val="none" w:sz="0" w:space="0" w:color="auto"/>
        <w:left w:val="none" w:sz="0" w:space="0" w:color="auto"/>
        <w:bottom w:val="none" w:sz="0" w:space="0" w:color="auto"/>
        <w:right w:val="none" w:sz="0" w:space="0" w:color="auto"/>
      </w:divBdr>
    </w:div>
    <w:div w:id="604772163">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116827">
      <w:bodyDiv w:val="1"/>
      <w:marLeft w:val="0"/>
      <w:marRight w:val="0"/>
      <w:marTop w:val="0"/>
      <w:marBottom w:val="0"/>
      <w:divBdr>
        <w:top w:val="none" w:sz="0" w:space="0" w:color="auto"/>
        <w:left w:val="none" w:sz="0" w:space="0" w:color="auto"/>
        <w:bottom w:val="none" w:sz="0" w:space="0" w:color="auto"/>
        <w:right w:val="none" w:sz="0" w:space="0" w:color="auto"/>
      </w:divBdr>
    </w:div>
    <w:div w:id="605117434">
      <w:bodyDiv w:val="1"/>
      <w:marLeft w:val="0"/>
      <w:marRight w:val="0"/>
      <w:marTop w:val="0"/>
      <w:marBottom w:val="0"/>
      <w:divBdr>
        <w:top w:val="none" w:sz="0" w:space="0" w:color="auto"/>
        <w:left w:val="none" w:sz="0" w:space="0" w:color="auto"/>
        <w:bottom w:val="none" w:sz="0" w:space="0" w:color="auto"/>
        <w:right w:val="none" w:sz="0" w:space="0" w:color="auto"/>
      </w:divBdr>
    </w:div>
    <w:div w:id="605119591">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5575810">
      <w:bodyDiv w:val="1"/>
      <w:marLeft w:val="0"/>
      <w:marRight w:val="0"/>
      <w:marTop w:val="0"/>
      <w:marBottom w:val="0"/>
      <w:divBdr>
        <w:top w:val="none" w:sz="0" w:space="0" w:color="auto"/>
        <w:left w:val="none" w:sz="0" w:space="0" w:color="auto"/>
        <w:bottom w:val="none" w:sz="0" w:space="0" w:color="auto"/>
        <w:right w:val="none" w:sz="0" w:space="0" w:color="auto"/>
      </w:divBdr>
    </w:div>
    <w:div w:id="605625598">
      <w:bodyDiv w:val="1"/>
      <w:marLeft w:val="0"/>
      <w:marRight w:val="0"/>
      <w:marTop w:val="0"/>
      <w:marBottom w:val="0"/>
      <w:divBdr>
        <w:top w:val="none" w:sz="0" w:space="0" w:color="auto"/>
        <w:left w:val="none" w:sz="0" w:space="0" w:color="auto"/>
        <w:bottom w:val="none" w:sz="0" w:space="0" w:color="auto"/>
        <w:right w:val="none" w:sz="0" w:space="0" w:color="auto"/>
      </w:divBdr>
    </w:div>
    <w:div w:id="606351092">
      <w:bodyDiv w:val="1"/>
      <w:marLeft w:val="0"/>
      <w:marRight w:val="0"/>
      <w:marTop w:val="0"/>
      <w:marBottom w:val="0"/>
      <w:divBdr>
        <w:top w:val="none" w:sz="0" w:space="0" w:color="auto"/>
        <w:left w:val="none" w:sz="0" w:space="0" w:color="auto"/>
        <w:bottom w:val="none" w:sz="0" w:space="0" w:color="auto"/>
        <w:right w:val="none" w:sz="0" w:space="0" w:color="auto"/>
      </w:divBdr>
    </w:div>
    <w:div w:id="606355777">
      <w:bodyDiv w:val="1"/>
      <w:marLeft w:val="0"/>
      <w:marRight w:val="0"/>
      <w:marTop w:val="0"/>
      <w:marBottom w:val="0"/>
      <w:divBdr>
        <w:top w:val="none" w:sz="0" w:space="0" w:color="auto"/>
        <w:left w:val="none" w:sz="0" w:space="0" w:color="auto"/>
        <w:bottom w:val="none" w:sz="0" w:space="0" w:color="auto"/>
        <w:right w:val="none" w:sz="0" w:space="0" w:color="auto"/>
      </w:divBdr>
    </w:div>
    <w:div w:id="606697518">
      <w:bodyDiv w:val="1"/>
      <w:marLeft w:val="0"/>
      <w:marRight w:val="0"/>
      <w:marTop w:val="0"/>
      <w:marBottom w:val="0"/>
      <w:divBdr>
        <w:top w:val="none" w:sz="0" w:space="0" w:color="auto"/>
        <w:left w:val="none" w:sz="0" w:space="0" w:color="auto"/>
        <w:bottom w:val="none" w:sz="0" w:space="0" w:color="auto"/>
        <w:right w:val="none" w:sz="0" w:space="0" w:color="auto"/>
      </w:divBdr>
    </w:div>
    <w:div w:id="607277993">
      <w:bodyDiv w:val="1"/>
      <w:marLeft w:val="0"/>
      <w:marRight w:val="0"/>
      <w:marTop w:val="0"/>
      <w:marBottom w:val="0"/>
      <w:divBdr>
        <w:top w:val="none" w:sz="0" w:space="0" w:color="auto"/>
        <w:left w:val="none" w:sz="0" w:space="0" w:color="auto"/>
        <w:bottom w:val="none" w:sz="0" w:space="0" w:color="auto"/>
        <w:right w:val="none" w:sz="0" w:space="0" w:color="auto"/>
      </w:divBdr>
    </w:div>
    <w:div w:id="607348394">
      <w:bodyDiv w:val="1"/>
      <w:marLeft w:val="0"/>
      <w:marRight w:val="0"/>
      <w:marTop w:val="0"/>
      <w:marBottom w:val="0"/>
      <w:divBdr>
        <w:top w:val="none" w:sz="0" w:space="0" w:color="auto"/>
        <w:left w:val="none" w:sz="0" w:space="0" w:color="auto"/>
        <w:bottom w:val="none" w:sz="0" w:space="0" w:color="auto"/>
        <w:right w:val="none" w:sz="0" w:space="0" w:color="auto"/>
      </w:divBdr>
    </w:div>
    <w:div w:id="607616669">
      <w:bodyDiv w:val="1"/>
      <w:marLeft w:val="0"/>
      <w:marRight w:val="0"/>
      <w:marTop w:val="0"/>
      <w:marBottom w:val="0"/>
      <w:divBdr>
        <w:top w:val="none" w:sz="0" w:space="0" w:color="auto"/>
        <w:left w:val="none" w:sz="0" w:space="0" w:color="auto"/>
        <w:bottom w:val="none" w:sz="0" w:space="0" w:color="auto"/>
        <w:right w:val="none" w:sz="0" w:space="0" w:color="auto"/>
      </w:divBdr>
    </w:div>
    <w:div w:id="608053225">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507930">
      <w:bodyDiv w:val="1"/>
      <w:marLeft w:val="0"/>
      <w:marRight w:val="0"/>
      <w:marTop w:val="0"/>
      <w:marBottom w:val="0"/>
      <w:divBdr>
        <w:top w:val="none" w:sz="0" w:space="0" w:color="auto"/>
        <w:left w:val="none" w:sz="0" w:space="0" w:color="auto"/>
        <w:bottom w:val="none" w:sz="0" w:space="0" w:color="auto"/>
        <w:right w:val="none" w:sz="0" w:space="0" w:color="auto"/>
      </w:divBdr>
    </w:div>
    <w:div w:id="608512149">
      <w:bodyDiv w:val="1"/>
      <w:marLeft w:val="0"/>
      <w:marRight w:val="0"/>
      <w:marTop w:val="0"/>
      <w:marBottom w:val="0"/>
      <w:divBdr>
        <w:top w:val="none" w:sz="0" w:space="0" w:color="auto"/>
        <w:left w:val="none" w:sz="0" w:space="0" w:color="auto"/>
        <w:bottom w:val="none" w:sz="0" w:space="0" w:color="auto"/>
        <w:right w:val="none" w:sz="0" w:space="0" w:color="auto"/>
      </w:divBdr>
    </w:div>
    <w:div w:id="608699784">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167584">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09975970">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205719">
      <w:bodyDiv w:val="1"/>
      <w:marLeft w:val="0"/>
      <w:marRight w:val="0"/>
      <w:marTop w:val="0"/>
      <w:marBottom w:val="0"/>
      <w:divBdr>
        <w:top w:val="none" w:sz="0" w:space="0" w:color="auto"/>
        <w:left w:val="none" w:sz="0" w:space="0" w:color="auto"/>
        <w:bottom w:val="none" w:sz="0" w:space="0" w:color="auto"/>
        <w:right w:val="none" w:sz="0" w:space="0" w:color="auto"/>
      </w:divBdr>
    </w:div>
    <w:div w:id="61040237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1018275">
      <w:bodyDiv w:val="1"/>
      <w:marLeft w:val="0"/>
      <w:marRight w:val="0"/>
      <w:marTop w:val="0"/>
      <w:marBottom w:val="0"/>
      <w:divBdr>
        <w:top w:val="none" w:sz="0" w:space="0" w:color="auto"/>
        <w:left w:val="none" w:sz="0" w:space="0" w:color="auto"/>
        <w:bottom w:val="none" w:sz="0" w:space="0" w:color="auto"/>
        <w:right w:val="none" w:sz="0" w:space="0" w:color="auto"/>
      </w:divBdr>
    </w:div>
    <w:div w:id="611323550">
      <w:bodyDiv w:val="1"/>
      <w:marLeft w:val="0"/>
      <w:marRight w:val="0"/>
      <w:marTop w:val="0"/>
      <w:marBottom w:val="0"/>
      <w:divBdr>
        <w:top w:val="none" w:sz="0" w:space="0" w:color="auto"/>
        <w:left w:val="none" w:sz="0" w:space="0" w:color="auto"/>
        <w:bottom w:val="none" w:sz="0" w:space="0" w:color="auto"/>
        <w:right w:val="none" w:sz="0" w:space="0" w:color="auto"/>
      </w:divBdr>
    </w:div>
    <w:div w:id="611325811">
      <w:bodyDiv w:val="1"/>
      <w:marLeft w:val="0"/>
      <w:marRight w:val="0"/>
      <w:marTop w:val="0"/>
      <w:marBottom w:val="0"/>
      <w:divBdr>
        <w:top w:val="none" w:sz="0" w:space="0" w:color="auto"/>
        <w:left w:val="none" w:sz="0" w:space="0" w:color="auto"/>
        <w:bottom w:val="none" w:sz="0" w:space="0" w:color="auto"/>
        <w:right w:val="none" w:sz="0" w:space="0" w:color="auto"/>
      </w:divBdr>
    </w:div>
    <w:div w:id="611404090">
      <w:bodyDiv w:val="1"/>
      <w:marLeft w:val="0"/>
      <w:marRight w:val="0"/>
      <w:marTop w:val="0"/>
      <w:marBottom w:val="0"/>
      <w:divBdr>
        <w:top w:val="none" w:sz="0" w:space="0" w:color="auto"/>
        <w:left w:val="none" w:sz="0" w:space="0" w:color="auto"/>
        <w:bottom w:val="none" w:sz="0" w:space="0" w:color="auto"/>
        <w:right w:val="none" w:sz="0" w:space="0" w:color="auto"/>
      </w:divBdr>
    </w:div>
    <w:div w:id="611480326">
      <w:bodyDiv w:val="1"/>
      <w:marLeft w:val="0"/>
      <w:marRight w:val="0"/>
      <w:marTop w:val="0"/>
      <w:marBottom w:val="0"/>
      <w:divBdr>
        <w:top w:val="none" w:sz="0" w:space="0" w:color="auto"/>
        <w:left w:val="none" w:sz="0" w:space="0" w:color="auto"/>
        <w:bottom w:val="none" w:sz="0" w:space="0" w:color="auto"/>
        <w:right w:val="none" w:sz="0" w:space="0" w:color="auto"/>
      </w:divBdr>
    </w:div>
    <w:div w:id="611742363">
      <w:bodyDiv w:val="1"/>
      <w:marLeft w:val="0"/>
      <w:marRight w:val="0"/>
      <w:marTop w:val="0"/>
      <w:marBottom w:val="0"/>
      <w:divBdr>
        <w:top w:val="none" w:sz="0" w:space="0" w:color="auto"/>
        <w:left w:val="none" w:sz="0" w:space="0" w:color="auto"/>
        <w:bottom w:val="none" w:sz="0" w:space="0" w:color="auto"/>
        <w:right w:val="none" w:sz="0" w:space="0" w:color="auto"/>
      </w:divBdr>
    </w:div>
    <w:div w:id="611788145">
      <w:bodyDiv w:val="1"/>
      <w:marLeft w:val="0"/>
      <w:marRight w:val="0"/>
      <w:marTop w:val="0"/>
      <w:marBottom w:val="0"/>
      <w:divBdr>
        <w:top w:val="none" w:sz="0" w:space="0" w:color="auto"/>
        <w:left w:val="none" w:sz="0" w:space="0" w:color="auto"/>
        <w:bottom w:val="none" w:sz="0" w:space="0" w:color="auto"/>
        <w:right w:val="none" w:sz="0" w:space="0" w:color="auto"/>
      </w:divBdr>
    </w:div>
    <w:div w:id="612441572">
      <w:bodyDiv w:val="1"/>
      <w:marLeft w:val="0"/>
      <w:marRight w:val="0"/>
      <w:marTop w:val="0"/>
      <w:marBottom w:val="0"/>
      <w:divBdr>
        <w:top w:val="none" w:sz="0" w:space="0" w:color="auto"/>
        <w:left w:val="none" w:sz="0" w:space="0" w:color="auto"/>
        <w:bottom w:val="none" w:sz="0" w:space="0" w:color="auto"/>
        <w:right w:val="none" w:sz="0" w:space="0" w:color="auto"/>
      </w:divBdr>
    </w:div>
    <w:div w:id="612632607">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711426">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100910">
      <w:bodyDiv w:val="1"/>
      <w:marLeft w:val="0"/>
      <w:marRight w:val="0"/>
      <w:marTop w:val="0"/>
      <w:marBottom w:val="0"/>
      <w:divBdr>
        <w:top w:val="none" w:sz="0" w:space="0" w:color="auto"/>
        <w:left w:val="none" w:sz="0" w:space="0" w:color="auto"/>
        <w:bottom w:val="none" w:sz="0" w:space="0" w:color="auto"/>
        <w:right w:val="none" w:sz="0" w:space="0" w:color="auto"/>
      </w:divBdr>
    </w:div>
    <w:div w:id="613249960">
      <w:bodyDiv w:val="1"/>
      <w:marLeft w:val="0"/>
      <w:marRight w:val="0"/>
      <w:marTop w:val="0"/>
      <w:marBottom w:val="0"/>
      <w:divBdr>
        <w:top w:val="none" w:sz="0" w:space="0" w:color="auto"/>
        <w:left w:val="none" w:sz="0" w:space="0" w:color="auto"/>
        <w:bottom w:val="none" w:sz="0" w:space="0" w:color="auto"/>
        <w:right w:val="none" w:sz="0" w:space="0" w:color="auto"/>
      </w:divBdr>
    </w:div>
    <w:div w:id="613555886">
      <w:bodyDiv w:val="1"/>
      <w:marLeft w:val="0"/>
      <w:marRight w:val="0"/>
      <w:marTop w:val="0"/>
      <w:marBottom w:val="0"/>
      <w:divBdr>
        <w:top w:val="none" w:sz="0" w:space="0" w:color="auto"/>
        <w:left w:val="none" w:sz="0" w:space="0" w:color="auto"/>
        <w:bottom w:val="none" w:sz="0" w:space="0" w:color="auto"/>
        <w:right w:val="none" w:sz="0" w:space="0" w:color="auto"/>
      </w:divBdr>
    </w:div>
    <w:div w:id="613827052">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4336342">
      <w:bodyDiv w:val="1"/>
      <w:marLeft w:val="0"/>
      <w:marRight w:val="0"/>
      <w:marTop w:val="0"/>
      <w:marBottom w:val="0"/>
      <w:divBdr>
        <w:top w:val="none" w:sz="0" w:space="0" w:color="auto"/>
        <w:left w:val="none" w:sz="0" w:space="0" w:color="auto"/>
        <w:bottom w:val="none" w:sz="0" w:space="0" w:color="auto"/>
        <w:right w:val="none" w:sz="0" w:space="0" w:color="auto"/>
      </w:divBdr>
    </w:div>
    <w:div w:id="614606270">
      <w:bodyDiv w:val="1"/>
      <w:marLeft w:val="0"/>
      <w:marRight w:val="0"/>
      <w:marTop w:val="0"/>
      <w:marBottom w:val="0"/>
      <w:divBdr>
        <w:top w:val="none" w:sz="0" w:space="0" w:color="auto"/>
        <w:left w:val="none" w:sz="0" w:space="0" w:color="auto"/>
        <w:bottom w:val="none" w:sz="0" w:space="0" w:color="auto"/>
        <w:right w:val="none" w:sz="0" w:space="0" w:color="auto"/>
      </w:divBdr>
    </w:div>
    <w:div w:id="614676733">
      <w:bodyDiv w:val="1"/>
      <w:marLeft w:val="0"/>
      <w:marRight w:val="0"/>
      <w:marTop w:val="0"/>
      <w:marBottom w:val="0"/>
      <w:divBdr>
        <w:top w:val="none" w:sz="0" w:space="0" w:color="auto"/>
        <w:left w:val="none" w:sz="0" w:space="0" w:color="auto"/>
        <w:bottom w:val="none" w:sz="0" w:space="0" w:color="auto"/>
        <w:right w:val="none" w:sz="0" w:space="0" w:color="auto"/>
      </w:divBdr>
    </w:div>
    <w:div w:id="615138343">
      <w:bodyDiv w:val="1"/>
      <w:marLeft w:val="0"/>
      <w:marRight w:val="0"/>
      <w:marTop w:val="0"/>
      <w:marBottom w:val="0"/>
      <w:divBdr>
        <w:top w:val="none" w:sz="0" w:space="0" w:color="auto"/>
        <w:left w:val="none" w:sz="0" w:space="0" w:color="auto"/>
        <w:bottom w:val="none" w:sz="0" w:space="0" w:color="auto"/>
        <w:right w:val="none" w:sz="0" w:space="0" w:color="auto"/>
      </w:divBdr>
    </w:div>
    <w:div w:id="615210423">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5872221">
      <w:bodyDiv w:val="1"/>
      <w:marLeft w:val="0"/>
      <w:marRight w:val="0"/>
      <w:marTop w:val="0"/>
      <w:marBottom w:val="0"/>
      <w:divBdr>
        <w:top w:val="none" w:sz="0" w:space="0" w:color="auto"/>
        <w:left w:val="none" w:sz="0" w:space="0" w:color="auto"/>
        <w:bottom w:val="none" w:sz="0" w:space="0" w:color="auto"/>
        <w:right w:val="none" w:sz="0" w:space="0" w:color="auto"/>
      </w:divBdr>
    </w:div>
    <w:div w:id="616058683">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065103">
      <w:bodyDiv w:val="1"/>
      <w:marLeft w:val="0"/>
      <w:marRight w:val="0"/>
      <w:marTop w:val="0"/>
      <w:marBottom w:val="0"/>
      <w:divBdr>
        <w:top w:val="none" w:sz="0" w:space="0" w:color="auto"/>
        <w:left w:val="none" w:sz="0" w:space="0" w:color="auto"/>
        <w:bottom w:val="none" w:sz="0" w:space="0" w:color="auto"/>
        <w:right w:val="none" w:sz="0" w:space="0" w:color="auto"/>
      </w:divBdr>
    </w:div>
    <w:div w:id="616256430">
      <w:bodyDiv w:val="1"/>
      <w:marLeft w:val="0"/>
      <w:marRight w:val="0"/>
      <w:marTop w:val="0"/>
      <w:marBottom w:val="0"/>
      <w:divBdr>
        <w:top w:val="none" w:sz="0" w:space="0" w:color="auto"/>
        <w:left w:val="none" w:sz="0" w:space="0" w:color="auto"/>
        <w:bottom w:val="none" w:sz="0" w:space="0" w:color="auto"/>
        <w:right w:val="none" w:sz="0" w:space="0" w:color="auto"/>
      </w:divBdr>
    </w:div>
    <w:div w:id="616330017">
      <w:bodyDiv w:val="1"/>
      <w:marLeft w:val="0"/>
      <w:marRight w:val="0"/>
      <w:marTop w:val="0"/>
      <w:marBottom w:val="0"/>
      <w:divBdr>
        <w:top w:val="none" w:sz="0" w:space="0" w:color="auto"/>
        <w:left w:val="none" w:sz="0" w:space="0" w:color="auto"/>
        <w:bottom w:val="none" w:sz="0" w:space="0" w:color="auto"/>
        <w:right w:val="none" w:sz="0" w:space="0" w:color="auto"/>
      </w:divBdr>
    </w:div>
    <w:div w:id="616372740">
      <w:bodyDiv w:val="1"/>
      <w:marLeft w:val="0"/>
      <w:marRight w:val="0"/>
      <w:marTop w:val="0"/>
      <w:marBottom w:val="0"/>
      <w:divBdr>
        <w:top w:val="none" w:sz="0" w:space="0" w:color="auto"/>
        <w:left w:val="none" w:sz="0" w:space="0" w:color="auto"/>
        <w:bottom w:val="none" w:sz="0" w:space="0" w:color="auto"/>
        <w:right w:val="none" w:sz="0" w:space="0" w:color="auto"/>
      </w:divBdr>
    </w:div>
    <w:div w:id="616718295">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6840915">
      <w:bodyDiv w:val="1"/>
      <w:marLeft w:val="0"/>
      <w:marRight w:val="0"/>
      <w:marTop w:val="0"/>
      <w:marBottom w:val="0"/>
      <w:divBdr>
        <w:top w:val="none" w:sz="0" w:space="0" w:color="auto"/>
        <w:left w:val="none" w:sz="0" w:space="0" w:color="auto"/>
        <w:bottom w:val="none" w:sz="0" w:space="0" w:color="auto"/>
        <w:right w:val="none" w:sz="0" w:space="0" w:color="auto"/>
      </w:divBdr>
    </w:div>
    <w:div w:id="617033068">
      <w:bodyDiv w:val="1"/>
      <w:marLeft w:val="0"/>
      <w:marRight w:val="0"/>
      <w:marTop w:val="0"/>
      <w:marBottom w:val="0"/>
      <w:divBdr>
        <w:top w:val="none" w:sz="0" w:space="0" w:color="auto"/>
        <w:left w:val="none" w:sz="0" w:space="0" w:color="auto"/>
        <w:bottom w:val="none" w:sz="0" w:space="0" w:color="auto"/>
        <w:right w:val="none" w:sz="0" w:space="0" w:color="auto"/>
      </w:divBdr>
    </w:div>
    <w:div w:id="617221785">
      <w:bodyDiv w:val="1"/>
      <w:marLeft w:val="0"/>
      <w:marRight w:val="0"/>
      <w:marTop w:val="0"/>
      <w:marBottom w:val="0"/>
      <w:divBdr>
        <w:top w:val="none" w:sz="0" w:space="0" w:color="auto"/>
        <w:left w:val="none" w:sz="0" w:space="0" w:color="auto"/>
        <w:bottom w:val="none" w:sz="0" w:space="0" w:color="auto"/>
        <w:right w:val="none" w:sz="0" w:space="0" w:color="auto"/>
      </w:divBdr>
    </w:div>
    <w:div w:id="617301549">
      <w:bodyDiv w:val="1"/>
      <w:marLeft w:val="0"/>
      <w:marRight w:val="0"/>
      <w:marTop w:val="0"/>
      <w:marBottom w:val="0"/>
      <w:divBdr>
        <w:top w:val="none" w:sz="0" w:space="0" w:color="auto"/>
        <w:left w:val="none" w:sz="0" w:space="0" w:color="auto"/>
        <w:bottom w:val="none" w:sz="0" w:space="0" w:color="auto"/>
        <w:right w:val="none" w:sz="0" w:space="0" w:color="auto"/>
      </w:divBdr>
    </w:div>
    <w:div w:id="617418859">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7957742">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414678">
      <w:bodyDiv w:val="1"/>
      <w:marLeft w:val="0"/>
      <w:marRight w:val="0"/>
      <w:marTop w:val="0"/>
      <w:marBottom w:val="0"/>
      <w:divBdr>
        <w:top w:val="none" w:sz="0" w:space="0" w:color="auto"/>
        <w:left w:val="none" w:sz="0" w:space="0" w:color="auto"/>
        <w:bottom w:val="none" w:sz="0" w:space="0" w:color="auto"/>
        <w:right w:val="none" w:sz="0" w:space="0" w:color="auto"/>
      </w:divBdr>
    </w:div>
    <w:div w:id="618533899">
      <w:bodyDiv w:val="1"/>
      <w:marLeft w:val="0"/>
      <w:marRight w:val="0"/>
      <w:marTop w:val="0"/>
      <w:marBottom w:val="0"/>
      <w:divBdr>
        <w:top w:val="none" w:sz="0" w:space="0" w:color="auto"/>
        <w:left w:val="none" w:sz="0" w:space="0" w:color="auto"/>
        <w:bottom w:val="none" w:sz="0" w:space="0" w:color="auto"/>
        <w:right w:val="none" w:sz="0" w:space="0" w:color="auto"/>
      </w:divBdr>
    </w:div>
    <w:div w:id="618801593">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5200">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19190792">
      <w:bodyDiv w:val="1"/>
      <w:marLeft w:val="0"/>
      <w:marRight w:val="0"/>
      <w:marTop w:val="0"/>
      <w:marBottom w:val="0"/>
      <w:divBdr>
        <w:top w:val="none" w:sz="0" w:space="0" w:color="auto"/>
        <w:left w:val="none" w:sz="0" w:space="0" w:color="auto"/>
        <w:bottom w:val="none" w:sz="0" w:space="0" w:color="auto"/>
        <w:right w:val="none" w:sz="0" w:space="0" w:color="auto"/>
      </w:divBdr>
    </w:div>
    <w:div w:id="619605408">
      <w:bodyDiv w:val="1"/>
      <w:marLeft w:val="0"/>
      <w:marRight w:val="0"/>
      <w:marTop w:val="0"/>
      <w:marBottom w:val="0"/>
      <w:divBdr>
        <w:top w:val="none" w:sz="0" w:space="0" w:color="auto"/>
        <w:left w:val="none" w:sz="0" w:space="0" w:color="auto"/>
        <w:bottom w:val="none" w:sz="0" w:space="0" w:color="auto"/>
        <w:right w:val="none" w:sz="0" w:space="0" w:color="auto"/>
      </w:divBdr>
    </w:div>
    <w:div w:id="620037935">
      <w:bodyDiv w:val="1"/>
      <w:marLeft w:val="0"/>
      <w:marRight w:val="0"/>
      <w:marTop w:val="0"/>
      <w:marBottom w:val="0"/>
      <w:divBdr>
        <w:top w:val="none" w:sz="0" w:space="0" w:color="auto"/>
        <w:left w:val="none" w:sz="0" w:space="0" w:color="auto"/>
        <w:bottom w:val="none" w:sz="0" w:space="0" w:color="auto"/>
        <w:right w:val="none" w:sz="0" w:space="0" w:color="auto"/>
      </w:divBdr>
    </w:div>
    <w:div w:id="620186834">
      <w:bodyDiv w:val="1"/>
      <w:marLeft w:val="0"/>
      <w:marRight w:val="0"/>
      <w:marTop w:val="0"/>
      <w:marBottom w:val="0"/>
      <w:divBdr>
        <w:top w:val="none" w:sz="0" w:space="0" w:color="auto"/>
        <w:left w:val="none" w:sz="0" w:space="0" w:color="auto"/>
        <w:bottom w:val="none" w:sz="0" w:space="0" w:color="auto"/>
        <w:right w:val="none" w:sz="0" w:space="0" w:color="auto"/>
      </w:divBdr>
    </w:div>
    <w:div w:id="620377054">
      <w:bodyDiv w:val="1"/>
      <w:marLeft w:val="0"/>
      <w:marRight w:val="0"/>
      <w:marTop w:val="0"/>
      <w:marBottom w:val="0"/>
      <w:divBdr>
        <w:top w:val="none" w:sz="0" w:space="0" w:color="auto"/>
        <w:left w:val="none" w:sz="0" w:space="0" w:color="auto"/>
        <w:bottom w:val="none" w:sz="0" w:space="0" w:color="auto"/>
        <w:right w:val="none" w:sz="0" w:space="0" w:color="auto"/>
      </w:divBdr>
    </w:div>
    <w:div w:id="620379427">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0890439">
      <w:bodyDiv w:val="1"/>
      <w:marLeft w:val="0"/>
      <w:marRight w:val="0"/>
      <w:marTop w:val="0"/>
      <w:marBottom w:val="0"/>
      <w:divBdr>
        <w:top w:val="none" w:sz="0" w:space="0" w:color="auto"/>
        <w:left w:val="none" w:sz="0" w:space="0" w:color="auto"/>
        <w:bottom w:val="none" w:sz="0" w:space="0" w:color="auto"/>
        <w:right w:val="none" w:sz="0" w:space="0" w:color="auto"/>
      </w:divBdr>
    </w:div>
    <w:div w:id="621301140">
      <w:bodyDiv w:val="1"/>
      <w:marLeft w:val="0"/>
      <w:marRight w:val="0"/>
      <w:marTop w:val="0"/>
      <w:marBottom w:val="0"/>
      <w:divBdr>
        <w:top w:val="none" w:sz="0" w:space="0" w:color="auto"/>
        <w:left w:val="none" w:sz="0" w:space="0" w:color="auto"/>
        <w:bottom w:val="none" w:sz="0" w:space="0" w:color="auto"/>
        <w:right w:val="none" w:sz="0" w:space="0" w:color="auto"/>
      </w:divBdr>
    </w:div>
    <w:div w:id="621499927">
      <w:bodyDiv w:val="1"/>
      <w:marLeft w:val="0"/>
      <w:marRight w:val="0"/>
      <w:marTop w:val="0"/>
      <w:marBottom w:val="0"/>
      <w:divBdr>
        <w:top w:val="none" w:sz="0" w:space="0" w:color="auto"/>
        <w:left w:val="none" w:sz="0" w:space="0" w:color="auto"/>
        <w:bottom w:val="none" w:sz="0" w:space="0" w:color="auto"/>
        <w:right w:val="none" w:sz="0" w:space="0" w:color="auto"/>
      </w:divBdr>
    </w:div>
    <w:div w:id="621763953">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6068">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3971374">
      <w:bodyDiv w:val="1"/>
      <w:marLeft w:val="0"/>
      <w:marRight w:val="0"/>
      <w:marTop w:val="0"/>
      <w:marBottom w:val="0"/>
      <w:divBdr>
        <w:top w:val="none" w:sz="0" w:space="0" w:color="auto"/>
        <w:left w:val="none" w:sz="0" w:space="0" w:color="auto"/>
        <w:bottom w:val="none" w:sz="0" w:space="0" w:color="auto"/>
        <w:right w:val="none" w:sz="0" w:space="0" w:color="auto"/>
      </w:divBdr>
    </w:div>
    <w:div w:id="624043683">
      <w:bodyDiv w:val="1"/>
      <w:marLeft w:val="0"/>
      <w:marRight w:val="0"/>
      <w:marTop w:val="0"/>
      <w:marBottom w:val="0"/>
      <w:divBdr>
        <w:top w:val="none" w:sz="0" w:space="0" w:color="auto"/>
        <w:left w:val="none" w:sz="0" w:space="0" w:color="auto"/>
        <w:bottom w:val="none" w:sz="0" w:space="0" w:color="auto"/>
        <w:right w:val="none" w:sz="0" w:space="0" w:color="auto"/>
      </w:divBdr>
    </w:div>
    <w:div w:id="624119982">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4194577">
      <w:bodyDiv w:val="1"/>
      <w:marLeft w:val="0"/>
      <w:marRight w:val="0"/>
      <w:marTop w:val="0"/>
      <w:marBottom w:val="0"/>
      <w:divBdr>
        <w:top w:val="none" w:sz="0" w:space="0" w:color="auto"/>
        <w:left w:val="none" w:sz="0" w:space="0" w:color="auto"/>
        <w:bottom w:val="none" w:sz="0" w:space="0" w:color="auto"/>
        <w:right w:val="none" w:sz="0" w:space="0" w:color="auto"/>
      </w:divBdr>
    </w:div>
    <w:div w:id="624196510">
      <w:bodyDiv w:val="1"/>
      <w:marLeft w:val="0"/>
      <w:marRight w:val="0"/>
      <w:marTop w:val="0"/>
      <w:marBottom w:val="0"/>
      <w:divBdr>
        <w:top w:val="none" w:sz="0" w:space="0" w:color="auto"/>
        <w:left w:val="none" w:sz="0" w:space="0" w:color="auto"/>
        <w:bottom w:val="none" w:sz="0" w:space="0" w:color="auto"/>
        <w:right w:val="none" w:sz="0" w:space="0" w:color="auto"/>
      </w:divBdr>
    </w:div>
    <w:div w:id="624893604">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5430590">
      <w:bodyDiv w:val="1"/>
      <w:marLeft w:val="0"/>
      <w:marRight w:val="0"/>
      <w:marTop w:val="0"/>
      <w:marBottom w:val="0"/>
      <w:divBdr>
        <w:top w:val="none" w:sz="0" w:space="0" w:color="auto"/>
        <w:left w:val="none" w:sz="0" w:space="0" w:color="auto"/>
        <w:bottom w:val="none" w:sz="0" w:space="0" w:color="auto"/>
        <w:right w:val="none" w:sz="0" w:space="0" w:color="auto"/>
      </w:divBdr>
    </w:div>
    <w:div w:id="625502833">
      <w:bodyDiv w:val="1"/>
      <w:marLeft w:val="0"/>
      <w:marRight w:val="0"/>
      <w:marTop w:val="0"/>
      <w:marBottom w:val="0"/>
      <w:divBdr>
        <w:top w:val="none" w:sz="0" w:space="0" w:color="auto"/>
        <w:left w:val="none" w:sz="0" w:space="0" w:color="auto"/>
        <w:bottom w:val="none" w:sz="0" w:space="0" w:color="auto"/>
        <w:right w:val="none" w:sz="0" w:space="0" w:color="auto"/>
      </w:divBdr>
    </w:div>
    <w:div w:id="625744100">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053622">
      <w:bodyDiv w:val="1"/>
      <w:marLeft w:val="0"/>
      <w:marRight w:val="0"/>
      <w:marTop w:val="0"/>
      <w:marBottom w:val="0"/>
      <w:divBdr>
        <w:top w:val="none" w:sz="0" w:space="0" w:color="auto"/>
        <w:left w:val="none" w:sz="0" w:space="0" w:color="auto"/>
        <w:bottom w:val="none" w:sz="0" w:space="0" w:color="auto"/>
        <w:right w:val="none" w:sz="0" w:space="0" w:color="auto"/>
      </w:divBdr>
    </w:div>
    <w:div w:id="627056576">
      <w:bodyDiv w:val="1"/>
      <w:marLeft w:val="0"/>
      <w:marRight w:val="0"/>
      <w:marTop w:val="0"/>
      <w:marBottom w:val="0"/>
      <w:divBdr>
        <w:top w:val="none" w:sz="0" w:space="0" w:color="auto"/>
        <w:left w:val="none" w:sz="0" w:space="0" w:color="auto"/>
        <w:bottom w:val="none" w:sz="0" w:space="0" w:color="auto"/>
        <w:right w:val="none" w:sz="0" w:space="0" w:color="auto"/>
      </w:divBdr>
    </w:div>
    <w:div w:id="627080148">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394471">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7703935">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123341">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8704691">
      <w:bodyDiv w:val="1"/>
      <w:marLeft w:val="0"/>
      <w:marRight w:val="0"/>
      <w:marTop w:val="0"/>
      <w:marBottom w:val="0"/>
      <w:divBdr>
        <w:top w:val="none" w:sz="0" w:space="0" w:color="auto"/>
        <w:left w:val="none" w:sz="0" w:space="0" w:color="auto"/>
        <w:bottom w:val="none" w:sz="0" w:space="0" w:color="auto"/>
        <w:right w:val="none" w:sz="0" w:space="0" w:color="auto"/>
      </w:divBdr>
    </w:div>
    <w:div w:id="629555597">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29751683">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0406907">
      <w:bodyDiv w:val="1"/>
      <w:marLeft w:val="0"/>
      <w:marRight w:val="0"/>
      <w:marTop w:val="0"/>
      <w:marBottom w:val="0"/>
      <w:divBdr>
        <w:top w:val="none" w:sz="0" w:space="0" w:color="auto"/>
        <w:left w:val="none" w:sz="0" w:space="0" w:color="auto"/>
        <w:bottom w:val="none" w:sz="0" w:space="0" w:color="auto"/>
        <w:right w:val="none" w:sz="0" w:space="0" w:color="auto"/>
      </w:divBdr>
    </w:div>
    <w:div w:id="630865590">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1133944">
      <w:bodyDiv w:val="1"/>
      <w:marLeft w:val="0"/>
      <w:marRight w:val="0"/>
      <w:marTop w:val="0"/>
      <w:marBottom w:val="0"/>
      <w:divBdr>
        <w:top w:val="none" w:sz="0" w:space="0" w:color="auto"/>
        <w:left w:val="none" w:sz="0" w:space="0" w:color="auto"/>
        <w:bottom w:val="none" w:sz="0" w:space="0" w:color="auto"/>
        <w:right w:val="none" w:sz="0" w:space="0" w:color="auto"/>
      </w:divBdr>
    </w:div>
    <w:div w:id="631330453">
      <w:bodyDiv w:val="1"/>
      <w:marLeft w:val="0"/>
      <w:marRight w:val="0"/>
      <w:marTop w:val="0"/>
      <w:marBottom w:val="0"/>
      <w:divBdr>
        <w:top w:val="none" w:sz="0" w:space="0" w:color="auto"/>
        <w:left w:val="none" w:sz="0" w:space="0" w:color="auto"/>
        <w:bottom w:val="none" w:sz="0" w:space="0" w:color="auto"/>
        <w:right w:val="none" w:sz="0" w:space="0" w:color="auto"/>
      </w:divBdr>
    </w:div>
    <w:div w:id="631446477">
      <w:bodyDiv w:val="1"/>
      <w:marLeft w:val="0"/>
      <w:marRight w:val="0"/>
      <w:marTop w:val="0"/>
      <w:marBottom w:val="0"/>
      <w:divBdr>
        <w:top w:val="none" w:sz="0" w:space="0" w:color="auto"/>
        <w:left w:val="none" w:sz="0" w:space="0" w:color="auto"/>
        <w:bottom w:val="none" w:sz="0" w:space="0" w:color="auto"/>
        <w:right w:val="none" w:sz="0" w:space="0" w:color="auto"/>
      </w:divBdr>
    </w:div>
    <w:div w:id="631447596">
      <w:bodyDiv w:val="1"/>
      <w:marLeft w:val="0"/>
      <w:marRight w:val="0"/>
      <w:marTop w:val="0"/>
      <w:marBottom w:val="0"/>
      <w:divBdr>
        <w:top w:val="none" w:sz="0" w:space="0" w:color="auto"/>
        <w:left w:val="none" w:sz="0" w:space="0" w:color="auto"/>
        <w:bottom w:val="none" w:sz="0" w:space="0" w:color="auto"/>
        <w:right w:val="none" w:sz="0" w:space="0" w:color="auto"/>
      </w:divBdr>
    </w:div>
    <w:div w:id="631520937">
      <w:bodyDiv w:val="1"/>
      <w:marLeft w:val="0"/>
      <w:marRight w:val="0"/>
      <w:marTop w:val="0"/>
      <w:marBottom w:val="0"/>
      <w:divBdr>
        <w:top w:val="none" w:sz="0" w:space="0" w:color="auto"/>
        <w:left w:val="none" w:sz="0" w:space="0" w:color="auto"/>
        <w:bottom w:val="none" w:sz="0" w:space="0" w:color="auto"/>
        <w:right w:val="none" w:sz="0" w:space="0" w:color="auto"/>
      </w:divBdr>
    </w:div>
    <w:div w:id="631597609">
      <w:bodyDiv w:val="1"/>
      <w:marLeft w:val="0"/>
      <w:marRight w:val="0"/>
      <w:marTop w:val="0"/>
      <w:marBottom w:val="0"/>
      <w:divBdr>
        <w:top w:val="none" w:sz="0" w:space="0" w:color="auto"/>
        <w:left w:val="none" w:sz="0" w:space="0" w:color="auto"/>
        <w:bottom w:val="none" w:sz="0" w:space="0" w:color="auto"/>
        <w:right w:val="none" w:sz="0" w:space="0" w:color="auto"/>
      </w:divBdr>
    </w:div>
    <w:div w:id="631640342">
      <w:bodyDiv w:val="1"/>
      <w:marLeft w:val="0"/>
      <w:marRight w:val="0"/>
      <w:marTop w:val="0"/>
      <w:marBottom w:val="0"/>
      <w:divBdr>
        <w:top w:val="none" w:sz="0" w:space="0" w:color="auto"/>
        <w:left w:val="none" w:sz="0" w:space="0" w:color="auto"/>
        <w:bottom w:val="none" w:sz="0" w:space="0" w:color="auto"/>
        <w:right w:val="none" w:sz="0" w:space="0" w:color="auto"/>
      </w:divBdr>
    </w:div>
    <w:div w:id="632175593">
      <w:bodyDiv w:val="1"/>
      <w:marLeft w:val="0"/>
      <w:marRight w:val="0"/>
      <w:marTop w:val="0"/>
      <w:marBottom w:val="0"/>
      <w:divBdr>
        <w:top w:val="none" w:sz="0" w:space="0" w:color="auto"/>
        <w:left w:val="none" w:sz="0" w:space="0" w:color="auto"/>
        <w:bottom w:val="none" w:sz="0" w:space="0" w:color="auto"/>
        <w:right w:val="none" w:sz="0" w:space="0" w:color="auto"/>
      </w:divBdr>
    </w:div>
    <w:div w:id="633022522">
      <w:bodyDiv w:val="1"/>
      <w:marLeft w:val="0"/>
      <w:marRight w:val="0"/>
      <w:marTop w:val="0"/>
      <w:marBottom w:val="0"/>
      <w:divBdr>
        <w:top w:val="none" w:sz="0" w:space="0" w:color="auto"/>
        <w:left w:val="none" w:sz="0" w:space="0" w:color="auto"/>
        <w:bottom w:val="none" w:sz="0" w:space="0" w:color="auto"/>
        <w:right w:val="none" w:sz="0" w:space="0" w:color="auto"/>
      </w:divBdr>
    </w:div>
    <w:div w:id="633171363">
      <w:bodyDiv w:val="1"/>
      <w:marLeft w:val="0"/>
      <w:marRight w:val="0"/>
      <w:marTop w:val="0"/>
      <w:marBottom w:val="0"/>
      <w:divBdr>
        <w:top w:val="none" w:sz="0" w:space="0" w:color="auto"/>
        <w:left w:val="none" w:sz="0" w:space="0" w:color="auto"/>
        <w:bottom w:val="none" w:sz="0" w:space="0" w:color="auto"/>
        <w:right w:val="none" w:sz="0" w:space="0" w:color="auto"/>
      </w:divBdr>
    </w:div>
    <w:div w:id="633632638">
      <w:bodyDiv w:val="1"/>
      <w:marLeft w:val="0"/>
      <w:marRight w:val="0"/>
      <w:marTop w:val="0"/>
      <w:marBottom w:val="0"/>
      <w:divBdr>
        <w:top w:val="none" w:sz="0" w:space="0" w:color="auto"/>
        <w:left w:val="none" w:sz="0" w:space="0" w:color="auto"/>
        <w:bottom w:val="none" w:sz="0" w:space="0" w:color="auto"/>
        <w:right w:val="none" w:sz="0" w:space="0" w:color="auto"/>
      </w:divBdr>
    </w:div>
    <w:div w:id="633754444">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065303">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4801721">
      <w:bodyDiv w:val="1"/>
      <w:marLeft w:val="0"/>
      <w:marRight w:val="0"/>
      <w:marTop w:val="0"/>
      <w:marBottom w:val="0"/>
      <w:divBdr>
        <w:top w:val="none" w:sz="0" w:space="0" w:color="auto"/>
        <w:left w:val="none" w:sz="0" w:space="0" w:color="auto"/>
        <w:bottom w:val="none" w:sz="0" w:space="0" w:color="auto"/>
        <w:right w:val="none" w:sz="0" w:space="0" w:color="auto"/>
      </w:divBdr>
    </w:div>
    <w:div w:id="634986619">
      <w:bodyDiv w:val="1"/>
      <w:marLeft w:val="0"/>
      <w:marRight w:val="0"/>
      <w:marTop w:val="0"/>
      <w:marBottom w:val="0"/>
      <w:divBdr>
        <w:top w:val="none" w:sz="0" w:space="0" w:color="auto"/>
        <w:left w:val="none" w:sz="0" w:space="0" w:color="auto"/>
        <w:bottom w:val="none" w:sz="0" w:space="0" w:color="auto"/>
        <w:right w:val="none" w:sz="0" w:space="0" w:color="auto"/>
      </w:divBdr>
    </w:div>
    <w:div w:id="635138412">
      <w:bodyDiv w:val="1"/>
      <w:marLeft w:val="0"/>
      <w:marRight w:val="0"/>
      <w:marTop w:val="0"/>
      <w:marBottom w:val="0"/>
      <w:divBdr>
        <w:top w:val="none" w:sz="0" w:space="0" w:color="auto"/>
        <w:left w:val="none" w:sz="0" w:space="0" w:color="auto"/>
        <w:bottom w:val="none" w:sz="0" w:space="0" w:color="auto"/>
        <w:right w:val="none" w:sz="0" w:space="0" w:color="auto"/>
      </w:divBdr>
    </w:div>
    <w:div w:id="635139571">
      <w:bodyDiv w:val="1"/>
      <w:marLeft w:val="0"/>
      <w:marRight w:val="0"/>
      <w:marTop w:val="0"/>
      <w:marBottom w:val="0"/>
      <w:divBdr>
        <w:top w:val="none" w:sz="0" w:space="0" w:color="auto"/>
        <w:left w:val="none" w:sz="0" w:space="0" w:color="auto"/>
        <w:bottom w:val="none" w:sz="0" w:space="0" w:color="auto"/>
        <w:right w:val="none" w:sz="0" w:space="0" w:color="auto"/>
      </w:divBdr>
    </w:div>
    <w:div w:id="635255410">
      <w:bodyDiv w:val="1"/>
      <w:marLeft w:val="0"/>
      <w:marRight w:val="0"/>
      <w:marTop w:val="0"/>
      <w:marBottom w:val="0"/>
      <w:divBdr>
        <w:top w:val="none" w:sz="0" w:space="0" w:color="auto"/>
        <w:left w:val="none" w:sz="0" w:space="0" w:color="auto"/>
        <w:bottom w:val="none" w:sz="0" w:space="0" w:color="auto"/>
        <w:right w:val="none" w:sz="0" w:space="0" w:color="auto"/>
      </w:divBdr>
    </w:div>
    <w:div w:id="635718412">
      <w:bodyDiv w:val="1"/>
      <w:marLeft w:val="0"/>
      <w:marRight w:val="0"/>
      <w:marTop w:val="0"/>
      <w:marBottom w:val="0"/>
      <w:divBdr>
        <w:top w:val="none" w:sz="0" w:space="0" w:color="auto"/>
        <w:left w:val="none" w:sz="0" w:space="0" w:color="auto"/>
        <w:bottom w:val="none" w:sz="0" w:space="0" w:color="auto"/>
        <w:right w:val="none" w:sz="0" w:space="0" w:color="auto"/>
      </w:divBdr>
    </w:div>
    <w:div w:id="635842830">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380939">
      <w:bodyDiv w:val="1"/>
      <w:marLeft w:val="0"/>
      <w:marRight w:val="0"/>
      <w:marTop w:val="0"/>
      <w:marBottom w:val="0"/>
      <w:divBdr>
        <w:top w:val="none" w:sz="0" w:space="0" w:color="auto"/>
        <w:left w:val="none" w:sz="0" w:space="0" w:color="auto"/>
        <w:bottom w:val="none" w:sz="0" w:space="0" w:color="auto"/>
        <w:right w:val="none" w:sz="0" w:space="0" w:color="auto"/>
      </w:divBdr>
    </w:div>
    <w:div w:id="63648959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37933">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6957482">
      <w:bodyDiv w:val="1"/>
      <w:marLeft w:val="0"/>
      <w:marRight w:val="0"/>
      <w:marTop w:val="0"/>
      <w:marBottom w:val="0"/>
      <w:divBdr>
        <w:top w:val="none" w:sz="0" w:space="0" w:color="auto"/>
        <w:left w:val="none" w:sz="0" w:space="0" w:color="auto"/>
        <w:bottom w:val="none" w:sz="0" w:space="0" w:color="auto"/>
        <w:right w:val="none" w:sz="0" w:space="0" w:color="auto"/>
      </w:divBdr>
    </w:div>
    <w:div w:id="637153916">
      <w:bodyDiv w:val="1"/>
      <w:marLeft w:val="0"/>
      <w:marRight w:val="0"/>
      <w:marTop w:val="0"/>
      <w:marBottom w:val="0"/>
      <w:divBdr>
        <w:top w:val="none" w:sz="0" w:space="0" w:color="auto"/>
        <w:left w:val="none" w:sz="0" w:space="0" w:color="auto"/>
        <w:bottom w:val="none" w:sz="0" w:space="0" w:color="auto"/>
        <w:right w:val="none" w:sz="0" w:space="0" w:color="auto"/>
      </w:divBdr>
    </w:div>
    <w:div w:id="637489939">
      <w:bodyDiv w:val="1"/>
      <w:marLeft w:val="0"/>
      <w:marRight w:val="0"/>
      <w:marTop w:val="0"/>
      <w:marBottom w:val="0"/>
      <w:divBdr>
        <w:top w:val="none" w:sz="0" w:space="0" w:color="auto"/>
        <w:left w:val="none" w:sz="0" w:space="0" w:color="auto"/>
        <w:bottom w:val="none" w:sz="0" w:space="0" w:color="auto"/>
        <w:right w:val="none" w:sz="0" w:space="0" w:color="auto"/>
      </w:divBdr>
    </w:div>
    <w:div w:id="637611585">
      <w:bodyDiv w:val="1"/>
      <w:marLeft w:val="0"/>
      <w:marRight w:val="0"/>
      <w:marTop w:val="0"/>
      <w:marBottom w:val="0"/>
      <w:divBdr>
        <w:top w:val="none" w:sz="0" w:space="0" w:color="auto"/>
        <w:left w:val="none" w:sz="0" w:space="0" w:color="auto"/>
        <w:bottom w:val="none" w:sz="0" w:space="0" w:color="auto"/>
        <w:right w:val="none" w:sz="0" w:space="0" w:color="auto"/>
      </w:divBdr>
    </w:div>
    <w:div w:id="637682489">
      <w:bodyDiv w:val="1"/>
      <w:marLeft w:val="0"/>
      <w:marRight w:val="0"/>
      <w:marTop w:val="0"/>
      <w:marBottom w:val="0"/>
      <w:divBdr>
        <w:top w:val="none" w:sz="0" w:space="0" w:color="auto"/>
        <w:left w:val="none" w:sz="0" w:space="0" w:color="auto"/>
        <w:bottom w:val="none" w:sz="0" w:space="0" w:color="auto"/>
        <w:right w:val="none" w:sz="0" w:space="0" w:color="auto"/>
      </w:divBdr>
    </w:div>
    <w:div w:id="637802847">
      <w:bodyDiv w:val="1"/>
      <w:marLeft w:val="0"/>
      <w:marRight w:val="0"/>
      <w:marTop w:val="0"/>
      <w:marBottom w:val="0"/>
      <w:divBdr>
        <w:top w:val="none" w:sz="0" w:space="0" w:color="auto"/>
        <w:left w:val="none" w:sz="0" w:space="0" w:color="auto"/>
        <w:bottom w:val="none" w:sz="0" w:space="0" w:color="auto"/>
        <w:right w:val="none" w:sz="0" w:space="0" w:color="auto"/>
      </w:divBdr>
    </w:div>
    <w:div w:id="637806023">
      <w:bodyDiv w:val="1"/>
      <w:marLeft w:val="0"/>
      <w:marRight w:val="0"/>
      <w:marTop w:val="0"/>
      <w:marBottom w:val="0"/>
      <w:divBdr>
        <w:top w:val="none" w:sz="0" w:space="0" w:color="auto"/>
        <w:left w:val="none" w:sz="0" w:space="0" w:color="auto"/>
        <w:bottom w:val="none" w:sz="0" w:space="0" w:color="auto"/>
        <w:right w:val="none" w:sz="0" w:space="0" w:color="auto"/>
      </w:divBdr>
    </w:div>
    <w:div w:id="637809119">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262892">
      <w:bodyDiv w:val="1"/>
      <w:marLeft w:val="0"/>
      <w:marRight w:val="0"/>
      <w:marTop w:val="0"/>
      <w:marBottom w:val="0"/>
      <w:divBdr>
        <w:top w:val="none" w:sz="0" w:space="0" w:color="auto"/>
        <w:left w:val="none" w:sz="0" w:space="0" w:color="auto"/>
        <w:bottom w:val="none" w:sz="0" w:space="0" w:color="auto"/>
        <w:right w:val="none" w:sz="0" w:space="0" w:color="auto"/>
      </w:divBdr>
    </w:div>
    <w:div w:id="638388248">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073823">
      <w:bodyDiv w:val="1"/>
      <w:marLeft w:val="0"/>
      <w:marRight w:val="0"/>
      <w:marTop w:val="0"/>
      <w:marBottom w:val="0"/>
      <w:divBdr>
        <w:top w:val="none" w:sz="0" w:space="0" w:color="auto"/>
        <w:left w:val="none" w:sz="0" w:space="0" w:color="auto"/>
        <w:bottom w:val="none" w:sz="0" w:space="0" w:color="auto"/>
        <w:right w:val="none" w:sz="0" w:space="0" w:color="auto"/>
      </w:divBdr>
    </w:div>
    <w:div w:id="639270587">
      <w:bodyDiv w:val="1"/>
      <w:marLeft w:val="0"/>
      <w:marRight w:val="0"/>
      <w:marTop w:val="0"/>
      <w:marBottom w:val="0"/>
      <w:divBdr>
        <w:top w:val="none" w:sz="0" w:space="0" w:color="auto"/>
        <w:left w:val="none" w:sz="0" w:space="0" w:color="auto"/>
        <w:bottom w:val="none" w:sz="0" w:space="0" w:color="auto"/>
        <w:right w:val="none" w:sz="0" w:space="0" w:color="auto"/>
      </w:divBdr>
    </w:div>
    <w:div w:id="639311979">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112642">
      <w:bodyDiv w:val="1"/>
      <w:marLeft w:val="0"/>
      <w:marRight w:val="0"/>
      <w:marTop w:val="0"/>
      <w:marBottom w:val="0"/>
      <w:divBdr>
        <w:top w:val="none" w:sz="0" w:space="0" w:color="auto"/>
        <w:left w:val="none" w:sz="0" w:space="0" w:color="auto"/>
        <w:bottom w:val="none" w:sz="0" w:space="0" w:color="auto"/>
        <w:right w:val="none" w:sz="0" w:space="0" w:color="auto"/>
      </w:divBdr>
    </w:div>
    <w:div w:id="640573104">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0618782">
      <w:bodyDiv w:val="1"/>
      <w:marLeft w:val="0"/>
      <w:marRight w:val="0"/>
      <w:marTop w:val="0"/>
      <w:marBottom w:val="0"/>
      <w:divBdr>
        <w:top w:val="none" w:sz="0" w:space="0" w:color="auto"/>
        <w:left w:val="none" w:sz="0" w:space="0" w:color="auto"/>
        <w:bottom w:val="none" w:sz="0" w:space="0" w:color="auto"/>
        <w:right w:val="none" w:sz="0" w:space="0" w:color="auto"/>
      </w:divBdr>
    </w:div>
    <w:div w:id="640620466">
      <w:bodyDiv w:val="1"/>
      <w:marLeft w:val="0"/>
      <w:marRight w:val="0"/>
      <w:marTop w:val="0"/>
      <w:marBottom w:val="0"/>
      <w:divBdr>
        <w:top w:val="none" w:sz="0" w:space="0" w:color="auto"/>
        <w:left w:val="none" w:sz="0" w:space="0" w:color="auto"/>
        <w:bottom w:val="none" w:sz="0" w:space="0" w:color="auto"/>
        <w:right w:val="none" w:sz="0" w:space="0" w:color="auto"/>
      </w:divBdr>
    </w:div>
    <w:div w:id="640771488">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664758">
      <w:bodyDiv w:val="1"/>
      <w:marLeft w:val="0"/>
      <w:marRight w:val="0"/>
      <w:marTop w:val="0"/>
      <w:marBottom w:val="0"/>
      <w:divBdr>
        <w:top w:val="none" w:sz="0" w:space="0" w:color="auto"/>
        <w:left w:val="none" w:sz="0" w:space="0" w:color="auto"/>
        <w:bottom w:val="none" w:sz="0" w:space="0" w:color="auto"/>
        <w:right w:val="none" w:sz="0" w:space="0" w:color="auto"/>
      </w:divBdr>
    </w:div>
    <w:div w:id="641691008">
      <w:bodyDiv w:val="1"/>
      <w:marLeft w:val="0"/>
      <w:marRight w:val="0"/>
      <w:marTop w:val="0"/>
      <w:marBottom w:val="0"/>
      <w:divBdr>
        <w:top w:val="none" w:sz="0" w:space="0" w:color="auto"/>
        <w:left w:val="none" w:sz="0" w:space="0" w:color="auto"/>
        <w:bottom w:val="none" w:sz="0" w:space="0" w:color="auto"/>
        <w:right w:val="none" w:sz="0" w:space="0" w:color="auto"/>
      </w:divBdr>
    </w:div>
    <w:div w:id="641738686">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195453">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588398">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3043145">
      <w:bodyDiv w:val="1"/>
      <w:marLeft w:val="0"/>
      <w:marRight w:val="0"/>
      <w:marTop w:val="0"/>
      <w:marBottom w:val="0"/>
      <w:divBdr>
        <w:top w:val="none" w:sz="0" w:space="0" w:color="auto"/>
        <w:left w:val="none" w:sz="0" w:space="0" w:color="auto"/>
        <w:bottom w:val="none" w:sz="0" w:space="0" w:color="auto"/>
        <w:right w:val="none" w:sz="0" w:space="0" w:color="auto"/>
      </w:divBdr>
    </w:div>
    <w:div w:id="643197187">
      <w:bodyDiv w:val="1"/>
      <w:marLeft w:val="0"/>
      <w:marRight w:val="0"/>
      <w:marTop w:val="0"/>
      <w:marBottom w:val="0"/>
      <w:divBdr>
        <w:top w:val="none" w:sz="0" w:space="0" w:color="auto"/>
        <w:left w:val="none" w:sz="0" w:space="0" w:color="auto"/>
        <w:bottom w:val="none" w:sz="0" w:space="0" w:color="auto"/>
        <w:right w:val="none" w:sz="0" w:space="0" w:color="auto"/>
      </w:divBdr>
    </w:div>
    <w:div w:id="643655309">
      <w:bodyDiv w:val="1"/>
      <w:marLeft w:val="0"/>
      <w:marRight w:val="0"/>
      <w:marTop w:val="0"/>
      <w:marBottom w:val="0"/>
      <w:divBdr>
        <w:top w:val="none" w:sz="0" w:space="0" w:color="auto"/>
        <w:left w:val="none" w:sz="0" w:space="0" w:color="auto"/>
        <w:bottom w:val="none" w:sz="0" w:space="0" w:color="auto"/>
        <w:right w:val="none" w:sz="0" w:space="0" w:color="auto"/>
      </w:divBdr>
    </w:div>
    <w:div w:id="644088459">
      <w:bodyDiv w:val="1"/>
      <w:marLeft w:val="0"/>
      <w:marRight w:val="0"/>
      <w:marTop w:val="0"/>
      <w:marBottom w:val="0"/>
      <w:divBdr>
        <w:top w:val="none" w:sz="0" w:space="0" w:color="auto"/>
        <w:left w:val="none" w:sz="0" w:space="0" w:color="auto"/>
        <w:bottom w:val="none" w:sz="0" w:space="0" w:color="auto"/>
        <w:right w:val="none" w:sz="0" w:space="0" w:color="auto"/>
      </w:divBdr>
    </w:div>
    <w:div w:id="644316816">
      <w:bodyDiv w:val="1"/>
      <w:marLeft w:val="0"/>
      <w:marRight w:val="0"/>
      <w:marTop w:val="0"/>
      <w:marBottom w:val="0"/>
      <w:divBdr>
        <w:top w:val="none" w:sz="0" w:space="0" w:color="auto"/>
        <w:left w:val="none" w:sz="0" w:space="0" w:color="auto"/>
        <w:bottom w:val="none" w:sz="0" w:space="0" w:color="auto"/>
        <w:right w:val="none" w:sz="0" w:space="0" w:color="auto"/>
      </w:divBdr>
    </w:div>
    <w:div w:id="644511399">
      <w:bodyDiv w:val="1"/>
      <w:marLeft w:val="0"/>
      <w:marRight w:val="0"/>
      <w:marTop w:val="0"/>
      <w:marBottom w:val="0"/>
      <w:divBdr>
        <w:top w:val="none" w:sz="0" w:space="0" w:color="auto"/>
        <w:left w:val="none" w:sz="0" w:space="0" w:color="auto"/>
        <w:bottom w:val="none" w:sz="0" w:space="0" w:color="auto"/>
        <w:right w:val="none" w:sz="0" w:space="0" w:color="auto"/>
      </w:divBdr>
    </w:div>
    <w:div w:id="644555689">
      <w:bodyDiv w:val="1"/>
      <w:marLeft w:val="0"/>
      <w:marRight w:val="0"/>
      <w:marTop w:val="0"/>
      <w:marBottom w:val="0"/>
      <w:divBdr>
        <w:top w:val="none" w:sz="0" w:space="0" w:color="auto"/>
        <w:left w:val="none" w:sz="0" w:space="0" w:color="auto"/>
        <w:bottom w:val="none" w:sz="0" w:space="0" w:color="auto"/>
        <w:right w:val="none" w:sz="0" w:space="0" w:color="auto"/>
      </w:divBdr>
    </w:div>
    <w:div w:id="644703183">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5088992">
      <w:bodyDiv w:val="1"/>
      <w:marLeft w:val="0"/>
      <w:marRight w:val="0"/>
      <w:marTop w:val="0"/>
      <w:marBottom w:val="0"/>
      <w:divBdr>
        <w:top w:val="none" w:sz="0" w:space="0" w:color="auto"/>
        <w:left w:val="none" w:sz="0" w:space="0" w:color="auto"/>
        <w:bottom w:val="none" w:sz="0" w:space="0" w:color="auto"/>
        <w:right w:val="none" w:sz="0" w:space="0" w:color="auto"/>
      </w:divBdr>
    </w:div>
    <w:div w:id="645163319">
      <w:bodyDiv w:val="1"/>
      <w:marLeft w:val="0"/>
      <w:marRight w:val="0"/>
      <w:marTop w:val="0"/>
      <w:marBottom w:val="0"/>
      <w:divBdr>
        <w:top w:val="none" w:sz="0" w:space="0" w:color="auto"/>
        <w:left w:val="none" w:sz="0" w:space="0" w:color="auto"/>
        <w:bottom w:val="none" w:sz="0" w:space="0" w:color="auto"/>
        <w:right w:val="none" w:sz="0" w:space="0" w:color="auto"/>
      </w:divBdr>
    </w:div>
    <w:div w:id="645207301">
      <w:bodyDiv w:val="1"/>
      <w:marLeft w:val="0"/>
      <w:marRight w:val="0"/>
      <w:marTop w:val="0"/>
      <w:marBottom w:val="0"/>
      <w:divBdr>
        <w:top w:val="none" w:sz="0" w:space="0" w:color="auto"/>
        <w:left w:val="none" w:sz="0" w:space="0" w:color="auto"/>
        <w:bottom w:val="none" w:sz="0" w:space="0" w:color="auto"/>
        <w:right w:val="none" w:sz="0" w:space="0" w:color="auto"/>
      </w:divBdr>
    </w:div>
    <w:div w:id="645360351">
      <w:bodyDiv w:val="1"/>
      <w:marLeft w:val="0"/>
      <w:marRight w:val="0"/>
      <w:marTop w:val="0"/>
      <w:marBottom w:val="0"/>
      <w:divBdr>
        <w:top w:val="none" w:sz="0" w:space="0" w:color="auto"/>
        <w:left w:val="none" w:sz="0" w:space="0" w:color="auto"/>
        <w:bottom w:val="none" w:sz="0" w:space="0" w:color="auto"/>
        <w:right w:val="none" w:sz="0" w:space="0" w:color="auto"/>
      </w:divBdr>
    </w:div>
    <w:div w:id="645545952">
      <w:bodyDiv w:val="1"/>
      <w:marLeft w:val="0"/>
      <w:marRight w:val="0"/>
      <w:marTop w:val="0"/>
      <w:marBottom w:val="0"/>
      <w:divBdr>
        <w:top w:val="none" w:sz="0" w:space="0" w:color="auto"/>
        <w:left w:val="none" w:sz="0" w:space="0" w:color="auto"/>
        <w:bottom w:val="none" w:sz="0" w:space="0" w:color="auto"/>
        <w:right w:val="none" w:sz="0" w:space="0" w:color="auto"/>
      </w:divBdr>
    </w:div>
    <w:div w:id="645597247">
      <w:bodyDiv w:val="1"/>
      <w:marLeft w:val="0"/>
      <w:marRight w:val="0"/>
      <w:marTop w:val="0"/>
      <w:marBottom w:val="0"/>
      <w:divBdr>
        <w:top w:val="none" w:sz="0" w:space="0" w:color="auto"/>
        <w:left w:val="none" w:sz="0" w:space="0" w:color="auto"/>
        <w:bottom w:val="none" w:sz="0" w:space="0" w:color="auto"/>
        <w:right w:val="none" w:sz="0" w:space="0" w:color="auto"/>
      </w:divBdr>
    </w:div>
    <w:div w:id="645668962">
      <w:bodyDiv w:val="1"/>
      <w:marLeft w:val="0"/>
      <w:marRight w:val="0"/>
      <w:marTop w:val="0"/>
      <w:marBottom w:val="0"/>
      <w:divBdr>
        <w:top w:val="none" w:sz="0" w:space="0" w:color="auto"/>
        <w:left w:val="none" w:sz="0" w:space="0" w:color="auto"/>
        <w:bottom w:val="none" w:sz="0" w:space="0" w:color="auto"/>
        <w:right w:val="none" w:sz="0" w:space="0" w:color="auto"/>
      </w:divBdr>
    </w:div>
    <w:div w:id="645865020">
      <w:bodyDiv w:val="1"/>
      <w:marLeft w:val="0"/>
      <w:marRight w:val="0"/>
      <w:marTop w:val="0"/>
      <w:marBottom w:val="0"/>
      <w:divBdr>
        <w:top w:val="none" w:sz="0" w:space="0" w:color="auto"/>
        <w:left w:val="none" w:sz="0" w:space="0" w:color="auto"/>
        <w:bottom w:val="none" w:sz="0" w:space="0" w:color="auto"/>
        <w:right w:val="none" w:sz="0" w:space="0" w:color="auto"/>
      </w:divBdr>
    </w:div>
    <w:div w:id="646014247">
      <w:bodyDiv w:val="1"/>
      <w:marLeft w:val="0"/>
      <w:marRight w:val="0"/>
      <w:marTop w:val="0"/>
      <w:marBottom w:val="0"/>
      <w:divBdr>
        <w:top w:val="none" w:sz="0" w:space="0" w:color="auto"/>
        <w:left w:val="none" w:sz="0" w:space="0" w:color="auto"/>
        <w:bottom w:val="none" w:sz="0" w:space="0" w:color="auto"/>
        <w:right w:val="none" w:sz="0" w:space="0" w:color="auto"/>
      </w:divBdr>
    </w:div>
    <w:div w:id="646059159">
      <w:bodyDiv w:val="1"/>
      <w:marLeft w:val="0"/>
      <w:marRight w:val="0"/>
      <w:marTop w:val="0"/>
      <w:marBottom w:val="0"/>
      <w:divBdr>
        <w:top w:val="none" w:sz="0" w:space="0" w:color="auto"/>
        <w:left w:val="none" w:sz="0" w:space="0" w:color="auto"/>
        <w:bottom w:val="none" w:sz="0" w:space="0" w:color="auto"/>
        <w:right w:val="none" w:sz="0" w:space="0" w:color="auto"/>
      </w:divBdr>
    </w:div>
    <w:div w:id="646085868">
      <w:bodyDiv w:val="1"/>
      <w:marLeft w:val="0"/>
      <w:marRight w:val="0"/>
      <w:marTop w:val="0"/>
      <w:marBottom w:val="0"/>
      <w:divBdr>
        <w:top w:val="none" w:sz="0" w:space="0" w:color="auto"/>
        <w:left w:val="none" w:sz="0" w:space="0" w:color="auto"/>
        <w:bottom w:val="none" w:sz="0" w:space="0" w:color="auto"/>
        <w:right w:val="none" w:sz="0" w:space="0" w:color="auto"/>
      </w:divBdr>
    </w:div>
    <w:div w:id="646396596">
      <w:bodyDiv w:val="1"/>
      <w:marLeft w:val="0"/>
      <w:marRight w:val="0"/>
      <w:marTop w:val="0"/>
      <w:marBottom w:val="0"/>
      <w:divBdr>
        <w:top w:val="none" w:sz="0" w:space="0" w:color="auto"/>
        <w:left w:val="none" w:sz="0" w:space="0" w:color="auto"/>
        <w:bottom w:val="none" w:sz="0" w:space="0" w:color="auto"/>
        <w:right w:val="none" w:sz="0" w:space="0" w:color="auto"/>
      </w:divBdr>
    </w:div>
    <w:div w:id="647130139">
      <w:bodyDiv w:val="1"/>
      <w:marLeft w:val="0"/>
      <w:marRight w:val="0"/>
      <w:marTop w:val="0"/>
      <w:marBottom w:val="0"/>
      <w:divBdr>
        <w:top w:val="none" w:sz="0" w:space="0" w:color="auto"/>
        <w:left w:val="none" w:sz="0" w:space="0" w:color="auto"/>
        <w:bottom w:val="none" w:sz="0" w:space="0" w:color="auto"/>
        <w:right w:val="none" w:sz="0" w:space="0" w:color="auto"/>
      </w:divBdr>
    </w:div>
    <w:div w:id="647437031">
      <w:bodyDiv w:val="1"/>
      <w:marLeft w:val="0"/>
      <w:marRight w:val="0"/>
      <w:marTop w:val="0"/>
      <w:marBottom w:val="0"/>
      <w:divBdr>
        <w:top w:val="none" w:sz="0" w:space="0" w:color="auto"/>
        <w:left w:val="none" w:sz="0" w:space="0" w:color="auto"/>
        <w:bottom w:val="none" w:sz="0" w:space="0" w:color="auto"/>
        <w:right w:val="none" w:sz="0" w:space="0" w:color="auto"/>
      </w:divBdr>
    </w:div>
    <w:div w:id="647629166">
      <w:bodyDiv w:val="1"/>
      <w:marLeft w:val="0"/>
      <w:marRight w:val="0"/>
      <w:marTop w:val="0"/>
      <w:marBottom w:val="0"/>
      <w:divBdr>
        <w:top w:val="none" w:sz="0" w:space="0" w:color="auto"/>
        <w:left w:val="none" w:sz="0" w:space="0" w:color="auto"/>
        <w:bottom w:val="none" w:sz="0" w:space="0" w:color="auto"/>
        <w:right w:val="none" w:sz="0" w:space="0" w:color="auto"/>
      </w:divBdr>
    </w:div>
    <w:div w:id="647636079">
      <w:bodyDiv w:val="1"/>
      <w:marLeft w:val="0"/>
      <w:marRight w:val="0"/>
      <w:marTop w:val="0"/>
      <w:marBottom w:val="0"/>
      <w:divBdr>
        <w:top w:val="none" w:sz="0" w:space="0" w:color="auto"/>
        <w:left w:val="none" w:sz="0" w:space="0" w:color="auto"/>
        <w:bottom w:val="none" w:sz="0" w:space="0" w:color="auto"/>
        <w:right w:val="none" w:sz="0" w:space="0" w:color="auto"/>
      </w:divBdr>
    </w:div>
    <w:div w:id="647636435">
      <w:bodyDiv w:val="1"/>
      <w:marLeft w:val="0"/>
      <w:marRight w:val="0"/>
      <w:marTop w:val="0"/>
      <w:marBottom w:val="0"/>
      <w:divBdr>
        <w:top w:val="none" w:sz="0" w:space="0" w:color="auto"/>
        <w:left w:val="none" w:sz="0" w:space="0" w:color="auto"/>
        <w:bottom w:val="none" w:sz="0" w:space="0" w:color="auto"/>
        <w:right w:val="none" w:sz="0" w:space="0" w:color="auto"/>
      </w:divBdr>
    </w:div>
    <w:div w:id="647900144">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485870">
      <w:bodyDiv w:val="1"/>
      <w:marLeft w:val="0"/>
      <w:marRight w:val="0"/>
      <w:marTop w:val="0"/>
      <w:marBottom w:val="0"/>
      <w:divBdr>
        <w:top w:val="none" w:sz="0" w:space="0" w:color="auto"/>
        <w:left w:val="none" w:sz="0" w:space="0" w:color="auto"/>
        <w:bottom w:val="none" w:sz="0" w:space="0" w:color="auto"/>
        <w:right w:val="none" w:sz="0" w:space="0" w:color="auto"/>
      </w:divBdr>
    </w:div>
    <w:div w:id="648704954">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8872866">
      <w:bodyDiv w:val="1"/>
      <w:marLeft w:val="0"/>
      <w:marRight w:val="0"/>
      <w:marTop w:val="0"/>
      <w:marBottom w:val="0"/>
      <w:divBdr>
        <w:top w:val="none" w:sz="0" w:space="0" w:color="auto"/>
        <w:left w:val="none" w:sz="0" w:space="0" w:color="auto"/>
        <w:bottom w:val="none" w:sz="0" w:space="0" w:color="auto"/>
        <w:right w:val="none" w:sz="0" w:space="0" w:color="auto"/>
      </w:divBdr>
    </w:div>
    <w:div w:id="649023919">
      <w:bodyDiv w:val="1"/>
      <w:marLeft w:val="0"/>
      <w:marRight w:val="0"/>
      <w:marTop w:val="0"/>
      <w:marBottom w:val="0"/>
      <w:divBdr>
        <w:top w:val="none" w:sz="0" w:space="0" w:color="auto"/>
        <w:left w:val="none" w:sz="0" w:space="0" w:color="auto"/>
        <w:bottom w:val="none" w:sz="0" w:space="0" w:color="auto"/>
        <w:right w:val="none" w:sz="0" w:space="0" w:color="auto"/>
      </w:divBdr>
    </w:div>
    <w:div w:id="649099813">
      <w:bodyDiv w:val="1"/>
      <w:marLeft w:val="0"/>
      <w:marRight w:val="0"/>
      <w:marTop w:val="0"/>
      <w:marBottom w:val="0"/>
      <w:divBdr>
        <w:top w:val="none" w:sz="0" w:space="0" w:color="auto"/>
        <w:left w:val="none" w:sz="0" w:space="0" w:color="auto"/>
        <w:bottom w:val="none" w:sz="0" w:space="0" w:color="auto"/>
        <w:right w:val="none" w:sz="0" w:space="0" w:color="auto"/>
      </w:divBdr>
    </w:div>
    <w:div w:id="649134541">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552694">
      <w:bodyDiv w:val="1"/>
      <w:marLeft w:val="0"/>
      <w:marRight w:val="0"/>
      <w:marTop w:val="0"/>
      <w:marBottom w:val="0"/>
      <w:divBdr>
        <w:top w:val="none" w:sz="0" w:space="0" w:color="auto"/>
        <w:left w:val="none" w:sz="0" w:space="0" w:color="auto"/>
        <w:bottom w:val="none" w:sz="0" w:space="0" w:color="auto"/>
        <w:right w:val="none" w:sz="0" w:space="0" w:color="auto"/>
      </w:divBdr>
    </w:div>
    <w:div w:id="649598200">
      <w:bodyDiv w:val="1"/>
      <w:marLeft w:val="0"/>
      <w:marRight w:val="0"/>
      <w:marTop w:val="0"/>
      <w:marBottom w:val="0"/>
      <w:divBdr>
        <w:top w:val="none" w:sz="0" w:space="0" w:color="auto"/>
        <w:left w:val="none" w:sz="0" w:space="0" w:color="auto"/>
        <w:bottom w:val="none" w:sz="0" w:space="0" w:color="auto"/>
        <w:right w:val="none" w:sz="0" w:space="0" w:color="auto"/>
      </w:divBdr>
    </w:div>
    <w:div w:id="649599665">
      <w:bodyDiv w:val="1"/>
      <w:marLeft w:val="0"/>
      <w:marRight w:val="0"/>
      <w:marTop w:val="0"/>
      <w:marBottom w:val="0"/>
      <w:divBdr>
        <w:top w:val="none" w:sz="0" w:space="0" w:color="auto"/>
        <w:left w:val="none" w:sz="0" w:space="0" w:color="auto"/>
        <w:bottom w:val="none" w:sz="0" w:space="0" w:color="auto"/>
        <w:right w:val="none" w:sz="0" w:space="0" w:color="auto"/>
      </w:divBdr>
    </w:div>
    <w:div w:id="649604212">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4079">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328455">
      <w:bodyDiv w:val="1"/>
      <w:marLeft w:val="0"/>
      <w:marRight w:val="0"/>
      <w:marTop w:val="0"/>
      <w:marBottom w:val="0"/>
      <w:divBdr>
        <w:top w:val="none" w:sz="0" w:space="0" w:color="auto"/>
        <w:left w:val="none" w:sz="0" w:space="0" w:color="auto"/>
        <w:bottom w:val="none" w:sz="0" w:space="0" w:color="auto"/>
        <w:right w:val="none" w:sz="0" w:space="0" w:color="auto"/>
      </w:divBdr>
    </w:div>
    <w:div w:id="650404034">
      <w:bodyDiv w:val="1"/>
      <w:marLeft w:val="0"/>
      <w:marRight w:val="0"/>
      <w:marTop w:val="0"/>
      <w:marBottom w:val="0"/>
      <w:divBdr>
        <w:top w:val="none" w:sz="0" w:space="0" w:color="auto"/>
        <w:left w:val="none" w:sz="0" w:space="0" w:color="auto"/>
        <w:bottom w:val="none" w:sz="0" w:space="0" w:color="auto"/>
        <w:right w:val="none" w:sz="0" w:space="0" w:color="auto"/>
      </w:divBdr>
    </w:div>
    <w:div w:id="650715244">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374785">
      <w:bodyDiv w:val="1"/>
      <w:marLeft w:val="0"/>
      <w:marRight w:val="0"/>
      <w:marTop w:val="0"/>
      <w:marBottom w:val="0"/>
      <w:divBdr>
        <w:top w:val="none" w:sz="0" w:space="0" w:color="auto"/>
        <w:left w:val="none" w:sz="0" w:space="0" w:color="auto"/>
        <w:bottom w:val="none" w:sz="0" w:space="0" w:color="auto"/>
        <w:right w:val="none" w:sz="0" w:space="0" w:color="auto"/>
      </w:divBdr>
    </w:div>
    <w:div w:id="651518968">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1829683">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21045">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2414922">
      <w:bodyDiv w:val="1"/>
      <w:marLeft w:val="0"/>
      <w:marRight w:val="0"/>
      <w:marTop w:val="0"/>
      <w:marBottom w:val="0"/>
      <w:divBdr>
        <w:top w:val="none" w:sz="0" w:space="0" w:color="auto"/>
        <w:left w:val="none" w:sz="0" w:space="0" w:color="auto"/>
        <w:bottom w:val="none" w:sz="0" w:space="0" w:color="auto"/>
        <w:right w:val="none" w:sz="0" w:space="0" w:color="auto"/>
      </w:divBdr>
    </w:div>
    <w:div w:id="652493203">
      <w:bodyDiv w:val="1"/>
      <w:marLeft w:val="0"/>
      <w:marRight w:val="0"/>
      <w:marTop w:val="0"/>
      <w:marBottom w:val="0"/>
      <w:divBdr>
        <w:top w:val="none" w:sz="0" w:space="0" w:color="auto"/>
        <w:left w:val="none" w:sz="0" w:space="0" w:color="auto"/>
        <w:bottom w:val="none" w:sz="0" w:space="0" w:color="auto"/>
        <w:right w:val="none" w:sz="0" w:space="0" w:color="auto"/>
      </w:divBdr>
    </w:div>
    <w:div w:id="652609594">
      <w:bodyDiv w:val="1"/>
      <w:marLeft w:val="0"/>
      <w:marRight w:val="0"/>
      <w:marTop w:val="0"/>
      <w:marBottom w:val="0"/>
      <w:divBdr>
        <w:top w:val="none" w:sz="0" w:space="0" w:color="auto"/>
        <w:left w:val="none" w:sz="0" w:space="0" w:color="auto"/>
        <w:bottom w:val="none" w:sz="0" w:space="0" w:color="auto"/>
        <w:right w:val="none" w:sz="0" w:space="0" w:color="auto"/>
      </w:divBdr>
    </w:div>
    <w:div w:id="653216686">
      <w:bodyDiv w:val="1"/>
      <w:marLeft w:val="0"/>
      <w:marRight w:val="0"/>
      <w:marTop w:val="0"/>
      <w:marBottom w:val="0"/>
      <w:divBdr>
        <w:top w:val="none" w:sz="0" w:space="0" w:color="auto"/>
        <w:left w:val="none" w:sz="0" w:space="0" w:color="auto"/>
        <w:bottom w:val="none" w:sz="0" w:space="0" w:color="auto"/>
        <w:right w:val="none" w:sz="0" w:space="0" w:color="auto"/>
      </w:divBdr>
    </w:div>
    <w:div w:id="65340902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3921148">
      <w:bodyDiv w:val="1"/>
      <w:marLeft w:val="0"/>
      <w:marRight w:val="0"/>
      <w:marTop w:val="0"/>
      <w:marBottom w:val="0"/>
      <w:divBdr>
        <w:top w:val="none" w:sz="0" w:space="0" w:color="auto"/>
        <w:left w:val="none" w:sz="0" w:space="0" w:color="auto"/>
        <w:bottom w:val="none" w:sz="0" w:space="0" w:color="auto"/>
        <w:right w:val="none" w:sz="0" w:space="0" w:color="auto"/>
      </w:divBdr>
    </w:div>
    <w:div w:id="653997488">
      <w:bodyDiv w:val="1"/>
      <w:marLeft w:val="0"/>
      <w:marRight w:val="0"/>
      <w:marTop w:val="0"/>
      <w:marBottom w:val="0"/>
      <w:divBdr>
        <w:top w:val="none" w:sz="0" w:space="0" w:color="auto"/>
        <w:left w:val="none" w:sz="0" w:space="0" w:color="auto"/>
        <w:bottom w:val="none" w:sz="0" w:space="0" w:color="auto"/>
        <w:right w:val="none" w:sz="0" w:space="0" w:color="auto"/>
      </w:divBdr>
    </w:div>
    <w:div w:id="654341493">
      <w:bodyDiv w:val="1"/>
      <w:marLeft w:val="0"/>
      <w:marRight w:val="0"/>
      <w:marTop w:val="0"/>
      <w:marBottom w:val="0"/>
      <w:divBdr>
        <w:top w:val="none" w:sz="0" w:space="0" w:color="auto"/>
        <w:left w:val="none" w:sz="0" w:space="0" w:color="auto"/>
        <w:bottom w:val="none" w:sz="0" w:space="0" w:color="auto"/>
        <w:right w:val="none" w:sz="0" w:space="0" w:color="auto"/>
      </w:divBdr>
    </w:div>
    <w:div w:id="654526208">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109181">
      <w:bodyDiv w:val="1"/>
      <w:marLeft w:val="0"/>
      <w:marRight w:val="0"/>
      <w:marTop w:val="0"/>
      <w:marBottom w:val="0"/>
      <w:divBdr>
        <w:top w:val="none" w:sz="0" w:space="0" w:color="auto"/>
        <w:left w:val="none" w:sz="0" w:space="0" w:color="auto"/>
        <w:bottom w:val="none" w:sz="0" w:space="0" w:color="auto"/>
        <w:right w:val="none" w:sz="0" w:space="0" w:color="auto"/>
      </w:divBdr>
    </w:div>
    <w:div w:id="655230898">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378441">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690044">
      <w:bodyDiv w:val="1"/>
      <w:marLeft w:val="0"/>
      <w:marRight w:val="0"/>
      <w:marTop w:val="0"/>
      <w:marBottom w:val="0"/>
      <w:divBdr>
        <w:top w:val="none" w:sz="0" w:space="0" w:color="auto"/>
        <w:left w:val="none" w:sz="0" w:space="0" w:color="auto"/>
        <w:bottom w:val="none" w:sz="0" w:space="0" w:color="auto"/>
        <w:right w:val="none" w:sz="0" w:space="0" w:color="auto"/>
      </w:divBdr>
    </w:div>
    <w:div w:id="655764807">
      <w:bodyDiv w:val="1"/>
      <w:marLeft w:val="0"/>
      <w:marRight w:val="0"/>
      <w:marTop w:val="0"/>
      <w:marBottom w:val="0"/>
      <w:divBdr>
        <w:top w:val="none" w:sz="0" w:space="0" w:color="auto"/>
        <w:left w:val="none" w:sz="0" w:space="0" w:color="auto"/>
        <w:bottom w:val="none" w:sz="0" w:space="0" w:color="auto"/>
        <w:right w:val="none" w:sz="0" w:space="0" w:color="auto"/>
      </w:divBdr>
    </w:div>
    <w:div w:id="655767115">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5205">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421283">
      <w:bodyDiv w:val="1"/>
      <w:marLeft w:val="0"/>
      <w:marRight w:val="0"/>
      <w:marTop w:val="0"/>
      <w:marBottom w:val="0"/>
      <w:divBdr>
        <w:top w:val="none" w:sz="0" w:space="0" w:color="auto"/>
        <w:left w:val="none" w:sz="0" w:space="0" w:color="auto"/>
        <w:bottom w:val="none" w:sz="0" w:space="0" w:color="auto"/>
        <w:right w:val="none" w:sz="0" w:space="0" w:color="auto"/>
      </w:divBdr>
    </w:div>
    <w:div w:id="656611910">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031049">
      <w:bodyDiv w:val="1"/>
      <w:marLeft w:val="0"/>
      <w:marRight w:val="0"/>
      <w:marTop w:val="0"/>
      <w:marBottom w:val="0"/>
      <w:divBdr>
        <w:top w:val="none" w:sz="0" w:space="0" w:color="auto"/>
        <w:left w:val="none" w:sz="0" w:space="0" w:color="auto"/>
        <w:bottom w:val="none" w:sz="0" w:space="0" w:color="auto"/>
        <w:right w:val="none" w:sz="0" w:space="0" w:color="auto"/>
      </w:divBdr>
    </w:div>
    <w:div w:id="657073938">
      <w:bodyDiv w:val="1"/>
      <w:marLeft w:val="0"/>
      <w:marRight w:val="0"/>
      <w:marTop w:val="0"/>
      <w:marBottom w:val="0"/>
      <w:divBdr>
        <w:top w:val="none" w:sz="0" w:space="0" w:color="auto"/>
        <w:left w:val="none" w:sz="0" w:space="0" w:color="auto"/>
        <w:bottom w:val="none" w:sz="0" w:space="0" w:color="auto"/>
        <w:right w:val="none" w:sz="0" w:space="0" w:color="auto"/>
      </w:divBdr>
    </w:div>
    <w:div w:id="657197617">
      <w:bodyDiv w:val="1"/>
      <w:marLeft w:val="0"/>
      <w:marRight w:val="0"/>
      <w:marTop w:val="0"/>
      <w:marBottom w:val="0"/>
      <w:divBdr>
        <w:top w:val="none" w:sz="0" w:space="0" w:color="auto"/>
        <w:left w:val="none" w:sz="0" w:space="0" w:color="auto"/>
        <w:bottom w:val="none" w:sz="0" w:space="0" w:color="auto"/>
        <w:right w:val="none" w:sz="0" w:space="0" w:color="auto"/>
      </w:divBdr>
    </w:div>
    <w:div w:id="657341002">
      <w:bodyDiv w:val="1"/>
      <w:marLeft w:val="0"/>
      <w:marRight w:val="0"/>
      <w:marTop w:val="0"/>
      <w:marBottom w:val="0"/>
      <w:divBdr>
        <w:top w:val="none" w:sz="0" w:space="0" w:color="auto"/>
        <w:left w:val="none" w:sz="0" w:space="0" w:color="auto"/>
        <w:bottom w:val="none" w:sz="0" w:space="0" w:color="auto"/>
        <w:right w:val="none" w:sz="0" w:space="0" w:color="auto"/>
      </w:divBdr>
    </w:div>
    <w:div w:id="657803664">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7927837">
      <w:bodyDiv w:val="1"/>
      <w:marLeft w:val="0"/>
      <w:marRight w:val="0"/>
      <w:marTop w:val="0"/>
      <w:marBottom w:val="0"/>
      <w:divBdr>
        <w:top w:val="none" w:sz="0" w:space="0" w:color="auto"/>
        <w:left w:val="none" w:sz="0" w:space="0" w:color="auto"/>
        <w:bottom w:val="none" w:sz="0" w:space="0" w:color="auto"/>
        <w:right w:val="none" w:sz="0" w:space="0" w:color="auto"/>
      </w:divBdr>
    </w:div>
    <w:div w:id="657929608">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57578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8924223">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59390312">
      <w:bodyDiv w:val="1"/>
      <w:marLeft w:val="0"/>
      <w:marRight w:val="0"/>
      <w:marTop w:val="0"/>
      <w:marBottom w:val="0"/>
      <w:divBdr>
        <w:top w:val="none" w:sz="0" w:space="0" w:color="auto"/>
        <w:left w:val="none" w:sz="0" w:space="0" w:color="auto"/>
        <w:bottom w:val="none" w:sz="0" w:space="0" w:color="auto"/>
        <w:right w:val="none" w:sz="0" w:space="0" w:color="auto"/>
      </w:divBdr>
    </w:div>
    <w:div w:id="659503069">
      <w:bodyDiv w:val="1"/>
      <w:marLeft w:val="0"/>
      <w:marRight w:val="0"/>
      <w:marTop w:val="0"/>
      <w:marBottom w:val="0"/>
      <w:divBdr>
        <w:top w:val="none" w:sz="0" w:space="0" w:color="auto"/>
        <w:left w:val="none" w:sz="0" w:space="0" w:color="auto"/>
        <w:bottom w:val="none" w:sz="0" w:space="0" w:color="auto"/>
        <w:right w:val="none" w:sz="0" w:space="0" w:color="auto"/>
      </w:divBdr>
    </w:div>
    <w:div w:id="659692887">
      <w:bodyDiv w:val="1"/>
      <w:marLeft w:val="0"/>
      <w:marRight w:val="0"/>
      <w:marTop w:val="0"/>
      <w:marBottom w:val="0"/>
      <w:divBdr>
        <w:top w:val="none" w:sz="0" w:space="0" w:color="auto"/>
        <w:left w:val="none" w:sz="0" w:space="0" w:color="auto"/>
        <w:bottom w:val="none" w:sz="0" w:space="0" w:color="auto"/>
        <w:right w:val="none" w:sz="0" w:space="0" w:color="auto"/>
      </w:divBdr>
    </w:div>
    <w:div w:id="660037799">
      <w:bodyDiv w:val="1"/>
      <w:marLeft w:val="0"/>
      <w:marRight w:val="0"/>
      <w:marTop w:val="0"/>
      <w:marBottom w:val="0"/>
      <w:divBdr>
        <w:top w:val="none" w:sz="0" w:space="0" w:color="auto"/>
        <w:left w:val="none" w:sz="0" w:space="0" w:color="auto"/>
        <w:bottom w:val="none" w:sz="0" w:space="0" w:color="auto"/>
        <w:right w:val="none" w:sz="0" w:space="0" w:color="auto"/>
      </w:divBdr>
    </w:div>
    <w:div w:id="66008431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155965">
      <w:bodyDiv w:val="1"/>
      <w:marLeft w:val="0"/>
      <w:marRight w:val="0"/>
      <w:marTop w:val="0"/>
      <w:marBottom w:val="0"/>
      <w:divBdr>
        <w:top w:val="none" w:sz="0" w:space="0" w:color="auto"/>
        <w:left w:val="none" w:sz="0" w:space="0" w:color="auto"/>
        <w:bottom w:val="none" w:sz="0" w:space="0" w:color="auto"/>
        <w:right w:val="none" w:sz="0" w:space="0" w:color="auto"/>
      </w:divBdr>
    </w:div>
    <w:div w:id="660276569">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0692714">
      <w:bodyDiv w:val="1"/>
      <w:marLeft w:val="0"/>
      <w:marRight w:val="0"/>
      <w:marTop w:val="0"/>
      <w:marBottom w:val="0"/>
      <w:divBdr>
        <w:top w:val="none" w:sz="0" w:space="0" w:color="auto"/>
        <w:left w:val="none" w:sz="0" w:space="0" w:color="auto"/>
        <w:bottom w:val="none" w:sz="0" w:space="0" w:color="auto"/>
        <w:right w:val="none" w:sz="0" w:space="0" w:color="auto"/>
      </w:divBdr>
    </w:div>
    <w:div w:id="661081654">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1393524">
      <w:bodyDiv w:val="1"/>
      <w:marLeft w:val="0"/>
      <w:marRight w:val="0"/>
      <w:marTop w:val="0"/>
      <w:marBottom w:val="0"/>
      <w:divBdr>
        <w:top w:val="none" w:sz="0" w:space="0" w:color="auto"/>
        <w:left w:val="none" w:sz="0" w:space="0" w:color="auto"/>
        <w:bottom w:val="none" w:sz="0" w:space="0" w:color="auto"/>
        <w:right w:val="none" w:sz="0" w:space="0" w:color="auto"/>
      </w:divBdr>
    </w:div>
    <w:div w:id="661547277">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394824">
      <w:bodyDiv w:val="1"/>
      <w:marLeft w:val="0"/>
      <w:marRight w:val="0"/>
      <w:marTop w:val="0"/>
      <w:marBottom w:val="0"/>
      <w:divBdr>
        <w:top w:val="none" w:sz="0" w:space="0" w:color="auto"/>
        <w:left w:val="none" w:sz="0" w:space="0" w:color="auto"/>
        <w:bottom w:val="none" w:sz="0" w:space="0" w:color="auto"/>
        <w:right w:val="none" w:sz="0" w:space="0" w:color="auto"/>
      </w:divBdr>
    </w:div>
    <w:div w:id="662397777">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047112">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165268">
      <w:bodyDiv w:val="1"/>
      <w:marLeft w:val="0"/>
      <w:marRight w:val="0"/>
      <w:marTop w:val="0"/>
      <w:marBottom w:val="0"/>
      <w:divBdr>
        <w:top w:val="none" w:sz="0" w:space="0" w:color="auto"/>
        <w:left w:val="none" w:sz="0" w:space="0" w:color="auto"/>
        <w:bottom w:val="none" w:sz="0" w:space="0" w:color="auto"/>
        <w:right w:val="none" w:sz="0" w:space="0" w:color="auto"/>
      </w:divBdr>
    </w:div>
    <w:div w:id="663240233">
      <w:bodyDiv w:val="1"/>
      <w:marLeft w:val="0"/>
      <w:marRight w:val="0"/>
      <w:marTop w:val="0"/>
      <w:marBottom w:val="0"/>
      <w:divBdr>
        <w:top w:val="none" w:sz="0" w:space="0" w:color="auto"/>
        <w:left w:val="none" w:sz="0" w:space="0" w:color="auto"/>
        <w:bottom w:val="none" w:sz="0" w:space="0" w:color="auto"/>
        <w:right w:val="none" w:sz="0" w:space="0" w:color="auto"/>
      </w:divBdr>
    </w:div>
    <w:div w:id="663312971">
      <w:bodyDiv w:val="1"/>
      <w:marLeft w:val="0"/>
      <w:marRight w:val="0"/>
      <w:marTop w:val="0"/>
      <w:marBottom w:val="0"/>
      <w:divBdr>
        <w:top w:val="none" w:sz="0" w:space="0" w:color="auto"/>
        <w:left w:val="none" w:sz="0" w:space="0" w:color="auto"/>
        <w:bottom w:val="none" w:sz="0" w:space="0" w:color="auto"/>
        <w:right w:val="none" w:sz="0" w:space="0" w:color="auto"/>
      </w:divBdr>
    </w:div>
    <w:div w:id="663438628">
      <w:bodyDiv w:val="1"/>
      <w:marLeft w:val="0"/>
      <w:marRight w:val="0"/>
      <w:marTop w:val="0"/>
      <w:marBottom w:val="0"/>
      <w:divBdr>
        <w:top w:val="none" w:sz="0" w:space="0" w:color="auto"/>
        <w:left w:val="none" w:sz="0" w:space="0" w:color="auto"/>
        <w:bottom w:val="none" w:sz="0" w:space="0" w:color="auto"/>
        <w:right w:val="none" w:sz="0" w:space="0" w:color="auto"/>
      </w:divBdr>
    </w:div>
    <w:div w:id="66363365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3971587">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823072">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10774">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090800">
      <w:bodyDiv w:val="1"/>
      <w:marLeft w:val="0"/>
      <w:marRight w:val="0"/>
      <w:marTop w:val="0"/>
      <w:marBottom w:val="0"/>
      <w:divBdr>
        <w:top w:val="none" w:sz="0" w:space="0" w:color="auto"/>
        <w:left w:val="none" w:sz="0" w:space="0" w:color="auto"/>
        <w:bottom w:val="none" w:sz="0" w:space="0" w:color="auto"/>
        <w:right w:val="none" w:sz="0" w:space="0" w:color="auto"/>
      </w:divBdr>
    </w:div>
    <w:div w:id="665135843">
      <w:bodyDiv w:val="1"/>
      <w:marLeft w:val="0"/>
      <w:marRight w:val="0"/>
      <w:marTop w:val="0"/>
      <w:marBottom w:val="0"/>
      <w:divBdr>
        <w:top w:val="none" w:sz="0" w:space="0" w:color="auto"/>
        <w:left w:val="none" w:sz="0" w:space="0" w:color="auto"/>
        <w:bottom w:val="none" w:sz="0" w:space="0" w:color="auto"/>
        <w:right w:val="none" w:sz="0" w:space="0" w:color="auto"/>
      </w:divBdr>
    </w:div>
    <w:div w:id="665326326">
      <w:bodyDiv w:val="1"/>
      <w:marLeft w:val="0"/>
      <w:marRight w:val="0"/>
      <w:marTop w:val="0"/>
      <w:marBottom w:val="0"/>
      <w:divBdr>
        <w:top w:val="none" w:sz="0" w:space="0" w:color="auto"/>
        <w:left w:val="none" w:sz="0" w:space="0" w:color="auto"/>
        <w:bottom w:val="none" w:sz="0" w:space="0" w:color="auto"/>
        <w:right w:val="none" w:sz="0" w:space="0" w:color="auto"/>
      </w:divBdr>
    </w:div>
    <w:div w:id="665472490">
      <w:bodyDiv w:val="1"/>
      <w:marLeft w:val="0"/>
      <w:marRight w:val="0"/>
      <w:marTop w:val="0"/>
      <w:marBottom w:val="0"/>
      <w:divBdr>
        <w:top w:val="none" w:sz="0" w:space="0" w:color="auto"/>
        <w:left w:val="none" w:sz="0" w:space="0" w:color="auto"/>
        <w:bottom w:val="none" w:sz="0" w:space="0" w:color="auto"/>
        <w:right w:val="none" w:sz="0" w:space="0" w:color="auto"/>
      </w:divBdr>
    </w:div>
    <w:div w:id="665521830">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5789397">
      <w:bodyDiv w:val="1"/>
      <w:marLeft w:val="0"/>
      <w:marRight w:val="0"/>
      <w:marTop w:val="0"/>
      <w:marBottom w:val="0"/>
      <w:divBdr>
        <w:top w:val="none" w:sz="0" w:space="0" w:color="auto"/>
        <w:left w:val="none" w:sz="0" w:space="0" w:color="auto"/>
        <w:bottom w:val="none" w:sz="0" w:space="0" w:color="auto"/>
        <w:right w:val="none" w:sz="0" w:space="0" w:color="auto"/>
      </w:divBdr>
    </w:div>
    <w:div w:id="665865837">
      <w:bodyDiv w:val="1"/>
      <w:marLeft w:val="0"/>
      <w:marRight w:val="0"/>
      <w:marTop w:val="0"/>
      <w:marBottom w:val="0"/>
      <w:divBdr>
        <w:top w:val="none" w:sz="0" w:space="0" w:color="auto"/>
        <w:left w:val="none" w:sz="0" w:space="0" w:color="auto"/>
        <w:bottom w:val="none" w:sz="0" w:space="0" w:color="auto"/>
        <w:right w:val="none" w:sz="0" w:space="0" w:color="auto"/>
      </w:divBdr>
    </w:div>
    <w:div w:id="666052030">
      <w:bodyDiv w:val="1"/>
      <w:marLeft w:val="0"/>
      <w:marRight w:val="0"/>
      <w:marTop w:val="0"/>
      <w:marBottom w:val="0"/>
      <w:divBdr>
        <w:top w:val="none" w:sz="0" w:space="0" w:color="auto"/>
        <w:left w:val="none" w:sz="0" w:space="0" w:color="auto"/>
        <w:bottom w:val="none" w:sz="0" w:space="0" w:color="auto"/>
        <w:right w:val="none" w:sz="0" w:space="0" w:color="auto"/>
      </w:divBdr>
    </w:div>
    <w:div w:id="666322906">
      <w:bodyDiv w:val="1"/>
      <w:marLeft w:val="0"/>
      <w:marRight w:val="0"/>
      <w:marTop w:val="0"/>
      <w:marBottom w:val="0"/>
      <w:divBdr>
        <w:top w:val="none" w:sz="0" w:space="0" w:color="auto"/>
        <w:left w:val="none" w:sz="0" w:space="0" w:color="auto"/>
        <w:bottom w:val="none" w:sz="0" w:space="0" w:color="auto"/>
        <w:right w:val="none" w:sz="0" w:space="0" w:color="auto"/>
      </w:divBdr>
    </w:div>
    <w:div w:id="666372291">
      <w:bodyDiv w:val="1"/>
      <w:marLeft w:val="0"/>
      <w:marRight w:val="0"/>
      <w:marTop w:val="0"/>
      <w:marBottom w:val="0"/>
      <w:divBdr>
        <w:top w:val="none" w:sz="0" w:space="0" w:color="auto"/>
        <w:left w:val="none" w:sz="0" w:space="0" w:color="auto"/>
        <w:bottom w:val="none" w:sz="0" w:space="0" w:color="auto"/>
        <w:right w:val="none" w:sz="0" w:space="0" w:color="auto"/>
      </w:divBdr>
    </w:div>
    <w:div w:id="666440177">
      <w:bodyDiv w:val="1"/>
      <w:marLeft w:val="0"/>
      <w:marRight w:val="0"/>
      <w:marTop w:val="0"/>
      <w:marBottom w:val="0"/>
      <w:divBdr>
        <w:top w:val="none" w:sz="0" w:space="0" w:color="auto"/>
        <w:left w:val="none" w:sz="0" w:space="0" w:color="auto"/>
        <w:bottom w:val="none" w:sz="0" w:space="0" w:color="auto"/>
        <w:right w:val="none" w:sz="0" w:space="0" w:color="auto"/>
      </w:divBdr>
    </w:div>
    <w:div w:id="666521051">
      <w:bodyDiv w:val="1"/>
      <w:marLeft w:val="0"/>
      <w:marRight w:val="0"/>
      <w:marTop w:val="0"/>
      <w:marBottom w:val="0"/>
      <w:divBdr>
        <w:top w:val="none" w:sz="0" w:space="0" w:color="auto"/>
        <w:left w:val="none" w:sz="0" w:space="0" w:color="auto"/>
        <w:bottom w:val="none" w:sz="0" w:space="0" w:color="auto"/>
        <w:right w:val="none" w:sz="0" w:space="0" w:color="auto"/>
      </w:divBdr>
    </w:div>
    <w:div w:id="666521737">
      <w:bodyDiv w:val="1"/>
      <w:marLeft w:val="0"/>
      <w:marRight w:val="0"/>
      <w:marTop w:val="0"/>
      <w:marBottom w:val="0"/>
      <w:divBdr>
        <w:top w:val="none" w:sz="0" w:space="0" w:color="auto"/>
        <w:left w:val="none" w:sz="0" w:space="0" w:color="auto"/>
        <w:bottom w:val="none" w:sz="0" w:space="0" w:color="auto"/>
        <w:right w:val="none" w:sz="0" w:space="0" w:color="auto"/>
      </w:divBdr>
    </w:div>
    <w:div w:id="666709059">
      <w:bodyDiv w:val="1"/>
      <w:marLeft w:val="0"/>
      <w:marRight w:val="0"/>
      <w:marTop w:val="0"/>
      <w:marBottom w:val="0"/>
      <w:divBdr>
        <w:top w:val="none" w:sz="0" w:space="0" w:color="auto"/>
        <w:left w:val="none" w:sz="0" w:space="0" w:color="auto"/>
        <w:bottom w:val="none" w:sz="0" w:space="0" w:color="auto"/>
        <w:right w:val="none" w:sz="0" w:space="0" w:color="auto"/>
      </w:divBdr>
    </w:div>
    <w:div w:id="66736744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2388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216012">
      <w:bodyDiv w:val="1"/>
      <w:marLeft w:val="0"/>
      <w:marRight w:val="0"/>
      <w:marTop w:val="0"/>
      <w:marBottom w:val="0"/>
      <w:divBdr>
        <w:top w:val="none" w:sz="0" w:space="0" w:color="auto"/>
        <w:left w:val="none" w:sz="0" w:space="0" w:color="auto"/>
        <w:bottom w:val="none" w:sz="0" w:space="0" w:color="auto"/>
        <w:right w:val="none" w:sz="0" w:space="0" w:color="auto"/>
      </w:divBdr>
    </w:div>
    <w:div w:id="669259598">
      <w:bodyDiv w:val="1"/>
      <w:marLeft w:val="0"/>
      <w:marRight w:val="0"/>
      <w:marTop w:val="0"/>
      <w:marBottom w:val="0"/>
      <w:divBdr>
        <w:top w:val="none" w:sz="0" w:space="0" w:color="auto"/>
        <w:left w:val="none" w:sz="0" w:space="0" w:color="auto"/>
        <w:bottom w:val="none" w:sz="0" w:space="0" w:color="auto"/>
        <w:right w:val="none" w:sz="0" w:space="0" w:color="auto"/>
      </w:divBdr>
    </w:div>
    <w:div w:id="669260821">
      <w:bodyDiv w:val="1"/>
      <w:marLeft w:val="0"/>
      <w:marRight w:val="0"/>
      <w:marTop w:val="0"/>
      <w:marBottom w:val="0"/>
      <w:divBdr>
        <w:top w:val="none" w:sz="0" w:space="0" w:color="auto"/>
        <w:left w:val="none" w:sz="0" w:space="0" w:color="auto"/>
        <w:bottom w:val="none" w:sz="0" w:space="0" w:color="auto"/>
        <w:right w:val="none" w:sz="0" w:space="0" w:color="auto"/>
      </w:divBdr>
    </w:div>
    <w:div w:id="669261383">
      <w:bodyDiv w:val="1"/>
      <w:marLeft w:val="0"/>
      <w:marRight w:val="0"/>
      <w:marTop w:val="0"/>
      <w:marBottom w:val="0"/>
      <w:divBdr>
        <w:top w:val="none" w:sz="0" w:space="0" w:color="auto"/>
        <w:left w:val="none" w:sz="0" w:space="0" w:color="auto"/>
        <w:bottom w:val="none" w:sz="0" w:space="0" w:color="auto"/>
        <w:right w:val="none" w:sz="0" w:space="0" w:color="auto"/>
      </w:divBdr>
    </w:div>
    <w:div w:id="669530830">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0134944">
      <w:bodyDiv w:val="1"/>
      <w:marLeft w:val="0"/>
      <w:marRight w:val="0"/>
      <w:marTop w:val="0"/>
      <w:marBottom w:val="0"/>
      <w:divBdr>
        <w:top w:val="none" w:sz="0" w:space="0" w:color="auto"/>
        <w:left w:val="none" w:sz="0" w:space="0" w:color="auto"/>
        <w:bottom w:val="none" w:sz="0" w:space="0" w:color="auto"/>
        <w:right w:val="none" w:sz="0" w:space="0" w:color="auto"/>
      </w:divBdr>
    </w:div>
    <w:div w:id="670255391">
      <w:bodyDiv w:val="1"/>
      <w:marLeft w:val="0"/>
      <w:marRight w:val="0"/>
      <w:marTop w:val="0"/>
      <w:marBottom w:val="0"/>
      <w:divBdr>
        <w:top w:val="none" w:sz="0" w:space="0" w:color="auto"/>
        <w:left w:val="none" w:sz="0" w:space="0" w:color="auto"/>
        <w:bottom w:val="none" w:sz="0" w:space="0" w:color="auto"/>
        <w:right w:val="none" w:sz="0" w:space="0" w:color="auto"/>
      </w:divBdr>
    </w:div>
    <w:div w:id="670370500">
      <w:bodyDiv w:val="1"/>
      <w:marLeft w:val="0"/>
      <w:marRight w:val="0"/>
      <w:marTop w:val="0"/>
      <w:marBottom w:val="0"/>
      <w:divBdr>
        <w:top w:val="none" w:sz="0" w:space="0" w:color="auto"/>
        <w:left w:val="none" w:sz="0" w:space="0" w:color="auto"/>
        <w:bottom w:val="none" w:sz="0" w:space="0" w:color="auto"/>
        <w:right w:val="none" w:sz="0" w:space="0" w:color="auto"/>
      </w:divBdr>
    </w:div>
    <w:div w:id="670835576">
      <w:bodyDiv w:val="1"/>
      <w:marLeft w:val="0"/>
      <w:marRight w:val="0"/>
      <w:marTop w:val="0"/>
      <w:marBottom w:val="0"/>
      <w:divBdr>
        <w:top w:val="none" w:sz="0" w:space="0" w:color="auto"/>
        <w:left w:val="none" w:sz="0" w:space="0" w:color="auto"/>
        <w:bottom w:val="none" w:sz="0" w:space="0" w:color="auto"/>
        <w:right w:val="none" w:sz="0" w:space="0" w:color="auto"/>
      </w:divBdr>
    </w:div>
    <w:div w:id="670909930">
      <w:bodyDiv w:val="1"/>
      <w:marLeft w:val="0"/>
      <w:marRight w:val="0"/>
      <w:marTop w:val="0"/>
      <w:marBottom w:val="0"/>
      <w:divBdr>
        <w:top w:val="none" w:sz="0" w:space="0" w:color="auto"/>
        <w:left w:val="none" w:sz="0" w:space="0" w:color="auto"/>
        <w:bottom w:val="none" w:sz="0" w:space="0" w:color="auto"/>
        <w:right w:val="none" w:sz="0" w:space="0" w:color="auto"/>
      </w:divBdr>
    </w:div>
    <w:div w:id="67095919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1303118">
      <w:bodyDiv w:val="1"/>
      <w:marLeft w:val="0"/>
      <w:marRight w:val="0"/>
      <w:marTop w:val="0"/>
      <w:marBottom w:val="0"/>
      <w:divBdr>
        <w:top w:val="none" w:sz="0" w:space="0" w:color="auto"/>
        <w:left w:val="none" w:sz="0" w:space="0" w:color="auto"/>
        <w:bottom w:val="none" w:sz="0" w:space="0" w:color="auto"/>
        <w:right w:val="none" w:sz="0" w:space="0" w:color="auto"/>
      </w:divBdr>
    </w:div>
    <w:div w:id="671372030">
      <w:bodyDiv w:val="1"/>
      <w:marLeft w:val="0"/>
      <w:marRight w:val="0"/>
      <w:marTop w:val="0"/>
      <w:marBottom w:val="0"/>
      <w:divBdr>
        <w:top w:val="none" w:sz="0" w:space="0" w:color="auto"/>
        <w:left w:val="none" w:sz="0" w:space="0" w:color="auto"/>
        <w:bottom w:val="none" w:sz="0" w:space="0" w:color="auto"/>
        <w:right w:val="none" w:sz="0" w:space="0" w:color="auto"/>
      </w:divBdr>
    </w:div>
    <w:div w:id="671682606">
      <w:bodyDiv w:val="1"/>
      <w:marLeft w:val="0"/>
      <w:marRight w:val="0"/>
      <w:marTop w:val="0"/>
      <w:marBottom w:val="0"/>
      <w:divBdr>
        <w:top w:val="none" w:sz="0" w:space="0" w:color="auto"/>
        <w:left w:val="none" w:sz="0" w:space="0" w:color="auto"/>
        <w:bottom w:val="none" w:sz="0" w:space="0" w:color="auto"/>
        <w:right w:val="none" w:sz="0" w:space="0" w:color="auto"/>
      </w:divBdr>
    </w:div>
    <w:div w:id="672033373">
      <w:bodyDiv w:val="1"/>
      <w:marLeft w:val="0"/>
      <w:marRight w:val="0"/>
      <w:marTop w:val="0"/>
      <w:marBottom w:val="0"/>
      <w:divBdr>
        <w:top w:val="none" w:sz="0" w:space="0" w:color="auto"/>
        <w:left w:val="none" w:sz="0" w:space="0" w:color="auto"/>
        <w:bottom w:val="none" w:sz="0" w:space="0" w:color="auto"/>
        <w:right w:val="none" w:sz="0" w:space="0" w:color="auto"/>
      </w:divBdr>
    </w:div>
    <w:div w:id="672146187">
      <w:bodyDiv w:val="1"/>
      <w:marLeft w:val="0"/>
      <w:marRight w:val="0"/>
      <w:marTop w:val="0"/>
      <w:marBottom w:val="0"/>
      <w:divBdr>
        <w:top w:val="none" w:sz="0" w:space="0" w:color="auto"/>
        <w:left w:val="none" w:sz="0" w:space="0" w:color="auto"/>
        <w:bottom w:val="none" w:sz="0" w:space="0" w:color="auto"/>
        <w:right w:val="none" w:sz="0" w:space="0" w:color="auto"/>
      </w:divBdr>
    </w:div>
    <w:div w:id="672150012">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533557">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3802667">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385470">
      <w:bodyDiv w:val="1"/>
      <w:marLeft w:val="0"/>
      <w:marRight w:val="0"/>
      <w:marTop w:val="0"/>
      <w:marBottom w:val="0"/>
      <w:divBdr>
        <w:top w:val="none" w:sz="0" w:space="0" w:color="auto"/>
        <w:left w:val="none" w:sz="0" w:space="0" w:color="auto"/>
        <w:bottom w:val="none" w:sz="0" w:space="0" w:color="auto"/>
        <w:right w:val="none" w:sz="0" w:space="0" w:color="auto"/>
      </w:divBdr>
    </w:div>
    <w:div w:id="67438549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4498605">
      <w:bodyDiv w:val="1"/>
      <w:marLeft w:val="0"/>
      <w:marRight w:val="0"/>
      <w:marTop w:val="0"/>
      <w:marBottom w:val="0"/>
      <w:divBdr>
        <w:top w:val="none" w:sz="0" w:space="0" w:color="auto"/>
        <w:left w:val="none" w:sz="0" w:space="0" w:color="auto"/>
        <w:bottom w:val="none" w:sz="0" w:space="0" w:color="auto"/>
        <w:right w:val="none" w:sz="0" w:space="0" w:color="auto"/>
      </w:divBdr>
    </w:div>
    <w:div w:id="674647490">
      <w:bodyDiv w:val="1"/>
      <w:marLeft w:val="0"/>
      <w:marRight w:val="0"/>
      <w:marTop w:val="0"/>
      <w:marBottom w:val="0"/>
      <w:divBdr>
        <w:top w:val="none" w:sz="0" w:space="0" w:color="auto"/>
        <w:left w:val="none" w:sz="0" w:space="0" w:color="auto"/>
        <w:bottom w:val="none" w:sz="0" w:space="0" w:color="auto"/>
        <w:right w:val="none" w:sz="0" w:space="0" w:color="auto"/>
      </w:divBdr>
    </w:div>
    <w:div w:id="674841987">
      <w:bodyDiv w:val="1"/>
      <w:marLeft w:val="0"/>
      <w:marRight w:val="0"/>
      <w:marTop w:val="0"/>
      <w:marBottom w:val="0"/>
      <w:divBdr>
        <w:top w:val="none" w:sz="0" w:space="0" w:color="auto"/>
        <w:left w:val="none" w:sz="0" w:space="0" w:color="auto"/>
        <w:bottom w:val="none" w:sz="0" w:space="0" w:color="auto"/>
        <w:right w:val="none" w:sz="0" w:space="0" w:color="auto"/>
      </w:divBdr>
    </w:div>
    <w:div w:id="675108731">
      <w:bodyDiv w:val="1"/>
      <w:marLeft w:val="0"/>
      <w:marRight w:val="0"/>
      <w:marTop w:val="0"/>
      <w:marBottom w:val="0"/>
      <w:divBdr>
        <w:top w:val="none" w:sz="0" w:space="0" w:color="auto"/>
        <w:left w:val="none" w:sz="0" w:space="0" w:color="auto"/>
        <w:bottom w:val="none" w:sz="0" w:space="0" w:color="auto"/>
        <w:right w:val="none" w:sz="0" w:space="0" w:color="auto"/>
      </w:divBdr>
    </w:div>
    <w:div w:id="675112693">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5811745">
      <w:bodyDiv w:val="1"/>
      <w:marLeft w:val="0"/>
      <w:marRight w:val="0"/>
      <w:marTop w:val="0"/>
      <w:marBottom w:val="0"/>
      <w:divBdr>
        <w:top w:val="none" w:sz="0" w:space="0" w:color="auto"/>
        <w:left w:val="none" w:sz="0" w:space="0" w:color="auto"/>
        <w:bottom w:val="none" w:sz="0" w:space="0" w:color="auto"/>
        <w:right w:val="none" w:sz="0" w:space="0" w:color="auto"/>
      </w:divBdr>
    </w:div>
    <w:div w:id="675812030">
      <w:bodyDiv w:val="1"/>
      <w:marLeft w:val="0"/>
      <w:marRight w:val="0"/>
      <w:marTop w:val="0"/>
      <w:marBottom w:val="0"/>
      <w:divBdr>
        <w:top w:val="none" w:sz="0" w:space="0" w:color="auto"/>
        <w:left w:val="none" w:sz="0" w:space="0" w:color="auto"/>
        <w:bottom w:val="none" w:sz="0" w:space="0" w:color="auto"/>
        <w:right w:val="none" w:sz="0" w:space="0" w:color="auto"/>
      </w:divBdr>
    </w:div>
    <w:div w:id="675957760">
      <w:bodyDiv w:val="1"/>
      <w:marLeft w:val="0"/>
      <w:marRight w:val="0"/>
      <w:marTop w:val="0"/>
      <w:marBottom w:val="0"/>
      <w:divBdr>
        <w:top w:val="none" w:sz="0" w:space="0" w:color="auto"/>
        <w:left w:val="none" w:sz="0" w:space="0" w:color="auto"/>
        <w:bottom w:val="none" w:sz="0" w:space="0" w:color="auto"/>
        <w:right w:val="none" w:sz="0" w:space="0" w:color="auto"/>
      </w:divBdr>
    </w:div>
    <w:div w:id="676078359">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231719">
      <w:bodyDiv w:val="1"/>
      <w:marLeft w:val="0"/>
      <w:marRight w:val="0"/>
      <w:marTop w:val="0"/>
      <w:marBottom w:val="0"/>
      <w:divBdr>
        <w:top w:val="none" w:sz="0" w:space="0" w:color="auto"/>
        <w:left w:val="none" w:sz="0" w:space="0" w:color="auto"/>
        <w:bottom w:val="none" w:sz="0" w:space="0" w:color="auto"/>
        <w:right w:val="none" w:sz="0" w:space="0" w:color="auto"/>
      </w:divBdr>
    </w:div>
    <w:div w:id="676544304">
      <w:bodyDiv w:val="1"/>
      <w:marLeft w:val="0"/>
      <w:marRight w:val="0"/>
      <w:marTop w:val="0"/>
      <w:marBottom w:val="0"/>
      <w:divBdr>
        <w:top w:val="none" w:sz="0" w:space="0" w:color="auto"/>
        <w:left w:val="none" w:sz="0" w:space="0" w:color="auto"/>
        <w:bottom w:val="none" w:sz="0" w:space="0" w:color="auto"/>
        <w:right w:val="none" w:sz="0" w:space="0" w:color="auto"/>
      </w:divBdr>
    </w:div>
    <w:div w:id="676614172">
      <w:bodyDiv w:val="1"/>
      <w:marLeft w:val="0"/>
      <w:marRight w:val="0"/>
      <w:marTop w:val="0"/>
      <w:marBottom w:val="0"/>
      <w:divBdr>
        <w:top w:val="none" w:sz="0" w:space="0" w:color="auto"/>
        <w:left w:val="none" w:sz="0" w:space="0" w:color="auto"/>
        <w:bottom w:val="none" w:sz="0" w:space="0" w:color="auto"/>
        <w:right w:val="none" w:sz="0" w:space="0" w:color="auto"/>
      </w:divBdr>
    </w:div>
    <w:div w:id="676732346">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3398">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121933">
      <w:bodyDiv w:val="1"/>
      <w:marLeft w:val="0"/>
      <w:marRight w:val="0"/>
      <w:marTop w:val="0"/>
      <w:marBottom w:val="0"/>
      <w:divBdr>
        <w:top w:val="none" w:sz="0" w:space="0" w:color="auto"/>
        <w:left w:val="none" w:sz="0" w:space="0" w:color="auto"/>
        <w:bottom w:val="none" w:sz="0" w:space="0" w:color="auto"/>
        <w:right w:val="none" w:sz="0" w:space="0" w:color="auto"/>
      </w:divBdr>
    </w:div>
    <w:div w:id="677392848">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852417">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385160">
      <w:bodyDiv w:val="1"/>
      <w:marLeft w:val="0"/>
      <w:marRight w:val="0"/>
      <w:marTop w:val="0"/>
      <w:marBottom w:val="0"/>
      <w:divBdr>
        <w:top w:val="none" w:sz="0" w:space="0" w:color="auto"/>
        <w:left w:val="none" w:sz="0" w:space="0" w:color="auto"/>
        <w:bottom w:val="none" w:sz="0" w:space="0" w:color="auto"/>
        <w:right w:val="none" w:sz="0" w:space="0" w:color="auto"/>
      </w:divBdr>
    </w:div>
    <w:div w:id="678391893">
      <w:bodyDiv w:val="1"/>
      <w:marLeft w:val="0"/>
      <w:marRight w:val="0"/>
      <w:marTop w:val="0"/>
      <w:marBottom w:val="0"/>
      <w:divBdr>
        <w:top w:val="none" w:sz="0" w:space="0" w:color="auto"/>
        <w:left w:val="none" w:sz="0" w:space="0" w:color="auto"/>
        <w:bottom w:val="none" w:sz="0" w:space="0" w:color="auto"/>
        <w:right w:val="none" w:sz="0" w:space="0" w:color="auto"/>
      </w:divBdr>
    </w:div>
    <w:div w:id="678699339">
      <w:bodyDiv w:val="1"/>
      <w:marLeft w:val="0"/>
      <w:marRight w:val="0"/>
      <w:marTop w:val="0"/>
      <w:marBottom w:val="0"/>
      <w:divBdr>
        <w:top w:val="none" w:sz="0" w:space="0" w:color="auto"/>
        <w:left w:val="none" w:sz="0" w:space="0" w:color="auto"/>
        <w:bottom w:val="none" w:sz="0" w:space="0" w:color="auto"/>
        <w:right w:val="none" w:sz="0" w:space="0" w:color="auto"/>
      </w:divBdr>
    </w:div>
    <w:div w:id="67877318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8847772">
      <w:bodyDiv w:val="1"/>
      <w:marLeft w:val="0"/>
      <w:marRight w:val="0"/>
      <w:marTop w:val="0"/>
      <w:marBottom w:val="0"/>
      <w:divBdr>
        <w:top w:val="none" w:sz="0" w:space="0" w:color="auto"/>
        <w:left w:val="none" w:sz="0" w:space="0" w:color="auto"/>
        <w:bottom w:val="none" w:sz="0" w:space="0" w:color="auto"/>
        <w:right w:val="none" w:sz="0" w:space="0" w:color="auto"/>
      </w:divBdr>
    </w:div>
    <w:div w:id="678889863">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745673">
      <w:bodyDiv w:val="1"/>
      <w:marLeft w:val="0"/>
      <w:marRight w:val="0"/>
      <w:marTop w:val="0"/>
      <w:marBottom w:val="0"/>
      <w:divBdr>
        <w:top w:val="none" w:sz="0" w:space="0" w:color="auto"/>
        <w:left w:val="none" w:sz="0" w:space="0" w:color="auto"/>
        <w:bottom w:val="none" w:sz="0" w:space="0" w:color="auto"/>
        <w:right w:val="none" w:sz="0" w:space="0" w:color="auto"/>
      </w:divBdr>
    </w:div>
    <w:div w:id="679817907">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132982">
      <w:bodyDiv w:val="1"/>
      <w:marLeft w:val="0"/>
      <w:marRight w:val="0"/>
      <w:marTop w:val="0"/>
      <w:marBottom w:val="0"/>
      <w:divBdr>
        <w:top w:val="none" w:sz="0" w:space="0" w:color="auto"/>
        <w:left w:val="none" w:sz="0" w:space="0" w:color="auto"/>
        <w:bottom w:val="none" w:sz="0" w:space="0" w:color="auto"/>
        <w:right w:val="none" w:sz="0" w:space="0" w:color="auto"/>
      </w:divBdr>
    </w:div>
    <w:div w:id="680207981">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1470408">
      <w:bodyDiv w:val="1"/>
      <w:marLeft w:val="0"/>
      <w:marRight w:val="0"/>
      <w:marTop w:val="0"/>
      <w:marBottom w:val="0"/>
      <w:divBdr>
        <w:top w:val="none" w:sz="0" w:space="0" w:color="auto"/>
        <w:left w:val="none" w:sz="0" w:space="0" w:color="auto"/>
        <w:bottom w:val="none" w:sz="0" w:space="0" w:color="auto"/>
        <w:right w:val="none" w:sz="0" w:space="0" w:color="auto"/>
      </w:divBdr>
    </w:div>
    <w:div w:id="681592730">
      <w:bodyDiv w:val="1"/>
      <w:marLeft w:val="0"/>
      <w:marRight w:val="0"/>
      <w:marTop w:val="0"/>
      <w:marBottom w:val="0"/>
      <w:divBdr>
        <w:top w:val="none" w:sz="0" w:space="0" w:color="auto"/>
        <w:left w:val="none" w:sz="0" w:space="0" w:color="auto"/>
        <w:bottom w:val="none" w:sz="0" w:space="0" w:color="auto"/>
        <w:right w:val="none" w:sz="0" w:space="0" w:color="auto"/>
      </w:divBdr>
    </w:div>
    <w:div w:id="681660847">
      <w:bodyDiv w:val="1"/>
      <w:marLeft w:val="0"/>
      <w:marRight w:val="0"/>
      <w:marTop w:val="0"/>
      <w:marBottom w:val="0"/>
      <w:divBdr>
        <w:top w:val="none" w:sz="0" w:space="0" w:color="auto"/>
        <w:left w:val="none" w:sz="0" w:space="0" w:color="auto"/>
        <w:bottom w:val="none" w:sz="0" w:space="0" w:color="auto"/>
        <w:right w:val="none" w:sz="0" w:space="0" w:color="auto"/>
      </w:divBdr>
    </w:div>
    <w:div w:id="681905037">
      <w:bodyDiv w:val="1"/>
      <w:marLeft w:val="0"/>
      <w:marRight w:val="0"/>
      <w:marTop w:val="0"/>
      <w:marBottom w:val="0"/>
      <w:divBdr>
        <w:top w:val="none" w:sz="0" w:space="0" w:color="auto"/>
        <w:left w:val="none" w:sz="0" w:space="0" w:color="auto"/>
        <w:bottom w:val="none" w:sz="0" w:space="0" w:color="auto"/>
        <w:right w:val="none" w:sz="0" w:space="0" w:color="auto"/>
      </w:divBdr>
    </w:div>
    <w:div w:id="682048191">
      <w:bodyDiv w:val="1"/>
      <w:marLeft w:val="0"/>
      <w:marRight w:val="0"/>
      <w:marTop w:val="0"/>
      <w:marBottom w:val="0"/>
      <w:divBdr>
        <w:top w:val="none" w:sz="0" w:space="0" w:color="auto"/>
        <w:left w:val="none" w:sz="0" w:space="0" w:color="auto"/>
        <w:bottom w:val="none" w:sz="0" w:space="0" w:color="auto"/>
        <w:right w:val="none" w:sz="0" w:space="0" w:color="auto"/>
      </w:divBdr>
    </w:div>
    <w:div w:id="682048240">
      <w:bodyDiv w:val="1"/>
      <w:marLeft w:val="0"/>
      <w:marRight w:val="0"/>
      <w:marTop w:val="0"/>
      <w:marBottom w:val="0"/>
      <w:divBdr>
        <w:top w:val="none" w:sz="0" w:space="0" w:color="auto"/>
        <w:left w:val="none" w:sz="0" w:space="0" w:color="auto"/>
        <w:bottom w:val="none" w:sz="0" w:space="0" w:color="auto"/>
        <w:right w:val="none" w:sz="0" w:space="0" w:color="auto"/>
      </w:divBdr>
    </w:div>
    <w:div w:id="682125163">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2515074">
      <w:bodyDiv w:val="1"/>
      <w:marLeft w:val="0"/>
      <w:marRight w:val="0"/>
      <w:marTop w:val="0"/>
      <w:marBottom w:val="0"/>
      <w:divBdr>
        <w:top w:val="none" w:sz="0" w:space="0" w:color="auto"/>
        <w:left w:val="none" w:sz="0" w:space="0" w:color="auto"/>
        <w:bottom w:val="none" w:sz="0" w:space="0" w:color="auto"/>
        <w:right w:val="none" w:sz="0" w:space="0" w:color="auto"/>
      </w:divBdr>
    </w:div>
    <w:div w:id="6829805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3751225">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4752312">
      <w:bodyDiv w:val="1"/>
      <w:marLeft w:val="0"/>
      <w:marRight w:val="0"/>
      <w:marTop w:val="0"/>
      <w:marBottom w:val="0"/>
      <w:divBdr>
        <w:top w:val="none" w:sz="0" w:space="0" w:color="auto"/>
        <w:left w:val="none" w:sz="0" w:space="0" w:color="auto"/>
        <w:bottom w:val="none" w:sz="0" w:space="0" w:color="auto"/>
        <w:right w:val="none" w:sz="0" w:space="0" w:color="auto"/>
      </w:divBdr>
    </w:div>
    <w:div w:id="685130046">
      <w:bodyDiv w:val="1"/>
      <w:marLeft w:val="0"/>
      <w:marRight w:val="0"/>
      <w:marTop w:val="0"/>
      <w:marBottom w:val="0"/>
      <w:divBdr>
        <w:top w:val="none" w:sz="0" w:space="0" w:color="auto"/>
        <w:left w:val="none" w:sz="0" w:space="0" w:color="auto"/>
        <w:bottom w:val="none" w:sz="0" w:space="0" w:color="auto"/>
        <w:right w:val="none" w:sz="0" w:space="0" w:color="auto"/>
      </w:divBdr>
    </w:div>
    <w:div w:id="685332597">
      <w:bodyDiv w:val="1"/>
      <w:marLeft w:val="0"/>
      <w:marRight w:val="0"/>
      <w:marTop w:val="0"/>
      <w:marBottom w:val="0"/>
      <w:divBdr>
        <w:top w:val="none" w:sz="0" w:space="0" w:color="auto"/>
        <w:left w:val="none" w:sz="0" w:space="0" w:color="auto"/>
        <w:bottom w:val="none" w:sz="0" w:space="0" w:color="auto"/>
        <w:right w:val="none" w:sz="0" w:space="0" w:color="auto"/>
      </w:divBdr>
    </w:div>
    <w:div w:id="685375546">
      <w:bodyDiv w:val="1"/>
      <w:marLeft w:val="0"/>
      <w:marRight w:val="0"/>
      <w:marTop w:val="0"/>
      <w:marBottom w:val="0"/>
      <w:divBdr>
        <w:top w:val="none" w:sz="0" w:space="0" w:color="auto"/>
        <w:left w:val="none" w:sz="0" w:space="0" w:color="auto"/>
        <w:bottom w:val="none" w:sz="0" w:space="0" w:color="auto"/>
        <w:right w:val="none" w:sz="0" w:space="0" w:color="auto"/>
      </w:divBdr>
    </w:div>
    <w:div w:id="685407739">
      <w:bodyDiv w:val="1"/>
      <w:marLeft w:val="0"/>
      <w:marRight w:val="0"/>
      <w:marTop w:val="0"/>
      <w:marBottom w:val="0"/>
      <w:divBdr>
        <w:top w:val="none" w:sz="0" w:space="0" w:color="auto"/>
        <w:left w:val="none" w:sz="0" w:space="0" w:color="auto"/>
        <w:bottom w:val="none" w:sz="0" w:space="0" w:color="auto"/>
        <w:right w:val="none" w:sz="0" w:space="0" w:color="auto"/>
      </w:divBdr>
    </w:div>
    <w:div w:id="685448337">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057197">
      <w:bodyDiv w:val="1"/>
      <w:marLeft w:val="0"/>
      <w:marRight w:val="0"/>
      <w:marTop w:val="0"/>
      <w:marBottom w:val="0"/>
      <w:divBdr>
        <w:top w:val="none" w:sz="0" w:space="0" w:color="auto"/>
        <w:left w:val="none" w:sz="0" w:space="0" w:color="auto"/>
        <w:bottom w:val="none" w:sz="0" w:space="0" w:color="auto"/>
        <w:right w:val="none" w:sz="0" w:space="0" w:color="auto"/>
      </w:divBdr>
    </w:div>
    <w:div w:id="686057603">
      <w:bodyDiv w:val="1"/>
      <w:marLeft w:val="0"/>
      <w:marRight w:val="0"/>
      <w:marTop w:val="0"/>
      <w:marBottom w:val="0"/>
      <w:divBdr>
        <w:top w:val="none" w:sz="0" w:space="0" w:color="auto"/>
        <w:left w:val="none" w:sz="0" w:space="0" w:color="auto"/>
        <w:bottom w:val="none" w:sz="0" w:space="0" w:color="auto"/>
        <w:right w:val="none" w:sz="0" w:space="0" w:color="auto"/>
      </w:divBdr>
    </w:div>
    <w:div w:id="686060797">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6639543">
      <w:bodyDiv w:val="1"/>
      <w:marLeft w:val="0"/>
      <w:marRight w:val="0"/>
      <w:marTop w:val="0"/>
      <w:marBottom w:val="0"/>
      <w:divBdr>
        <w:top w:val="none" w:sz="0" w:space="0" w:color="auto"/>
        <w:left w:val="none" w:sz="0" w:space="0" w:color="auto"/>
        <w:bottom w:val="none" w:sz="0" w:space="0" w:color="auto"/>
        <w:right w:val="none" w:sz="0" w:space="0" w:color="auto"/>
      </w:divBdr>
    </w:div>
    <w:div w:id="686830567">
      <w:bodyDiv w:val="1"/>
      <w:marLeft w:val="0"/>
      <w:marRight w:val="0"/>
      <w:marTop w:val="0"/>
      <w:marBottom w:val="0"/>
      <w:divBdr>
        <w:top w:val="none" w:sz="0" w:space="0" w:color="auto"/>
        <w:left w:val="none" w:sz="0" w:space="0" w:color="auto"/>
        <w:bottom w:val="none" w:sz="0" w:space="0" w:color="auto"/>
        <w:right w:val="none" w:sz="0" w:space="0" w:color="auto"/>
      </w:divBdr>
    </w:div>
    <w:div w:id="687606269">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7877897">
      <w:bodyDiv w:val="1"/>
      <w:marLeft w:val="0"/>
      <w:marRight w:val="0"/>
      <w:marTop w:val="0"/>
      <w:marBottom w:val="0"/>
      <w:divBdr>
        <w:top w:val="none" w:sz="0" w:space="0" w:color="auto"/>
        <w:left w:val="none" w:sz="0" w:space="0" w:color="auto"/>
        <w:bottom w:val="none" w:sz="0" w:space="0" w:color="auto"/>
        <w:right w:val="none" w:sz="0" w:space="0" w:color="auto"/>
      </w:divBdr>
    </w:div>
    <w:div w:id="688070403">
      <w:bodyDiv w:val="1"/>
      <w:marLeft w:val="0"/>
      <w:marRight w:val="0"/>
      <w:marTop w:val="0"/>
      <w:marBottom w:val="0"/>
      <w:divBdr>
        <w:top w:val="none" w:sz="0" w:space="0" w:color="auto"/>
        <w:left w:val="none" w:sz="0" w:space="0" w:color="auto"/>
        <w:bottom w:val="none" w:sz="0" w:space="0" w:color="auto"/>
        <w:right w:val="none" w:sz="0" w:space="0" w:color="auto"/>
      </w:divBdr>
    </w:div>
    <w:div w:id="688414891">
      <w:bodyDiv w:val="1"/>
      <w:marLeft w:val="0"/>
      <w:marRight w:val="0"/>
      <w:marTop w:val="0"/>
      <w:marBottom w:val="0"/>
      <w:divBdr>
        <w:top w:val="none" w:sz="0" w:space="0" w:color="auto"/>
        <w:left w:val="none" w:sz="0" w:space="0" w:color="auto"/>
        <w:bottom w:val="none" w:sz="0" w:space="0" w:color="auto"/>
        <w:right w:val="none" w:sz="0" w:space="0" w:color="auto"/>
      </w:divBdr>
    </w:div>
    <w:div w:id="688456022">
      <w:bodyDiv w:val="1"/>
      <w:marLeft w:val="0"/>
      <w:marRight w:val="0"/>
      <w:marTop w:val="0"/>
      <w:marBottom w:val="0"/>
      <w:divBdr>
        <w:top w:val="none" w:sz="0" w:space="0" w:color="auto"/>
        <w:left w:val="none" w:sz="0" w:space="0" w:color="auto"/>
        <w:bottom w:val="none" w:sz="0" w:space="0" w:color="auto"/>
        <w:right w:val="none" w:sz="0" w:space="0" w:color="auto"/>
      </w:divBdr>
    </w:div>
    <w:div w:id="688800191">
      <w:bodyDiv w:val="1"/>
      <w:marLeft w:val="0"/>
      <w:marRight w:val="0"/>
      <w:marTop w:val="0"/>
      <w:marBottom w:val="0"/>
      <w:divBdr>
        <w:top w:val="none" w:sz="0" w:space="0" w:color="auto"/>
        <w:left w:val="none" w:sz="0" w:space="0" w:color="auto"/>
        <w:bottom w:val="none" w:sz="0" w:space="0" w:color="auto"/>
        <w:right w:val="none" w:sz="0" w:space="0" w:color="auto"/>
      </w:divBdr>
    </w:div>
    <w:div w:id="689451246">
      <w:bodyDiv w:val="1"/>
      <w:marLeft w:val="0"/>
      <w:marRight w:val="0"/>
      <w:marTop w:val="0"/>
      <w:marBottom w:val="0"/>
      <w:divBdr>
        <w:top w:val="none" w:sz="0" w:space="0" w:color="auto"/>
        <w:left w:val="none" w:sz="0" w:space="0" w:color="auto"/>
        <w:bottom w:val="none" w:sz="0" w:space="0" w:color="auto"/>
        <w:right w:val="none" w:sz="0" w:space="0" w:color="auto"/>
      </w:divBdr>
    </w:div>
    <w:div w:id="689529281">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571886">
      <w:bodyDiv w:val="1"/>
      <w:marLeft w:val="0"/>
      <w:marRight w:val="0"/>
      <w:marTop w:val="0"/>
      <w:marBottom w:val="0"/>
      <w:divBdr>
        <w:top w:val="none" w:sz="0" w:space="0" w:color="auto"/>
        <w:left w:val="none" w:sz="0" w:space="0" w:color="auto"/>
        <w:bottom w:val="none" w:sz="0" w:space="0" w:color="auto"/>
        <w:right w:val="none" w:sz="0" w:space="0" w:color="auto"/>
      </w:divBdr>
    </w:div>
    <w:div w:id="689600578">
      <w:bodyDiv w:val="1"/>
      <w:marLeft w:val="0"/>
      <w:marRight w:val="0"/>
      <w:marTop w:val="0"/>
      <w:marBottom w:val="0"/>
      <w:divBdr>
        <w:top w:val="none" w:sz="0" w:space="0" w:color="auto"/>
        <w:left w:val="none" w:sz="0" w:space="0" w:color="auto"/>
        <w:bottom w:val="none" w:sz="0" w:space="0" w:color="auto"/>
        <w:right w:val="none" w:sz="0" w:space="0" w:color="auto"/>
      </w:divBdr>
    </w:div>
    <w:div w:id="689792364">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89919678">
      <w:bodyDiv w:val="1"/>
      <w:marLeft w:val="0"/>
      <w:marRight w:val="0"/>
      <w:marTop w:val="0"/>
      <w:marBottom w:val="0"/>
      <w:divBdr>
        <w:top w:val="none" w:sz="0" w:space="0" w:color="auto"/>
        <w:left w:val="none" w:sz="0" w:space="0" w:color="auto"/>
        <w:bottom w:val="none" w:sz="0" w:space="0" w:color="auto"/>
        <w:right w:val="none" w:sz="0" w:space="0" w:color="auto"/>
      </w:divBdr>
    </w:div>
    <w:div w:id="690490597">
      <w:bodyDiv w:val="1"/>
      <w:marLeft w:val="0"/>
      <w:marRight w:val="0"/>
      <w:marTop w:val="0"/>
      <w:marBottom w:val="0"/>
      <w:divBdr>
        <w:top w:val="none" w:sz="0" w:space="0" w:color="auto"/>
        <w:left w:val="none" w:sz="0" w:space="0" w:color="auto"/>
        <w:bottom w:val="none" w:sz="0" w:space="0" w:color="auto"/>
        <w:right w:val="none" w:sz="0" w:space="0" w:color="auto"/>
      </w:divBdr>
    </w:div>
    <w:div w:id="690573732">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0835694">
      <w:bodyDiv w:val="1"/>
      <w:marLeft w:val="0"/>
      <w:marRight w:val="0"/>
      <w:marTop w:val="0"/>
      <w:marBottom w:val="0"/>
      <w:divBdr>
        <w:top w:val="none" w:sz="0" w:space="0" w:color="auto"/>
        <w:left w:val="none" w:sz="0" w:space="0" w:color="auto"/>
        <w:bottom w:val="none" w:sz="0" w:space="0" w:color="auto"/>
        <w:right w:val="none" w:sz="0" w:space="0" w:color="auto"/>
      </w:divBdr>
    </w:div>
    <w:div w:id="690838595">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1684077">
      <w:bodyDiv w:val="1"/>
      <w:marLeft w:val="0"/>
      <w:marRight w:val="0"/>
      <w:marTop w:val="0"/>
      <w:marBottom w:val="0"/>
      <w:divBdr>
        <w:top w:val="none" w:sz="0" w:space="0" w:color="auto"/>
        <w:left w:val="none" w:sz="0" w:space="0" w:color="auto"/>
        <w:bottom w:val="none" w:sz="0" w:space="0" w:color="auto"/>
        <w:right w:val="none" w:sz="0" w:space="0" w:color="auto"/>
      </w:divBdr>
    </w:div>
    <w:div w:id="691685539">
      <w:bodyDiv w:val="1"/>
      <w:marLeft w:val="0"/>
      <w:marRight w:val="0"/>
      <w:marTop w:val="0"/>
      <w:marBottom w:val="0"/>
      <w:divBdr>
        <w:top w:val="none" w:sz="0" w:space="0" w:color="auto"/>
        <w:left w:val="none" w:sz="0" w:space="0" w:color="auto"/>
        <w:bottom w:val="none" w:sz="0" w:space="0" w:color="auto"/>
        <w:right w:val="none" w:sz="0" w:space="0" w:color="auto"/>
      </w:divBdr>
    </w:div>
    <w:div w:id="692000035">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2808468">
      <w:bodyDiv w:val="1"/>
      <w:marLeft w:val="0"/>
      <w:marRight w:val="0"/>
      <w:marTop w:val="0"/>
      <w:marBottom w:val="0"/>
      <w:divBdr>
        <w:top w:val="none" w:sz="0" w:space="0" w:color="auto"/>
        <w:left w:val="none" w:sz="0" w:space="0" w:color="auto"/>
        <w:bottom w:val="none" w:sz="0" w:space="0" w:color="auto"/>
        <w:right w:val="none" w:sz="0" w:space="0" w:color="auto"/>
      </w:divBdr>
    </w:div>
    <w:div w:id="692879146">
      <w:bodyDiv w:val="1"/>
      <w:marLeft w:val="0"/>
      <w:marRight w:val="0"/>
      <w:marTop w:val="0"/>
      <w:marBottom w:val="0"/>
      <w:divBdr>
        <w:top w:val="none" w:sz="0" w:space="0" w:color="auto"/>
        <w:left w:val="none" w:sz="0" w:space="0" w:color="auto"/>
        <w:bottom w:val="none" w:sz="0" w:space="0" w:color="auto"/>
        <w:right w:val="none" w:sz="0" w:space="0" w:color="auto"/>
      </w:divBdr>
    </w:div>
    <w:div w:id="692925626">
      <w:bodyDiv w:val="1"/>
      <w:marLeft w:val="0"/>
      <w:marRight w:val="0"/>
      <w:marTop w:val="0"/>
      <w:marBottom w:val="0"/>
      <w:divBdr>
        <w:top w:val="none" w:sz="0" w:space="0" w:color="auto"/>
        <w:left w:val="none" w:sz="0" w:space="0" w:color="auto"/>
        <w:bottom w:val="none" w:sz="0" w:space="0" w:color="auto"/>
        <w:right w:val="none" w:sz="0" w:space="0" w:color="auto"/>
      </w:divBdr>
    </w:div>
    <w:div w:id="692997281">
      <w:bodyDiv w:val="1"/>
      <w:marLeft w:val="0"/>
      <w:marRight w:val="0"/>
      <w:marTop w:val="0"/>
      <w:marBottom w:val="0"/>
      <w:divBdr>
        <w:top w:val="none" w:sz="0" w:space="0" w:color="auto"/>
        <w:left w:val="none" w:sz="0" w:space="0" w:color="auto"/>
        <w:bottom w:val="none" w:sz="0" w:space="0" w:color="auto"/>
        <w:right w:val="none" w:sz="0" w:space="0" w:color="auto"/>
      </w:divBdr>
    </w:div>
    <w:div w:id="693075342">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3772289">
      <w:bodyDiv w:val="1"/>
      <w:marLeft w:val="0"/>
      <w:marRight w:val="0"/>
      <w:marTop w:val="0"/>
      <w:marBottom w:val="0"/>
      <w:divBdr>
        <w:top w:val="none" w:sz="0" w:space="0" w:color="auto"/>
        <w:left w:val="none" w:sz="0" w:space="0" w:color="auto"/>
        <w:bottom w:val="none" w:sz="0" w:space="0" w:color="auto"/>
        <w:right w:val="none" w:sz="0" w:space="0" w:color="auto"/>
      </w:divBdr>
    </w:div>
    <w:div w:id="693848480">
      <w:bodyDiv w:val="1"/>
      <w:marLeft w:val="0"/>
      <w:marRight w:val="0"/>
      <w:marTop w:val="0"/>
      <w:marBottom w:val="0"/>
      <w:divBdr>
        <w:top w:val="none" w:sz="0" w:space="0" w:color="auto"/>
        <w:left w:val="none" w:sz="0" w:space="0" w:color="auto"/>
        <w:bottom w:val="none" w:sz="0" w:space="0" w:color="auto"/>
        <w:right w:val="none" w:sz="0" w:space="0" w:color="auto"/>
      </w:divBdr>
    </w:div>
    <w:div w:id="693966643">
      <w:bodyDiv w:val="1"/>
      <w:marLeft w:val="0"/>
      <w:marRight w:val="0"/>
      <w:marTop w:val="0"/>
      <w:marBottom w:val="0"/>
      <w:divBdr>
        <w:top w:val="none" w:sz="0" w:space="0" w:color="auto"/>
        <w:left w:val="none" w:sz="0" w:space="0" w:color="auto"/>
        <w:bottom w:val="none" w:sz="0" w:space="0" w:color="auto"/>
        <w:right w:val="none" w:sz="0" w:space="0" w:color="auto"/>
      </w:divBdr>
    </w:div>
    <w:div w:id="693968649">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119712">
      <w:bodyDiv w:val="1"/>
      <w:marLeft w:val="0"/>
      <w:marRight w:val="0"/>
      <w:marTop w:val="0"/>
      <w:marBottom w:val="0"/>
      <w:divBdr>
        <w:top w:val="none" w:sz="0" w:space="0" w:color="auto"/>
        <w:left w:val="none" w:sz="0" w:space="0" w:color="auto"/>
        <w:bottom w:val="none" w:sz="0" w:space="0" w:color="auto"/>
        <w:right w:val="none" w:sz="0" w:space="0" w:color="auto"/>
      </w:divBdr>
    </w:div>
    <w:div w:id="694430439">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580240">
      <w:bodyDiv w:val="1"/>
      <w:marLeft w:val="0"/>
      <w:marRight w:val="0"/>
      <w:marTop w:val="0"/>
      <w:marBottom w:val="0"/>
      <w:divBdr>
        <w:top w:val="none" w:sz="0" w:space="0" w:color="auto"/>
        <w:left w:val="none" w:sz="0" w:space="0" w:color="auto"/>
        <w:bottom w:val="none" w:sz="0" w:space="0" w:color="auto"/>
        <w:right w:val="none" w:sz="0" w:space="0" w:color="auto"/>
      </w:divBdr>
    </w:div>
    <w:div w:id="694766984">
      <w:bodyDiv w:val="1"/>
      <w:marLeft w:val="0"/>
      <w:marRight w:val="0"/>
      <w:marTop w:val="0"/>
      <w:marBottom w:val="0"/>
      <w:divBdr>
        <w:top w:val="none" w:sz="0" w:space="0" w:color="auto"/>
        <w:left w:val="none" w:sz="0" w:space="0" w:color="auto"/>
        <w:bottom w:val="none" w:sz="0" w:space="0" w:color="auto"/>
        <w:right w:val="none" w:sz="0" w:space="0" w:color="auto"/>
      </w:divBdr>
    </w:div>
    <w:div w:id="694816110">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497178">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6009078">
      <w:bodyDiv w:val="1"/>
      <w:marLeft w:val="0"/>
      <w:marRight w:val="0"/>
      <w:marTop w:val="0"/>
      <w:marBottom w:val="0"/>
      <w:divBdr>
        <w:top w:val="none" w:sz="0" w:space="0" w:color="auto"/>
        <w:left w:val="none" w:sz="0" w:space="0" w:color="auto"/>
        <w:bottom w:val="none" w:sz="0" w:space="0" w:color="auto"/>
        <w:right w:val="none" w:sz="0" w:space="0" w:color="auto"/>
      </w:divBdr>
    </w:div>
    <w:div w:id="696078826">
      <w:bodyDiv w:val="1"/>
      <w:marLeft w:val="0"/>
      <w:marRight w:val="0"/>
      <w:marTop w:val="0"/>
      <w:marBottom w:val="0"/>
      <w:divBdr>
        <w:top w:val="none" w:sz="0" w:space="0" w:color="auto"/>
        <w:left w:val="none" w:sz="0" w:space="0" w:color="auto"/>
        <w:bottom w:val="none" w:sz="0" w:space="0" w:color="auto"/>
        <w:right w:val="none" w:sz="0" w:space="0" w:color="auto"/>
      </w:divBdr>
    </w:div>
    <w:div w:id="696347075">
      <w:bodyDiv w:val="1"/>
      <w:marLeft w:val="0"/>
      <w:marRight w:val="0"/>
      <w:marTop w:val="0"/>
      <w:marBottom w:val="0"/>
      <w:divBdr>
        <w:top w:val="none" w:sz="0" w:space="0" w:color="auto"/>
        <w:left w:val="none" w:sz="0" w:space="0" w:color="auto"/>
        <w:bottom w:val="none" w:sz="0" w:space="0" w:color="auto"/>
        <w:right w:val="none" w:sz="0" w:space="0" w:color="auto"/>
      </w:divBdr>
    </w:div>
    <w:div w:id="696541474">
      <w:bodyDiv w:val="1"/>
      <w:marLeft w:val="0"/>
      <w:marRight w:val="0"/>
      <w:marTop w:val="0"/>
      <w:marBottom w:val="0"/>
      <w:divBdr>
        <w:top w:val="none" w:sz="0" w:space="0" w:color="auto"/>
        <w:left w:val="none" w:sz="0" w:space="0" w:color="auto"/>
        <w:bottom w:val="none" w:sz="0" w:space="0" w:color="auto"/>
        <w:right w:val="none" w:sz="0" w:space="0" w:color="auto"/>
      </w:divBdr>
    </w:div>
    <w:div w:id="696657450">
      <w:bodyDiv w:val="1"/>
      <w:marLeft w:val="0"/>
      <w:marRight w:val="0"/>
      <w:marTop w:val="0"/>
      <w:marBottom w:val="0"/>
      <w:divBdr>
        <w:top w:val="none" w:sz="0" w:space="0" w:color="auto"/>
        <w:left w:val="none" w:sz="0" w:space="0" w:color="auto"/>
        <w:bottom w:val="none" w:sz="0" w:space="0" w:color="auto"/>
        <w:right w:val="none" w:sz="0" w:space="0" w:color="auto"/>
      </w:divBdr>
    </w:div>
    <w:div w:id="696733234">
      <w:bodyDiv w:val="1"/>
      <w:marLeft w:val="0"/>
      <w:marRight w:val="0"/>
      <w:marTop w:val="0"/>
      <w:marBottom w:val="0"/>
      <w:divBdr>
        <w:top w:val="none" w:sz="0" w:space="0" w:color="auto"/>
        <w:left w:val="none" w:sz="0" w:space="0" w:color="auto"/>
        <w:bottom w:val="none" w:sz="0" w:space="0" w:color="auto"/>
        <w:right w:val="none" w:sz="0" w:space="0" w:color="auto"/>
      </w:divBdr>
    </w:div>
    <w:div w:id="696932520">
      <w:bodyDiv w:val="1"/>
      <w:marLeft w:val="0"/>
      <w:marRight w:val="0"/>
      <w:marTop w:val="0"/>
      <w:marBottom w:val="0"/>
      <w:divBdr>
        <w:top w:val="none" w:sz="0" w:space="0" w:color="auto"/>
        <w:left w:val="none" w:sz="0" w:space="0" w:color="auto"/>
        <w:bottom w:val="none" w:sz="0" w:space="0" w:color="auto"/>
        <w:right w:val="none" w:sz="0" w:space="0" w:color="auto"/>
      </w:divBdr>
    </w:div>
    <w:div w:id="697050988">
      <w:bodyDiv w:val="1"/>
      <w:marLeft w:val="0"/>
      <w:marRight w:val="0"/>
      <w:marTop w:val="0"/>
      <w:marBottom w:val="0"/>
      <w:divBdr>
        <w:top w:val="none" w:sz="0" w:space="0" w:color="auto"/>
        <w:left w:val="none" w:sz="0" w:space="0" w:color="auto"/>
        <w:bottom w:val="none" w:sz="0" w:space="0" w:color="auto"/>
        <w:right w:val="none" w:sz="0" w:space="0" w:color="auto"/>
      </w:divBdr>
    </w:div>
    <w:div w:id="697393174">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7966737">
      <w:bodyDiv w:val="1"/>
      <w:marLeft w:val="0"/>
      <w:marRight w:val="0"/>
      <w:marTop w:val="0"/>
      <w:marBottom w:val="0"/>
      <w:divBdr>
        <w:top w:val="none" w:sz="0" w:space="0" w:color="auto"/>
        <w:left w:val="none" w:sz="0" w:space="0" w:color="auto"/>
        <w:bottom w:val="none" w:sz="0" w:space="0" w:color="auto"/>
        <w:right w:val="none" w:sz="0" w:space="0" w:color="auto"/>
      </w:divBdr>
    </w:div>
    <w:div w:id="697973063">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698287004">
      <w:bodyDiv w:val="1"/>
      <w:marLeft w:val="0"/>
      <w:marRight w:val="0"/>
      <w:marTop w:val="0"/>
      <w:marBottom w:val="0"/>
      <w:divBdr>
        <w:top w:val="none" w:sz="0" w:space="0" w:color="auto"/>
        <w:left w:val="none" w:sz="0" w:space="0" w:color="auto"/>
        <w:bottom w:val="none" w:sz="0" w:space="0" w:color="auto"/>
        <w:right w:val="none" w:sz="0" w:space="0" w:color="auto"/>
      </w:divBdr>
    </w:div>
    <w:div w:id="698356765">
      <w:bodyDiv w:val="1"/>
      <w:marLeft w:val="0"/>
      <w:marRight w:val="0"/>
      <w:marTop w:val="0"/>
      <w:marBottom w:val="0"/>
      <w:divBdr>
        <w:top w:val="none" w:sz="0" w:space="0" w:color="auto"/>
        <w:left w:val="none" w:sz="0" w:space="0" w:color="auto"/>
        <w:bottom w:val="none" w:sz="0" w:space="0" w:color="auto"/>
        <w:right w:val="none" w:sz="0" w:space="0" w:color="auto"/>
      </w:divBdr>
    </w:div>
    <w:div w:id="698749123">
      <w:bodyDiv w:val="1"/>
      <w:marLeft w:val="0"/>
      <w:marRight w:val="0"/>
      <w:marTop w:val="0"/>
      <w:marBottom w:val="0"/>
      <w:divBdr>
        <w:top w:val="none" w:sz="0" w:space="0" w:color="auto"/>
        <w:left w:val="none" w:sz="0" w:space="0" w:color="auto"/>
        <w:bottom w:val="none" w:sz="0" w:space="0" w:color="auto"/>
        <w:right w:val="none" w:sz="0" w:space="0" w:color="auto"/>
      </w:divBdr>
    </w:div>
    <w:div w:id="698892287">
      <w:bodyDiv w:val="1"/>
      <w:marLeft w:val="0"/>
      <w:marRight w:val="0"/>
      <w:marTop w:val="0"/>
      <w:marBottom w:val="0"/>
      <w:divBdr>
        <w:top w:val="none" w:sz="0" w:space="0" w:color="auto"/>
        <w:left w:val="none" w:sz="0" w:space="0" w:color="auto"/>
        <w:bottom w:val="none" w:sz="0" w:space="0" w:color="auto"/>
        <w:right w:val="none" w:sz="0" w:space="0" w:color="auto"/>
      </w:divBdr>
    </w:div>
    <w:div w:id="699164433">
      <w:bodyDiv w:val="1"/>
      <w:marLeft w:val="0"/>
      <w:marRight w:val="0"/>
      <w:marTop w:val="0"/>
      <w:marBottom w:val="0"/>
      <w:divBdr>
        <w:top w:val="none" w:sz="0" w:space="0" w:color="auto"/>
        <w:left w:val="none" w:sz="0" w:space="0" w:color="auto"/>
        <w:bottom w:val="none" w:sz="0" w:space="0" w:color="auto"/>
        <w:right w:val="none" w:sz="0" w:space="0" w:color="auto"/>
      </w:divBdr>
    </w:div>
    <w:div w:id="699235125">
      <w:bodyDiv w:val="1"/>
      <w:marLeft w:val="0"/>
      <w:marRight w:val="0"/>
      <w:marTop w:val="0"/>
      <w:marBottom w:val="0"/>
      <w:divBdr>
        <w:top w:val="none" w:sz="0" w:space="0" w:color="auto"/>
        <w:left w:val="none" w:sz="0" w:space="0" w:color="auto"/>
        <w:bottom w:val="none" w:sz="0" w:space="0" w:color="auto"/>
        <w:right w:val="none" w:sz="0" w:space="0" w:color="auto"/>
      </w:divBdr>
    </w:div>
    <w:div w:id="699277309">
      <w:bodyDiv w:val="1"/>
      <w:marLeft w:val="0"/>
      <w:marRight w:val="0"/>
      <w:marTop w:val="0"/>
      <w:marBottom w:val="0"/>
      <w:divBdr>
        <w:top w:val="none" w:sz="0" w:space="0" w:color="auto"/>
        <w:left w:val="none" w:sz="0" w:space="0" w:color="auto"/>
        <w:bottom w:val="none" w:sz="0" w:space="0" w:color="auto"/>
        <w:right w:val="none" w:sz="0" w:space="0" w:color="auto"/>
      </w:divBdr>
    </w:div>
    <w:div w:id="699354057">
      <w:bodyDiv w:val="1"/>
      <w:marLeft w:val="0"/>
      <w:marRight w:val="0"/>
      <w:marTop w:val="0"/>
      <w:marBottom w:val="0"/>
      <w:divBdr>
        <w:top w:val="none" w:sz="0" w:space="0" w:color="auto"/>
        <w:left w:val="none" w:sz="0" w:space="0" w:color="auto"/>
        <w:bottom w:val="none" w:sz="0" w:space="0" w:color="auto"/>
        <w:right w:val="none" w:sz="0" w:space="0" w:color="auto"/>
      </w:divBdr>
    </w:div>
    <w:div w:id="699357630">
      <w:bodyDiv w:val="1"/>
      <w:marLeft w:val="0"/>
      <w:marRight w:val="0"/>
      <w:marTop w:val="0"/>
      <w:marBottom w:val="0"/>
      <w:divBdr>
        <w:top w:val="none" w:sz="0" w:space="0" w:color="auto"/>
        <w:left w:val="none" w:sz="0" w:space="0" w:color="auto"/>
        <w:bottom w:val="none" w:sz="0" w:space="0" w:color="auto"/>
        <w:right w:val="none" w:sz="0" w:space="0" w:color="auto"/>
      </w:divBdr>
    </w:div>
    <w:div w:id="699625948">
      <w:bodyDiv w:val="1"/>
      <w:marLeft w:val="0"/>
      <w:marRight w:val="0"/>
      <w:marTop w:val="0"/>
      <w:marBottom w:val="0"/>
      <w:divBdr>
        <w:top w:val="none" w:sz="0" w:space="0" w:color="auto"/>
        <w:left w:val="none" w:sz="0" w:space="0" w:color="auto"/>
        <w:bottom w:val="none" w:sz="0" w:space="0" w:color="auto"/>
        <w:right w:val="none" w:sz="0" w:space="0" w:color="auto"/>
      </w:divBdr>
    </w:div>
    <w:div w:id="699743068">
      <w:bodyDiv w:val="1"/>
      <w:marLeft w:val="0"/>
      <w:marRight w:val="0"/>
      <w:marTop w:val="0"/>
      <w:marBottom w:val="0"/>
      <w:divBdr>
        <w:top w:val="none" w:sz="0" w:space="0" w:color="auto"/>
        <w:left w:val="none" w:sz="0" w:space="0" w:color="auto"/>
        <w:bottom w:val="none" w:sz="0" w:space="0" w:color="auto"/>
        <w:right w:val="none" w:sz="0" w:space="0" w:color="auto"/>
      </w:divBdr>
    </w:div>
    <w:div w:id="699864110">
      <w:bodyDiv w:val="1"/>
      <w:marLeft w:val="0"/>
      <w:marRight w:val="0"/>
      <w:marTop w:val="0"/>
      <w:marBottom w:val="0"/>
      <w:divBdr>
        <w:top w:val="none" w:sz="0" w:space="0" w:color="auto"/>
        <w:left w:val="none" w:sz="0" w:space="0" w:color="auto"/>
        <w:bottom w:val="none" w:sz="0" w:space="0" w:color="auto"/>
        <w:right w:val="none" w:sz="0" w:space="0" w:color="auto"/>
      </w:divBdr>
    </w:div>
    <w:div w:id="700010008">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0319233">
      <w:bodyDiv w:val="1"/>
      <w:marLeft w:val="0"/>
      <w:marRight w:val="0"/>
      <w:marTop w:val="0"/>
      <w:marBottom w:val="0"/>
      <w:divBdr>
        <w:top w:val="none" w:sz="0" w:space="0" w:color="auto"/>
        <w:left w:val="none" w:sz="0" w:space="0" w:color="auto"/>
        <w:bottom w:val="none" w:sz="0" w:space="0" w:color="auto"/>
        <w:right w:val="none" w:sz="0" w:space="0" w:color="auto"/>
      </w:divBdr>
    </w:div>
    <w:div w:id="700401718">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636286">
      <w:bodyDiv w:val="1"/>
      <w:marLeft w:val="0"/>
      <w:marRight w:val="0"/>
      <w:marTop w:val="0"/>
      <w:marBottom w:val="0"/>
      <w:divBdr>
        <w:top w:val="none" w:sz="0" w:space="0" w:color="auto"/>
        <w:left w:val="none" w:sz="0" w:space="0" w:color="auto"/>
        <w:bottom w:val="none" w:sz="0" w:space="0" w:color="auto"/>
        <w:right w:val="none" w:sz="0" w:space="0" w:color="auto"/>
      </w:divBdr>
    </w:div>
    <w:div w:id="701706241">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16816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2554510">
      <w:bodyDiv w:val="1"/>
      <w:marLeft w:val="0"/>
      <w:marRight w:val="0"/>
      <w:marTop w:val="0"/>
      <w:marBottom w:val="0"/>
      <w:divBdr>
        <w:top w:val="none" w:sz="0" w:space="0" w:color="auto"/>
        <w:left w:val="none" w:sz="0" w:space="0" w:color="auto"/>
        <w:bottom w:val="none" w:sz="0" w:space="0" w:color="auto"/>
        <w:right w:val="none" w:sz="0" w:space="0" w:color="auto"/>
      </w:divBdr>
    </w:div>
    <w:div w:id="702824752">
      <w:bodyDiv w:val="1"/>
      <w:marLeft w:val="0"/>
      <w:marRight w:val="0"/>
      <w:marTop w:val="0"/>
      <w:marBottom w:val="0"/>
      <w:divBdr>
        <w:top w:val="none" w:sz="0" w:space="0" w:color="auto"/>
        <w:left w:val="none" w:sz="0" w:space="0" w:color="auto"/>
        <w:bottom w:val="none" w:sz="0" w:space="0" w:color="auto"/>
        <w:right w:val="none" w:sz="0" w:space="0" w:color="auto"/>
      </w:divBdr>
    </w:div>
    <w:div w:id="702902643">
      <w:bodyDiv w:val="1"/>
      <w:marLeft w:val="0"/>
      <w:marRight w:val="0"/>
      <w:marTop w:val="0"/>
      <w:marBottom w:val="0"/>
      <w:divBdr>
        <w:top w:val="none" w:sz="0" w:space="0" w:color="auto"/>
        <w:left w:val="none" w:sz="0" w:space="0" w:color="auto"/>
        <w:bottom w:val="none" w:sz="0" w:space="0" w:color="auto"/>
        <w:right w:val="none" w:sz="0" w:space="0" w:color="auto"/>
      </w:divBdr>
    </w:div>
    <w:div w:id="702903075">
      <w:bodyDiv w:val="1"/>
      <w:marLeft w:val="0"/>
      <w:marRight w:val="0"/>
      <w:marTop w:val="0"/>
      <w:marBottom w:val="0"/>
      <w:divBdr>
        <w:top w:val="none" w:sz="0" w:space="0" w:color="auto"/>
        <w:left w:val="none" w:sz="0" w:space="0" w:color="auto"/>
        <w:bottom w:val="none" w:sz="0" w:space="0" w:color="auto"/>
        <w:right w:val="none" w:sz="0" w:space="0" w:color="auto"/>
      </w:divBdr>
    </w:div>
    <w:div w:id="702946517">
      <w:bodyDiv w:val="1"/>
      <w:marLeft w:val="0"/>
      <w:marRight w:val="0"/>
      <w:marTop w:val="0"/>
      <w:marBottom w:val="0"/>
      <w:divBdr>
        <w:top w:val="none" w:sz="0" w:space="0" w:color="auto"/>
        <w:left w:val="none" w:sz="0" w:space="0" w:color="auto"/>
        <w:bottom w:val="none" w:sz="0" w:space="0" w:color="auto"/>
        <w:right w:val="none" w:sz="0" w:space="0" w:color="auto"/>
      </w:divBdr>
    </w:div>
    <w:div w:id="703284327">
      <w:bodyDiv w:val="1"/>
      <w:marLeft w:val="0"/>
      <w:marRight w:val="0"/>
      <w:marTop w:val="0"/>
      <w:marBottom w:val="0"/>
      <w:divBdr>
        <w:top w:val="none" w:sz="0" w:space="0" w:color="auto"/>
        <w:left w:val="none" w:sz="0" w:space="0" w:color="auto"/>
        <w:bottom w:val="none" w:sz="0" w:space="0" w:color="auto"/>
        <w:right w:val="none" w:sz="0" w:space="0" w:color="auto"/>
      </w:divBdr>
    </w:div>
    <w:div w:id="703402188">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529080">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3794878">
      <w:bodyDiv w:val="1"/>
      <w:marLeft w:val="0"/>
      <w:marRight w:val="0"/>
      <w:marTop w:val="0"/>
      <w:marBottom w:val="0"/>
      <w:divBdr>
        <w:top w:val="none" w:sz="0" w:space="0" w:color="auto"/>
        <w:left w:val="none" w:sz="0" w:space="0" w:color="auto"/>
        <w:bottom w:val="none" w:sz="0" w:space="0" w:color="auto"/>
        <w:right w:val="none" w:sz="0" w:space="0" w:color="auto"/>
      </w:divBdr>
    </w:div>
    <w:div w:id="704017198">
      <w:bodyDiv w:val="1"/>
      <w:marLeft w:val="0"/>
      <w:marRight w:val="0"/>
      <w:marTop w:val="0"/>
      <w:marBottom w:val="0"/>
      <w:divBdr>
        <w:top w:val="none" w:sz="0" w:space="0" w:color="auto"/>
        <w:left w:val="none" w:sz="0" w:space="0" w:color="auto"/>
        <w:bottom w:val="none" w:sz="0" w:space="0" w:color="auto"/>
        <w:right w:val="none" w:sz="0" w:space="0" w:color="auto"/>
      </w:divBdr>
    </w:div>
    <w:div w:id="704447911">
      <w:bodyDiv w:val="1"/>
      <w:marLeft w:val="0"/>
      <w:marRight w:val="0"/>
      <w:marTop w:val="0"/>
      <w:marBottom w:val="0"/>
      <w:divBdr>
        <w:top w:val="none" w:sz="0" w:space="0" w:color="auto"/>
        <w:left w:val="none" w:sz="0" w:space="0" w:color="auto"/>
        <w:bottom w:val="none" w:sz="0" w:space="0" w:color="auto"/>
        <w:right w:val="none" w:sz="0" w:space="0" w:color="auto"/>
      </w:divBdr>
    </w:div>
    <w:div w:id="704448317">
      <w:bodyDiv w:val="1"/>
      <w:marLeft w:val="0"/>
      <w:marRight w:val="0"/>
      <w:marTop w:val="0"/>
      <w:marBottom w:val="0"/>
      <w:divBdr>
        <w:top w:val="none" w:sz="0" w:space="0" w:color="auto"/>
        <w:left w:val="none" w:sz="0" w:space="0" w:color="auto"/>
        <w:bottom w:val="none" w:sz="0" w:space="0" w:color="auto"/>
        <w:right w:val="none" w:sz="0" w:space="0" w:color="auto"/>
      </w:divBdr>
    </w:div>
    <w:div w:id="704528297">
      <w:bodyDiv w:val="1"/>
      <w:marLeft w:val="0"/>
      <w:marRight w:val="0"/>
      <w:marTop w:val="0"/>
      <w:marBottom w:val="0"/>
      <w:divBdr>
        <w:top w:val="none" w:sz="0" w:space="0" w:color="auto"/>
        <w:left w:val="none" w:sz="0" w:space="0" w:color="auto"/>
        <w:bottom w:val="none" w:sz="0" w:space="0" w:color="auto"/>
        <w:right w:val="none" w:sz="0" w:space="0" w:color="auto"/>
      </w:divBdr>
    </w:div>
    <w:div w:id="704646167">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5299871">
      <w:bodyDiv w:val="1"/>
      <w:marLeft w:val="0"/>
      <w:marRight w:val="0"/>
      <w:marTop w:val="0"/>
      <w:marBottom w:val="0"/>
      <w:divBdr>
        <w:top w:val="none" w:sz="0" w:space="0" w:color="auto"/>
        <w:left w:val="none" w:sz="0" w:space="0" w:color="auto"/>
        <w:bottom w:val="none" w:sz="0" w:space="0" w:color="auto"/>
        <w:right w:val="none" w:sz="0" w:space="0" w:color="auto"/>
      </w:divBdr>
    </w:div>
    <w:div w:id="705326260">
      <w:bodyDiv w:val="1"/>
      <w:marLeft w:val="0"/>
      <w:marRight w:val="0"/>
      <w:marTop w:val="0"/>
      <w:marBottom w:val="0"/>
      <w:divBdr>
        <w:top w:val="none" w:sz="0" w:space="0" w:color="auto"/>
        <w:left w:val="none" w:sz="0" w:space="0" w:color="auto"/>
        <w:bottom w:val="none" w:sz="0" w:space="0" w:color="auto"/>
        <w:right w:val="none" w:sz="0" w:space="0" w:color="auto"/>
      </w:divBdr>
    </w:div>
    <w:div w:id="705759262">
      <w:bodyDiv w:val="1"/>
      <w:marLeft w:val="0"/>
      <w:marRight w:val="0"/>
      <w:marTop w:val="0"/>
      <w:marBottom w:val="0"/>
      <w:divBdr>
        <w:top w:val="none" w:sz="0" w:space="0" w:color="auto"/>
        <w:left w:val="none" w:sz="0" w:space="0" w:color="auto"/>
        <w:bottom w:val="none" w:sz="0" w:space="0" w:color="auto"/>
        <w:right w:val="none" w:sz="0" w:space="0" w:color="auto"/>
      </w:divBdr>
    </w:div>
    <w:div w:id="705763781">
      <w:bodyDiv w:val="1"/>
      <w:marLeft w:val="0"/>
      <w:marRight w:val="0"/>
      <w:marTop w:val="0"/>
      <w:marBottom w:val="0"/>
      <w:divBdr>
        <w:top w:val="none" w:sz="0" w:space="0" w:color="auto"/>
        <w:left w:val="none" w:sz="0" w:space="0" w:color="auto"/>
        <w:bottom w:val="none" w:sz="0" w:space="0" w:color="auto"/>
        <w:right w:val="none" w:sz="0" w:space="0" w:color="auto"/>
      </w:divBdr>
    </w:div>
    <w:div w:id="705905315">
      <w:bodyDiv w:val="1"/>
      <w:marLeft w:val="0"/>
      <w:marRight w:val="0"/>
      <w:marTop w:val="0"/>
      <w:marBottom w:val="0"/>
      <w:divBdr>
        <w:top w:val="none" w:sz="0" w:space="0" w:color="auto"/>
        <w:left w:val="none" w:sz="0" w:space="0" w:color="auto"/>
        <w:bottom w:val="none" w:sz="0" w:space="0" w:color="auto"/>
        <w:right w:val="none" w:sz="0" w:space="0" w:color="auto"/>
      </w:divBdr>
    </w:div>
    <w:div w:id="705908751">
      <w:bodyDiv w:val="1"/>
      <w:marLeft w:val="0"/>
      <w:marRight w:val="0"/>
      <w:marTop w:val="0"/>
      <w:marBottom w:val="0"/>
      <w:divBdr>
        <w:top w:val="none" w:sz="0" w:space="0" w:color="auto"/>
        <w:left w:val="none" w:sz="0" w:space="0" w:color="auto"/>
        <w:bottom w:val="none" w:sz="0" w:space="0" w:color="auto"/>
        <w:right w:val="none" w:sz="0" w:space="0" w:color="auto"/>
      </w:divBdr>
    </w:div>
    <w:div w:id="706376744">
      <w:bodyDiv w:val="1"/>
      <w:marLeft w:val="0"/>
      <w:marRight w:val="0"/>
      <w:marTop w:val="0"/>
      <w:marBottom w:val="0"/>
      <w:divBdr>
        <w:top w:val="none" w:sz="0" w:space="0" w:color="auto"/>
        <w:left w:val="none" w:sz="0" w:space="0" w:color="auto"/>
        <w:bottom w:val="none" w:sz="0" w:space="0" w:color="auto"/>
        <w:right w:val="none" w:sz="0" w:space="0" w:color="auto"/>
      </w:divBdr>
    </w:div>
    <w:div w:id="706490779">
      <w:bodyDiv w:val="1"/>
      <w:marLeft w:val="0"/>
      <w:marRight w:val="0"/>
      <w:marTop w:val="0"/>
      <w:marBottom w:val="0"/>
      <w:divBdr>
        <w:top w:val="none" w:sz="0" w:space="0" w:color="auto"/>
        <w:left w:val="none" w:sz="0" w:space="0" w:color="auto"/>
        <w:bottom w:val="none" w:sz="0" w:space="0" w:color="auto"/>
        <w:right w:val="none" w:sz="0" w:space="0" w:color="auto"/>
      </w:divBdr>
    </w:div>
    <w:div w:id="706494068">
      <w:bodyDiv w:val="1"/>
      <w:marLeft w:val="0"/>
      <w:marRight w:val="0"/>
      <w:marTop w:val="0"/>
      <w:marBottom w:val="0"/>
      <w:divBdr>
        <w:top w:val="none" w:sz="0" w:space="0" w:color="auto"/>
        <w:left w:val="none" w:sz="0" w:space="0" w:color="auto"/>
        <w:bottom w:val="none" w:sz="0" w:space="0" w:color="auto"/>
        <w:right w:val="none" w:sz="0" w:space="0" w:color="auto"/>
      </w:divBdr>
    </w:div>
    <w:div w:id="706639821">
      <w:bodyDiv w:val="1"/>
      <w:marLeft w:val="0"/>
      <w:marRight w:val="0"/>
      <w:marTop w:val="0"/>
      <w:marBottom w:val="0"/>
      <w:divBdr>
        <w:top w:val="none" w:sz="0" w:space="0" w:color="auto"/>
        <w:left w:val="none" w:sz="0" w:space="0" w:color="auto"/>
        <w:bottom w:val="none" w:sz="0" w:space="0" w:color="auto"/>
        <w:right w:val="none" w:sz="0" w:space="0" w:color="auto"/>
      </w:divBdr>
    </w:div>
    <w:div w:id="706874762">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8333256">
      <w:bodyDiv w:val="1"/>
      <w:marLeft w:val="0"/>
      <w:marRight w:val="0"/>
      <w:marTop w:val="0"/>
      <w:marBottom w:val="0"/>
      <w:divBdr>
        <w:top w:val="none" w:sz="0" w:space="0" w:color="auto"/>
        <w:left w:val="none" w:sz="0" w:space="0" w:color="auto"/>
        <w:bottom w:val="none" w:sz="0" w:space="0" w:color="auto"/>
        <w:right w:val="none" w:sz="0" w:space="0" w:color="auto"/>
      </w:divBdr>
    </w:div>
    <w:div w:id="708527779">
      <w:bodyDiv w:val="1"/>
      <w:marLeft w:val="0"/>
      <w:marRight w:val="0"/>
      <w:marTop w:val="0"/>
      <w:marBottom w:val="0"/>
      <w:divBdr>
        <w:top w:val="none" w:sz="0" w:space="0" w:color="auto"/>
        <w:left w:val="none" w:sz="0" w:space="0" w:color="auto"/>
        <w:bottom w:val="none" w:sz="0" w:space="0" w:color="auto"/>
        <w:right w:val="none" w:sz="0" w:space="0" w:color="auto"/>
      </w:divBdr>
    </w:div>
    <w:div w:id="708578676">
      <w:bodyDiv w:val="1"/>
      <w:marLeft w:val="0"/>
      <w:marRight w:val="0"/>
      <w:marTop w:val="0"/>
      <w:marBottom w:val="0"/>
      <w:divBdr>
        <w:top w:val="none" w:sz="0" w:space="0" w:color="auto"/>
        <w:left w:val="none" w:sz="0" w:space="0" w:color="auto"/>
        <w:bottom w:val="none" w:sz="0" w:space="0" w:color="auto"/>
        <w:right w:val="none" w:sz="0" w:space="0" w:color="auto"/>
      </w:divBdr>
    </w:div>
    <w:div w:id="708644922">
      <w:bodyDiv w:val="1"/>
      <w:marLeft w:val="0"/>
      <w:marRight w:val="0"/>
      <w:marTop w:val="0"/>
      <w:marBottom w:val="0"/>
      <w:divBdr>
        <w:top w:val="none" w:sz="0" w:space="0" w:color="auto"/>
        <w:left w:val="none" w:sz="0" w:space="0" w:color="auto"/>
        <w:bottom w:val="none" w:sz="0" w:space="0" w:color="auto"/>
        <w:right w:val="none" w:sz="0" w:space="0" w:color="auto"/>
      </w:divBdr>
    </w:div>
    <w:div w:id="708800848">
      <w:bodyDiv w:val="1"/>
      <w:marLeft w:val="0"/>
      <w:marRight w:val="0"/>
      <w:marTop w:val="0"/>
      <w:marBottom w:val="0"/>
      <w:divBdr>
        <w:top w:val="none" w:sz="0" w:space="0" w:color="auto"/>
        <w:left w:val="none" w:sz="0" w:space="0" w:color="auto"/>
        <w:bottom w:val="none" w:sz="0" w:space="0" w:color="auto"/>
        <w:right w:val="none" w:sz="0" w:space="0" w:color="auto"/>
      </w:divBdr>
    </w:div>
    <w:div w:id="709185106">
      <w:bodyDiv w:val="1"/>
      <w:marLeft w:val="0"/>
      <w:marRight w:val="0"/>
      <w:marTop w:val="0"/>
      <w:marBottom w:val="0"/>
      <w:divBdr>
        <w:top w:val="none" w:sz="0" w:space="0" w:color="auto"/>
        <w:left w:val="none" w:sz="0" w:space="0" w:color="auto"/>
        <w:bottom w:val="none" w:sz="0" w:space="0" w:color="auto"/>
        <w:right w:val="none" w:sz="0" w:space="0" w:color="auto"/>
      </w:divBdr>
    </w:div>
    <w:div w:id="709645132">
      <w:bodyDiv w:val="1"/>
      <w:marLeft w:val="0"/>
      <w:marRight w:val="0"/>
      <w:marTop w:val="0"/>
      <w:marBottom w:val="0"/>
      <w:divBdr>
        <w:top w:val="none" w:sz="0" w:space="0" w:color="auto"/>
        <w:left w:val="none" w:sz="0" w:space="0" w:color="auto"/>
        <w:bottom w:val="none" w:sz="0" w:space="0" w:color="auto"/>
        <w:right w:val="none" w:sz="0" w:space="0" w:color="auto"/>
      </w:divBdr>
    </w:div>
    <w:div w:id="709647778">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693678">
      <w:bodyDiv w:val="1"/>
      <w:marLeft w:val="0"/>
      <w:marRight w:val="0"/>
      <w:marTop w:val="0"/>
      <w:marBottom w:val="0"/>
      <w:divBdr>
        <w:top w:val="none" w:sz="0" w:space="0" w:color="auto"/>
        <w:left w:val="none" w:sz="0" w:space="0" w:color="auto"/>
        <w:bottom w:val="none" w:sz="0" w:space="0" w:color="auto"/>
        <w:right w:val="none" w:sz="0" w:space="0" w:color="auto"/>
      </w:divBdr>
    </w:div>
    <w:div w:id="71080451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148271">
      <w:bodyDiv w:val="1"/>
      <w:marLeft w:val="0"/>
      <w:marRight w:val="0"/>
      <w:marTop w:val="0"/>
      <w:marBottom w:val="0"/>
      <w:divBdr>
        <w:top w:val="none" w:sz="0" w:space="0" w:color="auto"/>
        <w:left w:val="none" w:sz="0" w:space="0" w:color="auto"/>
        <w:bottom w:val="none" w:sz="0" w:space="0" w:color="auto"/>
        <w:right w:val="none" w:sz="0" w:space="0" w:color="auto"/>
      </w:divBdr>
    </w:div>
    <w:div w:id="711228030">
      <w:bodyDiv w:val="1"/>
      <w:marLeft w:val="0"/>
      <w:marRight w:val="0"/>
      <w:marTop w:val="0"/>
      <w:marBottom w:val="0"/>
      <w:divBdr>
        <w:top w:val="none" w:sz="0" w:space="0" w:color="auto"/>
        <w:left w:val="none" w:sz="0" w:space="0" w:color="auto"/>
        <w:bottom w:val="none" w:sz="0" w:space="0" w:color="auto"/>
        <w:right w:val="none" w:sz="0" w:space="0" w:color="auto"/>
      </w:divBdr>
    </w:div>
    <w:div w:id="71122824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462146">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74">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2509360">
      <w:bodyDiv w:val="1"/>
      <w:marLeft w:val="0"/>
      <w:marRight w:val="0"/>
      <w:marTop w:val="0"/>
      <w:marBottom w:val="0"/>
      <w:divBdr>
        <w:top w:val="none" w:sz="0" w:space="0" w:color="auto"/>
        <w:left w:val="none" w:sz="0" w:space="0" w:color="auto"/>
        <w:bottom w:val="none" w:sz="0" w:space="0" w:color="auto"/>
        <w:right w:val="none" w:sz="0" w:space="0" w:color="auto"/>
      </w:divBdr>
    </w:div>
    <w:div w:id="712535004">
      <w:bodyDiv w:val="1"/>
      <w:marLeft w:val="0"/>
      <w:marRight w:val="0"/>
      <w:marTop w:val="0"/>
      <w:marBottom w:val="0"/>
      <w:divBdr>
        <w:top w:val="none" w:sz="0" w:space="0" w:color="auto"/>
        <w:left w:val="none" w:sz="0" w:space="0" w:color="auto"/>
        <w:bottom w:val="none" w:sz="0" w:space="0" w:color="auto"/>
        <w:right w:val="none" w:sz="0" w:space="0" w:color="auto"/>
      </w:divBdr>
    </w:div>
    <w:div w:id="712852637">
      <w:bodyDiv w:val="1"/>
      <w:marLeft w:val="0"/>
      <w:marRight w:val="0"/>
      <w:marTop w:val="0"/>
      <w:marBottom w:val="0"/>
      <w:divBdr>
        <w:top w:val="none" w:sz="0" w:space="0" w:color="auto"/>
        <w:left w:val="none" w:sz="0" w:space="0" w:color="auto"/>
        <w:bottom w:val="none" w:sz="0" w:space="0" w:color="auto"/>
        <w:right w:val="none" w:sz="0" w:space="0" w:color="auto"/>
      </w:divBdr>
    </w:div>
    <w:div w:id="712970460">
      <w:bodyDiv w:val="1"/>
      <w:marLeft w:val="0"/>
      <w:marRight w:val="0"/>
      <w:marTop w:val="0"/>
      <w:marBottom w:val="0"/>
      <w:divBdr>
        <w:top w:val="none" w:sz="0" w:space="0" w:color="auto"/>
        <w:left w:val="none" w:sz="0" w:space="0" w:color="auto"/>
        <w:bottom w:val="none" w:sz="0" w:space="0" w:color="auto"/>
        <w:right w:val="none" w:sz="0" w:space="0" w:color="auto"/>
      </w:divBdr>
    </w:div>
    <w:div w:id="712998780">
      <w:bodyDiv w:val="1"/>
      <w:marLeft w:val="0"/>
      <w:marRight w:val="0"/>
      <w:marTop w:val="0"/>
      <w:marBottom w:val="0"/>
      <w:divBdr>
        <w:top w:val="none" w:sz="0" w:space="0" w:color="auto"/>
        <w:left w:val="none" w:sz="0" w:space="0" w:color="auto"/>
        <w:bottom w:val="none" w:sz="0" w:space="0" w:color="auto"/>
        <w:right w:val="none" w:sz="0" w:space="0" w:color="auto"/>
      </w:divBdr>
    </w:div>
    <w:div w:id="713311217">
      <w:bodyDiv w:val="1"/>
      <w:marLeft w:val="0"/>
      <w:marRight w:val="0"/>
      <w:marTop w:val="0"/>
      <w:marBottom w:val="0"/>
      <w:divBdr>
        <w:top w:val="none" w:sz="0" w:space="0" w:color="auto"/>
        <w:left w:val="none" w:sz="0" w:space="0" w:color="auto"/>
        <w:bottom w:val="none" w:sz="0" w:space="0" w:color="auto"/>
        <w:right w:val="none" w:sz="0" w:space="0" w:color="auto"/>
      </w:divBdr>
    </w:div>
    <w:div w:id="713383392">
      <w:bodyDiv w:val="1"/>
      <w:marLeft w:val="0"/>
      <w:marRight w:val="0"/>
      <w:marTop w:val="0"/>
      <w:marBottom w:val="0"/>
      <w:divBdr>
        <w:top w:val="none" w:sz="0" w:space="0" w:color="auto"/>
        <w:left w:val="none" w:sz="0" w:space="0" w:color="auto"/>
        <w:bottom w:val="none" w:sz="0" w:space="0" w:color="auto"/>
        <w:right w:val="none" w:sz="0" w:space="0" w:color="auto"/>
      </w:divBdr>
    </w:div>
    <w:div w:id="713653966">
      <w:bodyDiv w:val="1"/>
      <w:marLeft w:val="0"/>
      <w:marRight w:val="0"/>
      <w:marTop w:val="0"/>
      <w:marBottom w:val="0"/>
      <w:divBdr>
        <w:top w:val="none" w:sz="0" w:space="0" w:color="auto"/>
        <w:left w:val="none" w:sz="0" w:space="0" w:color="auto"/>
        <w:bottom w:val="none" w:sz="0" w:space="0" w:color="auto"/>
        <w:right w:val="none" w:sz="0" w:space="0" w:color="auto"/>
      </w:divBdr>
    </w:div>
    <w:div w:id="713848650">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306349">
      <w:bodyDiv w:val="1"/>
      <w:marLeft w:val="0"/>
      <w:marRight w:val="0"/>
      <w:marTop w:val="0"/>
      <w:marBottom w:val="0"/>
      <w:divBdr>
        <w:top w:val="none" w:sz="0" w:space="0" w:color="auto"/>
        <w:left w:val="none" w:sz="0" w:space="0" w:color="auto"/>
        <w:bottom w:val="none" w:sz="0" w:space="0" w:color="auto"/>
        <w:right w:val="none" w:sz="0" w:space="0" w:color="auto"/>
      </w:divBdr>
    </w:div>
    <w:div w:id="714353348">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697740">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4816491">
      <w:bodyDiv w:val="1"/>
      <w:marLeft w:val="0"/>
      <w:marRight w:val="0"/>
      <w:marTop w:val="0"/>
      <w:marBottom w:val="0"/>
      <w:divBdr>
        <w:top w:val="none" w:sz="0" w:space="0" w:color="auto"/>
        <w:left w:val="none" w:sz="0" w:space="0" w:color="auto"/>
        <w:bottom w:val="none" w:sz="0" w:space="0" w:color="auto"/>
        <w:right w:val="none" w:sz="0" w:space="0" w:color="auto"/>
      </w:divBdr>
    </w:div>
    <w:div w:id="714891502">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086910">
      <w:bodyDiv w:val="1"/>
      <w:marLeft w:val="0"/>
      <w:marRight w:val="0"/>
      <w:marTop w:val="0"/>
      <w:marBottom w:val="0"/>
      <w:divBdr>
        <w:top w:val="none" w:sz="0" w:space="0" w:color="auto"/>
        <w:left w:val="none" w:sz="0" w:space="0" w:color="auto"/>
        <w:bottom w:val="none" w:sz="0" w:space="0" w:color="auto"/>
        <w:right w:val="none" w:sz="0" w:space="0" w:color="auto"/>
      </w:divBdr>
    </w:div>
    <w:div w:id="715130780">
      <w:bodyDiv w:val="1"/>
      <w:marLeft w:val="0"/>
      <w:marRight w:val="0"/>
      <w:marTop w:val="0"/>
      <w:marBottom w:val="0"/>
      <w:divBdr>
        <w:top w:val="none" w:sz="0" w:space="0" w:color="auto"/>
        <w:left w:val="none" w:sz="0" w:space="0" w:color="auto"/>
        <w:bottom w:val="none" w:sz="0" w:space="0" w:color="auto"/>
        <w:right w:val="none" w:sz="0" w:space="0" w:color="auto"/>
      </w:divBdr>
    </w:div>
    <w:div w:id="715156846">
      <w:bodyDiv w:val="1"/>
      <w:marLeft w:val="0"/>
      <w:marRight w:val="0"/>
      <w:marTop w:val="0"/>
      <w:marBottom w:val="0"/>
      <w:divBdr>
        <w:top w:val="none" w:sz="0" w:space="0" w:color="auto"/>
        <w:left w:val="none" w:sz="0" w:space="0" w:color="auto"/>
        <w:bottom w:val="none" w:sz="0" w:space="0" w:color="auto"/>
        <w:right w:val="none" w:sz="0" w:space="0" w:color="auto"/>
      </w:divBdr>
    </w:div>
    <w:div w:id="715274713">
      <w:bodyDiv w:val="1"/>
      <w:marLeft w:val="0"/>
      <w:marRight w:val="0"/>
      <w:marTop w:val="0"/>
      <w:marBottom w:val="0"/>
      <w:divBdr>
        <w:top w:val="none" w:sz="0" w:space="0" w:color="auto"/>
        <w:left w:val="none" w:sz="0" w:space="0" w:color="auto"/>
        <w:bottom w:val="none" w:sz="0" w:space="0" w:color="auto"/>
        <w:right w:val="none" w:sz="0" w:space="0" w:color="auto"/>
      </w:divBdr>
    </w:div>
    <w:div w:id="715356012">
      <w:bodyDiv w:val="1"/>
      <w:marLeft w:val="0"/>
      <w:marRight w:val="0"/>
      <w:marTop w:val="0"/>
      <w:marBottom w:val="0"/>
      <w:divBdr>
        <w:top w:val="none" w:sz="0" w:space="0" w:color="auto"/>
        <w:left w:val="none" w:sz="0" w:space="0" w:color="auto"/>
        <w:bottom w:val="none" w:sz="0" w:space="0" w:color="auto"/>
        <w:right w:val="none" w:sz="0" w:space="0" w:color="auto"/>
      </w:divBdr>
    </w:div>
    <w:div w:id="715397764">
      <w:bodyDiv w:val="1"/>
      <w:marLeft w:val="0"/>
      <w:marRight w:val="0"/>
      <w:marTop w:val="0"/>
      <w:marBottom w:val="0"/>
      <w:divBdr>
        <w:top w:val="none" w:sz="0" w:space="0" w:color="auto"/>
        <w:left w:val="none" w:sz="0" w:space="0" w:color="auto"/>
        <w:bottom w:val="none" w:sz="0" w:space="0" w:color="auto"/>
        <w:right w:val="none" w:sz="0" w:space="0" w:color="auto"/>
      </w:divBdr>
    </w:div>
    <w:div w:id="715543186">
      <w:bodyDiv w:val="1"/>
      <w:marLeft w:val="0"/>
      <w:marRight w:val="0"/>
      <w:marTop w:val="0"/>
      <w:marBottom w:val="0"/>
      <w:divBdr>
        <w:top w:val="none" w:sz="0" w:space="0" w:color="auto"/>
        <w:left w:val="none" w:sz="0" w:space="0" w:color="auto"/>
        <w:bottom w:val="none" w:sz="0" w:space="0" w:color="auto"/>
        <w:right w:val="none" w:sz="0" w:space="0" w:color="auto"/>
      </w:divBdr>
    </w:div>
    <w:div w:id="715547405">
      <w:bodyDiv w:val="1"/>
      <w:marLeft w:val="0"/>
      <w:marRight w:val="0"/>
      <w:marTop w:val="0"/>
      <w:marBottom w:val="0"/>
      <w:divBdr>
        <w:top w:val="none" w:sz="0" w:space="0" w:color="auto"/>
        <w:left w:val="none" w:sz="0" w:space="0" w:color="auto"/>
        <w:bottom w:val="none" w:sz="0" w:space="0" w:color="auto"/>
        <w:right w:val="none" w:sz="0" w:space="0" w:color="auto"/>
      </w:divBdr>
    </w:div>
    <w:div w:id="715666608">
      <w:bodyDiv w:val="1"/>
      <w:marLeft w:val="0"/>
      <w:marRight w:val="0"/>
      <w:marTop w:val="0"/>
      <w:marBottom w:val="0"/>
      <w:divBdr>
        <w:top w:val="none" w:sz="0" w:space="0" w:color="auto"/>
        <w:left w:val="none" w:sz="0" w:space="0" w:color="auto"/>
        <w:bottom w:val="none" w:sz="0" w:space="0" w:color="auto"/>
        <w:right w:val="none" w:sz="0" w:space="0" w:color="auto"/>
      </w:divBdr>
    </w:div>
    <w:div w:id="715736836">
      <w:bodyDiv w:val="1"/>
      <w:marLeft w:val="0"/>
      <w:marRight w:val="0"/>
      <w:marTop w:val="0"/>
      <w:marBottom w:val="0"/>
      <w:divBdr>
        <w:top w:val="none" w:sz="0" w:space="0" w:color="auto"/>
        <w:left w:val="none" w:sz="0" w:space="0" w:color="auto"/>
        <w:bottom w:val="none" w:sz="0" w:space="0" w:color="auto"/>
        <w:right w:val="none" w:sz="0" w:space="0" w:color="auto"/>
      </w:divBdr>
    </w:div>
    <w:div w:id="715739481">
      <w:bodyDiv w:val="1"/>
      <w:marLeft w:val="0"/>
      <w:marRight w:val="0"/>
      <w:marTop w:val="0"/>
      <w:marBottom w:val="0"/>
      <w:divBdr>
        <w:top w:val="none" w:sz="0" w:space="0" w:color="auto"/>
        <w:left w:val="none" w:sz="0" w:space="0" w:color="auto"/>
        <w:bottom w:val="none" w:sz="0" w:space="0" w:color="auto"/>
        <w:right w:val="none" w:sz="0" w:space="0" w:color="auto"/>
      </w:divBdr>
    </w:div>
    <w:div w:id="715740569">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6390527">
      <w:bodyDiv w:val="1"/>
      <w:marLeft w:val="0"/>
      <w:marRight w:val="0"/>
      <w:marTop w:val="0"/>
      <w:marBottom w:val="0"/>
      <w:divBdr>
        <w:top w:val="none" w:sz="0" w:space="0" w:color="auto"/>
        <w:left w:val="none" w:sz="0" w:space="0" w:color="auto"/>
        <w:bottom w:val="none" w:sz="0" w:space="0" w:color="auto"/>
        <w:right w:val="none" w:sz="0" w:space="0" w:color="auto"/>
      </w:divBdr>
    </w:div>
    <w:div w:id="716469850">
      <w:bodyDiv w:val="1"/>
      <w:marLeft w:val="0"/>
      <w:marRight w:val="0"/>
      <w:marTop w:val="0"/>
      <w:marBottom w:val="0"/>
      <w:divBdr>
        <w:top w:val="none" w:sz="0" w:space="0" w:color="auto"/>
        <w:left w:val="none" w:sz="0" w:space="0" w:color="auto"/>
        <w:bottom w:val="none" w:sz="0" w:space="0" w:color="auto"/>
        <w:right w:val="none" w:sz="0" w:space="0" w:color="auto"/>
      </w:divBdr>
    </w:div>
    <w:div w:id="716589593">
      <w:bodyDiv w:val="1"/>
      <w:marLeft w:val="0"/>
      <w:marRight w:val="0"/>
      <w:marTop w:val="0"/>
      <w:marBottom w:val="0"/>
      <w:divBdr>
        <w:top w:val="none" w:sz="0" w:space="0" w:color="auto"/>
        <w:left w:val="none" w:sz="0" w:space="0" w:color="auto"/>
        <w:bottom w:val="none" w:sz="0" w:space="0" w:color="auto"/>
        <w:right w:val="none" w:sz="0" w:space="0" w:color="auto"/>
      </w:divBdr>
    </w:div>
    <w:div w:id="716706191">
      <w:bodyDiv w:val="1"/>
      <w:marLeft w:val="0"/>
      <w:marRight w:val="0"/>
      <w:marTop w:val="0"/>
      <w:marBottom w:val="0"/>
      <w:divBdr>
        <w:top w:val="none" w:sz="0" w:space="0" w:color="auto"/>
        <w:left w:val="none" w:sz="0" w:space="0" w:color="auto"/>
        <w:bottom w:val="none" w:sz="0" w:space="0" w:color="auto"/>
        <w:right w:val="none" w:sz="0" w:space="0" w:color="auto"/>
      </w:divBdr>
    </w:div>
    <w:div w:id="716974215">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557994">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7900172">
      <w:bodyDiv w:val="1"/>
      <w:marLeft w:val="0"/>
      <w:marRight w:val="0"/>
      <w:marTop w:val="0"/>
      <w:marBottom w:val="0"/>
      <w:divBdr>
        <w:top w:val="none" w:sz="0" w:space="0" w:color="auto"/>
        <w:left w:val="none" w:sz="0" w:space="0" w:color="auto"/>
        <w:bottom w:val="none" w:sz="0" w:space="0" w:color="auto"/>
        <w:right w:val="none" w:sz="0" w:space="0" w:color="auto"/>
      </w:divBdr>
    </w:div>
    <w:div w:id="718090406">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8285179">
      <w:bodyDiv w:val="1"/>
      <w:marLeft w:val="0"/>
      <w:marRight w:val="0"/>
      <w:marTop w:val="0"/>
      <w:marBottom w:val="0"/>
      <w:divBdr>
        <w:top w:val="none" w:sz="0" w:space="0" w:color="auto"/>
        <w:left w:val="none" w:sz="0" w:space="0" w:color="auto"/>
        <w:bottom w:val="none" w:sz="0" w:space="0" w:color="auto"/>
        <w:right w:val="none" w:sz="0" w:space="0" w:color="auto"/>
      </w:divBdr>
    </w:div>
    <w:div w:id="719129679">
      <w:bodyDiv w:val="1"/>
      <w:marLeft w:val="0"/>
      <w:marRight w:val="0"/>
      <w:marTop w:val="0"/>
      <w:marBottom w:val="0"/>
      <w:divBdr>
        <w:top w:val="none" w:sz="0" w:space="0" w:color="auto"/>
        <w:left w:val="none" w:sz="0" w:space="0" w:color="auto"/>
        <w:bottom w:val="none" w:sz="0" w:space="0" w:color="auto"/>
        <w:right w:val="none" w:sz="0" w:space="0" w:color="auto"/>
      </w:divBdr>
    </w:div>
    <w:div w:id="719401880">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19790454">
      <w:bodyDiv w:val="1"/>
      <w:marLeft w:val="0"/>
      <w:marRight w:val="0"/>
      <w:marTop w:val="0"/>
      <w:marBottom w:val="0"/>
      <w:divBdr>
        <w:top w:val="none" w:sz="0" w:space="0" w:color="auto"/>
        <w:left w:val="none" w:sz="0" w:space="0" w:color="auto"/>
        <w:bottom w:val="none" w:sz="0" w:space="0" w:color="auto"/>
        <w:right w:val="none" w:sz="0" w:space="0" w:color="auto"/>
      </w:divBdr>
    </w:div>
    <w:div w:id="720134566">
      <w:bodyDiv w:val="1"/>
      <w:marLeft w:val="0"/>
      <w:marRight w:val="0"/>
      <w:marTop w:val="0"/>
      <w:marBottom w:val="0"/>
      <w:divBdr>
        <w:top w:val="none" w:sz="0" w:space="0" w:color="auto"/>
        <w:left w:val="none" w:sz="0" w:space="0" w:color="auto"/>
        <w:bottom w:val="none" w:sz="0" w:space="0" w:color="auto"/>
        <w:right w:val="none" w:sz="0" w:space="0" w:color="auto"/>
      </w:divBdr>
    </w:div>
    <w:div w:id="720177993">
      <w:bodyDiv w:val="1"/>
      <w:marLeft w:val="0"/>
      <w:marRight w:val="0"/>
      <w:marTop w:val="0"/>
      <w:marBottom w:val="0"/>
      <w:divBdr>
        <w:top w:val="none" w:sz="0" w:space="0" w:color="auto"/>
        <w:left w:val="none" w:sz="0" w:space="0" w:color="auto"/>
        <w:bottom w:val="none" w:sz="0" w:space="0" w:color="auto"/>
        <w:right w:val="none" w:sz="0" w:space="0" w:color="auto"/>
      </w:divBdr>
    </w:div>
    <w:div w:id="720328558">
      <w:bodyDiv w:val="1"/>
      <w:marLeft w:val="0"/>
      <w:marRight w:val="0"/>
      <w:marTop w:val="0"/>
      <w:marBottom w:val="0"/>
      <w:divBdr>
        <w:top w:val="none" w:sz="0" w:space="0" w:color="auto"/>
        <w:left w:val="none" w:sz="0" w:space="0" w:color="auto"/>
        <w:bottom w:val="none" w:sz="0" w:space="0" w:color="auto"/>
        <w:right w:val="none" w:sz="0" w:space="0" w:color="auto"/>
      </w:divBdr>
    </w:div>
    <w:div w:id="720371957">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595088">
      <w:bodyDiv w:val="1"/>
      <w:marLeft w:val="0"/>
      <w:marRight w:val="0"/>
      <w:marTop w:val="0"/>
      <w:marBottom w:val="0"/>
      <w:divBdr>
        <w:top w:val="none" w:sz="0" w:space="0" w:color="auto"/>
        <w:left w:val="none" w:sz="0" w:space="0" w:color="auto"/>
        <w:bottom w:val="none" w:sz="0" w:space="0" w:color="auto"/>
        <w:right w:val="none" w:sz="0" w:space="0" w:color="auto"/>
      </w:divBdr>
    </w:div>
    <w:div w:id="720665541">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294714">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1827443">
      <w:bodyDiv w:val="1"/>
      <w:marLeft w:val="0"/>
      <w:marRight w:val="0"/>
      <w:marTop w:val="0"/>
      <w:marBottom w:val="0"/>
      <w:divBdr>
        <w:top w:val="none" w:sz="0" w:space="0" w:color="auto"/>
        <w:left w:val="none" w:sz="0" w:space="0" w:color="auto"/>
        <w:bottom w:val="none" w:sz="0" w:space="0" w:color="auto"/>
        <w:right w:val="none" w:sz="0" w:space="0" w:color="auto"/>
      </w:divBdr>
    </w:div>
    <w:div w:id="721832137">
      <w:bodyDiv w:val="1"/>
      <w:marLeft w:val="0"/>
      <w:marRight w:val="0"/>
      <w:marTop w:val="0"/>
      <w:marBottom w:val="0"/>
      <w:divBdr>
        <w:top w:val="none" w:sz="0" w:space="0" w:color="auto"/>
        <w:left w:val="none" w:sz="0" w:space="0" w:color="auto"/>
        <w:bottom w:val="none" w:sz="0" w:space="0" w:color="auto"/>
        <w:right w:val="none" w:sz="0" w:space="0" w:color="auto"/>
      </w:divBdr>
    </w:div>
    <w:div w:id="721901136">
      <w:bodyDiv w:val="1"/>
      <w:marLeft w:val="0"/>
      <w:marRight w:val="0"/>
      <w:marTop w:val="0"/>
      <w:marBottom w:val="0"/>
      <w:divBdr>
        <w:top w:val="none" w:sz="0" w:space="0" w:color="auto"/>
        <w:left w:val="none" w:sz="0" w:space="0" w:color="auto"/>
        <w:bottom w:val="none" w:sz="0" w:space="0" w:color="auto"/>
        <w:right w:val="none" w:sz="0" w:space="0" w:color="auto"/>
      </w:divBdr>
    </w:div>
    <w:div w:id="721904026">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2364466">
      <w:bodyDiv w:val="1"/>
      <w:marLeft w:val="0"/>
      <w:marRight w:val="0"/>
      <w:marTop w:val="0"/>
      <w:marBottom w:val="0"/>
      <w:divBdr>
        <w:top w:val="none" w:sz="0" w:space="0" w:color="auto"/>
        <w:left w:val="none" w:sz="0" w:space="0" w:color="auto"/>
        <w:bottom w:val="none" w:sz="0" w:space="0" w:color="auto"/>
        <w:right w:val="none" w:sz="0" w:space="0" w:color="auto"/>
      </w:divBdr>
    </w:div>
    <w:div w:id="722489154">
      <w:bodyDiv w:val="1"/>
      <w:marLeft w:val="0"/>
      <w:marRight w:val="0"/>
      <w:marTop w:val="0"/>
      <w:marBottom w:val="0"/>
      <w:divBdr>
        <w:top w:val="none" w:sz="0" w:space="0" w:color="auto"/>
        <w:left w:val="none" w:sz="0" w:space="0" w:color="auto"/>
        <w:bottom w:val="none" w:sz="0" w:space="0" w:color="auto"/>
        <w:right w:val="none" w:sz="0" w:space="0" w:color="auto"/>
      </w:divBdr>
    </w:div>
    <w:div w:id="722675937">
      <w:bodyDiv w:val="1"/>
      <w:marLeft w:val="0"/>
      <w:marRight w:val="0"/>
      <w:marTop w:val="0"/>
      <w:marBottom w:val="0"/>
      <w:divBdr>
        <w:top w:val="none" w:sz="0" w:space="0" w:color="auto"/>
        <w:left w:val="none" w:sz="0" w:space="0" w:color="auto"/>
        <w:bottom w:val="none" w:sz="0" w:space="0" w:color="auto"/>
        <w:right w:val="none" w:sz="0" w:space="0" w:color="auto"/>
      </w:divBdr>
    </w:div>
    <w:div w:id="722749281">
      <w:bodyDiv w:val="1"/>
      <w:marLeft w:val="0"/>
      <w:marRight w:val="0"/>
      <w:marTop w:val="0"/>
      <w:marBottom w:val="0"/>
      <w:divBdr>
        <w:top w:val="none" w:sz="0" w:space="0" w:color="auto"/>
        <w:left w:val="none" w:sz="0" w:space="0" w:color="auto"/>
        <w:bottom w:val="none" w:sz="0" w:space="0" w:color="auto"/>
        <w:right w:val="none" w:sz="0" w:space="0" w:color="auto"/>
      </w:divBdr>
    </w:div>
    <w:div w:id="722874223">
      <w:bodyDiv w:val="1"/>
      <w:marLeft w:val="0"/>
      <w:marRight w:val="0"/>
      <w:marTop w:val="0"/>
      <w:marBottom w:val="0"/>
      <w:divBdr>
        <w:top w:val="none" w:sz="0" w:space="0" w:color="auto"/>
        <w:left w:val="none" w:sz="0" w:space="0" w:color="auto"/>
        <w:bottom w:val="none" w:sz="0" w:space="0" w:color="auto"/>
        <w:right w:val="none" w:sz="0" w:space="0" w:color="auto"/>
      </w:divBdr>
    </w:div>
    <w:div w:id="72302526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3335282">
      <w:bodyDiv w:val="1"/>
      <w:marLeft w:val="0"/>
      <w:marRight w:val="0"/>
      <w:marTop w:val="0"/>
      <w:marBottom w:val="0"/>
      <w:divBdr>
        <w:top w:val="none" w:sz="0" w:space="0" w:color="auto"/>
        <w:left w:val="none" w:sz="0" w:space="0" w:color="auto"/>
        <w:bottom w:val="none" w:sz="0" w:space="0" w:color="auto"/>
        <w:right w:val="none" w:sz="0" w:space="0" w:color="auto"/>
      </w:divBdr>
    </w:div>
    <w:div w:id="723679444">
      <w:bodyDiv w:val="1"/>
      <w:marLeft w:val="0"/>
      <w:marRight w:val="0"/>
      <w:marTop w:val="0"/>
      <w:marBottom w:val="0"/>
      <w:divBdr>
        <w:top w:val="none" w:sz="0" w:space="0" w:color="auto"/>
        <w:left w:val="none" w:sz="0" w:space="0" w:color="auto"/>
        <w:bottom w:val="none" w:sz="0" w:space="0" w:color="auto"/>
        <w:right w:val="none" w:sz="0" w:space="0" w:color="auto"/>
      </w:divBdr>
    </w:div>
    <w:div w:id="723719045">
      <w:bodyDiv w:val="1"/>
      <w:marLeft w:val="0"/>
      <w:marRight w:val="0"/>
      <w:marTop w:val="0"/>
      <w:marBottom w:val="0"/>
      <w:divBdr>
        <w:top w:val="none" w:sz="0" w:space="0" w:color="auto"/>
        <w:left w:val="none" w:sz="0" w:space="0" w:color="auto"/>
        <w:bottom w:val="none" w:sz="0" w:space="0" w:color="auto"/>
        <w:right w:val="none" w:sz="0" w:space="0" w:color="auto"/>
      </w:divBdr>
    </w:div>
    <w:div w:id="723874512">
      <w:bodyDiv w:val="1"/>
      <w:marLeft w:val="0"/>
      <w:marRight w:val="0"/>
      <w:marTop w:val="0"/>
      <w:marBottom w:val="0"/>
      <w:divBdr>
        <w:top w:val="none" w:sz="0" w:space="0" w:color="auto"/>
        <w:left w:val="none" w:sz="0" w:space="0" w:color="auto"/>
        <w:bottom w:val="none" w:sz="0" w:space="0" w:color="auto"/>
        <w:right w:val="none" w:sz="0" w:space="0" w:color="auto"/>
      </w:divBdr>
    </w:div>
    <w:div w:id="723942905">
      <w:bodyDiv w:val="1"/>
      <w:marLeft w:val="0"/>
      <w:marRight w:val="0"/>
      <w:marTop w:val="0"/>
      <w:marBottom w:val="0"/>
      <w:divBdr>
        <w:top w:val="none" w:sz="0" w:space="0" w:color="auto"/>
        <w:left w:val="none" w:sz="0" w:space="0" w:color="auto"/>
        <w:bottom w:val="none" w:sz="0" w:space="0" w:color="auto"/>
        <w:right w:val="none" w:sz="0" w:space="0" w:color="auto"/>
      </w:divBdr>
    </w:div>
    <w:div w:id="723990686">
      <w:bodyDiv w:val="1"/>
      <w:marLeft w:val="0"/>
      <w:marRight w:val="0"/>
      <w:marTop w:val="0"/>
      <w:marBottom w:val="0"/>
      <w:divBdr>
        <w:top w:val="none" w:sz="0" w:space="0" w:color="auto"/>
        <w:left w:val="none" w:sz="0" w:space="0" w:color="auto"/>
        <w:bottom w:val="none" w:sz="0" w:space="0" w:color="auto"/>
        <w:right w:val="none" w:sz="0" w:space="0" w:color="auto"/>
      </w:divBdr>
    </w:div>
    <w:div w:id="724109182">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374877">
      <w:bodyDiv w:val="1"/>
      <w:marLeft w:val="0"/>
      <w:marRight w:val="0"/>
      <w:marTop w:val="0"/>
      <w:marBottom w:val="0"/>
      <w:divBdr>
        <w:top w:val="none" w:sz="0" w:space="0" w:color="auto"/>
        <w:left w:val="none" w:sz="0" w:space="0" w:color="auto"/>
        <w:bottom w:val="none" w:sz="0" w:space="0" w:color="auto"/>
        <w:right w:val="none" w:sz="0" w:space="0" w:color="auto"/>
      </w:divBdr>
    </w:div>
    <w:div w:id="724524354">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180549">
      <w:bodyDiv w:val="1"/>
      <w:marLeft w:val="0"/>
      <w:marRight w:val="0"/>
      <w:marTop w:val="0"/>
      <w:marBottom w:val="0"/>
      <w:divBdr>
        <w:top w:val="none" w:sz="0" w:space="0" w:color="auto"/>
        <w:left w:val="none" w:sz="0" w:space="0" w:color="auto"/>
        <w:bottom w:val="none" w:sz="0" w:space="0" w:color="auto"/>
        <w:right w:val="none" w:sz="0" w:space="0" w:color="auto"/>
      </w:divBdr>
    </w:div>
    <w:div w:id="725297744">
      <w:bodyDiv w:val="1"/>
      <w:marLeft w:val="0"/>
      <w:marRight w:val="0"/>
      <w:marTop w:val="0"/>
      <w:marBottom w:val="0"/>
      <w:divBdr>
        <w:top w:val="none" w:sz="0" w:space="0" w:color="auto"/>
        <w:left w:val="none" w:sz="0" w:space="0" w:color="auto"/>
        <w:bottom w:val="none" w:sz="0" w:space="0" w:color="auto"/>
        <w:right w:val="none" w:sz="0" w:space="0" w:color="auto"/>
      </w:divBdr>
    </w:div>
    <w:div w:id="725373851">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5378732">
      <w:bodyDiv w:val="1"/>
      <w:marLeft w:val="0"/>
      <w:marRight w:val="0"/>
      <w:marTop w:val="0"/>
      <w:marBottom w:val="0"/>
      <w:divBdr>
        <w:top w:val="none" w:sz="0" w:space="0" w:color="auto"/>
        <w:left w:val="none" w:sz="0" w:space="0" w:color="auto"/>
        <w:bottom w:val="none" w:sz="0" w:space="0" w:color="auto"/>
        <w:right w:val="none" w:sz="0" w:space="0" w:color="auto"/>
      </w:divBdr>
    </w:div>
    <w:div w:id="725834116">
      <w:bodyDiv w:val="1"/>
      <w:marLeft w:val="0"/>
      <w:marRight w:val="0"/>
      <w:marTop w:val="0"/>
      <w:marBottom w:val="0"/>
      <w:divBdr>
        <w:top w:val="none" w:sz="0" w:space="0" w:color="auto"/>
        <w:left w:val="none" w:sz="0" w:space="0" w:color="auto"/>
        <w:bottom w:val="none" w:sz="0" w:space="0" w:color="auto"/>
        <w:right w:val="none" w:sz="0" w:space="0" w:color="auto"/>
      </w:divBdr>
    </w:div>
    <w:div w:id="725837469">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146787">
      <w:bodyDiv w:val="1"/>
      <w:marLeft w:val="0"/>
      <w:marRight w:val="0"/>
      <w:marTop w:val="0"/>
      <w:marBottom w:val="0"/>
      <w:divBdr>
        <w:top w:val="none" w:sz="0" w:space="0" w:color="auto"/>
        <w:left w:val="none" w:sz="0" w:space="0" w:color="auto"/>
        <w:bottom w:val="none" w:sz="0" w:space="0" w:color="auto"/>
        <w:right w:val="none" w:sz="0" w:space="0" w:color="auto"/>
      </w:divBdr>
    </w:div>
    <w:div w:id="726342290">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6879923">
      <w:bodyDiv w:val="1"/>
      <w:marLeft w:val="0"/>
      <w:marRight w:val="0"/>
      <w:marTop w:val="0"/>
      <w:marBottom w:val="0"/>
      <w:divBdr>
        <w:top w:val="none" w:sz="0" w:space="0" w:color="auto"/>
        <w:left w:val="none" w:sz="0" w:space="0" w:color="auto"/>
        <w:bottom w:val="none" w:sz="0" w:space="0" w:color="auto"/>
        <w:right w:val="none" w:sz="0" w:space="0" w:color="auto"/>
      </w:divBdr>
    </w:div>
    <w:div w:id="726995050">
      <w:bodyDiv w:val="1"/>
      <w:marLeft w:val="0"/>
      <w:marRight w:val="0"/>
      <w:marTop w:val="0"/>
      <w:marBottom w:val="0"/>
      <w:divBdr>
        <w:top w:val="none" w:sz="0" w:space="0" w:color="auto"/>
        <w:left w:val="none" w:sz="0" w:space="0" w:color="auto"/>
        <w:bottom w:val="none" w:sz="0" w:space="0" w:color="auto"/>
        <w:right w:val="none" w:sz="0" w:space="0" w:color="auto"/>
      </w:divBdr>
    </w:div>
    <w:div w:id="727143018">
      <w:bodyDiv w:val="1"/>
      <w:marLeft w:val="0"/>
      <w:marRight w:val="0"/>
      <w:marTop w:val="0"/>
      <w:marBottom w:val="0"/>
      <w:divBdr>
        <w:top w:val="none" w:sz="0" w:space="0" w:color="auto"/>
        <w:left w:val="none" w:sz="0" w:space="0" w:color="auto"/>
        <w:bottom w:val="none" w:sz="0" w:space="0" w:color="auto"/>
        <w:right w:val="none" w:sz="0" w:space="0" w:color="auto"/>
      </w:divBdr>
    </w:div>
    <w:div w:id="727340686">
      <w:bodyDiv w:val="1"/>
      <w:marLeft w:val="0"/>
      <w:marRight w:val="0"/>
      <w:marTop w:val="0"/>
      <w:marBottom w:val="0"/>
      <w:divBdr>
        <w:top w:val="none" w:sz="0" w:space="0" w:color="auto"/>
        <w:left w:val="none" w:sz="0" w:space="0" w:color="auto"/>
        <w:bottom w:val="none" w:sz="0" w:space="0" w:color="auto"/>
        <w:right w:val="none" w:sz="0" w:space="0" w:color="auto"/>
      </w:divBdr>
    </w:div>
    <w:div w:id="727343367">
      <w:bodyDiv w:val="1"/>
      <w:marLeft w:val="0"/>
      <w:marRight w:val="0"/>
      <w:marTop w:val="0"/>
      <w:marBottom w:val="0"/>
      <w:divBdr>
        <w:top w:val="none" w:sz="0" w:space="0" w:color="auto"/>
        <w:left w:val="none" w:sz="0" w:space="0" w:color="auto"/>
        <w:bottom w:val="none" w:sz="0" w:space="0" w:color="auto"/>
        <w:right w:val="none" w:sz="0" w:space="0" w:color="auto"/>
      </w:divBdr>
    </w:div>
    <w:div w:id="727411558">
      <w:bodyDiv w:val="1"/>
      <w:marLeft w:val="0"/>
      <w:marRight w:val="0"/>
      <w:marTop w:val="0"/>
      <w:marBottom w:val="0"/>
      <w:divBdr>
        <w:top w:val="none" w:sz="0" w:space="0" w:color="auto"/>
        <w:left w:val="none" w:sz="0" w:space="0" w:color="auto"/>
        <w:bottom w:val="none" w:sz="0" w:space="0" w:color="auto"/>
        <w:right w:val="none" w:sz="0" w:space="0" w:color="auto"/>
      </w:divBdr>
    </w:div>
    <w:div w:id="727802537">
      <w:bodyDiv w:val="1"/>
      <w:marLeft w:val="0"/>
      <w:marRight w:val="0"/>
      <w:marTop w:val="0"/>
      <w:marBottom w:val="0"/>
      <w:divBdr>
        <w:top w:val="none" w:sz="0" w:space="0" w:color="auto"/>
        <w:left w:val="none" w:sz="0" w:space="0" w:color="auto"/>
        <w:bottom w:val="none" w:sz="0" w:space="0" w:color="auto"/>
        <w:right w:val="none" w:sz="0" w:space="0" w:color="auto"/>
      </w:divBdr>
    </w:div>
    <w:div w:id="728067786">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267074">
      <w:bodyDiv w:val="1"/>
      <w:marLeft w:val="0"/>
      <w:marRight w:val="0"/>
      <w:marTop w:val="0"/>
      <w:marBottom w:val="0"/>
      <w:divBdr>
        <w:top w:val="none" w:sz="0" w:space="0" w:color="auto"/>
        <w:left w:val="none" w:sz="0" w:space="0" w:color="auto"/>
        <w:bottom w:val="none" w:sz="0" w:space="0" w:color="auto"/>
        <w:right w:val="none" w:sz="0" w:space="0" w:color="auto"/>
      </w:divBdr>
    </w:div>
    <w:div w:id="728378242">
      <w:bodyDiv w:val="1"/>
      <w:marLeft w:val="0"/>
      <w:marRight w:val="0"/>
      <w:marTop w:val="0"/>
      <w:marBottom w:val="0"/>
      <w:divBdr>
        <w:top w:val="none" w:sz="0" w:space="0" w:color="auto"/>
        <w:left w:val="none" w:sz="0" w:space="0" w:color="auto"/>
        <w:bottom w:val="none" w:sz="0" w:space="0" w:color="auto"/>
        <w:right w:val="none" w:sz="0" w:space="0" w:color="auto"/>
      </w:divBdr>
    </w:div>
    <w:div w:id="728456728">
      <w:bodyDiv w:val="1"/>
      <w:marLeft w:val="0"/>
      <w:marRight w:val="0"/>
      <w:marTop w:val="0"/>
      <w:marBottom w:val="0"/>
      <w:divBdr>
        <w:top w:val="none" w:sz="0" w:space="0" w:color="auto"/>
        <w:left w:val="none" w:sz="0" w:space="0" w:color="auto"/>
        <w:bottom w:val="none" w:sz="0" w:space="0" w:color="auto"/>
        <w:right w:val="none" w:sz="0" w:space="0" w:color="auto"/>
      </w:divBdr>
    </w:div>
    <w:div w:id="728650338">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159833">
      <w:bodyDiv w:val="1"/>
      <w:marLeft w:val="0"/>
      <w:marRight w:val="0"/>
      <w:marTop w:val="0"/>
      <w:marBottom w:val="0"/>
      <w:divBdr>
        <w:top w:val="none" w:sz="0" w:space="0" w:color="auto"/>
        <w:left w:val="none" w:sz="0" w:space="0" w:color="auto"/>
        <w:bottom w:val="none" w:sz="0" w:space="0" w:color="auto"/>
        <w:right w:val="none" w:sz="0" w:space="0" w:color="auto"/>
      </w:divBdr>
    </w:div>
    <w:div w:id="729227570">
      <w:bodyDiv w:val="1"/>
      <w:marLeft w:val="0"/>
      <w:marRight w:val="0"/>
      <w:marTop w:val="0"/>
      <w:marBottom w:val="0"/>
      <w:divBdr>
        <w:top w:val="none" w:sz="0" w:space="0" w:color="auto"/>
        <w:left w:val="none" w:sz="0" w:space="0" w:color="auto"/>
        <w:bottom w:val="none" w:sz="0" w:space="0" w:color="auto"/>
        <w:right w:val="none" w:sz="0" w:space="0" w:color="auto"/>
      </w:divBdr>
    </w:div>
    <w:div w:id="729305875">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29768388">
      <w:bodyDiv w:val="1"/>
      <w:marLeft w:val="0"/>
      <w:marRight w:val="0"/>
      <w:marTop w:val="0"/>
      <w:marBottom w:val="0"/>
      <w:divBdr>
        <w:top w:val="none" w:sz="0" w:space="0" w:color="auto"/>
        <w:left w:val="none" w:sz="0" w:space="0" w:color="auto"/>
        <w:bottom w:val="none" w:sz="0" w:space="0" w:color="auto"/>
        <w:right w:val="none" w:sz="0" w:space="0" w:color="auto"/>
      </w:divBdr>
    </w:div>
    <w:div w:id="729958564">
      <w:bodyDiv w:val="1"/>
      <w:marLeft w:val="0"/>
      <w:marRight w:val="0"/>
      <w:marTop w:val="0"/>
      <w:marBottom w:val="0"/>
      <w:divBdr>
        <w:top w:val="none" w:sz="0" w:space="0" w:color="auto"/>
        <w:left w:val="none" w:sz="0" w:space="0" w:color="auto"/>
        <w:bottom w:val="none" w:sz="0" w:space="0" w:color="auto"/>
        <w:right w:val="none" w:sz="0" w:space="0" w:color="auto"/>
      </w:divBdr>
    </w:div>
    <w:div w:id="73022673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0546413">
      <w:bodyDiv w:val="1"/>
      <w:marLeft w:val="0"/>
      <w:marRight w:val="0"/>
      <w:marTop w:val="0"/>
      <w:marBottom w:val="0"/>
      <w:divBdr>
        <w:top w:val="none" w:sz="0" w:space="0" w:color="auto"/>
        <w:left w:val="none" w:sz="0" w:space="0" w:color="auto"/>
        <w:bottom w:val="none" w:sz="0" w:space="0" w:color="auto"/>
        <w:right w:val="none" w:sz="0" w:space="0" w:color="auto"/>
      </w:divBdr>
    </w:div>
    <w:div w:id="730618466">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124805">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1275247">
      <w:bodyDiv w:val="1"/>
      <w:marLeft w:val="0"/>
      <w:marRight w:val="0"/>
      <w:marTop w:val="0"/>
      <w:marBottom w:val="0"/>
      <w:divBdr>
        <w:top w:val="none" w:sz="0" w:space="0" w:color="auto"/>
        <w:left w:val="none" w:sz="0" w:space="0" w:color="auto"/>
        <w:bottom w:val="none" w:sz="0" w:space="0" w:color="auto"/>
        <w:right w:val="none" w:sz="0" w:space="0" w:color="auto"/>
      </w:divBdr>
    </w:div>
    <w:div w:id="731342987">
      <w:bodyDiv w:val="1"/>
      <w:marLeft w:val="0"/>
      <w:marRight w:val="0"/>
      <w:marTop w:val="0"/>
      <w:marBottom w:val="0"/>
      <w:divBdr>
        <w:top w:val="none" w:sz="0" w:space="0" w:color="auto"/>
        <w:left w:val="none" w:sz="0" w:space="0" w:color="auto"/>
        <w:bottom w:val="none" w:sz="0" w:space="0" w:color="auto"/>
        <w:right w:val="none" w:sz="0" w:space="0" w:color="auto"/>
      </w:divBdr>
    </w:div>
    <w:div w:id="731343774">
      <w:bodyDiv w:val="1"/>
      <w:marLeft w:val="0"/>
      <w:marRight w:val="0"/>
      <w:marTop w:val="0"/>
      <w:marBottom w:val="0"/>
      <w:divBdr>
        <w:top w:val="none" w:sz="0" w:space="0" w:color="auto"/>
        <w:left w:val="none" w:sz="0" w:space="0" w:color="auto"/>
        <w:bottom w:val="none" w:sz="0" w:space="0" w:color="auto"/>
        <w:right w:val="none" w:sz="0" w:space="0" w:color="auto"/>
      </w:divBdr>
    </w:div>
    <w:div w:id="731658512">
      <w:bodyDiv w:val="1"/>
      <w:marLeft w:val="0"/>
      <w:marRight w:val="0"/>
      <w:marTop w:val="0"/>
      <w:marBottom w:val="0"/>
      <w:divBdr>
        <w:top w:val="none" w:sz="0" w:space="0" w:color="auto"/>
        <w:left w:val="none" w:sz="0" w:space="0" w:color="auto"/>
        <w:bottom w:val="none" w:sz="0" w:space="0" w:color="auto"/>
        <w:right w:val="none" w:sz="0" w:space="0" w:color="auto"/>
      </w:divBdr>
    </w:div>
    <w:div w:id="73192364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236205">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504346">
      <w:bodyDiv w:val="1"/>
      <w:marLeft w:val="0"/>
      <w:marRight w:val="0"/>
      <w:marTop w:val="0"/>
      <w:marBottom w:val="0"/>
      <w:divBdr>
        <w:top w:val="none" w:sz="0" w:space="0" w:color="auto"/>
        <w:left w:val="none" w:sz="0" w:space="0" w:color="auto"/>
        <w:bottom w:val="none" w:sz="0" w:space="0" w:color="auto"/>
        <w:right w:val="none" w:sz="0" w:space="0" w:color="auto"/>
      </w:divBdr>
    </w:div>
    <w:div w:id="732654665">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855411">
      <w:bodyDiv w:val="1"/>
      <w:marLeft w:val="0"/>
      <w:marRight w:val="0"/>
      <w:marTop w:val="0"/>
      <w:marBottom w:val="0"/>
      <w:divBdr>
        <w:top w:val="none" w:sz="0" w:space="0" w:color="auto"/>
        <w:left w:val="none" w:sz="0" w:space="0" w:color="auto"/>
        <w:bottom w:val="none" w:sz="0" w:space="0" w:color="auto"/>
        <w:right w:val="none" w:sz="0" w:space="0" w:color="auto"/>
      </w:divBdr>
    </w:div>
    <w:div w:id="732971617">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357670">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3697300">
      <w:bodyDiv w:val="1"/>
      <w:marLeft w:val="0"/>
      <w:marRight w:val="0"/>
      <w:marTop w:val="0"/>
      <w:marBottom w:val="0"/>
      <w:divBdr>
        <w:top w:val="none" w:sz="0" w:space="0" w:color="auto"/>
        <w:left w:val="none" w:sz="0" w:space="0" w:color="auto"/>
        <w:bottom w:val="none" w:sz="0" w:space="0" w:color="auto"/>
        <w:right w:val="none" w:sz="0" w:space="0" w:color="auto"/>
      </w:divBdr>
    </w:div>
    <w:div w:id="734009553">
      <w:bodyDiv w:val="1"/>
      <w:marLeft w:val="0"/>
      <w:marRight w:val="0"/>
      <w:marTop w:val="0"/>
      <w:marBottom w:val="0"/>
      <w:divBdr>
        <w:top w:val="none" w:sz="0" w:space="0" w:color="auto"/>
        <w:left w:val="none" w:sz="0" w:space="0" w:color="auto"/>
        <w:bottom w:val="none" w:sz="0" w:space="0" w:color="auto"/>
        <w:right w:val="none" w:sz="0" w:space="0" w:color="auto"/>
      </w:divBdr>
    </w:div>
    <w:div w:id="734206214">
      <w:bodyDiv w:val="1"/>
      <w:marLeft w:val="0"/>
      <w:marRight w:val="0"/>
      <w:marTop w:val="0"/>
      <w:marBottom w:val="0"/>
      <w:divBdr>
        <w:top w:val="none" w:sz="0" w:space="0" w:color="auto"/>
        <w:left w:val="none" w:sz="0" w:space="0" w:color="auto"/>
        <w:bottom w:val="none" w:sz="0" w:space="0" w:color="auto"/>
        <w:right w:val="none" w:sz="0" w:space="0" w:color="auto"/>
      </w:divBdr>
    </w:div>
    <w:div w:id="734622464">
      <w:bodyDiv w:val="1"/>
      <w:marLeft w:val="0"/>
      <w:marRight w:val="0"/>
      <w:marTop w:val="0"/>
      <w:marBottom w:val="0"/>
      <w:divBdr>
        <w:top w:val="none" w:sz="0" w:space="0" w:color="auto"/>
        <w:left w:val="none" w:sz="0" w:space="0" w:color="auto"/>
        <w:bottom w:val="none" w:sz="0" w:space="0" w:color="auto"/>
        <w:right w:val="none" w:sz="0" w:space="0" w:color="auto"/>
      </w:divBdr>
    </w:div>
    <w:div w:id="734939509">
      <w:bodyDiv w:val="1"/>
      <w:marLeft w:val="0"/>
      <w:marRight w:val="0"/>
      <w:marTop w:val="0"/>
      <w:marBottom w:val="0"/>
      <w:divBdr>
        <w:top w:val="none" w:sz="0" w:space="0" w:color="auto"/>
        <w:left w:val="none" w:sz="0" w:space="0" w:color="auto"/>
        <w:bottom w:val="none" w:sz="0" w:space="0" w:color="auto"/>
        <w:right w:val="none" w:sz="0" w:space="0" w:color="auto"/>
      </w:divBdr>
    </w:div>
    <w:div w:id="735055031">
      <w:bodyDiv w:val="1"/>
      <w:marLeft w:val="0"/>
      <w:marRight w:val="0"/>
      <w:marTop w:val="0"/>
      <w:marBottom w:val="0"/>
      <w:divBdr>
        <w:top w:val="none" w:sz="0" w:space="0" w:color="auto"/>
        <w:left w:val="none" w:sz="0" w:space="0" w:color="auto"/>
        <w:bottom w:val="none" w:sz="0" w:space="0" w:color="auto"/>
        <w:right w:val="none" w:sz="0" w:space="0" w:color="auto"/>
      </w:divBdr>
    </w:div>
    <w:div w:id="735081933">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278104">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5401591">
      <w:bodyDiv w:val="1"/>
      <w:marLeft w:val="0"/>
      <w:marRight w:val="0"/>
      <w:marTop w:val="0"/>
      <w:marBottom w:val="0"/>
      <w:divBdr>
        <w:top w:val="none" w:sz="0" w:space="0" w:color="auto"/>
        <w:left w:val="none" w:sz="0" w:space="0" w:color="auto"/>
        <w:bottom w:val="none" w:sz="0" w:space="0" w:color="auto"/>
        <w:right w:val="none" w:sz="0" w:space="0" w:color="auto"/>
      </w:divBdr>
    </w:div>
    <w:div w:id="735472132">
      <w:bodyDiv w:val="1"/>
      <w:marLeft w:val="0"/>
      <w:marRight w:val="0"/>
      <w:marTop w:val="0"/>
      <w:marBottom w:val="0"/>
      <w:divBdr>
        <w:top w:val="none" w:sz="0" w:space="0" w:color="auto"/>
        <w:left w:val="none" w:sz="0" w:space="0" w:color="auto"/>
        <w:bottom w:val="none" w:sz="0" w:space="0" w:color="auto"/>
        <w:right w:val="none" w:sz="0" w:space="0" w:color="auto"/>
      </w:divBdr>
    </w:div>
    <w:div w:id="735711322">
      <w:bodyDiv w:val="1"/>
      <w:marLeft w:val="0"/>
      <w:marRight w:val="0"/>
      <w:marTop w:val="0"/>
      <w:marBottom w:val="0"/>
      <w:divBdr>
        <w:top w:val="none" w:sz="0" w:space="0" w:color="auto"/>
        <w:left w:val="none" w:sz="0" w:space="0" w:color="auto"/>
        <w:bottom w:val="none" w:sz="0" w:space="0" w:color="auto"/>
        <w:right w:val="none" w:sz="0" w:space="0" w:color="auto"/>
      </w:divBdr>
    </w:div>
    <w:div w:id="735856445">
      <w:bodyDiv w:val="1"/>
      <w:marLeft w:val="0"/>
      <w:marRight w:val="0"/>
      <w:marTop w:val="0"/>
      <w:marBottom w:val="0"/>
      <w:divBdr>
        <w:top w:val="none" w:sz="0" w:space="0" w:color="auto"/>
        <w:left w:val="none" w:sz="0" w:space="0" w:color="auto"/>
        <w:bottom w:val="none" w:sz="0" w:space="0" w:color="auto"/>
        <w:right w:val="none" w:sz="0" w:space="0" w:color="auto"/>
      </w:divBdr>
    </w:div>
    <w:div w:id="736243460">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023072">
      <w:bodyDiv w:val="1"/>
      <w:marLeft w:val="0"/>
      <w:marRight w:val="0"/>
      <w:marTop w:val="0"/>
      <w:marBottom w:val="0"/>
      <w:divBdr>
        <w:top w:val="none" w:sz="0" w:space="0" w:color="auto"/>
        <w:left w:val="none" w:sz="0" w:space="0" w:color="auto"/>
        <w:bottom w:val="none" w:sz="0" w:space="0" w:color="auto"/>
        <w:right w:val="none" w:sz="0" w:space="0" w:color="auto"/>
      </w:divBdr>
    </w:div>
    <w:div w:id="737241307">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747457">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7900313">
      <w:bodyDiv w:val="1"/>
      <w:marLeft w:val="0"/>
      <w:marRight w:val="0"/>
      <w:marTop w:val="0"/>
      <w:marBottom w:val="0"/>
      <w:divBdr>
        <w:top w:val="none" w:sz="0" w:space="0" w:color="auto"/>
        <w:left w:val="none" w:sz="0" w:space="0" w:color="auto"/>
        <w:bottom w:val="none" w:sz="0" w:space="0" w:color="auto"/>
        <w:right w:val="none" w:sz="0" w:space="0" w:color="auto"/>
      </w:divBdr>
    </w:div>
    <w:div w:id="737946619">
      <w:bodyDiv w:val="1"/>
      <w:marLeft w:val="0"/>
      <w:marRight w:val="0"/>
      <w:marTop w:val="0"/>
      <w:marBottom w:val="0"/>
      <w:divBdr>
        <w:top w:val="none" w:sz="0" w:space="0" w:color="auto"/>
        <w:left w:val="none" w:sz="0" w:space="0" w:color="auto"/>
        <w:bottom w:val="none" w:sz="0" w:space="0" w:color="auto"/>
        <w:right w:val="none" w:sz="0" w:space="0" w:color="auto"/>
      </w:divBdr>
    </w:div>
    <w:div w:id="738089237">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476219">
      <w:bodyDiv w:val="1"/>
      <w:marLeft w:val="0"/>
      <w:marRight w:val="0"/>
      <w:marTop w:val="0"/>
      <w:marBottom w:val="0"/>
      <w:divBdr>
        <w:top w:val="none" w:sz="0" w:space="0" w:color="auto"/>
        <w:left w:val="none" w:sz="0" w:space="0" w:color="auto"/>
        <w:bottom w:val="none" w:sz="0" w:space="0" w:color="auto"/>
        <w:right w:val="none" w:sz="0" w:space="0" w:color="auto"/>
      </w:divBdr>
    </w:div>
    <w:div w:id="738669576">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595697">
      <w:bodyDiv w:val="1"/>
      <w:marLeft w:val="0"/>
      <w:marRight w:val="0"/>
      <w:marTop w:val="0"/>
      <w:marBottom w:val="0"/>
      <w:divBdr>
        <w:top w:val="none" w:sz="0" w:space="0" w:color="auto"/>
        <w:left w:val="none" w:sz="0" w:space="0" w:color="auto"/>
        <w:bottom w:val="none" w:sz="0" w:space="0" w:color="auto"/>
        <w:right w:val="none" w:sz="0" w:space="0" w:color="auto"/>
      </w:divBdr>
    </w:div>
    <w:div w:id="73960205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39862807">
      <w:bodyDiv w:val="1"/>
      <w:marLeft w:val="0"/>
      <w:marRight w:val="0"/>
      <w:marTop w:val="0"/>
      <w:marBottom w:val="0"/>
      <w:divBdr>
        <w:top w:val="none" w:sz="0" w:space="0" w:color="auto"/>
        <w:left w:val="none" w:sz="0" w:space="0" w:color="auto"/>
        <w:bottom w:val="none" w:sz="0" w:space="0" w:color="auto"/>
        <w:right w:val="none" w:sz="0" w:space="0" w:color="auto"/>
      </w:divBdr>
    </w:div>
    <w:div w:id="740174049">
      <w:bodyDiv w:val="1"/>
      <w:marLeft w:val="0"/>
      <w:marRight w:val="0"/>
      <w:marTop w:val="0"/>
      <w:marBottom w:val="0"/>
      <w:divBdr>
        <w:top w:val="none" w:sz="0" w:space="0" w:color="auto"/>
        <w:left w:val="none" w:sz="0" w:space="0" w:color="auto"/>
        <w:bottom w:val="none" w:sz="0" w:space="0" w:color="auto"/>
        <w:right w:val="none" w:sz="0" w:space="0" w:color="auto"/>
      </w:divBdr>
    </w:div>
    <w:div w:id="740250269">
      <w:bodyDiv w:val="1"/>
      <w:marLeft w:val="0"/>
      <w:marRight w:val="0"/>
      <w:marTop w:val="0"/>
      <w:marBottom w:val="0"/>
      <w:divBdr>
        <w:top w:val="none" w:sz="0" w:space="0" w:color="auto"/>
        <w:left w:val="none" w:sz="0" w:space="0" w:color="auto"/>
        <w:bottom w:val="none" w:sz="0" w:space="0" w:color="auto"/>
        <w:right w:val="none" w:sz="0" w:space="0" w:color="auto"/>
      </w:divBdr>
    </w:div>
    <w:div w:id="740785595">
      <w:bodyDiv w:val="1"/>
      <w:marLeft w:val="0"/>
      <w:marRight w:val="0"/>
      <w:marTop w:val="0"/>
      <w:marBottom w:val="0"/>
      <w:divBdr>
        <w:top w:val="none" w:sz="0" w:space="0" w:color="auto"/>
        <w:left w:val="none" w:sz="0" w:space="0" w:color="auto"/>
        <w:bottom w:val="none" w:sz="0" w:space="0" w:color="auto"/>
        <w:right w:val="none" w:sz="0" w:space="0" w:color="auto"/>
      </w:divBdr>
    </w:div>
    <w:div w:id="740909062">
      <w:bodyDiv w:val="1"/>
      <w:marLeft w:val="0"/>
      <w:marRight w:val="0"/>
      <w:marTop w:val="0"/>
      <w:marBottom w:val="0"/>
      <w:divBdr>
        <w:top w:val="none" w:sz="0" w:space="0" w:color="auto"/>
        <w:left w:val="none" w:sz="0" w:space="0" w:color="auto"/>
        <w:bottom w:val="none" w:sz="0" w:space="0" w:color="auto"/>
        <w:right w:val="none" w:sz="0" w:space="0" w:color="auto"/>
      </w:divBdr>
    </w:div>
    <w:div w:id="741096856">
      <w:bodyDiv w:val="1"/>
      <w:marLeft w:val="0"/>
      <w:marRight w:val="0"/>
      <w:marTop w:val="0"/>
      <w:marBottom w:val="0"/>
      <w:divBdr>
        <w:top w:val="none" w:sz="0" w:space="0" w:color="auto"/>
        <w:left w:val="none" w:sz="0" w:space="0" w:color="auto"/>
        <w:bottom w:val="none" w:sz="0" w:space="0" w:color="auto"/>
        <w:right w:val="none" w:sz="0" w:space="0" w:color="auto"/>
      </w:divBdr>
    </w:div>
    <w:div w:id="741214936">
      <w:bodyDiv w:val="1"/>
      <w:marLeft w:val="0"/>
      <w:marRight w:val="0"/>
      <w:marTop w:val="0"/>
      <w:marBottom w:val="0"/>
      <w:divBdr>
        <w:top w:val="none" w:sz="0" w:space="0" w:color="auto"/>
        <w:left w:val="none" w:sz="0" w:space="0" w:color="auto"/>
        <w:bottom w:val="none" w:sz="0" w:space="0" w:color="auto"/>
        <w:right w:val="none" w:sz="0" w:space="0" w:color="auto"/>
      </w:divBdr>
    </w:div>
    <w:div w:id="741215943">
      <w:bodyDiv w:val="1"/>
      <w:marLeft w:val="0"/>
      <w:marRight w:val="0"/>
      <w:marTop w:val="0"/>
      <w:marBottom w:val="0"/>
      <w:divBdr>
        <w:top w:val="none" w:sz="0" w:space="0" w:color="auto"/>
        <w:left w:val="none" w:sz="0" w:space="0" w:color="auto"/>
        <w:bottom w:val="none" w:sz="0" w:space="0" w:color="auto"/>
        <w:right w:val="none" w:sz="0" w:space="0" w:color="auto"/>
      </w:divBdr>
    </w:div>
    <w:div w:id="741216735">
      <w:bodyDiv w:val="1"/>
      <w:marLeft w:val="0"/>
      <w:marRight w:val="0"/>
      <w:marTop w:val="0"/>
      <w:marBottom w:val="0"/>
      <w:divBdr>
        <w:top w:val="none" w:sz="0" w:space="0" w:color="auto"/>
        <w:left w:val="none" w:sz="0" w:space="0" w:color="auto"/>
        <w:bottom w:val="none" w:sz="0" w:space="0" w:color="auto"/>
        <w:right w:val="none" w:sz="0" w:space="0" w:color="auto"/>
      </w:divBdr>
    </w:div>
    <w:div w:id="741222326">
      <w:bodyDiv w:val="1"/>
      <w:marLeft w:val="0"/>
      <w:marRight w:val="0"/>
      <w:marTop w:val="0"/>
      <w:marBottom w:val="0"/>
      <w:divBdr>
        <w:top w:val="none" w:sz="0" w:space="0" w:color="auto"/>
        <w:left w:val="none" w:sz="0" w:space="0" w:color="auto"/>
        <w:bottom w:val="none" w:sz="0" w:space="0" w:color="auto"/>
        <w:right w:val="none" w:sz="0" w:space="0" w:color="auto"/>
      </w:divBdr>
    </w:div>
    <w:div w:id="741374149">
      <w:bodyDiv w:val="1"/>
      <w:marLeft w:val="0"/>
      <w:marRight w:val="0"/>
      <w:marTop w:val="0"/>
      <w:marBottom w:val="0"/>
      <w:divBdr>
        <w:top w:val="none" w:sz="0" w:space="0" w:color="auto"/>
        <w:left w:val="none" w:sz="0" w:space="0" w:color="auto"/>
        <w:bottom w:val="none" w:sz="0" w:space="0" w:color="auto"/>
        <w:right w:val="none" w:sz="0" w:space="0" w:color="auto"/>
      </w:divBdr>
    </w:div>
    <w:div w:id="741411823">
      <w:bodyDiv w:val="1"/>
      <w:marLeft w:val="0"/>
      <w:marRight w:val="0"/>
      <w:marTop w:val="0"/>
      <w:marBottom w:val="0"/>
      <w:divBdr>
        <w:top w:val="none" w:sz="0" w:space="0" w:color="auto"/>
        <w:left w:val="none" w:sz="0" w:space="0" w:color="auto"/>
        <w:bottom w:val="none" w:sz="0" w:space="0" w:color="auto"/>
        <w:right w:val="none" w:sz="0" w:space="0" w:color="auto"/>
      </w:divBdr>
    </w:div>
    <w:div w:id="741759244">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2096029">
      <w:bodyDiv w:val="1"/>
      <w:marLeft w:val="0"/>
      <w:marRight w:val="0"/>
      <w:marTop w:val="0"/>
      <w:marBottom w:val="0"/>
      <w:divBdr>
        <w:top w:val="none" w:sz="0" w:space="0" w:color="auto"/>
        <w:left w:val="none" w:sz="0" w:space="0" w:color="auto"/>
        <w:bottom w:val="none" w:sz="0" w:space="0" w:color="auto"/>
        <w:right w:val="none" w:sz="0" w:space="0" w:color="auto"/>
      </w:divBdr>
    </w:div>
    <w:div w:id="742681060">
      <w:bodyDiv w:val="1"/>
      <w:marLeft w:val="0"/>
      <w:marRight w:val="0"/>
      <w:marTop w:val="0"/>
      <w:marBottom w:val="0"/>
      <w:divBdr>
        <w:top w:val="none" w:sz="0" w:space="0" w:color="auto"/>
        <w:left w:val="none" w:sz="0" w:space="0" w:color="auto"/>
        <w:bottom w:val="none" w:sz="0" w:space="0" w:color="auto"/>
        <w:right w:val="none" w:sz="0" w:space="0" w:color="auto"/>
      </w:divBdr>
    </w:div>
    <w:div w:id="743070039">
      <w:bodyDiv w:val="1"/>
      <w:marLeft w:val="0"/>
      <w:marRight w:val="0"/>
      <w:marTop w:val="0"/>
      <w:marBottom w:val="0"/>
      <w:divBdr>
        <w:top w:val="none" w:sz="0" w:space="0" w:color="auto"/>
        <w:left w:val="none" w:sz="0" w:space="0" w:color="auto"/>
        <w:bottom w:val="none" w:sz="0" w:space="0" w:color="auto"/>
        <w:right w:val="none" w:sz="0" w:space="0" w:color="auto"/>
      </w:divBdr>
    </w:div>
    <w:div w:id="743137817">
      <w:bodyDiv w:val="1"/>
      <w:marLeft w:val="0"/>
      <w:marRight w:val="0"/>
      <w:marTop w:val="0"/>
      <w:marBottom w:val="0"/>
      <w:divBdr>
        <w:top w:val="none" w:sz="0" w:space="0" w:color="auto"/>
        <w:left w:val="none" w:sz="0" w:space="0" w:color="auto"/>
        <w:bottom w:val="none" w:sz="0" w:space="0" w:color="auto"/>
        <w:right w:val="none" w:sz="0" w:space="0" w:color="auto"/>
      </w:divBdr>
    </w:div>
    <w:div w:id="743263004">
      <w:bodyDiv w:val="1"/>
      <w:marLeft w:val="0"/>
      <w:marRight w:val="0"/>
      <w:marTop w:val="0"/>
      <w:marBottom w:val="0"/>
      <w:divBdr>
        <w:top w:val="none" w:sz="0" w:space="0" w:color="auto"/>
        <w:left w:val="none" w:sz="0" w:space="0" w:color="auto"/>
        <w:bottom w:val="none" w:sz="0" w:space="0" w:color="auto"/>
        <w:right w:val="none" w:sz="0" w:space="0" w:color="auto"/>
      </w:divBdr>
    </w:div>
    <w:div w:id="743331608">
      <w:bodyDiv w:val="1"/>
      <w:marLeft w:val="0"/>
      <w:marRight w:val="0"/>
      <w:marTop w:val="0"/>
      <w:marBottom w:val="0"/>
      <w:divBdr>
        <w:top w:val="none" w:sz="0" w:space="0" w:color="auto"/>
        <w:left w:val="none" w:sz="0" w:space="0" w:color="auto"/>
        <w:bottom w:val="none" w:sz="0" w:space="0" w:color="auto"/>
        <w:right w:val="none" w:sz="0" w:space="0" w:color="auto"/>
      </w:divBdr>
    </w:div>
    <w:div w:id="743450167">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030539">
      <w:bodyDiv w:val="1"/>
      <w:marLeft w:val="0"/>
      <w:marRight w:val="0"/>
      <w:marTop w:val="0"/>
      <w:marBottom w:val="0"/>
      <w:divBdr>
        <w:top w:val="none" w:sz="0" w:space="0" w:color="auto"/>
        <w:left w:val="none" w:sz="0" w:space="0" w:color="auto"/>
        <w:bottom w:val="none" w:sz="0" w:space="0" w:color="auto"/>
        <w:right w:val="none" w:sz="0" w:space="0" w:color="auto"/>
      </w:divBdr>
    </w:div>
    <w:div w:id="744303968">
      <w:bodyDiv w:val="1"/>
      <w:marLeft w:val="0"/>
      <w:marRight w:val="0"/>
      <w:marTop w:val="0"/>
      <w:marBottom w:val="0"/>
      <w:divBdr>
        <w:top w:val="none" w:sz="0" w:space="0" w:color="auto"/>
        <w:left w:val="none" w:sz="0" w:space="0" w:color="auto"/>
        <w:bottom w:val="none" w:sz="0" w:space="0" w:color="auto"/>
        <w:right w:val="none" w:sz="0" w:space="0" w:color="auto"/>
      </w:divBdr>
    </w:div>
    <w:div w:id="744304537">
      <w:bodyDiv w:val="1"/>
      <w:marLeft w:val="0"/>
      <w:marRight w:val="0"/>
      <w:marTop w:val="0"/>
      <w:marBottom w:val="0"/>
      <w:divBdr>
        <w:top w:val="none" w:sz="0" w:space="0" w:color="auto"/>
        <w:left w:val="none" w:sz="0" w:space="0" w:color="auto"/>
        <w:bottom w:val="none" w:sz="0" w:space="0" w:color="auto"/>
        <w:right w:val="none" w:sz="0" w:space="0" w:color="auto"/>
      </w:divBdr>
    </w:div>
    <w:div w:id="744375082">
      <w:bodyDiv w:val="1"/>
      <w:marLeft w:val="0"/>
      <w:marRight w:val="0"/>
      <w:marTop w:val="0"/>
      <w:marBottom w:val="0"/>
      <w:divBdr>
        <w:top w:val="none" w:sz="0" w:space="0" w:color="auto"/>
        <w:left w:val="none" w:sz="0" w:space="0" w:color="auto"/>
        <w:bottom w:val="none" w:sz="0" w:space="0" w:color="auto"/>
        <w:right w:val="none" w:sz="0" w:space="0" w:color="auto"/>
      </w:divBdr>
    </w:div>
    <w:div w:id="744690447">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104460">
      <w:bodyDiv w:val="1"/>
      <w:marLeft w:val="0"/>
      <w:marRight w:val="0"/>
      <w:marTop w:val="0"/>
      <w:marBottom w:val="0"/>
      <w:divBdr>
        <w:top w:val="none" w:sz="0" w:space="0" w:color="auto"/>
        <w:left w:val="none" w:sz="0" w:space="0" w:color="auto"/>
        <w:bottom w:val="none" w:sz="0" w:space="0" w:color="auto"/>
        <w:right w:val="none" w:sz="0" w:space="0" w:color="auto"/>
      </w:divBdr>
    </w:div>
    <w:div w:id="745416221">
      <w:bodyDiv w:val="1"/>
      <w:marLeft w:val="0"/>
      <w:marRight w:val="0"/>
      <w:marTop w:val="0"/>
      <w:marBottom w:val="0"/>
      <w:divBdr>
        <w:top w:val="none" w:sz="0" w:space="0" w:color="auto"/>
        <w:left w:val="none" w:sz="0" w:space="0" w:color="auto"/>
        <w:bottom w:val="none" w:sz="0" w:space="0" w:color="auto"/>
        <w:right w:val="none" w:sz="0" w:space="0" w:color="auto"/>
      </w:divBdr>
    </w:div>
    <w:div w:id="745492384">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5810897">
      <w:bodyDiv w:val="1"/>
      <w:marLeft w:val="0"/>
      <w:marRight w:val="0"/>
      <w:marTop w:val="0"/>
      <w:marBottom w:val="0"/>
      <w:divBdr>
        <w:top w:val="none" w:sz="0" w:space="0" w:color="auto"/>
        <w:left w:val="none" w:sz="0" w:space="0" w:color="auto"/>
        <w:bottom w:val="none" w:sz="0" w:space="0" w:color="auto"/>
        <w:right w:val="none" w:sz="0" w:space="0" w:color="auto"/>
      </w:divBdr>
    </w:div>
    <w:div w:id="746146380">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155060">
      <w:bodyDiv w:val="1"/>
      <w:marLeft w:val="0"/>
      <w:marRight w:val="0"/>
      <w:marTop w:val="0"/>
      <w:marBottom w:val="0"/>
      <w:divBdr>
        <w:top w:val="none" w:sz="0" w:space="0" w:color="auto"/>
        <w:left w:val="none" w:sz="0" w:space="0" w:color="auto"/>
        <w:bottom w:val="none" w:sz="0" w:space="0" w:color="auto"/>
        <w:right w:val="none" w:sz="0" w:space="0" w:color="auto"/>
      </w:divBdr>
    </w:div>
    <w:div w:id="746390200">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6804892">
      <w:bodyDiv w:val="1"/>
      <w:marLeft w:val="0"/>
      <w:marRight w:val="0"/>
      <w:marTop w:val="0"/>
      <w:marBottom w:val="0"/>
      <w:divBdr>
        <w:top w:val="none" w:sz="0" w:space="0" w:color="auto"/>
        <w:left w:val="none" w:sz="0" w:space="0" w:color="auto"/>
        <w:bottom w:val="none" w:sz="0" w:space="0" w:color="auto"/>
        <w:right w:val="none" w:sz="0" w:space="0" w:color="auto"/>
      </w:divBdr>
    </w:div>
    <w:div w:id="746921697">
      <w:bodyDiv w:val="1"/>
      <w:marLeft w:val="0"/>
      <w:marRight w:val="0"/>
      <w:marTop w:val="0"/>
      <w:marBottom w:val="0"/>
      <w:divBdr>
        <w:top w:val="none" w:sz="0" w:space="0" w:color="auto"/>
        <w:left w:val="none" w:sz="0" w:space="0" w:color="auto"/>
        <w:bottom w:val="none" w:sz="0" w:space="0" w:color="auto"/>
        <w:right w:val="none" w:sz="0" w:space="0" w:color="auto"/>
      </w:divBdr>
    </w:div>
    <w:div w:id="746922339">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7850151">
      <w:bodyDiv w:val="1"/>
      <w:marLeft w:val="0"/>
      <w:marRight w:val="0"/>
      <w:marTop w:val="0"/>
      <w:marBottom w:val="0"/>
      <w:divBdr>
        <w:top w:val="none" w:sz="0" w:space="0" w:color="auto"/>
        <w:left w:val="none" w:sz="0" w:space="0" w:color="auto"/>
        <w:bottom w:val="none" w:sz="0" w:space="0" w:color="auto"/>
        <w:right w:val="none" w:sz="0" w:space="0" w:color="auto"/>
      </w:divBdr>
    </w:div>
    <w:div w:id="747968139">
      <w:bodyDiv w:val="1"/>
      <w:marLeft w:val="0"/>
      <w:marRight w:val="0"/>
      <w:marTop w:val="0"/>
      <w:marBottom w:val="0"/>
      <w:divBdr>
        <w:top w:val="none" w:sz="0" w:space="0" w:color="auto"/>
        <w:left w:val="none" w:sz="0" w:space="0" w:color="auto"/>
        <w:bottom w:val="none" w:sz="0" w:space="0" w:color="auto"/>
        <w:right w:val="none" w:sz="0" w:space="0" w:color="auto"/>
      </w:divBdr>
    </w:div>
    <w:div w:id="747969109">
      <w:bodyDiv w:val="1"/>
      <w:marLeft w:val="0"/>
      <w:marRight w:val="0"/>
      <w:marTop w:val="0"/>
      <w:marBottom w:val="0"/>
      <w:divBdr>
        <w:top w:val="none" w:sz="0" w:space="0" w:color="auto"/>
        <w:left w:val="none" w:sz="0" w:space="0" w:color="auto"/>
        <w:bottom w:val="none" w:sz="0" w:space="0" w:color="auto"/>
        <w:right w:val="none" w:sz="0" w:space="0" w:color="auto"/>
      </w:divBdr>
    </w:div>
    <w:div w:id="748115923">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431846">
      <w:bodyDiv w:val="1"/>
      <w:marLeft w:val="0"/>
      <w:marRight w:val="0"/>
      <w:marTop w:val="0"/>
      <w:marBottom w:val="0"/>
      <w:divBdr>
        <w:top w:val="none" w:sz="0" w:space="0" w:color="auto"/>
        <w:left w:val="none" w:sz="0" w:space="0" w:color="auto"/>
        <w:bottom w:val="none" w:sz="0" w:space="0" w:color="auto"/>
        <w:right w:val="none" w:sz="0" w:space="0" w:color="auto"/>
      </w:divBdr>
    </w:div>
    <w:div w:id="748649176">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8695424">
      <w:bodyDiv w:val="1"/>
      <w:marLeft w:val="0"/>
      <w:marRight w:val="0"/>
      <w:marTop w:val="0"/>
      <w:marBottom w:val="0"/>
      <w:divBdr>
        <w:top w:val="none" w:sz="0" w:space="0" w:color="auto"/>
        <w:left w:val="none" w:sz="0" w:space="0" w:color="auto"/>
        <w:bottom w:val="none" w:sz="0" w:space="0" w:color="auto"/>
        <w:right w:val="none" w:sz="0" w:space="0" w:color="auto"/>
      </w:divBdr>
    </w:div>
    <w:div w:id="74889142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154606">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49817584">
      <w:bodyDiv w:val="1"/>
      <w:marLeft w:val="0"/>
      <w:marRight w:val="0"/>
      <w:marTop w:val="0"/>
      <w:marBottom w:val="0"/>
      <w:divBdr>
        <w:top w:val="none" w:sz="0" w:space="0" w:color="auto"/>
        <w:left w:val="none" w:sz="0" w:space="0" w:color="auto"/>
        <w:bottom w:val="none" w:sz="0" w:space="0" w:color="auto"/>
        <w:right w:val="none" w:sz="0" w:space="0" w:color="auto"/>
      </w:divBdr>
    </w:div>
    <w:div w:id="749890338">
      <w:bodyDiv w:val="1"/>
      <w:marLeft w:val="0"/>
      <w:marRight w:val="0"/>
      <w:marTop w:val="0"/>
      <w:marBottom w:val="0"/>
      <w:divBdr>
        <w:top w:val="none" w:sz="0" w:space="0" w:color="auto"/>
        <w:left w:val="none" w:sz="0" w:space="0" w:color="auto"/>
        <w:bottom w:val="none" w:sz="0" w:space="0" w:color="auto"/>
        <w:right w:val="none" w:sz="0" w:space="0" w:color="auto"/>
      </w:divBdr>
    </w:div>
    <w:div w:id="750077815">
      <w:bodyDiv w:val="1"/>
      <w:marLeft w:val="0"/>
      <w:marRight w:val="0"/>
      <w:marTop w:val="0"/>
      <w:marBottom w:val="0"/>
      <w:divBdr>
        <w:top w:val="none" w:sz="0" w:space="0" w:color="auto"/>
        <w:left w:val="none" w:sz="0" w:space="0" w:color="auto"/>
        <w:bottom w:val="none" w:sz="0" w:space="0" w:color="auto"/>
        <w:right w:val="none" w:sz="0" w:space="0" w:color="auto"/>
      </w:divBdr>
    </w:div>
    <w:div w:id="750278650">
      <w:bodyDiv w:val="1"/>
      <w:marLeft w:val="0"/>
      <w:marRight w:val="0"/>
      <w:marTop w:val="0"/>
      <w:marBottom w:val="0"/>
      <w:divBdr>
        <w:top w:val="none" w:sz="0" w:space="0" w:color="auto"/>
        <w:left w:val="none" w:sz="0" w:space="0" w:color="auto"/>
        <w:bottom w:val="none" w:sz="0" w:space="0" w:color="auto"/>
        <w:right w:val="none" w:sz="0" w:space="0" w:color="auto"/>
      </w:divBdr>
    </w:div>
    <w:div w:id="751588829">
      <w:bodyDiv w:val="1"/>
      <w:marLeft w:val="0"/>
      <w:marRight w:val="0"/>
      <w:marTop w:val="0"/>
      <w:marBottom w:val="0"/>
      <w:divBdr>
        <w:top w:val="none" w:sz="0" w:space="0" w:color="auto"/>
        <w:left w:val="none" w:sz="0" w:space="0" w:color="auto"/>
        <w:bottom w:val="none" w:sz="0" w:space="0" w:color="auto"/>
        <w:right w:val="none" w:sz="0" w:space="0" w:color="auto"/>
      </w:divBdr>
    </w:div>
    <w:div w:id="751658994">
      <w:bodyDiv w:val="1"/>
      <w:marLeft w:val="0"/>
      <w:marRight w:val="0"/>
      <w:marTop w:val="0"/>
      <w:marBottom w:val="0"/>
      <w:divBdr>
        <w:top w:val="none" w:sz="0" w:space="0" w:color="auto"/>
        <w:left w:val="none" w:sz="0" w:space="0" w:color="auto"/>
        <w:bottom w:val="none" w:sz="0" w:space="0" w:color="auto"/>
        <w:right w:val="none" w:sz="0" w:space="0" w:color="auto"/>
      </w:divBdr>
    </w:div>
    <w:div w:id="751660279">
      <w:bodyDiv w:val="1"/>
      <w:marLeft w:val="0"/>
      <w:marRight w:val="0"/>
      <w:marTop w:val="0"/>
      <w:marBottom w:val="0"/>
      <w:divBdr>
        <w:top w:val="none" w:sz="0" w:space="0" w:color="auto"/>
        <w:left w:val="none" w:sz="0" w:space="0" w:color="auto"/>
        <w:bottom w:val="none" w:sz="0" w:space="0" w:color="auto"/>
        <w:right w:val="none" w:sz="0" w:space="0" w:color="auto"/>
      </w:divBdr>
    </w:div>
    <w:div w:id="751897321">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2043831">
      <w:bodyDiv w:val="1"/>
      <w:marLeft w:val="0"/>
      <w:marRight w:val="0"/>
      <w:marTop w:val="0"/>
      <w:marBottom w:val="0"/>
      <w:divBdr>
        <w:top w:val="none" w:sz="0" w:space="0" w:color="auto"/>
        <w:left w:val="none" w:sz="0" w:space="0" w:color="auto"/>
        <w:bottom w:val="none" w:sz="0" w:space="0" w:color="auto"/>
        <w:right w:val="none" w:sz="0" w:space="0" w:color="auto"/>
      </w:divBdr>
    </w:div>
    <w:div w:id="752320110">
      <w:bodyDiv w:val="1"/>
      <w:marLeft w:val="0"/>
      <w:marRight w:val="0"/>
      <w:marTop w:val="0"/>
      <w:marBottom w:val="0"/>
      <w:divBdr>
        <w:top w:val="none" w:sz="0" w:space="0" w:color="auto"/>
        <w:left w:val="none" w:sz="0" w:space="0" w:color="auto"/>
        <w:bottom w:val="none" w:sz="0" w:space="0" w:color="auto"/>
        <w:right w:val="none" w:sz="0" w:space="0" w:color="auto"/>
      </w:divBdr>
    </w:div>
    <w:div w:id="752748094">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235654">
      <w:bodyDiv w:val="1"/>
      <w:marLeft w:val="0"/>
      <w:marRight w:val="0"/>
      <w:marTop w:val="0"/>
      <w:marBottom w:val="0"/>
      <w:divBdr>
        <w:top w:val="none" w:sz="0" w:space="0" w:color="auto"/>
        <w:left w:val="none" w:sz="0" w:space="0" w:color="auto"/>
        <w:bottom w:val="none" w:sz="0" w:space="0" w:color="auto"/>
        <w:right w:val="none" w:sz="0" w:space="0" w:color="auto"/>
      </w:divBdr>
    </w:div>
    <w:div w:id="753355044">
      <w:bodyDiv w:val="1"/>
      <w:marLeft w:val="0"/>
      <w:marRight w:val="0"/>
      <w:marTop w:val="0"/>
      <w:marBottom w:val="0"/>
      <w:divBdr>
        <w:top w:val="none" w:sz="0" w:space="0" w:color="auto"/>
        <w:left w:val="none" w:sz="0" w:space="0" w:color="auto"/>
        <w:bottom w:val="none" w:sz="0" w:space="0" w:color="auto"/>
        <w:right w:val="none" w:sz="0" w:space="0" w:color="auto"/>
      </w:divBdr>
    </w:div>
    <w:div w:id="753355649">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3892620">
      <w:bodyDiv w:val="1"/>
      <w:marLeft w:val="0"/>
      <w:marRight w:val="0"/>
      <w:marTop w:val="0"/>
      <w:marBottom w:val="0"/>
      <w:divBdr>
        <w:top w:val="none" w:sz="0" w:space="0" w:color="auto"/>
        <w:left w:val="none" w:sz="0" w:space="0" w:color="auto"/>
        <w:bottom w:val="none" w:sz="0" w:space="0" w:color="auto"/>
        <w:right w:val="none" w:sz="0" w:space="0" w:color="auto"/>
      </w:divBdr>
    </w:div>
    <w:div w:id="754016239">
      <w:bodyDiv w:val="1"/>
      <w:marLeft w:val="0"/>
      <w:marRight w:val="0"/>
      <w:marTop w:val="0"/>
      <w:marBottom w:val="0"/>
      <w:divBdr>
        <w:top w:val="none" w:sz="0" w:space="0" w:color="auto"/>
        <w:left w:val="none" w:sz="0" w:space="0" w:color="auto"/>
        <w:bottom w:val="none" w:sz="0" w:space="0" w:color="auto"/>
        <w:right w:val="none" w:sz="0" w:space="0" w:color="auto"/>
      </w:divBdr>
    </w:div>
    <w:div w:id="754059055">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39693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4980445">
      <w:bodyDiv w:val="1"/>
      <w:marLeft w:val="0"/>
      <w:marRight w:val="0"/>
      <w:marTop w:val="0"/>
      <w:marBottom w:val="0"/>
      <w:divBdr>
        <w:top w:val="none" w:sz="0" w:space="0" w:color="auto"/>
        <w:left w:val="none" w:sz="0" w:space="0" w:color="auto"/>
        <w:bottom w:val="none" w:sz="0" w:space="0" w:color="auto"/>
        <w:right w:val="none" w:sz="0" w:space="0" w:color="auto"/>
      </w:divBdr>
    </w:div>
    <w:div w:id="755319541">
      <w:bodyDiv w:val="1"/>
      <w:marLeft w:val="0"/>
      <w:marRight w:val="0"/>
      <w:marTop w:val="0"/>
      <w:marBottom w:val="0"/>
      <w:divBdr>
        <w:top w:val="none" w:sz="0" w:space="0" w:color="auto"/>
        <w:left w:val="none" w:sz="0" w:space="0" w:color="auto"/>
        <w:bottom w:val="none" w:sz="0" w:space="0" w:color="auto"/>
        <w:right w:val="none" w:sz="0" w:space="0" w:color="auto"/>
      </w:divBdr>
    </w:div>
    <w:div w:id="755396138">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14828">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5634197">
      <w:bodyDiv w:val="1"/>
      <w:marLeft w:val="0"/>
      <w:marRight w:val="0"/>
      <w:marTop w:val="0"/>
      <w:marBottom w:val="0"/>
      <w:divBdr>
        <w:top w:val="none" w:sz="0" w:space="0" w:color="auto"/>
        <w:left w:val="none" w:sz="0" w:space="0" w:color="auto"/>
        <w:bottom w:val="none" w:sz="0" w:space="0" w:color="auto"/>
        <w:right w:val="none" w:sz="0" w:space="0" w:color="auto"/>
      </w:divBdr>
    </w:div>
    <w:div w:id="755905490">
      <w:bodyDiv w:val="1"/>
      <w:marLeft w:val="0"/>
      <w:marRight w:val="0"/>
      <w:marTop w:val="0"/>
      <w:marBottom w:val="0"/>
      <w:divBdr>
        <w:top w:val="none" w:sz="0" w:space="0" w:color="auto"/>
        <w:left w:val="none" w:sz="0" w:space="0" w:color="auto"/>
        <w:bottom w:val="none" w:sz="0" w:space="0" w:color="auto"/>
        <w:right w:val="none" w:sz="0" w:space="0" w:color="auto"/>
      </w:divBdr>
    </w:div>
    <w:div w:id="755983066">
      <w:bodyDiv w:val="1"/>
      <w:marLeft w:val="0"/>
      <w:marRight w:val="0"/>
      <w:marTop w:val="0"/>
      <w:marBottom w:val="0"/>
      <w:divBdr>
        <w:top w:val="none" w:sz="0" w:space="0" w:color="auto"/>
        <w:left w:val="none" w:sz="0" w:space="0" w:color="auto"/>
        <w:bottom w:val="none" w:sz="0" w:space="0" w:color="auto"/>
        <w:right w:val="none" w:sz="0" w:space="0" w:color="auto"/>
      </w:divBdr>
    </w:div>
    <w:div w:id="756247101">
      <w:bodyDiv w:val="1"/>
      <w:marLeft w:val="0"/>
      <w:marRight w:val="0"/>
      <w:marTop w:val="0"/>
      <w:marBottom w:val="0"/>
      <w:divBdr>
        <w:top w:val="none" w:sz="0" w:space="0" w:color="auto"/>
        <w:left w:val="none" w:sz="0" w:space="0" w:color="auto"/>
        <w:bottom w:val="none" w:sz="0" w:space="0" w:color="auto"/>
        <w:right w:val="none" w:sz="0" w:space="0" w:color="auto"/>
      </w:divBdr>
    </w:div>
    <w:div w:id="756363206">
      <w:bodyDiv w:val="1"/>
      <w:marLeft w:val="0"/>
      <w:marRight w:val="0"/>
      <w:marTop w:val="0"/>
      <w:marBottom w:val="0"/>
      <w:divBdr>
        <w:top w:val="none" w:sz="0" w:space="0" w:color="auto"/>
        <w:left w:val="none" w:sz="0" w:space="0" w:color="auto"/>
        <w:bottom w:val="none" w:sz="0" w:space="0" w:color="auto"/>
        <w:right w:val="none" w:sz="0" w:space="0" w:color="auto"/>
      </w:divBdr>
    </w:div>
    <w:div w:id="756370135">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6949560">
      <w:bodyDiv w:val="1"/>
      <w:marLeft w:val="0"/>
      <w:marRight w:val="0"/>
      <w:marTop w:val="0"/>
      <w:marBottom w:val="0"/>
      <w:divBdr>
        <w:top w:val="none" w:sz="0" w:space="0" w:color="auto"/>
        <w:left w:val="none" w:sz="0" w:space="0" w:color="auto"/>
        <w:bottom w:val="none" w:sz="0" w:space="0" w:color="auto"/>
        <w:right w:val="none" w:sz="0" w:space="0" w:color="auto"/>
      </w:divBdr>
    </w:div>
    <w:div w:id="757097515">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7334457">
      <w:bodyDiv w:val="1"/>
      <w:marLeft w:val="0"/>
      <w:marRight w:val="0"/>
      <w:marTop w:val="0"/>
      <w:marBottom w:val="0"/>
      <w:divBdr>
        <w:top w:val="none" w:sz="0" w:space="0" w:color="auto"/>
        <w:left w:val="none" w:sz="0" w:space="0" w:color="auto"/>
        <w:bottom w:val="none" w:sz="0" w:space="0" w:color="auto"/>
        <w:right w:val="none" w:sz="0" w:space="0" w:color="auto"/>
      </w:divBdr>
    </w:div>
    <w:div w:id="757487416">
      <w:bodyDiv w:val="1"/>
      <w:marLeft w:val="0"/>
      <w:marRight w:val="0"/>
      <w:marTop w:val="0"/>
      <w:marBottom w:val="0"/>
      <w:divBdr>
        <w:top w:val="none" w:sz="0" w:space="0" w:color="auto"/>
        <w:left w:val="none" w:sz="0" w:space="0" w:color="auto"/>
        <w:bottom w:val="none" w:sz="0" w:space="0" w:color="auto"/>
        <w:right w:val="none" w:sz="0" w:space="0" w:color="auto"/>
      </w:divBdr>
    </w:div>
    <w:div w:id="757944453">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261201">
      <w:bodyDiv w:val="1"/>
      <w:marLeft w:val="0"/>
      <w:marRight w:val="0"/>
      <w:marTop w:val="0"/>
      <w:marBottom w:val="0"/>
      <w:divBdr>
        <w:top w:val="none" w:sz="0" w:space="0" w:color="auto"/>
        <w:left w:val="none" w:sz="0" w:space="0" w:color="auto"/>
        <w:bottom w:val="none" w:sz="0" w:space="0" w:color="auto"/>
        <w:right w:val="none" w:sz="0" w:space="0" w:color="auto"/>
      </w:divBdr>
    </w:div>
    <w:div w:id="758672840">
      <w:bodyDiv w:val="1"/>
      <w:marLeft w:val="0"/>
      <w:marRight w:val="0"/>
      <w:marTop w:val="0"/>
      <w:marBottom w:val="0"/>
      <w:divBdr>
        <w:top w:val="none" w:sz="0" w:space="0" w:color="auto"/>
        <w:left w:val="none" w:sz="0" w:space="0" w:color="auto"/>
        <w:bottom w:val="none" w:sz="0" w:space="0" w:color="auto"/>
        <w:right w:val="none" w:sz="0" w:space="0" w:color="auto"/>
      </w:divBdr>
    </w:div>
    <w:div w:id="758867247">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8989146">
      <w:bodyDiv w:val="1"/>
      <w:marLeft w:val="0"/>
      <w:marRight w:val="0"/>
      <w:marTop w:val="0"/>
      <w:marBottom w:val="0"/>
      <w:divBdr>
        <w:top w:val="none" w:sz="0" w:space="0" w:color="auto"/>
        <w:left w:val="none" w:sz="0" w:space="0" w:color="auto"/>
        <w:bottom w:val="none" w:sz="0" w:space="0" w:color="auto"/>
        <w:right w:val="none" w:sz="0" w:space="0" w:color="auto"/>
      </w:divBdr>
    </w:div>
    <w:div w:id="759564999">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59955939">
      <w:bodyDiv w:val="1"/>
      <w:marLeft w:val="0"/>
      <w:marRight w:val="0"/>
      <w:marTop w:val="0"/>
      <w:marBottom w:val="0"/>
      <w:divBdr>
        <w:top w:val="none" w:sz="0" w:space="0" w:color="auto"/>
        <w:left w:val="none" w:sz="0" w:space="0" w:color="auto"/>
        <w:bottom w:val="none" w:sz="0" w:space="0" w:color="auto"/>
        <w:right w:val="none" w:sz="0" w:space="0" w:color="auto"/>
      </w:divBdr>
    </w:div>
    <w:div w:id="760415967">
      <w:bodyDiv w:val="1"/>
      <w:marLeft w:val="0"/>
      <w:marRight w:val="0"/>
      <w:marTop w:val="0"/>
      <w:marBottom w:val="0"/>
      <w:divBdr>
        <w:top w:val="none" w:sz="0" w:space="0" w:color="auto"/>
        <w:left w:val="none" w:sz="0" w:space="0" w:color="auto"/>
        <w:bottom w:val="none" w:sz="0" w:space="0" w:color="auto"/>
        <w:right w:val="none" w:sz="0" w:space="0" w:color="auto"/>
      </w:divBdr>
    </w:div>
    <w:div w:id="760487431">
      <w:bodyDiv w:val="1"/>
      <w:marLeft w:val="0"/>
      <w:marRight w:val="0"/>
      <w:marTop w:val="0"/>
      <w:marBottom w:val="0"/>
      <w:divBdr>
        <w:top w:val="none" w:sz="0" w:space="0" w:color="auto"/>
        <w:left w:val="none" w:sz="0" w:space="0" w:color="auto"/>
        <w:bottom w:val="none" w:sz="0" w:space="0" w:color="auto"/>
        <w:right w:val="none" w:sz="0" w:space="0" w:color="auto"/>
      </w:divBdr>
    </w:div>
    <w:div w:id="760492152">
      <w:bodyDiv w:val="1"/>
      <w:marLeft w:val="0"/>
      <w:marRight w:val="0"/>
      <w:marTop w:val="0"/>
      <w:marBottom w:val="0"/>
      <w:divBdr>
        <w:top w:val="none" w:sz="0" w:space="0" w:color="auto"/>
        <w:left w:val="none" w:sz="0" w:space="0" w:color="auto"/>
        <w:bottom w:val="none" w:sz="0" w:space="0" w:color="auto"/>
        <w:right w:val="none" w:sz="0" w:space="0" w:color="auto"/>
      </w:divBdr>
    </w:div>
    <w:div w:id="760494688">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072530">
      <w:bodyDiv w:val="1"/>
      <w:marLeft w:val="0"/>
      <w:marRight w:val="0"/>
      <w:marTop w:val="0"/>
      <w:marBottom w:val="0"/>
      <w:divBdr>
        <w:top w:val="none" w:sz="0" w:space="0" w:color="auto"/>
        <w:left w:val="none" w:sz="0" w:space="0" w:color="auto"/>
        <w:bottom w:val="none" w:sz="0" w:space="0" w:color="auto"/>
        <w:right w:val="none" w:sz="0" w:space="0" w:color="auto"/>
      </w:divBdr>
    </w:div>
    <w:div w:id="761143450">
      <w:bodyDiv w:val="1"/>
      <w:marLeft w:val="0"/>
      <w:marRight w:val="0"/>
      <w:marTop w:val="0"/>
      <w:marBottom w:val="0"/>
      <w:divBdr>
        <w:top w:val="none" w:sz="0" w:space="0" w:color="auto"/>
        <w:left w:val="none" w:sz="0" w:space="0" w:color="auto"/>
        <w:bottom w:val="none" w:sz="0" w:space="0" w:color="auto"/>
        <w:right w:val="none" w:sz="0" w:space="0" w:color="auto"/>
      </w:divBdr>
    </w:div>
    <w:div w:id="761529937">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725760">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4977">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1947499">
      <w:bodyDiv w:val="1"/>
      <w:marLeft w:val="0"/>
      <w:marRight w:val="0"/>
      <w:marTop w:val="0"/>
      <w:marBottom w:val="0"/>
      <w:divBdr>
        <w:top w:val="none" w:sz="0" w:space="0" w:color="auto"/>
        <w:left w:val="none" w:sz="0" w:space="0" w:color="auto"/>
        <w:bottom w:val="none" w:sz="0" w:space="0" w:color="auto"/>
        <w:right w:val="none" w:sz="0" w:space="0" w:color="auto"/>
      </w:divBdr>
    </w:div>
    <w:div w:id="762143534">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2455747">
      <w:bodyDiv w:val="1"/>
      <w:marLeft w:val="0"/>
      <w:marRight w:val="0"/>
      <w:marTop w:val="0"/>
      <w:marBottom w:val="0"/>
      <w:divBdr>
        <w:top w:val="none" w:sz="0" w:space="0" w:color="auto"/>
        <w:left w:val="none" w:sz="0" w:space="0" w:color="auto"/>
        <w:bottom w:val="none" w:sz="0" w:space="0" w:color="auto"/>
        <w:right w:val="none" w:sz="0" w:space="0" w:color="auto"/>
      </w:divBdr>
    </w:div>
    <w:div w:id="762991452">
      <w:bodyDiv w:val="1"/>
      <w:marLeft w:val="0"/>
      <w:marRight w:val="0"/>
      <w:marTop w:val="0"/>
      <w:marBottom w:val="0"/>
      <w:divBdr>
        <w:top w:val="none" w:sz="0" w:space="0" w:color="auto"/>
        <w:left w:val="none" w:sz="0" w:space="0" w:color="auto"/>
        <w:bottom w:val="none" w:sz="0" w:space="0" w:color="auto"/>
        <w:right w:val="none" w:sz="0" w:space="0" w:color="auto"/>
      </w:divBdr>
    </w:div>
    <w:div w:id="763115929">
      <w:bodyDiv w:val="1"/>
      <w:marLeft w:val="0"/>
      <w:marRight w:val="0"/>
      <w:marTop w:val="0"/>
      <w:marBottom w:val="0"/>
      <w:divBdr>
        <w:top w:val="none" w:sz="0" w:space="0" w:color="auto"/>
        <w:left w:val="none" w:sz="0" w:space="0" w:color="auto"/>
        <w:bottom w:val="none" w:sz="0" w:space="0" w:color="auto"/>
        <w:right w:val="none" w:sz="0" w:space="0" w:color="auto"/>
      </w:divBdr>
    </w:div>
    <w:div w:id="763499629">
      <w:bodyDiv w:val="1"/>
      <w:marLeft w:val="0"/>
      <w:marRight w:val="0"/>
      <w:marTop w:val="0"/>
      <w:marBottom w:val="0"/>
      <w:divBdr>
        <w:top w:val="none" w:sz="0" w:space="0" w:color="auto"/>
        <w:left w:val="none" w:sz="0" w:space="0" w:color="auto"/>
        <w:bottom w:val="none" w:sz="0" w:space="0" w:color="auto"/>
        <w:right w:val="none" w:sz="0" w:space="0" w:color="auto"/>
      </w:divBdr>
    </w:div>
    <w:div w:id="763691936">
      <w:bodyDiv w:val="1"/>
      <w:marLeft w:val="0"/>
      <w:marRight w:val="0"/>
      <w:marTop w:val="0"/>
      <w:marBottom w:val="0"/>
      <w:divBdr>
        <w:top w:val="none" w:sz="0" w:space="0" w:color="auto"/>
        <w:left w:val="none" w:sz="0" w:space="0" w:color="auto"/>
        <w:bottom w:val="none" w:sz="0" w:space="0" w:color="auto"/>
        <w:right w:val="none" w:sz="0" w:space="0" w:color="auto"/>
      </w:divBdr>
    </w:div>
    <w:div w:id="763721441">
      <w:bodyDiv w:val="1"/>
      <w:marLeft w:val="0"/>
      <w:marRight w:val="0"/>
      <w:marTop w:val="0"/>
      <w:marBottom w:val="0"/>
      <w:divBdr>
        <w:top w:val="none" w:sz="0" w:space="0" w:color="auto"/>
        <w:left w:val="none" w:sz="0" w:space="0" w:color="auto"/>
        <w:bottom w:val="none" w:sz="0" w:space="0" w:color="auto"/>
        <w:right w:val="none" w:sz="0" w:space="0" w:color="auto"/>
      </w:divBdr>
    </w:div>
    <w:div w:id="763841389">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419775">
      <w:bodyDiv w:val="1"/>
      <w:marLeft w:val="0"/>
      <w:marRight w:val="0"/>
      <w:marTop w:val="0"/>
      <w:marBottom w:val="0"/>
      <w:divBdr>
        <w:top w:val="none" w:sz="0" w:space="0" w:color="auto"/>
        <w:left w:val="none" w:sz="0" w:space="0" w:color="auto"/>
        <w:bottom w:val="none" w:sz="0" w:space="0" w:color="auto"/>
        <w:right w:val="none" w:sz="0" w:space="0" w:color="auto"/>
      </w:divBdr>
    </w:div>
    <w:div w:id="764544129">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199871">
      <w:bodyDiv w:val="1"/>
      <w:marLeft w:val="0"/>
      <w:marRight w:val="0"/>
      <w:marTop w:val="0"/>
      <w:marBottom w:val="0"/>
      <w:divBdr>
        <w:top w:val="none" w:sz="0" w:space="0" w:color="auto"/>
        <w:left w:val="none" w:sz="0" w:space="0" w:color="auto"/>
        <w:bottom w:val="none" w:sz="0" w:space="0" w:color="auto"/>
        <w:right w:val="none" w:sz="0" w:space="0" w:color="auto"/>
      </w:divBdr>
    </w:div>
    <w:div w:id="765269905">
      <w:bodyDiv w:val="1"/>
      <w:marLeft w:val="0"/>
      <w:marRight w:val="0"/>
      <w:marTop w:val="0"/>
      <w:marBottom w:val="0"/>
      <w:divBdr>
        <w:top w:val="none" w:sz="0" w:space="0" w:color="auto"/>
        <w:left w:val="none" w:sz="0" w:space="0" w:color="auto"/>
        <w:bottom w:val="none" w:sz="0" w:space="0" w:color="auto"/>
        <w:right w:val="none" w:sz="0" w:space="0" w:color="auto"/>
      </w:divBdr>
    </w:div>
    <w:div w:id="765426392">
      <w:bodyDiv w:val="1"/>
      <w:marLeft w:val="0"/>
      <w:marRight w:val="0"/>
      <w:marTop w:val="0"/>
      <w:marBottom w:val="0"/>
      <w:divBdr>
        <w:top w:val="none" w:sz="0" w:space="0" w:color="auto"/>
        <w:left w:val="none" w:sz="0" w:space="0" w:color="auto"/>
        <w:bottom w:val="none" w:sz="0" w:space="0" w:color="auto"/>
        <w:right w:val="none" w:sz="0" w:space="0" w:color="auto"/>
      </w:divBdr>
    </w:div>
    <w:div w:id="765611191">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123874">
      <w:bodyDiv w:val="1"/>
      <w:marLeft w:val="0"/>
      <w:marRight w:val="0"/>
      <w:marTop w:val="0"/>
      <w:marBottom w:val="0"/>
      <w:divBdr>
        <w:top w:val="none" w:sz="0" w:space="0" w:color="auto"/>
        <w:left w:val="none" w:sz="0" w:space="0" w:color="auto"/>
        <w:bottom w:val="none" w:sz="0" w:space="0" w:color="auto"/>
        <w:right w:val="none" w:sz="0" w:space="0" w:color="auto"/>
      </w:divBdr>
    </w:div>
    <w:div w:id="766270217">
      <w:bodyDiv w:val="1"/>
      <w:marLeft w:val="0"/>
      <w:marRight w:val="0"/>
      <w:marTop w:val="0"/>
      <w:marBottom w:val="0"/>
      <w:divBdr>
        <w:top w:val="none" w:sz="0" w:space="0" w:color="auto"/>
        <w:left w:val="none" w:sz="0" w:space="0" w:color="auto"/>
        <w:bottom w:val="none" w:sz="0" w:space="0" w:color="auto"/>
        <w:right w:val="none" w:sz="0" w:space="0" w:color="auto"/>
      </w:divBdr>
    </w:div>
    <w:div w:id="766271745">
      <w:bodyDiv w:val="1"/>
      <w:marLeft w:val="0"/>
      <w:marRight w:val="0"/>
      <w:marTop w:val="0"/>
      <w:marBottom w:val="0"/>
      <w:divBdr>
        <w:top w:val="none" w:sz="0" w:space="0" w:color="auto"/>
        <w:left w:val="none" w:sz="0" w:space="0" w:color="auto"/>
        <w:bottom w:val="none" w:sz="0" w:space="0" w:color="auto"/>
        <w:right w:val="none" w:sz="0" w:space="0" w:color="auto"/>
      </w:divBdr>
    </w:div>
    <w:div w:id="76638456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6996399">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7578936">
      <w:bodyDiv w:val="1"/>
      <w:marLeft w:val="0"/>
      <w:marRight w:val="0"/>
      <w:marTop w:val="0"/>
      <w:marBottom w:val="0"/>
      <w:divBdr>
        <w:top w:val="none" w:sz="0" w:space="0" w:color="auto"/>
        <w:left w:val="none" w:sz="0" w:space="0" w:color="auto"/>
        <w:bottom w:val="none" w:sz="0" w:space="0" w:color="auto"/>
        <w:right w:val="none" w:sz="0" w:space="0" w:color="auto"/>
      </w:divBdr>
    </w:div>
    <w:div w:id="767698720">
      <w:bodyDiv w:val="1"/>
      <w:marLeft w:val="0"/>
      <w:marRight w:val="0"/>
      <w:marTop w:val="0"/>
      <w:marBottom w:val="0"/>
      <w:divBdr>
        <w:top w:val="none" w:sz="0" w:space="0" w:color="auto"/>
        <w:left w:val="none" w:sz="0" w:space="0" w:color="auto"/>
        <w:bottom w:val="none" w:sz="0" w:space="0" w:color="auto"/>
        <w:right w:val="none" w:sz="0" w:space="0" w:color="auto"/>
      </w:divBdr>
    </w:div>
    <w:div w:id="767846718">
      <w:bodyDiv w:val="1"/>
      <w:marLeft w:val="0"/>
      <w:marRight w:val="0"/>
      <w:marTop w:val="0"/>
      <w:marBottom w:val="0"/>
      <w:divBdr>
        <w:top w:val="none" w:sz="0" w:space="0" w:color="auto"/>
        <w:left w:val="none" w:sz="0" w:space="0" w:color="auto"/>
        <w:bottom w:val="none" w:sz="0" w:space="0" w:color="auto"/>
        <w:right w:val="none" w:sz="0" w:space="0" w:color="auto"/>
      </w:divBdr>
    </w:div>
    <w:div w:id="767970054">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68235346">
      <w:bodyDiv w:val="1"/>
      <w:marLeft w:val="0"/>
      <w:marRight w:val="0"/>
      <w:marTop w:val="0"/>
      <w:marBottom w:val="0"/>
      <w:divBdr>
        <w:top w:val="none" w:sz="0" w:space="0" w:color="auto"/>
        <w:left w:val="none" w:sz="0" w:space="0" w:color="auto"/>
        <w:bottom w:val="none" w:sz="0" w:space="0" w:color="auto"/>
        <w:right w:val="none" w:sz="0" w:space="0" w:color="auto"/>
      </w:divBdr>
    </w:div>
    <w:div w:id="768626366">
      <w:bodyDiv w:val="1"/>
      <w:marLeft w:val="0"/>
      <w:marRight w:val="0"/>
      <w:marTop w:val="0"/>
      <w:marBottom w:val="0"/>
      <w:divBdr>
        <w:top w:val="none" w:sz="0" w:space="0" w:color="auto"/>
        <w:left w:val="none" w:sz="0" w:space="0" w:color="auto"/>
        <w:bottom w:val="none" w:sz="0" w:space="0" w:color="auto"/>
        <w:right w:val="none" w:sz="0" w:space="0" w:color="auto"/>
      </w:divBdr>
    </w:div>
    <w:div w:id="769158560">
      <w:bodyDiv w:val="1"/>
      <w:marLeft w:val="0"/>
      <w:marRight w:val="0"/>
      <w:marTop w:val="0"/>
      <w:marBottom w:val="0"/>
      <w:divBdr>
        <w:top w:val="none" w:sz="0" w:space="0" w:color="auto"/>
        <w:left w:val="none" w:sz="0" w:space="0" w:color="auto"/>
        <w:bottom w:val="none" w:sz="0" w:space="0" w:color="auto"/>
        <w:right w:val="none" w:sz="0" w:space="0" w:color="auto"/>
      </w:divBdr>
    </w:div>
    <w:div w:id="769159951">
      <w:bodyDiv w:val="1"/>
      <w:marLeft w:val="0"/>
      <w:marRight w:val="0"/>
      <w:marTop w:val="0"/>
      <w:marBottom w:val="0"/>
      <w:divBdr>
        <w:top w:val="none" w:sz="0" w:space="0" w:color="auto"/>
        <w:left w:val="none" w:sz="0" w:space="0" w:color="auto"/>
        <w:bottom w:val="none" w:sz="0" w:space="0" w:color="auto"/>
        <w:right w:val="none" w:sz="0" w:space="0" w:color="auto"/>
      </w:divBdr>
    </w:div>
    <w:div w:id="769350365">
      <w:bodyDiv w:val="1"/>
      <w:marLeft w:val="0"/>
      <w:marRight w:val="0"/>
      <w:marTop w:val="0"/>
      <w:marBottom w:val="0"/>
      <w:divBdr>
        <w:top w:val="none" w:sz="0" w:space="0" w:color="auto"/>
        <w:left w:val="none" w:sz="0" w:space="0" w:color="auto"/>
        <w:bottom w:val="none" w:sz="0" w:space="0" w:color="auto"/>
        <w:right w:val="none" w:sz="0" w:space="0" w:color="auto"/>
      </w:divBdr>
    </w:div>
    <w:div w:id="769468157">
      <w:bodyDiv w:val="1"/>
      <w:marLeft w:val="0"/>
      <w:marRight w:val="0"/>
      <w:marTop w:val="0"/>
      <w:marBottom w:val="0"/>
      <w:divBdr>
        <w:top w:val="none" w:sz="0" w:space="0" w:color="auto"/>
        <w:left w:val="none" w:sz="0" w:space="0" w:color="auto"/>
        <w:bottom w:val="none" w:sz="0" w:space="0" w:color="auto"/>
        <w:right w:val="none" w:sz="0" w:space="0" w:color="auto"/>
      </w:divBdr>
    </w:div>
    <w:div w:id="769931183">
      <w:bodyDiv w:val="1"/>
      <w:marLeft w:val="0"/>
      <w:marRight w:val="0"/>
      <w:marTop w:val="0"/>
      <w:marBottom w:val="0"/>
      <w:divBdr>
        <w:top w:val="none" w:sz="0" w:space="0" w:color="auto"/>
        <w:left w:val="none" w:sz="0" w:space="0" w:color="auto"/>
        <w:bottom w:val="none" w:sz="0" w:space="0" w:color="auto"/>
        <w:right w:val="none" w:sz="0" w:space="0" w:color="auto"/>
      </w:divBdr>
    </w:div>
    <w:div w:id="770318113">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051121">
      <w:bodyDiv w:val="1"/>
      <w:marLeft w:val="0"/>
      <w:marRight w:val="0"/>
      <w:marTop w:val="0"/>
      <w:marBottom w:val="0"/>
      <w:divBdr>
        <w:top w:val="none" w:sz="0" w:space="0" w:color="auto"/>
        <w:left w:val="none" w:sz="0" w:space="0" w:color="auto"/>
        <w:bottom w:val="none" w:sz="0" w:space="0" w:color="auto"/>
        <w:right w:val="none" w:sz="0" w:space="0" w:color="auto"/>
      </w:divBdr>
    </w:div>
    <w:div w:id="771097499">
      <w:bodyDiv w:val="1"/>
      <w:marLeft w:val="0"/>
      <w:marRight w:val="0"/>
      <w:marTop w:val="0"/>
      <w:marBottom w:val="0"/>
      <w:divBdr>
        <w:top w:val="none" w:sz="0" w:space="0" w:color="auto"/>
        <w:left w:val="none" w:sz="0" w:space="0" w:color="auto"/>
        <w:bottom w:val="none" w:sz="0" w:space="0" w:color="auto"/>
        <w:right w:val="none" w:sz="0" w:space="0" w:color="auto"/>
      </w:divBdr>
    </w:div>
    <w:div w:id="771121459">
      <w:bodyDiv w:val="1"/>
      <w:marLeft w:val="0"/>
      <w:marRight w:val="0"/>
      <w:marTop w:val="0"/>
      <w:marBottom w:val="0"/>
      <w:divBdr>
        <w:top w:val="none" w:sz="0" w:space="0" w:color="auto"/>
        <w:left w:val="none" w:sz="0" w:space="0" w:color="auto"/>
        <w:bottom w:val="none" w:sz="0" w:space="0" w:color="auto"/>
        <w:right w:val="none" w:sz="0" w:space="0" w:color="auto"/>
      </w:divBdr>
    </w:div>
    <w:div w:id="771315072">
      <w:bodyDiv w:val="1"/>
      <w:marLeft w:val="0"/>
      <w:marRight w:val="0"/>
      <w:marTop w:val="0"/>
      <w:marBottom w:val="0"/>
      <w:divBdr>
        <w:top w:val="none" w:sz="0" w:space="0" w:color="auto"/>
        <w:left w:val="none" w:sz="0" w:space="0" w:color="auto"/>
        <w:bottom w:val="none" w:sz="0" w:space="0" w:color="auto"/>
        <w:right w:val="none" w:sz="0" w:space="0" w:color="auto"/>
      </w:divBdr>
    </w:div>
    <w:div w:id="771322235">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1585233">
      <w:bodyDiv w:val="1"/>
      <w:marLeft w:val="0"/>
      <w:marRight w:val="0"/>
      <w:marTop w:val="0"/>
      <w:marBottom w:val="0"/>
      <w:divBdr>
        <w:top w:val="none" w:sz="0" w:space="0" w:color="auto"/>
        <w:left w:val="none" w:sz="0" w:space="0" w:color="auto"/>
        <w:bottom w:val="none" w:sz="0" w:space="0" w:color="auto"/>
        <w:right w:val="none" w:sz="0" w:space="0" w:color="auto"/>
      </w:divBdr>
    </w:div>
    <w:div w:id="771897583">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2628030">
      <w:bodyDiv w:val="1"/>
      <w:marLeft w:val="0"/>
      <w:marRight w:val="0"/>
      <w:marTop w:val="0"/>
      <w:marBottom w:val="0"/>
      <w:divBdr>
        <w:top w:val="none" w:sz="0" w:space="0" w:color="auto"/>
        <w:left w:val="none" w:sz="0" w:space="0" w:color="auto"/>
        <w:bottom w:val="none" w:sz="0" w:space="0" w:color="auto"/>
        <w:right w:val="none" w:sz="0" w:space="0" w:color="auto"/>
      </w:divBdr>
    </w:div>
    <w:div w:id="772742870">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3283391">
      <w:bodyDiv w:val="1"/>
      <w:marLeft w:val="0"/>
      <w:marRight w:val="0"/>
      <w:marTop w:val="0"/>
      <w:marBottom w:val="0"/>
      <w:divBdr>
        <w:top w:val="none" w:sz="0" w:space="0" w:color="auto"/>
        <w:left w:val="none" w:sz="0" w:space="0" w:color="auto"/>
        <w:bottom w:val="none" w:sz="0" w:space="0" w:color="auto"/>
        <w:right w:val="none" w:sz="0" w:space="0" w:color="auto"/>
      </w:divBdr>
    </w:div>
    <w:div w:id="773718071">
      <w:bodyDiv w:val="1"/>
      <w:marLeft w:val="0"/>
      <w:marRight w:val="0"/>
      <w:marTop w:val="0"/>
      <w:marBottom w:val="0"/>
      <w:divBdr>
        <w:top w:val="none" w:sz="0" w:space="0" w:color="auto"/>
        <w:left w:val="none" w:sz="0" w:space="0" w:color="auto"/>
        <w:bottom w:val="none" w:sz="0" w:space="0" w:color="auto"/>
        <w:right w:val="none" w:sz="0" w:space="0" w:color="auto"/>
      </w:divBdr>
    </w:div>
    <w:div w:id="773786998">
      <w:bodyDiv w:val="1"/>
      <w:marLeft w:val="0"/>
      <w:marRight w:val="0"/>
      <w:marTop w:val="0"/>
      <w:marBottom w:val="0"/>
      <w:divBdr>
        <w:top w:val="none" w:sz="0" w:space="0" w:color="auto"/>
        <w:left w:val="none" w:sz="0" w:space="0" w:color="auto"/>
        <w:bottom w:val="none" w:sz="0" w:space="0" w:color="auto"/>
        <w:right w:val="none" w:sz="0" w:space="0" w:color="auto"/>
      </w:divBdr>
    </w:div>
    <w:div w:id="773789920">
      <w:bodyDiv w:val="1"/>
      <w:marLeft w:val="0"/>
      <w:marRight w:val="0"/>
      <w:marTop w:val="0"/>
      <w:marBottom w:val="0"/>
      <w:divBdr>
        <w:top w:val="none" w:sz="0" w:space="0" w:color="auto"/>
        <w:left w:val="none" w:sz="0" w:space="0" w:color="auto"/>
        <w:bottom w:val="none" w:sz="0" w:space="0" w:color="auto"/>
        <w:right w:val="none" w:sz="0" w:space="0" w:color="auto"/>
      </w:divBdr>
    </w:div>
    <w:div w:id="773937129">
      <w:bodyDiv w:val="1"/>
      <w:marLeft w:val="0"/>
      <w:marRight w:val="0"/>
      <w:marTop w:val="0"/>
      <w:marBottom w:val="0"/>
      <w:divBdr>
        <w:top w:val="none" w:sz="0" w:space="0" w:color="auto"/>
        <w:left w:val="none" w:sz="0" w:space="0" w:color="auto"/>
        <w:bottom w:val="none" w:sz="0" w:space="0" w:color="auto"/>
        <w:right w:val="none" w:sz="0" w:space="0" w:color="auto"/>
      </w:divBdr>
    </w:div>
    <w:div w:id="774056667">
      <w:bodyDiv w:val="1"/>
      <w:marLeft w:val="0"/>
      <w:marRight w:val="0"/>
      <w:marTop w:val="0"/>
      <w:marBottom w:val="0"/>
      <w:divBdr>
        <w:top w:val="none" w:sz="0" w:space="0" w:color="auto"/>
        <w:left w:val="none" w:sz="0" w:space="0" w:color="auto"/>
        <w:bottom w:val="none" w:sz="0" w:space="0" w:color="auto"/>
        <w:right w:val="none" w:sz="0" w:space="0" w:color="auto"/>
      </w:divBdr>
    </w:div>
    <w:div w:id="774207934">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055898">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5633525">
      <w:bodyDiv w:val="1"/>
      <w:marLeft w:val="0"/>
      <w:marRight w:val="0"/>
      <w:marTop w:val="0"/>
      <w:marBottom w:val="0"/>
      <w:divBdr>
        <w:top w:val="none" w:sz="0" w:space="0" w:color="auto"/>
        <w:left w:val="none" w:sz="0" w:space="0" w:color="auto"/>
        <w:bottom w:val="none" w:sz="0" w:space="0" w:color="auto"/>
        <w:right w:val="none" w:sz="0" w:space="0" w:color="auto"/>
      </w:divBdr>
    </w:div>
    <w:div w:id="775711894">
      <w:bodyDiv w:val="1"/>
      <w:marLeft w:val="0"/>
      <w:marRight w:val="0"/>
      <w:marTop w:val="0"/>
      <w:marBottom w:val="0"/>
      <w:divBdr>
        <w:top w:val="none" w:sz="0" w:space="0" w:color="auto"/>
        <w:left w:val="none" w:sz="0" w:space="0" w:color="auto"/>
        <w:bottom w:val="none" w:sz="0" w:space="0" w:color="auto"/>
        <w:right w:val="none" w:sz="0" w:space="0" w:color="auto"/>
      </w:divBdr>
    </w:div>
    <w:div w:id="775949898">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096964">
      <w:bodyDiv w:val="1"/>
      <w:marLeft w:val="0"/>
      <w:marRight w:val="0"/>
      <w:marTop w:val="0"/>
      <w:marBottom w:val="0"/>
      <w:divBdr>
        <w:top w:val="none" w:sz="0" w:space="0" w:color="auto"/>
        <w:left w:val="none" w:sz="0" w:space="0" w:color="auto"/>
        <w:bottom w:val="none" w:sz="0" w:space="0" w:color="auto"/>
        <w:right w:val="none" w:sz="0" w:space="0" w:color="auto"/>
      </w:divBdr>
    </w:div>
    <w:div w:id="776100948">
      <w:bodyDiv w:val="1"/>
      <w:marLeft w:val="0"/>
      <w:marRight w:val="0"/>
      <w:marTop w:val="0"/>
      <w:marBottom w:val="0"/>
      <w:divBdr>
        <w:top w:val="none" w:sz="0" w:space="0" w:color="auto"/>
        <w:left w:val="none" w:sz="0" w:space="0" w:color="auto"/>
        <w:bottom w:val="none" w:sz="0" w:space="0" w:color="auto"/>
        <w:right w:val="none" w:sz="0" w:space="0" w:color="auto"/>
      </w:divBdr>
    </w:div>
    <w:div w:id="776143096">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6297210">
      <w:bodyDiv w:val="1"/>
      <w:marLeft w:val="0"/>
      <w:marRight w:val="0"/>
      <w:marTop w:val="0"/>
      <w:marBottom w:val="0"/>
      <w:divBdr>
        <w:top w:val="none" w:sz="0" w:space="0" w:color="auto"/>
        <w:left w:val="none" w:sz="0" w:space="0" w:color="auto"/>
        <w:bottom w:val="none" w:sz="0" w:space="0" w:color="auto"/>
        <w:right w:val="none" w:sz="0" w:space="0" w:color="auto"/>
      </w:divBdr>
    </w:div>
    <w:div w:id="776683489">
      <w:bodyDiv w:val="1"/>
      <w:marLeft w:val="0"/>
      <w:marRight w:val="0"/>
      <w:marTop w:val="0"/>
      <w:marBottom w:val="0"/>
      <w:divBdr>
        <w:top w:val="none" w:sz="0" w:space="0" w:color="auto"/>
        <w:left w:val="none" w:sz="0" w:space="0" w:color="auto"/>
        <w:bottom w:val="none" w:sz="0" w:space="0" w:color="auto"/>
        <w:right w:val="none" w:sz="0" w:space="0" w:color="auto"/>
      </w:divBdr>
    </w:div>
    <w:div w:id="776827739">
      <w:bodyDiv w:val="1"/>
      <w:marLeft w:val="0"/>
      <w:marRight w:val="0"/>
      <w:marTop w:val="0"/>
      <w:marBottom w:val="0"/>
      <w:divBdr>
        <w:top w:val="none" w:sz="0" w:space="0" w:color="auto"/>
        <w:left w:val="none" w:sz="0" w:space="0" w:color="auto"/>
        <w:bottom w:val="none" w:sz="0" w:space="0" w:color="auto"/>
        <w:right w:val="none" w:sz="0" w:space="0" w:color="auto"/>
      </w:divBdr>
    </w:div>
    <w:div w:id="776869085">
      <w:bodyDiv w:val="1"/>
      <w:marLeft w:val="0"/>
      <w:marRight w:val="0"/>
      <w:marTop w:val="0"/>
      <w:marBottom w:val="0"/>
      <w:divBdr>
        <w:top w:val="none" w:sz="0" w:space="0" w:color="auto"/>
        <w:left w:val="none" w:sz="0" w:space="0" w:color="auto"/>
        <w:bottom w:val="none" w:sz="0" w:space="0" w:color="auto"/>
        <w:right w:val="none" w:sz="0" w:space="0" w:color="auto"/>
      </w:divBdr>
    </w:div>
    <w:div w:id="776873297">
      <w:bodyDiv w:val="1"/>
      <w:marLeft w:val="0"/>
      <w:marRight w:val="0"/>
      <w:marTop w:val="0"/>
      <w:marBottom w:val="0"/>
      <w:divBdr>
        <w:top w:val="none" w:sz="0" w:space="0" w:color="auto"/>
        <w:left w:val="none" w:sz="0" w:space="0" w:color="auto"/>
        <w:bottom w:val="none" w:sz="0" w:space="0" w:color="auto"/>
        <w:right w:val="none" w:sz="0" w:space="0" w:color="auto"/>
      </w:divBdr>
    </w:div>
    <w:div w:id="776875816">
      <w:bodyDiv w:val="1"/>
      <w:marLeft w:val="0"/>
      <w:marRight w:val="0"/>
      <w:marTop w:val="0"/>
      <w:marBottom w:val="0"/>
      <w:divBdr>
        <w:top w:val="none" w:sz="0" w:space="0" w:color="auto"/>
        <w:left w:val="none" w:sz="0" w:space="0" w:color="auto"/>
        <w:bottom w:val="none" w:sz="0" w:space="0" w:color="auto"/>
        <w:right w:val="none" w:sz="0" w:space="0" w:color="auto"/>
      </w:divBdr>
    </w:div>
    <w:div w:id="777217300">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182414">
      <w:bodyDiv w:val="1"/>
      <w:marLeft w:val="0"/>
      <w:marRight w:val="0"/>
      <w:marTop w:val="0"/>
      <w:marBottom w:val="0"/>
      <w:divBdr>
        <w:top w:val="none" w:sz="0" w:space="0" w:color="auto"/>
        <w:left w:val="none" w:sz="0" w:space="0" w:color="auto"/>
        <w:bottom w:val="none" w:sz="0" w:space="0" w:color="auto"/>
        <w:right w:val="none" w:sz="0" w:space="0" w:color="auto"/>
      </w:divBdr>
    </w:div>
    <w:div w:id="778186805">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335739">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26182">
      <w:bodyDiv w:val="1"/>
      <w:marLeft w:val="0"/>
      <w:marRight w:val="0"/>
      <w:marTop w:val="0"/>
      <w:marBottom w:val="0"/>
      <w:divBdr>
        <w:top w:val="none" w:sz="0" w:space="0" w:color="auto"/>
        <w:left w:val="none" w:sz="0" w:space="0" w:color="auto"/>
        <w:bottom w:val="none" w:sz="0" w:space="0" w:color="auto"/>
        <w:right w:val="none" w:sz="0" w:space="0" w:color="auto"/>
      </w:divBdr>
    </w:div>
    <w:div w:id="778530350">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8766310">
      <w:bodyDiv w:val="1"/>
      <w:marLeft w:val="0"/>
      <w:marRight w:val="0"/>
      <w:marTop w:val="0"/>
      <w:marBottom w:val="0"/>
      <w:divBdr>
        <w:top w:val="none" w:sz="0" w:space="0" w:color="auto"/>
        <w:left w:val="none" w:sz="0" w:space="0" w:color="auto"/>
        <w:bottom w:val="none" w:sz="0" w:space="0" w:color="auto"/>
        <w:right w:val="none" w:sz="0" w:space="0" w:color="auto"/>
      </w:divBdr>
    </w:div>
    <w:div w:id="778767287">
      <w:bodyDiv w:val="1"/>
      <w:marLeft w:val="0"/>
      <w:marRight w:val="0"/>
      <w:marTop w:val="0"/>
      <w:marBottom w:val="0"/>
      <w:divBdr>
        <w:top w:val="none" w:sz="0" w:space="0" w:color="auto"/>
        <w:left w:val="none" w:sz="0" w:space="0" w:color="auto"/>
        <w:bottom w:val="none" w:sz="0" w:space="0" w:color="auto"/>
        <w:right w:val="none" w:sz="0" w:space="0" w:color="auto"/>
      </w:divBdr>
    </w:div>
    <w:div w:id="778795436">
      <w:bodyDiv w:val="1"/>
      <w:marLeft w:val="0"/>
      <w:marRight w:val="0"/>
      <w:marTop w:val="0"/>
      <w:marBottom w:val="0"/>
      <w:divBdr>
        <w:top w:val="none" w:sz="0" w:space="0" w:color="auto"/>
        <w:left w:val="none" w:sz="0" w:space="0" w:color="auto"/>
        <w:bottom w:val="none" w:sz="0" w:space="0" w:color="auto"/>
        <w:right w:val="none" w:sz="0" w:space="0" w:color="auto"/>
      </w:divBdr>
    </w:div>
    <w:div w:id="779029409">
      <w:bodyDiv w:val="1"/>
      <w:marLeft w:val="0"/>
      <w:marRight w:val="0"/>
      <w:marTop w:val="0"/>
      <w:marBottom w:val="0"/>
      <w:divBdr>
        <w:top w:val="none" w:sz="0" w:space="0" w:color="auto"/>
        <w:left w:val="none" w:sz="0" w:space="0" w:color="auto"/>
        <w:bottom w:val="none" w:sz="0" w:space="0" w:color="auto"/>
        <w:right w:val="none" w:sz="0" w:space="0" w:color="auto"/>
      </w:divBdr>
    </w:div>
    <w:div w:id="779371443">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376001">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79839711">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0300122">
      <w:bodyDiv w:val="1"/>
      <w:marLeft w:val="0"/>
      <w:marRight w:val="0"/>
      <w:marTop w:val="0"/>
      <w:marBottom w:val="0"/>
      <w:divBdr>
        <w:top w:val="none" w:sz="0" w:space="0" w:color="auto"/>
        <w:left w:val="none" w:sz="0" w:space="0" w:color="auto"/>
        <w:bottom w:val="none" w:sz="0" w:space="0" w:color="auto"/>
        <w:right w:val="none" w:sz="0" w:space="0" w:color="auto"/>
      </w:divBdr>
    </w:div>
    <w:div w:id="780563944">
      <w:bodyDiv w:val="1"/>
      <w:marLeft w:val="0"/>
      <w:marRight w:val="0"/>
      <w:marTop w:val="0"/>
      <w:marBottom w:val="0"/>
      <w:divBdr>
        <w:top w:val="none" w:sz="0" w:space="0" w:color="auto"/>
        <w:left w:val="none" w:sz="0" w:space="0" w:color="auto"/>
        <w:bottom w:val="none" w:sz="0" w:space="0" w:color="auto"/>
        <w:right w:val="none" w:sz="0" w:space="0" w:color="auto"/>
      </w:divBdr>
    </w:div>
    <w:div w:id="780804506">
      <w:bodyDiv w:val="1"/>
      <w:marLeft w:val="0"/>
      <w:marRight w:val="0"/>
      <w:marTop w:val="0"/>
      <w:marBottom w:val="0"/>
      <w:divBdr>
        <w:top w:val="none" w:sz="0" w:space="0" w:color="auto"/>
        <w:left w:val="none" w:sz="0" w:space="0" w:color="auto"/>
        <w:bottom w:val="none" w:sz="0" w:space="0" w:color="auto"/>
        <w:right w:val="none" w:sz="0" w:space="0" w:color="auto"/>
      </w:divBdr>
    </w:div>
    <w:div w:id="780875694">
      <w:bodyDiv w:val="1"/>
      <w:marLeft w:val="0"/>
      <w:marRight w:val="0"/>
      <w:marTop w:val="0"/>
      <w:marBottom w:val="0"/>
      <w:divBdr>
        <w:top w:val="none" w:sz="0" w:space="0" w:color="auto"/>
        <w:left w:val="none" w:sz="0" w:space="0" w:color="auto"/>
        <w:bottom w:val="none" w:sz="0" w:space="0" w:color="auto"/>
        <w:right w:val="none" w:sz="0" w:space="0" w:color="auto"/>
      </w:divBdr>
    </w:div>
    <w:div w:id="781343906">
      <w:bodyDiv w:val="1"/>
      <w:marLeft w:val="0"/>
      <w:marRight w:val="0"/>
      <w:marTop w:val="0"/>
      <w:marBottom w:val="0"/>
      <w:divBdr>
        <w:top w:val="none" w:sz="0" w:space="0" w:color="auto"/>
        <w:left w:val="none" w:sz="0" w:space="0" w:color="auto"/>
        <w:bottom w:val="none" w:sz="0" w:space="0" w:color="auto"/>
        <w:right w:val="none" w:sz="0" w:space="0" w:color="auto"/>
      </w:divBdr>
    </w:div>
    <w:div w:id="781606129">
      <w:bodyDiv w:val="1"/>
      <w:marLeft w:val="0"/>
      <w:marRight w:val="0"/>
      <w:marTop w:val="0"/>
      <w:marBottom w:val="0"/>
      <w:divBdr>
        <w:top w:val="none" w:sz="0" w:space="0" w:color="auto"/>
        <w:left w:val="none" w:sz="0" w:space="0" w:color="auto"/>
        <w:bottom w:val="none" w:sz="0" w:space="0" w:color="auto"/>
        <w:right w:val="none" w:sz="0" w:space="0" w:color="auto"/>
      </w:divBdr>
    </w:div>
    <w:div w:id="781728023">
      <w:bodyDiv w:val="1"/>
      <w:marLeft w:val="0"/>
      <w:marRight w:val="0"/>
      <w:marTop w:val="0"/>
      <w:marBottom w:val="0"/>
      <w:divBdr>
        <w:top w:val="none" w:sz="0" w:space="0" w:color="auto"/>
        <w:left w:val="none" w:sz="0" w:space="0" w:color="auto"/>
        <w:bottom w:val="none" w:sz="0" w:space="0" w:color="auto"/>
        <w:right w:val="none" w:sz="0" w:space="0" w:color="auto"/>
      </w:divBdr>
    </w:div>
    <w:div w:id="781845335">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2920206">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227056">
      <w:bodyDiv w:val="1"/>
      <w:marLeft w:val="0"/>
      <w:marRight w:val="0"/>
      <w:marTop w:val="0"/>
      <w:marBottom w:val="0"/>
      <w:divBdr>
        <w:top w:val="none" w:sz="0" w:space="0" w:color="auto"/>
        <w:left w:val="none" w:sz="0" w:space="0" w:color="auto"/>
        <w:bottom w:val="none" w:sz="0" w:space="0" w:color="auto"/>
        <w:right w:val="none" w:sz="0" w:space="0" w:color="auto"/>
      </w:divBdr>
    </w:div>
    <w:div w:id="783573366">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076816">
      <w:bodyDiv w:val="1"/>
      <w:marLeft w:val="0"/>
      <w:marRight w:val="0"/>
      <w:marTop w:val="0"/>
      <w:marBottom w:val="0"/>
      <w:divBdr>
        <w:top w:val="none" w:sz="0" w:space="0" w:color="auto"/>
        <w:left w:val="none" w:sz="0" w:space="0" w:color="auto"/>
        <w:bottom w:val="none" w:sz="0" w:space="0" w:color="auto"/>
        <w:right w:val="none" w:sz="0" w:space="0" w:color="auto"/>
      </w:divBdr>
    </w:div>
    <w:div w:id="784270188">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427153">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5080196">
      <w:bodyDiv w:val="1"/>
      <w:marLeft w:val="0"/>
      <w:marRight w:val="0"/>
      <w:marTop w:val="0"/>
      <w:marBottom w:val="0"/>
      <w:divBdr>
        <w:top w:val="none" w:sz="0" w:space="0" w:color="auto"/>
        <w:left w:val="none" w:sz="0" w:space="0" w:color="auto"/>
        <w:bottom w:val="none" w:sz="0" w:space="0" w:color="auto"/>
        <w:right w:val="none" w:sz="0" w:space="0" w:color="auto"/>
      </w:divBdr>
    </w:div>
    <w:div w:id="785199429">
      <w:bodyDiv w:val="1"/>
      <w:marLeft w:val="0"/>
      <w:marRight w:val="0"/>
      <w:marTop w:val="0"/>
      <w:marBottom w:val="0"/>
      <w:divBdr>
        <w:top w:val="none" w:sz="0" w:space="0" w:color="auto"/>
        <w:left w:val="none" w:sz="0" w:space="0" w:color="auto"/>
        <w:bottom w:val="none" w:sz="0" w:space="0" w:color="auto"/>
        <w:right w:val="none" w:sz="0" w:space="0" w:color="auto"/>
      </w:divBdr>
    </w:div>
    <w:div w:id="785320264">
      <w:bodyDiv w:val="1"/>
      <w:marLeft w:val="0"/>
      <w:marRight w:val="0"/>
      <w:marTop w:val="0"/>
      <w:marBottom w:val="0"/>
      <w:divBdr>
        <w:top w:val="none" w:sz="0" w:space="0" w:color="auto"/>
        <w:left w:val="none" w:sz="0" w:space="0" w:color="auto"/>
        <w:bottom w:val="none" w:sz="0" w:space="0" w:color="auto"/>
        <w:right w:val="none" w:sz="0" w:space="0" w:color="auto"/>
      </w:divBdr>
    </w:div>
    <w:div w:id="786701921">
      <w:bodyDiv w:val="1"/>
      <w:marLeft w:val="0"/>
      <w:marRight w:val="0"/>
      <w:marTop w:val="0"/>
      <w:marBottom w:val="0"/>
      <w:divBdr>
        <w:top w:val="none" w:sz="0" w:space="0" w:color="auto"/>
        <w:left w:val="none" w:sz="0" w:space="0" w:color="auto"/>
        <w:bottom w:val="none" w:sz="0" w:space="0" w:color="auto"/>
        <w:right w:val="none" w:sz="0" w:space="0" w:color="auto"/>
      </w:divBdr>
    </w:div>
    <w:div w:id="786705391">
      <w:bodyDiv w:val="1"/>
      <w:marLeft w:val="0"/>
      <w:marRight w:val="0"/>
      <w:marTop w:val="0"/>
      <w:marBottom w:val="0"/>
      <w:divBdr>
        <w:top w:val="none" w:sz="0" w:space="0" w:color="auto"/>
        <w:left w:val="none" w:sz="0" w:space="0" w:color="auto"/>
        <w:bottom w:val="none" w:sz="0" w:space="0" w:color="auto"/>
        <w:right w:val="none" w:sz="0" w:space="0" w:color="auto"/>
      </w:divBdr>
    </w:div>
    <w:div w:id="786776634">
      <w:bodyDiv w:val="1"/>
      <w:marLeft w:val="0"/>
      <w:marRight w:val="0"/>
      <w:marTop w:val="0"/>
      <w:marBottom w:val="0"/>
      <w:divBdr>
        <w:top w:val="none" w:sz="0" w:space="0" w:color="auto"/>
        <w:left w:val="none" w:sz="0" w:space="0" w:color="auto"/>
        <w:bottom w:val="none" w:sz="0" w:space="0" w:color="auto"/>
        <w:right w:val="none" w:sz="0" w:space="0" w:color="auto"/>
      </w:divBdr>
    </w:div>
    <w:div w:id="787042712">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7699108">
      <w:bodyDiv w:val="1"/>
      <w:marLeft w:val="0"/>
      <w:marRight w:val="0"/>
      <w:marTop w:val="0"/>
      <w:marBottom w:val="0"/>
      <w:divBdr>
        <w:top w:val="none" w:sz="0" w:space="0" w:color="auto"/>
        <w:left w:val="none" w:sz="0" w:space="0" w:color="auto"/>
        <w:bottom w:val="none" w:sz="0" w:space="0" w:color="auto"/>
        <w:right w:val="none" w:sz="0" w:space="0" w:color="auto"/>
      </w:divBdr>
    </w:div>
    <w:div w:id="788281571">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8862312">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89202188">
      <w:bodyDiv w:val="1"/>
      <w:marLeft w:val="0"/>
      <w:marRight w:val="0"/>
      <w:marTop w:val="0"/>
      <w:marBottom w:val="0"/>
      <w:divBdr>
        <w:top w:val="none" w:sz="0" w:space="0" w:color="auto"/>
        <w:left w:val="none" w:sz="0" w:space="0" w:color="auto"/>
        <w:bottom w:val="none" w:sz="0" w:space="0" w:color="auto"/>
        <w:right w:val="none" w:sz="0" w:space="0" w:color="auto"/>
      </w:divBdr>
    </w:div>
    <w:div w:id="789206842">
      <w:bodyDiv w:val="1"/>
      <w:marLeft w:val="0"/>
      <w:marRight w:val="0"/>
      <w:marTop w:val="0"/>
      <w:marBottom w:val="0"/>
      <w:divBdr>
        <w:top w:val="none" w:sz="0" w:space="0" w:color="auto"/>
        <w:left w:val="none" w:sz="0" w:space="0" w:color="auto"/>
        <w:bottom w:val="none" w:sz="0" w:space="0" w:color="auto"/>
        <w:right w:val="none" w:sz="0" w:space="0" w:color="auto"/>
      </w:divBdr>
    </w:div>
    <w:div w:id="789587943">
      <w:bodyDiv w:val="1"/>
      <w:marLeft w:val="0"/>
      <w:marRight w:val="0"/>
      <w:marTop w:val="0"/>
      <w:marBottom w:val="0"/>
      <w:divBdr>
        <w:top w:val="none" w:sz="0" w:space="0" w:color="auto"/>
        <w:left w:val="none" w:sz="0" w:space="0" w:color="auto"/>
        <w:bottom w:val="none" w:sz="0" w:space="0" w:color="auto"/>
        <w:right w:val="none" w:sz="0" w:space="0" w:color="auto"/>
      </w:divBdr>
    </w:div>
    <w:div w:id="789589024">
      <w:bodyDiv w:val="1"/>
      <w:marLeft w:val="0"/>
      <w:marRight w:val="0"/>
      <w:marTop w:val="0"/>
      <w:marBottom w:val="0"/>
      <w:divBdr>
        <w:top w:val="none" w:sz="0" w:space="0" w:color="auto"/>
        <w:left w:val="none" w:sz="0" w:space="0" w:color="auto"/>
        <w:bottom w:val="none" w:sz="0" w:space="0" w:color="auto"/>
        <w:right w:val="none" w:sz="0" w:space="0" w:color="auto"/>
      </w:divBdr>
    </w:div>
    <w:div w:id="789711152">
      <w:bodyDiv w:val="1"/>
      <w:marLeft w:val="0"/>
      <w:marRight w:val="0"/>
      <w:marTop w:val="0"/>
      <w:marBottom w:val="0"/>
      <w:divBdr>
        <w:top w:val="none" w:sz="0" w:space="0" w:color="auto"/>
        <w:left w:val="none" w:sz="0" w:space="0" w:color="auto"/>
        <w:bottom w:val="none" w:sz="0" w:space="0" w:color="auto"/>
        <w:right w:val="none" w:sz="0" w:space="0" w:color="auto"/>
      </w:divBdr>
    </w:div>
    <w:div w:id="789788842">
      <w:bodyDiv w:val="1"/>
      <w:marLeft w:val="0"/>
      <w:marRight w:val="0"/>
      <w:marTop w:val="0"/>
      <w:marBottom w:val="0"/>
      <w:divBdr>
        <w:top w:val="none" w:sz="0" w:space="0" w:color="auto"/>
        <w:left w:val="none" w:sz="0" w:space="0" w:color="auto"/>
        <w:bottom w:val="none" w:sz="0" w:space="0" w:color="auto"/>
        <w:right w:val="none" w:sz="0" w:space="0" w:color="auto"/>
      </w:divBdr>
    </w:div>
    <w:div w:id="790442682">
      <w:bodyDiv w:val="1"/>
      <w:marLeft w:val="0"/>
      <w:marRight w:val="0"/>
      <w:marTop w:val="0"/>
      <w:marBottom w:val="0"/>
      <w:divBdr>
        <w:top w:val="none" w:sz="0" w:space="0" w:color="auto"/>
        <w:left w:val="none" w:sz="0" w:space="0" w:color="auto"/>
        <w:bottom w:val="none" w:sz="0" w:space="0" w:color="auto"/>
        <w:right w:val="none" w:sz="0" w:space="0" w:color="auto"/>
      </w:divBdr>
    </w:div>
    <w:div w:id="790510742">
      <w:bodyDiv w:val="1"/>
      <w:marLeft w:val="0"/>
      <w:marRight w:val="0"/>
      <w:marTop w:val="0"/>
      <w:marBottom w:val="0"/>
      <w:divBdr>
        <w:top w:val="none" w:sz="0" w:space="0" w:color="auto"/>
        <w:left w:val="none" w:sz="0" w:space="0" w:color="auto"/>
        <w:bottom w:val="none" w:sz="0" w:space="0" w:color="auto"/>
        <w:right w:val="none" w:sz="0" w:space="0" w:color="auto"/>
      </w:divBdr>
    </w:div>
    <w:div w:id="790517935">
      <w:bodyDiv w:val="1"/>
      <w:marLeft w:val="0"/>
      <w:marRight w:val="0"/>
      <w:marTop w:val="0"/>
      <w:marBottom w:val="0"/>
      <w:divBdr>
        <w:top w:val="none" w:sz="0" w:space="0" w:color="auto"/>
        <w:left w:val="none" w:sz="0" w:space="0" w:color="auto"/>
        <w:bottom w:val="none" w:sz="0" w:space="0" w:color="auto"/>
        <w:right w:val="none" w:sz="0" w:space="0" w:color="auto"/>
      </w:divBdr>
    </w:div>
    <w:div w:id="790634793">
      <w:bodyDiv w:val="1"/>
      <w:marLeft w:val="0"/>
      <w:marRight w:val="0"/>
      <w:marTop w:val="0"/>
      <w:marBottom w:val="0"/>
      <w:divBdr>
        <w:top w:val="none" w:sz="0" w:space="0" w:color="auto"/>
        <w:left w:val="none" w:sz="0" w:space="0" w:color="auto"/>
        <w:bottom w:val="none" w:sz="0" w:space="0" w:color="auto"/>
        <w:right w:val="none" w:sz="0" w:space="0" w:color="auto"/>
      </w:divBdr>
    </w:div>
    <w:div w:id="790708320">
      <w:bodyDiv w:val="1"/>
      <w:marLeft w:val="0"/>
      <w:marRight w:val="0"/>
      <w:marTop w:val="0"/>
      <w:marBottom w:val="0"/>
      <w:divBdr>
        <w:top w:val="none" w:sz="0" w:space="0" w:color="auto"/>
        <w:left w:val="none" w:sz="0" w:space="0" w:color="auto"/>
        <w:bottom w:val="none" w:sz="0" w:space="0" w:color="auto"/>
        <w:right w:val="none" w:sz="0" w:space="0" w:color="auto"/>
      </w:divBdr>
    </w:div>
    <w:div w:id="790898304">
      <w:bodyDiv w:val="1"/>
      <w:marLeft w:val="0"/>
      <w:marRight w:val="0"/>
      <w:marTop w:val="0"/>
      <w:marBottom w:val="0"/>
      <w:divBdr>
        <w:top w:val="none" w:sz="0" w:space="0" w:color="auto"/>
        <w:left w:val="none" w:sz="0" w:space="0" w:color="auto"/>
        <w:bottom w:val="none" w:sz="0" w:space="0" w:color="auto"/>
        <w:right w:val="none" w:sz="0" w:space="0" w:color="auto"/>
      </w:divBdr>
    </w:div>
    <w:div w:id="791243418">
      <w:bodyDiv w:val="1"/>
      <w:marLeft w:val="0"/>
      <w:marRight w:val="0"/>
      <w:marTop w:val="0"/>
      <w:marBottom w:val="0"/>
      <w:divBdr>
        <w:top w:val="none" w:sz="0" w:space="0" w:color="auto"/>
        <w:left w:val="none" w:sz="0" w:space="0" w:color="auto"/>
        <w:bottom w:val="none" w:sz="0" w:space="0" w:color="auto"/>
        <w:right w:val="none" w:sz="0" w:space="0" w:color="auto"/>
      </w:divBdr>
    </w:div>
    <w:div w:id="791246853">
      <w:bodyDiv w:val="1"/>
      <w:marLeft w:val="0"/>
      <w:marRight w:val="0"/>
      <w:marTop w:val="0"/>
      <w:marBottom w:val="0"/>
      <w:divBdr>
        <w:top w:val="none" w:sz="0" w:space="0" w:color="auto"/>
        <w:left w:val="none" w:sz="0" w:space="0" w:color="auto"/>
        <w:bottom w:val="none" w:sz="0" w:space="0" w:color="auto"/>
        <w:right w:val="none" w:sz="0" w:space="0" w:color="auto"/>
      </w:divBdr>
    </w:div>
    <w:div w:id="791247814">
      <w:bodyDiv w:val="1"/>
      <w:marLeft w:val="0"/>
      <w:marRight w:val="0"/>
      <w:marTop w:val="0"/>
      <w:marBottom w:val="0"/>
      <w:divBdr>
        <w:top w:val="none" w:sz="0" w:space="0" w:color="auto"/>
        <w:left w:val="none" w:sz="0" w:space="0" w:color="auto"/>
        <w:bottom w:val="none" w:sz="0" w:space="0" w:color="auto"/>
        <w:right w:val="none" w:sz="0" w:space="0" w:color="auto"/>
      </w:divBdr>
    </w:div>
    <w:div w:id="791479563">
      <w:bodyDiv w:val="1"/>
      <w:marLeft w:val="0"/>
      <w:marRight w:val="0"/>
      <w:marTop w:val="0"/>
      <w:marBottom w:val="0"/>
      <w:divBdr>
        <w:top w:val="none" w:sz="0" w:space="0" w:color="auto"/>
        <w:left w:val="none" w:sz="0" w:space="0" w:color="auto"/>
        <w:bottom w:val="none" w:sz="0" w:space="0" w:color="auto"/>
        <w:right w:val="none" w:sz="0" w:space="0" w:color="auto"/>
      </w:divBdr>
    </w:div>
    <w:div w:id="791553920">
      <w:bodyDiv w:val="1"/>
      <w:marLeft w:val="0"/>
      <w:marRight w:val="0"/>
      <w:marTop w:val="0"/>
      <w:marBottom w:val="0"/>
      <w:divBdr>
        <w:top w:val="none" w:sz="0" w:space="0" w:color="auto"/>
        <w:left w:val="none" w:sz="0" w:space="0" w:color="auto"/>
        <w:bottom w:val="none" w:sz="0" w:space="0" w:color="auto"/>
        <w:right w:val="none" w:sz="0" w:space="0" w:color="auto"/>
      </w:divBdr>
    </w:div>
    <w:div w:id="791703594">
      <w:bodyDiv w:val="1"/>
      <w:marLeft w:val="0"/>
      <w:marRight w:val="0"/>
      <w:marTop w:val="0"/>
      <w:marBottom w:val="0"/>
      <w:divBdr>
        <w:top w:val="none" w:sz="0" w:space="0" w:color="auto"/>
        <w:left w:val="none" w:sz="0" w:space="0" w:color="auto"/>
        <w:bottom w:val="none" w:sz="0" w:space="0" w:color="auto"/>
        <w:right w:val="none" w:sz="0" w:space="0" w:color="auto"/>
      </w:divBdr>
    </w:div>
    <w:div w:id="791706868">
      <w:bodyDiv w:val="1"/>
      <w:marLeft w:val="0"/>
      <w:marRight w:val="0"/>
      <w:marTop w:val="0"/>
      <w:marBottom w:val="0"/>
      <w:divBdr>
        <w:top w:val="none" w:sz="0" w:space="0" w:color="auto"/>
        <w:left w:val="none" w:sz="0" w:space="0" w:color="auto"/>
        <w:bottom w:val="none" w:sz="0" w:space="0" w:color="auto"/>
        <w:right w:val="none" w:sz="0" w:space="0" w:color="auto"/>
      </w:divBdr>
    </w:div>
    <w:div w:id="791825532">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216501">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2789036">
      <w:bodyDiv w:val="1"/>
      <w:marLeft w:val="0"/>
      <w:marRight w:val="0"/>
      <w:marTop w:val="0"/>
      <w:marBottom w:val="0"/>
      <w:divBdr>
        <w:top w:val="none" w:sz="0" w:space="0" w:color="auto"/>
        <w:left w:val="none" w:sz="0" w:space="0" w:color="auto"/>
        <w:bottom w:val="none" w:sz="0" w:space="0" w:color="auto"/>
        <w:right w:val="none" w:sz="0" w:space="0" w:color="auto"/>
      </w:divBdr>
    </w:div>
    <w:div w:id="792795597">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064358">
      <w:bodyDiv w:val="1"/>
      <w:marLeft w:val="0"/>
      <w:marRight w:val="0"/>
      <w:marTop w:val="0"/>
      <w:marBottom w:val="0"/>
      <w:divBdr>
        <w:top w:val="none" w:sz="0" w:space="0" w:color="auto"/>
        <w:left w:val="none" w:sz="0" w:space="0" w:color="auto"/>
        <w:bottom w:val="none" w:sz="0" w:space="0" w:color="auto"/>
        <w:right w:val="none" w:sz="0" w:space="0" w:color="auto"/>
      </w:divBdr>
    </w:div>
    <w:div w:id="793258093">
      <w:bodyDiv w:val="1"/>
      <w:marLeft w:val="0"/>
      <w:marRight w:val="0"/>
      <w:marTop w:val="0"/>
      <w:marBottom w:val="0"/>
      <w:divBdr>
        <w:top w:val="none" w:sz="0" w:space="0" w:color="auto"/>
        <w:left w:val="none" w:sz="0" w:space="0" w:color="auto"/>
        <w:bottom w:val="none" w:sz="0" w:space="0" w:color="auto"/>
        <w:right w:val="none" w:sz="0" w:space="0" w:color="auto"/>
      </w:divBdr>
    </w:div>
    <w:div w:id="793326892">
      <w:bodyDiv w:val="1"/>
      <w:marLeft w:val="0"/>
      <w:marRight w:val="0"/>
      <w:marTop w:val="0"/>
      <w:marBottom w:val="0"/>
      <w:divBdr>
        <w:top w:val="none" w:sz="0" w:space="0" w:color="auto"/>
        <w:left w:val="none" w:sz="0" w:space="0" w:color="auto"/>
        <w:bottom w:val="none" w:sz="0" w:space="0" w:color="auto"/>
        <w:right w:val="none" w:sz="0" w:space="0" w:color="auto"/>
      </w:divBdr>
    </w:div>
    <w:div w:id="793451513">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131013">
      <w:bodyDiv w:val="1"/>
      <w:marLeft w:val="0"/>
      <w:marRight w:val="0"/>
      <w:marTop w:val="0"/>
      <w:marBottom w:val="0"/>
      <w:divBdr>
        <w:top w:val="none" w:sz="0" w:space="0" w:color="auto"/>
        <w:left w:val="none" w:sz="0" w:space="0" w:color="auto"/>
        <w:bottom w:val="none" w:sz="0" w:space="0" w:color="auto"/>
        <w:right w:val="none" w:sz="0" w:space="0" w:color="auto"/>
      </w:divBdr>
    </w:div>
    <w:div w:id="794180681">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451779">
      <w:bodyDiv w:val="1"/>
      <w:marLeft w:val="0"/>
      <w:marRight w:val="0"/>
      <w:marTop w:val="0"/>
      <w:marBottom w:val="0"/>
      <w:divBdr>
        <w:top w:val="none" w:sz="0" w:space="0" w:color="auto"/>
        <w:left w:val="none" w:sz="0" w:space="0" w:color="auto"/>
        <w:bottom w:val="none" w:sz="0" w:space="0" w:color="auto"/>
        <w:right w:val="none" w:sz="0" w:space="0" w:color="auto"/>
      </w:divBdr>
    </w:div>
    <w:div w:id="794521360">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4913502">
      <w:bodyDiv w:val="1"/>
      <w:marLeft w:val="0"/>
      <w:marRight w:val="0"/>
      <w:marTop w:val="0"/>
      <w:marBottom w:val="0"/>
      <w:divBdr>
        <w:top w:val="none" w:sz="0" w:space="0" w:color="auto"/>
        <w:left w:val="none" w:sz="0" w:space="0" w:color="auto"/>
        <w:bottom w:val="none" w:sz="0" w:space="0" w:color="auto"/>
        <w:right w:val="none" w:sz="0" w:space="0" w:color="auto"/>
      </w:divBdr>
    </w:div>
    <w:div w:id="795104259">
      <w:bodyDiv w:val="1"/>
      <w:marLeft w:val="0"/>
      <w:marRight w:val="0"/>
      <w:marTop w:val="0"/>
      <w:marBottom w:val="0"/>
      <w:divBdr>
        <w:top w:val="none" w:sz="0" w:space="0" w:color="auto"/>
        <w:left w:val="none" w:sz="0" w:space="0" w:color="auto"/>
        <w:bottom w:val="none" w:sz="0" w:space="0" w:color="auto"/>
        <w:right w:val="none" w:sz="0" w:space="0" w:color="auto"/>
      </w:divBdr>
    </w:div>
    <w:div w:id="795149450">
      <w:bodyDiv w:val="1"/>
      <w:marLeft w:val="0"/>
      <w:marRight w:val="0"/>
      <w:marTop w:val="0"/>
      <w:marBottom w:val="0"/>
      <w:divBdr>
        <w:top w:val="none" w:sz="0" w:space="0" w:color="auto"/>
        <w:left w:val="none" w:sz="0" w:space="0" w:color="auto"/>
        <w:bottom w:val="none" w:sz="0" w:space="0" w:color="auto"/>
        <w:right w:val="none" w:sz="0" w:space="0" w:color="auto"/>
      </w:divBdr>
    </w:div>
    <w:div w:id="79521536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564059">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7433">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292324">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875154">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6994430">
      <w:bodyDiv w:val="1"/>
      <w:marLeft w:val="0"/>
      <w:marRight w:val="0"/>
      <w:marTop w:val="0"/>
      <w:marBottom w:val="0"/>
      <w:divBdr>
        <w:top w:val="none" w:sz="0" w:space="0" w:color="auto"/>
        <w:left w:val="none" w:sz="0" w:space="0" w:color="auto"/>
        <w:bottom w:val="none" w:sz="0" w:space="0" w:color="auto"/>
        <w:right w:val="none" w:sz="0" w:space="0" w:color="auto"/>
      </w:divBdr>
    </w:div>
    <w:div w:id="797115038">
      <w:bodyDiv w:val="1"/>
      <w:marLeft w:val="0"/>
      <w:marRight w:val="0"/>
      <w:marTop w:val="0"/>
      <w:marBottom w:val="0"/>
      <w:divBdr>
        <w:top w:val="none" w:sz="0" w:space="0" w:color="auto"/>
        <w:left w:val="none" w:sz="0" w:space="0" w:color="auto"/>
        <w:bottom w:val="none" w:sz="0" w:space="0" w:color="auto"/>
        <w:right w:val="none" w:sz="0" w:space="0" w:color="auto"/>
      </w:divBdr>
    </w:div>
    <w:div w:id="797458102">
      <w:bodyDiv w:val="1"/>
      <w:marLeft w:val="0"/>
      <w:marRight w:val="0"/>
      <w:marTop w:val="0"/>
      <w:marBottom w:val="0"/>
      <w:divBdr>
        <w:top w:val="none" w:sz="0" w:space="0" w:color="auto"/>
        <w:left w:val="none" w:sz="0" w:space="0" w:color="auto"/>
        <w:bottom w:val="none" w:sz="0" w:space="0" w:color="auto"/>
        <w:right w:val="none" w:sz="0" w:space="0" w:color="auto"/>
      </w:divBdr>
    </w:div>
    <w:div w:id="797603574">
      <w:bodyDiv w:val="1"/>
      <w:marLeft w:val="0"/>
      <w:marRight w:val="0"/>
      <w:marTop w:val="0"/>
      <w:marBottom w:val="0"/>
      <w:divBdr>
        <w:top w:val="none" w:sz="0" w:space="0" w:color="auto"/>
        <w:left w:val="none" w:sz="0" w:space="0" w:color="auto"/>
        <w:bottom w:val="none" w:sz="0" w:space="0" w:color="auto"/>
        <w:right w:val="none" w:sz="0" w:space="0" w:color="auto"/>
      </w:divBdr>
    </w:div>
    <w:div w:id="798452157">
      <w:bodyDiv w:val="1"/>
      <w:marLeft w:val="0"/>
      <w:marRight w:val="0"/>
      <w:marTop w:val="0"/>
      <w:marBottom w:val="0"/>
      <w:divBdr>
        <w:top w:val="none" w:sz="0" w:space="0" w:color="auto"/>
        <w:left w:val="none" w:sz="0" w:space="0" w:color="auto"/>
        <w:bottom w:val="none" w:sz="0" w:space="0" w:color="auto"/>
        <w:right w:val="none" w:sz="0" w:space="0" w:color="auto"/>
      </w:divBdr>
    </w:div>
    <w:div w:id="798497291">
      <w:bodyDiv w:val="1"/>
      <w:marLeft w:val="0"/>
      <w:marRight w:val="0"/>
      <w:marTop w:val="0"/>
      <w:marBottom w:val="0"/>
      <w:divBdr>
        <w:top w:val="none" w:sz="0" w:space="0" w:color="auto"/>
        <w:left w:val="none" w:sz="0" w:space="0" w:color="auto"/>
        <w:bottom w:val="none" w:sz="0" w:space="0" w:color="auto"/>
        <w:right w:val="none" w:sz="0" w:space="0" w:color="auto"/>
      </w:divBdr>
    </w:div>
    <w:div w:id="799106634">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569930">
      <w:bodyDiv w:val="1"/>
      <w:marLeft w:val="0"/>
      <w:marRight w:val="0"/>
      <w:marTop w:val="0"/>
      <w:marBottom w:val="0"/>
      <w:divBdr>
        <w:top w:val="none" w:sz="0" w:space="0" w:color="auto"/>
        <w:left w:val="none" w:sz="0" w:space="0" w:color="auto"/>
        <w:bottom w:val="none" w:sz="0" w:space="0" w:color="auto"/>
        <w:right w:val="none" w:sz="0" w:space="0" w:color="auto"/>
      </w:divBdr>
    </w:div>
    <w:div w:id="799613911">
      <w:bodyDiv w:val="1"/>
      <w:marLeft w:val="0"/>
      <w:marRight w:val="0"/>
      <w:marTop w:val="0"/>
      <w:marBottom w:val="0"/>
      <w:divBdr>
        <w:top w:val="none" w:sz="0" w:space="0" w:color="auto"/>
        <w:left w:val="none" w:sz="0" w:space="0" w:color="auto"/>
        <w:bottom w:val="none" w:sz="0" w:space="0" w:color="auto"/>
        <w:right w:val="none" w:sz="0" w:space="0" w:color="auto"/>
      </w:divBdr>
    </w:div>
    <w:div w:id="799688044">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799957076">
      <w:bodyDiv w:val="1"/>
      <w:marLeft w:val="0"/>
      <w:marRight w:val="0"/>
      <w:marTop w:val="0"/>
      <w:marBottom w:val="0"/>
      <w:divBdr>
        <w:top w:val="none" w:sz="0" w:space="0" w:color="auto"/>
        <w:left w:val="none" w:sz="0" w:space="0" w:color="auto"/>
        <w:bottom w:val="none" w:sz="0" w:space="0" w:color="auto"/>
        <w:right w:val="none" w:sz="0" w:space="0" w:color="auto"/>
      </w:divBdr>
    </w:div>
    <w:div w:id="800073161">
      <w:bodyDiv w:val="1"/>
      <w:marLeft w:val="0"/>
      <w:marRight w:val="0"/>
      <w:marTop w:val="0"/>
      <w:marBottom w:val="0"/>
      <w:divBdr>
        <w:top w:val="none" w:sz="0" w:space="0" w:color="auto"/>
        <w:left w:val="none" w:sz="0" w:space="0" w:color="auto"/>
        <w:bottom w:val="none" w:sz="0" w:space="0" w:color="auto"/>
        <w:right w:val="none" w:sz="0" w:space="0" w:color="auto"/>
      </w:divBdr>
    </w:div>
    <w:div w:id="800153560">
      <w:bodyDiv w:val="1"/>
      <w:marLeft w:val="0"/>
      <w:marRight w:val="0"/>
      <w:marTop w:val="0"/>
      <w:marBottom w:val="0"/>
      <w:divBdr>
        <w:top w:val="none" w:sz="0" w:space="0" w:color="auto"/>
        <w:left w:val="none" w:sz="0" w:space="0" w:color="auto"/>
        <w:bottom w:val="none" w:sz="0" w:space="0" w:color="auto"/>
        <w:right w:val="none" w:sz="0" w:space="0" w:color="auto"/>
      </w:divBdr>
    </w:div>
    <w:div w:id="800466580">
      <w:bodyDiv w:val="1"/>
      <w:marLeft w:val="0"/>
      <w:marRight w:val="0"/>
      <w:marTop w:val="0"/>
      <w:marBottom w:val="0"/>
      <w:divBdr>
        <w:top w:val="none" w:sz="0" w:space="0" w:color="auto"/>
        <w:left w:val="none" w:sz="0" w:space="0" w:color="auto"/>
        <w:bottom w:val="none" w:sz="0" w:space="0" w:color="auto"/>
        <w:right w:val="none" w:sz="0" w:space="0" w:color="auto"/>
      </w:divBdr>
    </w:div>
    <w:div w:id="800541486">
      <w:bodyDiv w:val="1"/>
      <w:marLeft w:val="0"/>
      <w:marRight w:val="0"/>
      <w:marTop w:val="0"/>
      <w:marBottom w:val="0"/>
      <w:divBdr>
        <w:top w:val="none" w:sz="0" w:space="0" w:color="auto"/>
        <w:left w:val="none" w:sz="0" w:space="0" w:color="auto"/>
        <w:bottom w:val="none" w:sz="0" w:space="0" w:color="auto"/>
        <w:right w:val="none" w:sz="0" w:space="0" w:color="auto"/>
      </w:divBdr>
    </w:div>
    <w:div w:id="800612493">
      <w:bodyDiv w:val="1"/>
      <w:marLeft w:val="0"/>
      <w:marRight w:val="0"/>
      <w:marTop w:val="0"/>
      <w:marBottom w:val="0"/>
      <w:divBdr>
        <w:top w:val="none" w:sz="0" w:space="0" w:color="auto"/>
        <w:left w:val="none" w:sz="0" w:space="0" w:color="auto"/>
        <w:bottom w:val="none" w:sz="0" w:space="0" w:color="auto"/>
        <w:right w:val="none" w:sz="0" w:space="0" w:color="auto"/>
      </w:divBdr>
    </w:div>
    <w:div w:id="800731665">
      <w:bodyDiv w:val="1"/>
      <w:marLeft w:val="0"/>
      <w:marRight w:val="0"/>
      <w:marTop w:val="0"/>
      <w:marBottom w:val="0"/>
      <w:divBdr>
        <w:top w:val="none" w:sz="0" w:space="0" w:color="auto"/>
        <w:left w:val="none" w:sz="0" w:space="0" w:color="auto"/>
        <w:bottom w:val="none" w:sz="0" w:space="0" w:color="auto"/>
        <w:right w:val="none" w:sz="0" w:space="0" w:color="auto"/>
      </w:divBdr>
    </w:div>
    <w:div w:id="800877812">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1338717">
      <w:bodyDiv w:val="1"/>
      <w:marLeft w:val="0"/>
      <w:marRight w:val="0"/>
      <w:marTop w:val="0"/>
      <w:marBottom w:val="0"/>
      <w:divBdr>
        <w:top w:val="none" w:sz="0" w:space="0" w:color="auto"/>
        <w:left w:val="none" w:sz="0" w:space="0" w:color="auto"/>
        <w:bottom w:val="none" w:sz="0" w:space="0" w:color="auto"/>
        <w:right w:val="none" w:sz="0" w:space="0" w:color="auto"/>
      </w:divBdr>
    </w:div>
    <w:div w:id="801508487">
      <w:bodyDiv w:val="1"/>
      <w:marLeft w:val="0"/>
      <w:marRight w:val="0"/>
      <w:marTop w:val="0"/>
      <w:marBottom w:val="0"/>
      <w:divBdr>
        <w:top w:val="none" w:sz="0" w:space="0" w:color="auto"/>
        <w:left w:val="none" w:sz="0" w:space="0" w:color="auto"/>
        <w:bottom w:val="none" w:sz="0" w:space="0" w:color="auto"/>
        <w:right w:val="none" w:sz="0" w:space="0" w:color="auto"/>
      </w:divBdr>
    </w:div>
    <w:div w:id="801771718">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57577">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776107">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2961384">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28817">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392617">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5128478">
      <w:bodyDiv w:val="1"/>
      <w:marLeft w:val="0"/>
      <w:marRight w:val="0"/>
      <w:marTop w:val="0"/>
      <w:marBottom w:val="0"/>
      <w:divBdr>
        <w:top w:val="none" w:sz="0" w:space="0" w:color="auto"/>
        <w:left w:val="none" w:sz="0" w:space="0" w:color="auto"/>
        <w:bottom w:val="none" w:sz="0" w:space="0" w:color="auto"/>
        <w:right w:val="none" w:sz="0" w:space="0" w:color="auto"/>
      </w:divBdr>
    </w:div>
    <w:div w:id="805439809">
      <w:bodyDiv w:val="1"/>
      <w:marLeft w:val="0"/>
      <w:marRight w:val="0"/>
      <w:marTop w:val="0"/>
      <w:marBottom w:val="0"/>
      <w:divBdr>
        <w:top w:val="none" w:sz="0" w:space="0" w:color="auto"/>
        <w:left w:val="none" w:sz="0" w:space="0" w:color="auto"/>
        <w:bottom w:val="none" w:sz="0" w:space="0" w:color="auto"/>
        <w:right w:val="none" w:sz="0" w:space="0" w:color="auto"/>
      </w:divBdr>
    </w:div>
    <w:div w:id="805510482">
      <w:bodyDiv w:val="1"/>
      <w:marLeft w:val="0"/>
      <w:marRight w:val="0"/>
      <w:marTop w:val="0"/>
      <w:marBottom w:val="0"/>
      <w:divBdr>
        <w:top w:val="none" w:sz="0" w:space="0" w:color="auto"/>
        <w:left w:val="none" w:sz="0" w:space="0" w:color="auto"/>
        <w:bottom w:val="none" w:sz="0" w:space="0" w:color="auto"/>
        <w:right w:val="none" w:sz="0" w:space="0" w:color="auto"/>
      </w:divBdr>
    </w:div>
    <w:div w:id="805510532">
      <w:bodyDiv w:val="1"/>
      <w:marLeft w:val="0"/>
      <w:marRight w:val="0"/>
      <w:marTop w:val="0"/>
      <w:marBottom w:val="0"/>
      <w:divBdr>
        <w:top w:val="none" w:sz="0" w:space="0" w:color="auto"/>
        <w:left w:val="none" w:sz="0" w:space="0" w:color="auto"/>
        <w:bottom w:val="none" w:sz="0" w:space="0" w:color="auto"/>
        <w:right w:val="none" w:sz="0" w:space="0" w:color="auto"/>
      </w:divBdr>
    </w:div>
    <w:div w:id="805666547">
      <w:bodyDiv w:val="1"/>
      <w:marLeft w:val="0"/>
      <w:marRight w:val="0"/>
      <w:marTop w:val="0"/>
      <w:marBottom w:val="0"/>
      <w:divBdr>
        <w:top w:val="none" w:sz="0" w:space="0" w:color="auto"/>
        <w:left w:val="none" w:sz="0" w:space="0" w:color="auto"/>
        <w:bottom w:val="none" w:sz="0" w:space="0" w:color="auto"/>
        <w:right w:val="none" w:sz="0" w:space="0" w:color="auto"/>
      </w:divBdr>
    </w:div>
    <w:div w:id="805850795">
      <w:bodyDiv w:val="1"/>
      <w:marLeft w:val="0"/>
      <w:marRight w:val="0"/>
      <w:marTop w:val="0"/>
      <w:marBottom w:val="0"/>
      <w:divBdr>
        <w:top w:val="none" w:sz="0" w:space="0" w:color="auto"/>
        <w:left w:val="none" w:sz="0" w:space="0" w:color="auto"/>
        <w:bottom w:val="none" w:sz="0" w:space="0" w:color="auto"/>
        <w:right w:val="none" w:sz="0" w:space="0" w:color="auto"/>
      </w:divBdr>
    </w:div>
    <w:div w:id="806237679">
      <w:bodyDiv w:val="1"/>
      <w:marLeft w:val="0"/>
      <w:marRight w:val="0"/>
      <w:marTop w:val="0"/>
      <w:marBottom w:val="0"/>
      <w:divBdr>
        <w:top w:val="none" w:sz="0" w:space="0" w:color="auto"/>
        <w:left w:val="none" w:sz="0" w:space="0" w:color="auto"/>
        <w:bottom w:val="none" w:sz="0" w:space="0" w:color="auto"/>
        <w:right w:val="none" w:sz="0" w:space="0" w:color="auto"/>
      </w:divBdr>
    </w:div>
    <w:div w:id="806243321">
      <w:bodyDiv w:val="1"/>
      <w:marLeft w:val="0"/>
      <w:marRight w:val="0"/>
      <w:marTop w:val="0"/>
      <w:marBottom w:val="0"/>
      <w:divBdr>
        <w:top w:val="none" w:sz="0" w:space="0" w:color="auto"/>
        <w:left w:val="none" w:sz="0" w:space="0" w:color="auto"/>
        <w:bottom w:val="none" w:sz="0" w:space="0" w:color="auto"/>
        <w:right w:val="none" w:sz="0" w:space="0" w:color="auto"/>
      </w:divBdr>
    </w:div>
    <w:div w:id="806514068">
      <w:bodyDiv w:val="1"/>
      <w:marLeft w:val="0"/>
      <w:marRight w:val="0"/>
      <w:marTop w:val="0"/>
      <w:marBottom w:val="0"/>
      <w:divBdr>
        <w:top w:val="none" w:sz="0" w:space="0" w:color="auto"/>
        <w:left w:val="none" w:sz="0" w:space="0" w:color="auto"/>
        <w:bottom w:val="none" w:sz="0" w:space="0" w:color="auto"/>
        <w:right w:val="none" w:sz="0" w:space="0" w:color="auto"/>
      </w:divBdr>
    </w:div>
    <w:div w:id="806631778">
      <w:bodyDiv w:val="1"/>
      <w:marLeft w:val="0"/>
      <w:marRight w:val="0"/>
      <w:marTop w:val="0"/>
      <w:marBottom w:val="0"/>
      <w:divBdr>
        <w:top w:val="none" w:sz="0" w:space="0" w:color="auto"/>
        <w:left w:val="none" w:sz="0" w:space="0" w:color="auto"/>
        <w:bottom w:val="none" w:sz="0" w:space="0" w:color="auto"/>
        <w:right w:val="none" w:sz="0" w:space="0" w:color="auto"/>
      </w:divBdr>
    </w:div>
    <w:div w:id="806899373">
      <w:bodyDiv w:val="1"/>
      <w:marLeft w:val="0"/>
      <w:marRight w:val="0"/>
      <w:marTop w:val="0"/>
      <w:marBottom w:val="0"/>
      <w:divBdr>
        <w:top w:val="none" w:sz="0" w:space="0" w:color="auto"/>
        <w:left w:val="none" w:sz="0" w:space="0" w:color="auto"/>
        <w:bottom w:val="none" w:sz="0" w:space="0" w:color="auto"/>
        <w:right w:val="none" w:sz="0" w:space="0" w:color="auto"/>
      </w:divBdr>
    </w:div>
    <w:div w:id="806970755">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11662">
      <w:bodyDiv w:val="1"/>
      <w:marLeft w:val="0"/>
      <w:marRight w:val="0"/>
      <w:marTop w:val="0"/>
      <w:marBottom w:val="0"/>
      <w:divBdr>
        <w:top w:val="none" w:sz="0" w:space="0" w:color="auto"/>
        <w:left w:val="none" w:sz="0" w:space="0" w:color="auto"/>
        <w:bottom w:val="none" w:sz="0" w:space="0" w:color="auto"/>
        <w:right w:val="none" w:sz="0" w:space="0" w:color="auto"/>
      </w:divBdr>
    </w:div>
    <w:div w:id="807278712">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405236">
      <w:bodyDiv w:val="1"/>
      <w:marLeft w:val="0"/>
      <w:marRight w:val="0"/>
      <w:marTop w:val="0"/>
      <w:marBottom w:val="0"/>
      <w:divBdr>
        <w:top w:val="none" w:sz="0" w:space="0" w:color="auto"/>
        <w:left w:val="none" w:sz="0" w:space="0" w:color="auto"/>
        <w:bottom w:val="none" w:sz="0" w:space="0" w:color="auto"/>
        <w:right w:val="none" w:sz="0" w:space="0" w:color="auto"/>
      </w:divBdr>
    </w:div>
    <w:div w:id="807434050">
      <w:bodyDiv w:val="1"/>
      <w:marLeft w:val="0"/>
      <w:marRight w:val="0"/>
      <w:marTop w:val="0"/>
      <w:marBottom w:val="0"/>
      <w:divBdr>
        <w:top w:val="none" w:sz="0" w:space="0" w:color="auto"/>
        <w:left w:val="none" w:sz="0" w:space="0" w:color="auto"/>
        <w:bottom w:val="none" w:sz="0" w:space="0" w:color="auto"/>
        <w:right w:val="none" w:sz="0" w:space="0" w:color="auto"/>
      </w:divBdr>
    </w:div>
    <w:div w:id="807476408">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326843">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8473732">
      <w:bodyDiv w:val="1"/>
      <w:marLeft w:val="0"/>
      <w:marRight w:val="0"/>
      <w:marTop w:val="0"/>
      <w:marBottom w:val="0"/>
      <w:divBdr>
        <w:top w:val="none" w:sz="0" w:space="0" w:color="auto"/>
        <w:left w:val="none" w:sz="0" w:space="0" w:color="auto"/>
        <w:bottom w:val="none" w:sz="0" w:space="0" w:color="auto"/>
        <w:right w:val="none" w:sz="0" w:space="0" w:color="auto"/>
      </w:divBdr>
    </w:div>
    <w:div w:id="808594918">
      <w:bodyDiv w:val="1"/>
      <w:marLeft w:val="0"/>
      <w:marRight w:val="0"/>
      <w:marTop w:val="0"/>
      <w:marBottom w:val="0"/>
      <w:divBdr>
        <w:top w:val="none" w:sz="0" w:space="0" w:color="auto"/>
        <w:left w:val="none" w:sz="0" w:space="0" w:color="auto"/>
        <w:bottom w:val="none" w:sz="0" w:space="0" w:color="auto"/>
        <w:right w:val="none" w:sz="0" w:space="0" w:color="auto"/>
      </w:divBdr>
    </w:div>
    <w:div w:id="808745148">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09130255">
      <w:bodyDiv w:val="1"/>
      <w:marLeft w:val="0"/>
      <w:marRight w:val="0"/>
      <w:marTop w:val="0"/>
      <w:marBottom w:val="0"/>
      <w:divBdr>
        <w:top w:val="none" w:sz="0" w:space="0" w:color="auto"/>
        <w:left w:val="none" w:sz="0" w:space="0" w:color="auto"/>
        <w:bottom w:val="none" w:sz="0" w:space="0" w:color="auto"/>
        <w:right w:val="none" w:sz="0" w:space="0" w:color="auto"/>
      </w:divBdr>
    </w:div>
    <w:div w:id="809248412">
      <w:bodyDiv w:val="1"/>
      <w:marLeft w:val="0"/>
      <w:marRight w:val="0"/>
      <w:marTop w:val="0"/>
      <w:marBottom w:val="0"/>
      <w:divBdr>
        <w:top w:val="none" w:sz="0" w:space="0" w:color="auto"/>
        <w:left w:val="none" w:sz="0" w:space="0" w:color="auto"/>
        <w:bottom w:val="none" w:sz="0" w:space="0" w:color="auto"/>
        <w:right w:val="none" w:sz="0" w:space="0" w:color="auto"/>
      </w:divBdr>
    </w:div>
    <w:div w:id="809713848">
      <w:bodyDiv w:val="1"/>
      <w:marLeft w:val="0"/>
      <w:marRight w:val="0"/>
      <w:marTop w:val="0"/>
      <w:marBottom w:val="0"/>
      <w:divBdr>
        <w:top w:val="none" w:sz="0" w:space="0" w:color="auto"/>
        <w:left w:val="none" w:sz="0" w:space="0" w:color="auto"/>
        <w:bottom w:val="none" w:sz="0" w:space="0" w:color="auto"/>
        <w:right w:val="none" w:sz="0" w:space="0" w:color="auto"/>
      </w:divBdr>
    </w:div>
    <w:div w:id="809858093">
      <w:bodyDiv w:val="1"/>
      <w:marLeft w:val="0"/>
      <w:marRight w:val="0"/>
      <w:marTop w:val="0"/>
      <w:marBottom w:val="0"/>
      <w:divBdr>
        <w:top w:val="none" w:sz="0" w:space="0" w:color="auto"/>
        <w:left w:val="none" w:sz="0" w:space="0" w:color="auto"/>
        <w:bottom w:val="none" w:sz="0" w:space="0" w:color="auto"/>
        <w:right w:val="none" w:sz="0" w:space="0" w:color="auto"/>
      </w:divBdr>
    </w:div>
    <w:div w:id="810053180">
      <w:bodyDiv w:val="1"/>
      <w:marLeft w:val="0"/>
      <w:marRight w:val="0"/>
      <w:marTop w:val="0"/>
      <w:marBottom w:val="0"/>
      <w:divBdr>
        <w:top w:val="none" w:sz="0" w:space="0" w:color="auto"/>
        <w:left w:val="none" w:sz="0" w:space="0" w:color="auto"/>
        <w:bottom w:val="none" w:sz="0" w:space="0" w:color="auto"/>
        <w:right w:val="none" w:sz="0" w:space="0" w:color="auto"/>
      </w:divBdr>
    </w:div>
    <w:div w:id="81009775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250789">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0711696">
      <w:bodyDiv w:val="1"/>
      <w:marLeft w:val="0"/>
      <w:marRight w:val="0"/>
      <w:marTop w:val="0"/>
      <w:marBottom w:val="0"/>
      <w:divBdr>
        <w:top w:val="none" w:sz="0" w:space="0" w:color="auto"/>
        <w:left w:val="none" w:sz="0" w:space="0" w:color="auto"/>
        <w:bottom w:val="none" w:sz="0" w:space="0" w:color="auto"/>
        <w:right w:val="none" w:sz="0" w:space="0" w:color="auto"/>
      </w:divBdr>
    </w:div>
    <w:div w:id="810757559">
      <w:bodyDiv w:val="1"/>
      <w:marLeft w:val="0"/>
      <w:marRight w:val="0"/>
      <w:marTop w:val="0"/>
      <w:marBottom w:val="0"/>
      <w:divBdr>
        <w:top w:val="none" w:sz="0" w:space="0" w:color="auto"/>
        <w:left w:val="none" w:sz="0" w:space="0" w:color="auto"/>
        <w:bottom w:val="none" w:sz="0" w:space="0" w:color="auto"/>
        <w:right w:val="none" w:sz="0" w:space="0" w:color="auto"/>
      </w:divBdr>
    </w:div>
    <w:div w:id="811018578">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1556222">
      <w:bodyDiv w:val="1"/>
      <w:marLeft w:val="0"/>
      <w:marRight w:val="0"/>
      <w:marTop w:val="0"/>
      <w:marBottom w:val="0"/>
      <w:divBdr>
        <w:top w:val="none" w:sz="0" w:space="0" w:color="auto"/>
        <w:left w:val="none" w:sz="0" w:space="0" w:color="auto"/>
        <w:bottom w:val="none" w:sz="0" w:space="0" w:color="auto"/>
        <w:right w:val="none" w:sz="0" w:space="0" w:color="auto"/>
      </w:divBdr>
    </w:div>
    <w:div w:id="811606363">
      <w:bodyDiv w:val="1"/>
      <w:marLeft w:val="0"/>
      <w:marRight w:val="0"/>
      <w:marTop w:val="0"/>
      <w:marBottom w:val="0"/>
      <w:divBdr>
        <w:top w:val="none" w:sz="0" w:space="0" w:color="auto"/>
        <w:left w:val="none" w:sz="0" w:space="0" w:color="auto"/>
        <w:bottom w:val="none" w:sz="0" w:space="0" w:color="auto"/>
        <w:right w:val="none" w:sz="0" w:space="0" w:color="auto"/>
      </w:divBdr>
    </w:div>
    <w:div w:id="811676597">
      <w:bodyDiv w:val="1"/>
      <w:marLeft w:val="0"/>
      <w:marRight w:val="0"/>
      <w:marTop w:val="0"/>
      <w:marBottom w:val="0"/>
      <w:divBdr>
        <w:top w:val="none" w:sz="0" w:space="0" w:color="auto"/>
        <w:left w:val="none" w:sz="0" w:space="0" w:color="auto"/>
        <w:bottom w:val="none" w:sz="0" w:space="0" w:color="auto"/>
        <w:right w:val="none" w:sz="0" w:space="0" w:color="auto"/>
      </w:divBdr>
    </w:div>
    <w:div w:id="812141221">
      <w:bodyDiv w:val="1"/>
      <w:marLeft w:val="0"/>
      <w:marRight w:val="0"/>
      <w:marTop w:val="0"/>
      <w:marBottom w:val="0"/>
      <w:divBdr>
        <w:top w:val="none" w:sz="0" w:space="0" w:color="auto"/>
        <w:left w:val="none" w:sz="0" w:space="0" w:color="auto"/>
        <w:bottom w:val="none" w:sz="0" w:space="0" w:color="auto"/>
        <w:right w:val="none" w:sz="0" w:space="0" w:color="auto"/>
      </w:divBdr>
    </w:div>
    <w:div w:id="812336409">
      <w:bodyDiv w:val="1"/>
      <w:marLeft w:val="0"/>
      <w:marRight w:val="0"/>
      <w:marTop w:val="0"/>
      <w:marBottom w:val="0"/>
      <w:divBdr>
        <w:top w:val="none" w:sz="0" w:space="0" w:color="auto"/>
        <w:left w:val="none" w:sz="0" w:space="0" w:color="auto"/>
        <w:bottom w:val="none" w:sz="0" w:space="0" w:color="auto"/>
        <w:right w:val="none" w:sz="0" w:space="0" w:color="auto"/>
      </w:divBdr>
    </w:div>
    <w:div w:id="812408712">
      <w:bodyDiv w:val="1"/>
      <w:marLeft w:val="0"/>
      <w:marRight w:val="0"/>
      <w:marTop w:val="0"/>
      <w:marBottom w:val="0"/>
      <w:divBdr>
        <w:top w:val="none" w:sz="0" w:space="0" w:color="auto"/>
        <w:left w:val="none" w:sz="0" w:space="0" w:color="auto"/>
        <w:bottom w:val="none" w:sz="0" w:space="0" w:color="auto"/>
        <w:right w:val="none" w:sz="0" w:space="0" w:color="auto"/>
      </w:divBdr>
    </w:div>
    <w:div w:id="812715053">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53096">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452282">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3834067">
      <w:bodyDiv w:val="1"/>
      <w:marLeft w:val="0"/>
      <w:marRight w:val="0"/>
      <w:marTop w:val="0"/>
      <w:marBottom w:val="0"/>
      <w:divBdr>
        <w:top w:val="none" w:sz="0" w:space="0" w:color="auto"/>
        <w:left w:val="none" w:sz="0" w:space="0" w:color="auto"/>
        <w:bottom w:val="none" w:sz="0" w:space="0" w:color="auto"/>
        <w:right w:val="none" w:sz="0" w:space="0" w:color="auto"/>
      </w:divBdr>
    </w:div>
    <w:div w:id="813838654">
      <w:bodyDiv w:val="1"/>
      <w:marLeft w:val="0"/>
      <w:marRight w:val="0"/>
      <w:marTop w:val="0"/>
      <w:marBottom w:val="0"/>
      <w:divBdr>
        <w:top w:val="none" w:sz="0" w:space="0" w:color="auto"/>
        <w:left w:val="none" w:sz="0" w:space="0" w:color="auto"/>
        <w:bottom w:val="none" w:sz="0" w:space="0" w:color="auto"/>
        <w:right w:val="none" w:sz="0" w:space="0" w:color="auto"/>
      </w:divBdr>
    </w:div>
    <w:div w:id="813838803">
      <w:bodyDiv w:val="1"/>
      <w:marLeft w:val="0"/>
      <w:marRight w:val="0"/>
      <w:marTop w:val="0"/>
      <w:marBottom w:val="0"/>
      <w:divBdr>
        <w:top w:val="none" w:sz="0" w:space="0" w:color="auto"/>
        <w:left w:val="none" w:sz="0" w:space="0" w:color="auto"/>
        <w:bottom w:val="none" w:sz="0" w:space="0" w:color="auto"/>
        <w:right w:val="none" w:sz="0" w:space="0" w:color="auto"/>
      </w:divBdr>
    </w:div>
    <w:div w:id="813840851">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4487663">
      <w:bodyDiv w:val="1"/>
      <w:marLeft w:val="0"/>
      <w:marRight w:val="0"/>
      <w:marTop w:val="0"/>
      <w:marBottom w:val="0"/>
      <w:divBdr>
        <w:top w:val="none" w:sz="0" w:space="0" w:color="auto"/>
        <w:left w:val="none" w:sz="0" w:space="0" w:color="auto"/>
        <w:bottom w:val="none" w:sz="0" w:space="0" w:color="auto"/>
        <w:right w:val="none" w:sz="0" w:space="0" w:color="auto"/>
      </w:divBdr>
    </w:div>
    <w:div w:id="814487891">
      <w:bodyDiv w:val="1"/>
      <w:marLeft w:val="0"/>
      <w:marRight w:val="0"/>
      <w:marTop w:val="0"/>
      <w:marBottom w:val="0"/>
      <w:divBdr>
        <w:top w:val="none" w:sz="0" w:space="0" w:color="auto"/>
        <w:left w:val="none" w:sz="0" w:space="0" w:color="auto"/>
        <w:bottom w:val="none" w:sz="0" w:space="0" w:color="auto"/>
        <w:right w:val="none" w:sz="0" w:space="0" w:color="auto"/>
      </w:divBdr>
    </w:div>
    <w:div w:id="814488194">
      <w:bodyDiv w:val="1"/>
      <w:marLeft w:val="0"/>
      <w:marRight w:val="0"/>
      <w:marTop w:val="0"/>
      <w:marBottom w:val="0"/>
      <w:divBdr>
        <w:top w:val="none" w:sz="0" w:space="0" w:color="auto"/>
        <w:left w:val="none" w:sz="0" w:space="0" w:color="auto"/>
        <w:bottom w:val="none" w:sz="0" w:space="0" w:color="auto"/>
        <w:right w:val="none" w:sz="0" w:space="0" w:color="auto"/>
      </w:divBdr>
    </w:div>
    <w:div w:id="814493129">
      <w:bodyDiv w:val="1"/>
      <w:marLeft w:val="0"/>
      <w:marRight w:val="0"/>
      <w:marTop w:val="0"/>
      <w:marBottom w:val="0"/>
      <w:divBdr>
        <w:top w:val="none" w:sz="0" w:space="0" w:color="auto"/>
        <w:left w:val="none" w:sz="0" w:space="0" w:color="auto"/>
        <w:bottom w:val="none" w:sz="0" w:space="0" w:color="auto"/>
        <w:right w:val="none" w:sz="0" w:space="0" w:color="auto"/>
      </w:divBdr>
    </w:div>
    <w:div w:id="814640177">
      <w:bodyDiv w:val="1"/>
      <w:marLeft w:val="0"/>
      <w:marRight w:val="0"/>
      <w:marTop w:val="0"/>
      <w:marBottom w:val="0"/>
      <w:divBdr>
        <w:top w:val="none" w:sz="0" w:space="0" w:color="auto"/>
        <w:left w:val="none" w:sz="0" w:space="0" w:color="auto"/>
        <w:bottom w:val="none" w:sz="0" w:space="0" w:color="auto"/>
        <w:right w:val="none" w:sz="0" w:space="0" w:color="auto"/>
      </w:divBdr>
    </w:div>
    <w:div w:id="815338514">
      <w:bodyDiv w:val="1"/>
      <w:marLeft w:val="0"/>
      <w:marRight w:val="0"/>
      <w:marTop w:val="0"/>
      <w:marBottom w:val="0"/>
      <w:divBdr>
        <w:top w:val="none" w:sz="0" w:space="0" w:color="auto"/>
        <w:left w:val="none" w:sz="0" w:space="0" w:color="auto"/>
        <w:bottom w:val="none" w:sz="0" w:space="0" w:color="auto"/>
        <w:right w:val="none" w:sz="0" w:space="0" w:color="auto"/>
      </w:divBdr>
    </w:div>
    <w:div w:id="815412146">
      <w:bodyDiv w:val="1"/>
      <w:marLeft w:val="0"/>
      <w:marRight w:val="0"/>
      <w:marTop w:val="0"/>
      <w:marBottom w:val="0"/>
      <w:divBdr>
        <w:top w:val="none" w:sz="0" w:space="0" w:color="auto"/>
        <w:left w:val="none" w:sz="0" w:space="0" w:color="auto"/>
        <w:bottom w:val="none" w:sz="0" w:space="0" w:color="auto"/>
        <w:right w:val="none" w:sz="0" w:space="0" w:color="auto"/>
      </w:divBdr>
    </w:div>
    <w:div w:id="815495387">
      <w:bodyDiv w:val="1"/>
      <w:marLeft w:val="0"/>
      <w:marRight w:val="0"/>
      <w:marTop w:val="0"/>
      <w:marBottom w:val="0"/>
      <w:divBdr>
        <w:top w:val="none" w:sz="0" w:space="0" w:color="auto"/>
        <w:left w:val="none" w:sz="0" w:space="0" w:color="auto"/>
        <w:bottom w:val="none" w:sz="0" w:space="0" w:color="auto"/>
        <w:right w:val="none" w:sz="0" w:space="0" w:color="auto"/>
      </w:divBdr>
    </w:div>
    <w:div w:id="816722206">
      <w:bodyDiv w:val="1"/>
      <w:marLeft w:val="0"/>
      <w:marRight w:val="0"/>
      <w:marTop w:val="0"/>
      <w:marBottom w:val="0"/>
      <w:divBdr>
        <w:top w:val="none" w:sz="0" w:space="0" w:color="auto"/>
        <w:left w:val="none" w:sz="0" w:space="0" w:color="auto"/>
        <w:bottom w:val="none" w:sz="0" w:space="0" w:color="auto"/>
        <w:right w:val="none" w:sz="0" w:space="0" w:color="auto"/>
      </w:divBdr>
    </w:div>
    <w:div w:id="816722745">
      <w:bodyDiv w:val="1"/>
      <w:marLeft w:val="0"/>
      <w:marRight w:val="0"/>
      <w:marTop w:val="0"/>
      <w:marBottom w:val="0"/>
      <w:divBdr>
        <w:top w:val="none" w:sz="0" w:space="0" w:color="auto"/>
        <w:left w:val="none" w:sz="0" w:space="0" w:color="auto"/>
        <w:bottom w:val="none" w:sz="0" w:space="0" w:color="auto"/>
        <w:right w:val="none" w:sz="0" w:space="0" w:color="auto"/>
      </w:divBdr>
    </w:div>
    <w:div w:id="816805499">
      <w:bodyDiv w:val="1"/>
      <w:marLeft w:val="0"/>
      <w:marRight w:val="0"/>
      <w:marTop w:val="0"/>
      <w:marBottom w:val="0"/>
      <w:divBdr>
        <w:top w:val="none" w:sz="0" w:space="0" w:color="auto"/>
        <w:left w:val="none" w:sz="0" w:space="0" w:color="auto"/>
        <w:bottom w:val="none" w:sz="0" w:space="0" w:color="auto"/>
        <w:right w:val="none" w:sz="0" w:space="0" w:color="auto"/>
      </w:divBdr>
    </w:div>
    <w:div w:id="816848475">
      <w:bodyDiv w:val="1"/>
      <w:marLeft w:val="0"/>
      <w:marRight w:val="0"/>
      <w:marTop w:val="0"/>
      <w:marBottom w:val="0"/>
      <w:divBdr>
        <w:top w:val="none" w:sz="0" w:space="0" w:color="auto"/>
        <w:left w:val="none" w:sz="0" w:space="0" w:color="auto"/>
        <w:bottom w:val="none" w:sz="0" w:space="0" w:color="auto"/>
        <w:right w:val="none" w:sz="0" w:space="0" w:color="auto"/>
      </w:divBdr>
    </w:div>
    <w:div w:id="817068944">
      <w:bodyDiv w:val="1"/>
      <w:marLeft w:val="0"/>
      <w:marRight w:val="0"/>
      <w:marTop w:val="0"/>
      <w:marBottom w:val="0"/>
      <w:divBdr>
        <w:top w:val="none" w:sz="0" w:space="0" w:color="auto"/>
        <w:left w:val="none" w:sz="0" w:space="0" w:color="auto"/>
        <w:bottom w:val="none" w:sz="0" w:space="0" w:color="auto"/>
        <w:right w:val="none" w:sz="0" w:space="0" w:color="auto"/>
      </w:divBdr>
    </w:div>
    <w:div w:id="817842424">
      <w:bodyDiv w:val="1"/>
      <w:marLeft w:val="0"/>
      <w:marRight w:val="0"/>
      <w:marTop w:val="0"/>
      <w:marBottom w:val="0"/>
      <w:divBdr>
        <w:top w:val="none" w:sz="0" w:space="0" w:color="auto"/>
        <w:left w:val="none" w:sz="0" w:space="0" w:color="auto"/>
        <w:bottom w:val="none" w:sz="0" w:space="0" w:color="auto"/>
        <w:right w:val="none" w:sz="0" w:space="0" w:color="auto"/>
      </w:divBdr>
    </w:div>
    <w:div w:id="817842575">
      <w:bodyDiv w:val="1"/>
      <w:marLeft w:val="0"/>
      <w:marRight w:val="0"/>
      <w:marTop w:val="0"/>
      <w:marBottom w:val="0"/>
      <w:divBdr>
        <w:top w:val="none" w:sz="0" w:space="0" w:color="auto"/>
        <w:left w:val="none" w:sz="0" w:space="0" w:color="auto"/>
        <w:bottom w:val="none" w:sz="0" w:space="0" w:color="auto"/>
        <w:right w:val="none" w:sz="0" w:space="0" w:color="auto"/>
      </w:divBdr>
    </w:div>
    <w:div w:id="817844856">
      <w:bodyDiv w:val="1"/>
      <w:marLeft w:val="0"/>
      <w:marRight w:val="0"/>
      <w:marTop w:val="0"/>
      <w:marBottom w:val="0"/>
      <w:divBdr>
        <w:top w:val="none" w:sz="0" w:space="0" w:color="auto"/>
        <w:left w:val="none" w:sz="0" w:space="0" w:color="auto"/>
        <w:bottom w:val="none" w:sz="0" w:space="0" w:color="auto"/>
        <w:right w:val="none" w:sz="0" w:space="0" w:color="auto"/>
      </w:divBdr>
    </w:div>
    <w:div w:id="817920345">
      <w:bodyDiv w:val="1"/>
      <w:marLeft w:val="0"/>
      <w:marRight w:val="0"/>
      <w:marTop w:val="0"/>
      <w:marBottom w:val="0"/>
      <w:divBdr>
        <w:top w:val="none" w:sz="0" w:space="0" w:color="auto"/>
        <w:left w:val="none" w:sz="0" w:space="0" w:color="auto"/>
        <w:bottom w:val="none" w:sz="0" w:space="0" w:color="auto"/>
        <w:right w:val="none" w:sz="0" w:space="0" w:color="auto"/>
      </w:divBdr>
    </w:div>
    <w:div w:id="817920986">
      <w:bodyDiv w:val="1"/>
      <w:marLeft w:val="0"/>
      <w:marRight w:val="0"/>
      <w:marTop w:val="0"/>
      <w:marBottom w:val="0"/>
      <w:divBdr>
        <w:top w:val="none" w:sz="0" w:space="0" w:color="auto"/>
        <w:left w:val="none" w:sz="0" w:space="0" w:color="auto"/>
        <w:bottom w:val="none" w:sz="0" w:space="0" w:color="auto"/>
        <w:right w:val="none" w:sz="0" w:space="0" w:color="auto"/>
      </w:divBdr>
    </w:div>
    <w:div w:id="818039453">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227670">
      <w:bodyDiv w:val="1"/>
      <w:marLeft w:val="0"/>
      <w:marRight w:val="0"/>
      <w:marTop w:val="0"/>
      <w:marBottom w:val="0"/>
      <w:divBdr>
        <w:top w:val="none" w:sz="0" w:space="0" w:color="auto"/>
        <w:left w:val="none" w:sz="0" w:space="0" w:color="auto"/>
        <w:bottom w:val="none" w:sz="0" w:space="0" w:color="auto"/>
        <w:right w:val="none" w:sz="0" w:space="0" w:color="auto"/>
      </w:divBdr>
    </w:div>
    <w:div w:id="818765634">
      <w:bodyDiv w:val="1"/>
      <w:marLeft w:val="0"/>
      <w:marRight w:val="0"/>
      <w:marTop w:val="0"/>
      <w:marBottom w:val="0"/>
      <w:divBdr>
        <w:top w:val="none" w:sz="0" w:space="0" w:color="auto"/>
        <w:left w:val="none" w:sz="0" w:space="0" w:color="auto"/>
        <w:bottom w:val="none" w:sz="0" w:space="0" w:color="auto"/>
        <w:right w:val="none" w:sz="0" w:space="0" w:color="auto"/>
      </w:divBdr>
    </w:div>
    <w:div w:id="818812319">
      <w:bodyDiv w:val="1"/>
      <w:marLeft w:val="0"/>
      <w:marRight w:val="0"/>
      <w:marTop w:val="0"/>
      <w:marBottom w:val="0"/>
      <w:divBdr>
        <w:top w:val="none" w:sz="0" w:space="0" w:color="auto"/>
        <w:left w:val="none" w:sz="0" w:space="0" w:color="auto"/>
        <w:bottom w:val="none" w:sz="0" w:space="0" w:color="auto"/>
        <w:right w:val="none" w:sz="0" w:space="0" w:color="auto"/>
      </w:divBdr>
    </w:div>
    <w:div w:id="818881003">
      <w:bodyDiv w:val="1"/>
      <w:marLeft w:val="0"/>
      <w:marRight w:val="0"/>
      <w:marTop w:val="0"/>
      <w:marBottom w:val="0"/>
      <w:divBdr>
        <w:top w:val="none" w:sz="0" w:space="0" w:color="auto"/>
        <w:left w:val="none" w:sz="0" w:space="0" w:color="auto"/>
        <w:bottom w:val="none" w:sz="0" w:space="0" w:color="auto"/>
        <w:right w:val="none" w:sz="0" w:space="0" w:color="auto"/>
      </w:divBdr>
    </w:div>
    <w:div w:id="818887632">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419813">
      <w:bodyDiv w:val="1"/>
      <w:marLeft w:val="0"/>
      <w:marRight w:val="0"/>
      <w:marTop w:val="0"/>
      <w:marBottom w:val="0"/>
      <w:divBdr>
        <w:top w:val="none" w:sz="0" w:space="0" w:color="auto"/>
        <w:left w:val="none" w:sz="0" w:space="0" w:color="auto"/>
        <w:bottom w:val="none" w:sz="0" w:space="0" w:color="auto"/>
        <w:right w:val="none" w:sz="0" w:space="0" w:color="auto"/>
      </w:divBdr>
    </w:div>
    <w:div w:id="819541197">
      <w:bodyDiv w:val="1"/>
      <w:marLeft w:val="0"/>
      <w:marRight w:val="0"/>
      <w:marTop w:val="0"/>
      <w:marBottom w:val="0"/>
      <w:divBdr>
        <w:top w:val="none" w:sz="0" w:space="0" w:color="auto"/>
        <w:left w:val="none" w:sz="0" w:space="0" w:color="auto"/>
        <w:bottom w:val="none" w:sz="0" w:space="0" w:color="auto"/>
        <w:right w:val="none" w:sz="0" w:space="0" w:color="auto"/>
      </w:divBdr>
    </w:div>
    <w:div w:id="819618340">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19691137">
      <w:bodyDiv w:val="1"/>
      <w:marLeft w:val="0"/>
      <w:marRight w:val="0"/>
      <w:marTop w:val="0"/>
      <w:marBottom w:val="0"/>
      <w:divBdr>
        <w:top w:val="none" w:sz="0" w:space="0" w:color="auto"/>
        <w:left w:val="none" w:sz="0" w:space="0" w:color="auto"/>
        <w:bottom w:val="none" w:sz="0" w:space="0" w:color="auto"/>
        <w:right w:val="none" w:sz="0" w:space="0" w:color="auto"/>
      </w:divBdr>
    </w:div>
    <w:div w:id="820118281">
      <w:bodyDiv w:val="1"/>
      <w:marLeft w:val="0"/>
      <w:marRight w:val="0"/>
      <w:marTop w:val="0"/>
      <w:marBottom w:val="0"/>
      <w:divBdr>
        <w:top w:val="none" w:sz="0" w:space="0" w:color="auto"/>
        <w:left w:val="none" w:sz="0" w:space="0" w:color="auto"/>
        <w:bottom w:val="none" w:sz="0" w:space="0" w:color="auto"/>
        <w:right w:val="none" w:sz="0" w:space="0" w:color="auto"/>
      </w:divBdr>
    </w:div>
    <w:div w:id="820193381">
      <w:bodyDiv w:val="1"/>
      <w:marLeft w:val="0"/>
      <w:marRight w:val="0"/>
      <w:marTop w:val="0"/>
      <w:marBottom w:val="0"/>
      <w:divBdr>
        <w:top w:val="none" w:sz="0" w:space="0" w:color="auto"/>
        <w:left w:val="none" w:sz="0" w:space="0" w:color="auto"/>
        <w:bottom w:val="none" w:sz="0" w:space="0" w:color="auto"/>
        <w:right w:val="none" w:sz="0" w:space="0" w:color="auto"/>
      </w:divBdr>
    </w:div>
    <w:div w:id="820390245">
      <w:bodyDiv w:val="1"/>
      <w:marLeft w:val="0"/>
      <w:marRight w:val="0"/>
      <w:marTop w:val="0"/>
      <w:marBottom w:val="0"/>
      <w:divBdr>
        <w:top w:val="none" w:sz="0" w:space="0" w:color="auto"/>
        <w:left w:val="none" w:sz="0" w:space="0" w:color="auto"/>
        <w:bottom w:val="none" w:sz="0" w:space="0" w:color="auto"/>
        <w:right w:val="none" w:sz="0" w:space="0" w:color="auto"/>
      </w:divBdr>
    </w:div>
    <w:div w:id="821193747">
      <w:bodyDiv w:val="1"/>
      <w:marLeft w:val="0"/>
      <w:marRight w:val="0"/>
      <w:marTop w:val="0"/>
      <w:marBottom w:val="0"/>
      <w:divBdr>
        <w:top w:val="none" w:sz="0" w:space="0" w:color="auto"/>
        <w:left w:val="none" w:sz="0" w:space="0" w:color="auto"/>
        <w:bottom w:val="none" w:sz="0" w:space="0" w:color="auto"/>
        <w:right w:val="none" w:sz="0" w:space="0" w:color="auto"/>
      </w:divBdr>
    </w:div>
    <w:div w:id="821582270">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1895112">
      <w:bodyDiv w:val="1"/>
      <w:marLeft w:val="0"/>
      <w:marRight w:val="0"/>
      <w:marTop w:val="0"/>
      <w:marBottom w:val="0"/>
      <w:divBdr>
        <w:top w:val="none" w:sz="0" w:space="0" w:color="auto"/>
        <w:left w:val="none" w:sz="0" w:space="0" w:color="auto"/>
        <w:bottom w:val="none" w:sz="0" w:space="0" w:color="auto"/>
        <w:right w:val="none" w:sz="0" w:space="0" w:color="auto"/>
      </w:divBdr>
    </w:div>
    <w:div w:id="822158128">
      <w:bodyDiv w:val="1"/>
      <w:marLeft w:val="0"/>
      <w:marRight w:val="0"/>
      <w:marTop w:val="0"/>
      <w:marBottom w:val="0"/>
      <w:divBdr>
        <w:top w:val="none" w:sz="0" w:space="0" w:color="auto"/>
        <w:left w:val="none" w:sz="0" w:space="0" w:color="auto"/>
        <w:bottom w:val="none" w:sz="0" w:space="0" w:color="auto"/>
        <w:right w:val="none" w:sz="0" w:space="0" w:color="auto"/>
      </w:divBdr>
    </w:div>
    <w:div w:id="822353815">
      <w:bodyDiv w:val="1"/>
      <w:marLeft w:val="0"/>
      <w:marRight w:val="0"/>
      <w:marTop w:val="0"/>
      <w:marBottom w:val="0"/>
      <w:divBdr>
        <w:top w:val="none" w:sz="0" w:space="0" w:color="auto"/>
        <w:left w:val="none" w:sz="0" w:space="0" w:color="auto"/>
        <w:bottom w:val="none" w:sz="0" w:space="0" w:color="auto"/>
        <w:right w:val="none" w:sz="0" w:space="0" w:color="auto"/>
      </w:divBdr>
    </w:div>
    <w:div w:id="822430388">
      <w:bodyDiv w:val="1"/>
      <w:marLeft w:val="0"/>
      <w:marRight w:val="0"/>
      <w:marTop w:val="0"/>
      <w:marBottom w:val="0"/>
      <w:divBdr>
        <w:top w:val="none" w:sz="0" w:space="0" w:color="auto"/>
        <w:left w:val="none" w:sz="0" w:space="0" w:color="auto"/>
        <w:bottom w:val="none" w:sz="0" w:space="0" w:color="auto"/>
        <w:right w:val="none" w:sz="0" w:space="0" w:color="auto"/>
      </w:divBdr>
    </w:div>
    <w:div w:id="822505554">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2816040">
      <w:bodyDiv w:val="1"/>
      <w:marLeft w:val="0"/>
      <w:marRight w:val="0"/>
      <w:marTop w:val="0"/>
      <w:marBottom w:val="0"/>
      <w:divBdr>
        <w:top w:val="none" w:sz="0" w:space="0" w:color="auto"/>
        <w:left w:val="none" w:sz="0" w:space="0" w:color="auto"/>
        <w:bottom w:val="none" w:sz="0" w:space="0" w:color="auto"/>
        <w:right w:val="none" w:sz="0" w:space="0" w:color="auto"/>
      </w:divBdr>
    </w:div>
    <w:div w:id="823157457">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3357114">
      <w:bodyDiv w:val="1"/>
      <w:marLeft w:val="0"/>
      <w:marRight w:val="0"/>
      <w:marTop w:val="0"/>
      <w:marBottom w:val="0"/>
      <w:divBdr>
        <w:top w:val="none" w:sz="0" w:space="0" w:color="auto"/>
        <w:left w:val="none" w:sz="0" w:space="0" w:color="auto"/>
        <w:bottom w:val="none" w:sz="0" w:space="0" w:color="auto"/>
        <w:right w:val="none" w:sz="0" w:space="0" w:color="auto"/>
      </w:divBdr>
    </w:div>
    <w:div w:id="823424736">
      <w:bodyDiv w:val="1"/>
      <w:marLeft w:val="0"/>
      <w:marRight w:val="0"/>
      <w:marTop w:val="0"/>
      <w:marBottom w:val="0"/>
      <w:divBdr>
        <w:top w:val="none" w:sz="0" w:space="0" w:color="auto"/>
        <w:left w:val="none" w:sz="0" w:space="0" w:color="auto"/>
        <w:bottom w:val="none" w:sz="0" w:space="0" w:color="auto"/>
        <w:right w:val="none" w:sz="0" w:space="0" w:color="auto"/>
      </w:divBdr>
    </w:div>
    <w:div w:id="823545025">
      <w:bodyDiv w:val="1"/>
      <w:marLeft w:val="0"/>
      <w:marRight w:val="0"/>
      <w:marTop w:val="0"/>
      <w:marBottom w:val="0"/>
      <w:divBdr>
        <w:top w:val="none" w:sz="0" w:space="0" w:color="auto"/>
        <w:left w:val="none" w:sz="0" w:space="0" w:color="auto"/>
        <w:bottom w:val="none" w:sz="0" w:space="0" w:color="auto"/>
        <w:right w:val="none" w:sz="0" w:space="0" w:color="auto"/>
      </w:divBdr>
    </w:div>
    <w:div w:id="823663193">
      <w:bodyDiv w:val="1"/>
      <w:marLeft w:val="0"/>
      <w:marRight w:val="0"/>
      <w:marTop w:val="0"/>
      <w:marBottom w:val="0"/>
      <w:divBdr>
        <w:top w:val="none" w:sz="0" w:space="0" w:color="auto"/>
        <w:left w:val="none" w:sz="0" w:space="0" w:color="auto"/>
        <w:bottom w:val="none" w:sz="0" w:space="0" w:color="auto"/>
        <w:right w:val="none" w:sz="0" w:space="0" w:color="auto"/>
      </w:divBdr>
    </w:div>
    <w:div w:id="823930388">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4973511">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5122635">
      <w:bodyDiv w:val="1"/>
      <w:marLeft w:val="0"/>
      <w:marRight w:val="0"/>
      <w:marTop w:val="0"/>
      <w:marBottom w:val="0"/>
      <w:divBdr>
        <w:top w:val="none" w:sz="0" w:space="0" w:color="auto"/>
        <w:left w:val="none" w:sz="0" w:space="0" w:color="auto"/>
        <w:bottom w:val="none" w:sz="0" w:space="0" w:color="auto"/>
        <w:right w:val="none" w:sz="0" w:space="0" w:color="auto"/>
      </w:divBdr>
    </w:div>
    <w:div w:id="825247651">
      <w:bodyDiv w:val="1"/>
      <w:marLeft w:val="0"/>
      <w:marRight w:val="0"/>
      <w:marTop w:val="0"/>
      <w:marBottom w:val="0"/>
      <w:divBdr>
        <w:top w:val="none" w:sz="0" w:space="0" w:color="auto"/>
        <w:left w:val="none" w:sz="0" w:space="0" w:color="auto"/>
        <w:bottom w:val="none" w:sz="0" w:space="0" w:color="auto"/>
        <w:right w:val="none" w:sz="0" w:space="0" w:color="auto"/>
      </w:divBdr>
    </w:div>
    <w:div w:id="825514327">
      <w:bodyDiv w:val="1"/>
      <w:marLeft w:val="0"/>
      <w:marRight w:val="0"/>
      <w:marTop w:val="0"/>
      <w:marBottom w:val="0"/>
      <w:divBdr>
        <w:top w:val="none" w:sz="0" w:space="0" w:color="auto"/>
        <w:left w:val="none" w:sz="0" w:space="0" w:color="auto"/>
        <w:bottom w:val="none" w:sz="0" w:space="0" w:color="auto"/>
        <w:right w:val="none" w:sz="0" w:space="0" w:color="auto"/>
      </w:divBdr>
    </w:div>
    <w:div w:id="825627193">
      <w:bodyDiv w:val="1"/>
      <w:marLeft w:val="0"/>
      <w:marRight w:val="0"/>
      <w:marTop w:val="0"/>
      <w:marBottom w:val="0"/>
      <w:divBdr>
        <w:top w:val="none" w:sz="0" w:space="0" w:color="auto"/>
        <w:left w:val="none" w:sz="0" w:space="0" w:color="auto"/>
        <w:bottom w:val="none" w:sz="0" w:space="0" w:color="auto"/>
        <w:right w:val="none" w:sz="0" w:space="0" w:color="auto"/>
      </w:divBdr>
    </w:div>
    <w:div w:id="825827302">
      <w:bodyDiv w:val="1"/>
      <w:marLeft w:val="0"/>
      <w:marRight w:val="0"/>
      <w:marTop w:val="0"/>
      <w:marBottom w:val="0"/>
      <w:divBdr>
        <w:top w:val="none" w:sz="0" w:space="0" w:color="auto"/>
        <w:left w:val="none" w:sz="0" w:space="0" w:color="auto"/>
        <w:bottom w:val="none" w:sz="0" w:space="0" w:color="auto"/>
        <w:right w:val="none" w:sz="0" w:space="0" w:color="auto"/>
      </w:divBdr>
    </w:div>
    <w:div w:id="825904639">
      <w:bodyDiv w:val="1"/>
      <w:marLeft w:val="0"/>
      <w:marRight w:val="0"/>
      <w:marTop w:val="0"/>
      <w:marBottom w:val="0"/>
      <w:divBdr>
        <w:top w:val="none" w:sz="0" w:space="0" w:color="auto"/>
        <w:left w:val="none" w:sz="0" w:space="0" w:color="auto"/>
        <w:bottom w:val="none" w:sz="0" w:space="0" w:color="auto"/>
        <w:right w:val="none" w:sz="0" w:space="0" w:color="auto"/>
      </w:divBdr>
    </w:div>
    <w:div w:id="826093119">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6827460">
      <w:bodyDiv w:val="1"/>
      <w:marLeft w:val="0"/>
      <w:marRight w:val="0"/>
      <w:marTop w:val="0"/>
      <w:marBottom w:val="0"/>
      <w:divBdr>
        <w:top w:val="none" w:sz="0" w:space="0" w:color="auto"/>
        <w:left w:val="none" w:sz="0" w:space="0" w:color="auto"/>
        <w:bottom w:val="none" w:sz="0" w:space="0" w:color="auto"/>
        <w:right w:val="none" w:sz="0" w:space="0" w:color="auto"/>
      </w:divBdr>
    </w:div>
    <w:div w:id="826868746">
      <w:bodyDiv w:val="1"/>
      <w:marLeft w:val="0"/>
      <w:marRight w:val="0"/>
      <w:marTop w:val="0"/>
      <w:marBottom w:val="0"/>
      <w:divBdr>
        <w:top w:val="none" w:sz="0" w:space="0" w:color="auto"/>
        <w:left w:val="none" w:sz="0" w:space="0" w:color="auto"/>
        <w:bottom w:val="none" w:sz="0" w:space="0" w:color="auto"/>
        <w:right w:val="none" w:sz="0" w:space="0" w:color="auto"/>
      </w:divBdr>
    </w:div>
    <w:div w:id="826869929">
      <w:bodyDiv w:val="1"/>
      <w:marLeft w:val="0"/>
      <w:marRight w:val="0"/>
      <w:marTop w:val="0"/>
      <w:marBottom w:val="0"/>
      <w:divBdr>
        <w:top w:val="none" w:sz="0" w:space="0" w:color="auto"/>
        <w:left w:val="none" w:sz="0" w:space="0" w:color="auto"/>
        <w:bottom w:val="none" w:sz="0" w:space="0" w:color="auto"/>
        <w:right w:val="none" w:sz="0" w:space="0" w:color="auto"/>
      </w:divBdr>
    </w:div>
    <w:div w:id="826942690">
      <w:bodyDiv w:val="1"/>
      <w:marLeft w:val="0"/>
      <w:marRight w:val="0"/>
      <w:marTop w:val="0"/>
      <w:marBottom w:val="0"/>
      <w:divBdr>
        <w:top w:val="none" w:sz="0" w:space="0" w:color="auto"/>
        <w:left w:val="none" w:sz="0" w:space="0" w:color="auto"/>
        <w:bottom w:val="none" w:sz="0" w:space="0" w:color="auto"/>
        <w:right w:val="none" w:sz="0" w:space="0" w:color="auto"/>
      </w:divBdr>
    </w:div>
    <w:div w:id="827021733">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405622">
      <w:bodyDiv w:val="1"/>
      <w:marLeft w:val="0"/>
      <w:marRight w:val="0"/>
      <w:marTop w:val="0"/>
      <w:marBottom w:val="0"/>
      <w:divBdr>
        <w:top w:val="none" w:sz="0" w:space="0" w:color="auto"/>
        <w:left w:val="none" w:sz="0" w:space="0" w:color="auto"/>
        <w:bottom w:val="none" w:sz="0" w:space="0" w:color="auto"/>
        <w:right w:val="none" w:sz="0" w:space="0" w:color="auto"/>
      </w:divBdr>
    </w:div>
    <w:div w:id="827475172">
      <w:bodyDiv w:val="1"/>
      <w:marLeft w:val="0"/>
      <w:marRight w:val="0"/>
      <w:marTop w:val="0"/>
      <w:marBottom w:val="0"/>
      <w:divBdr>
        <w:top w:val="none" w:sz="0" w:space="0" w:color="auto"/>
        <w:left w:val="none" w:sz="0" w:space="0" w:color="auto"/>
        <w:bottom w:val="none" w:sz="0" w:space="0" w:color="auto"/>
        <w:right w:val="none" w:sz="0" w:space="0" w:color="auto"/>
      </w:divBdr>
    </w:div>
    <w:div w:id="827671433">
      <w:bodyDiv w:val="1"/>
      <w:marLeft w:val="0"/>
      <w:marRight w:val="0"/>
      <w:marTop w:val="0"/>
      <w:marBottom w:val="0"/>
      <w:divBdr>
        <w:top w:val="none" w:sz="0" w:space="0" w:color="auto"/>
        <w:left w:val="none" w:sz="0" w:space="0" w:color="auto"/>
        <w:bottom w:val="none" w:sz="0" w:space="0" w:color="auto"/>
        <w:right w:val="none" w:sz="0" w:space="0" w:color="auto"/>
      </w:divBdr>
    </w:div>
    <w:div w:id="827785930">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7944898">
      <w:bodyDiv w:val="1"/>
      <w:marLeft w:val="0"/>
      <w:marRight w:val="0"/>
      <w:marTop w:val="0"/>
      <w:marBottom w:val="0"/>
      <w:divBdr>
        <w:top w:val="none" w:sz="0" w:space="0" w:color="auto"/>
        <w:left w:val="none" w:sz="0" w:space="0" w:color="auto"/>
        <w:bottom w:val="none" w:sz="0" w:space="0" w:color="auto"/>
        <w:right w:val="none" w:sz="0" w:space="0" w:color="auto"/>
      </w:divBdr>
    </w:div>
    <w:div w:id="828139094">
      <w:bodyDiv w:val="1"/>
      <w:marLeft w:val="0"/>
      <w:marRight w:val="0"/>
      <w:marTop w:val="0"/>
      <w:marBottom w:val="0"/>
      <w:divBdr>
        <w:top w:val="none" w:sz="0" w:space="0" w:color="auto"/>
        <w:left w:val="none" w:sz="0" w:space="0" w:color="auto"/>
        <w:bottom w:val="none" w:sz="0" w:space="0" w:color="auto"/>
        <w:right w:val="none" w:sz="0" w:space="0" w:color="auto"/>
      </w:divBdr>
    </w:div>
    <w:div w:id="828441913">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8715185">
      <w:bodyDiv w:val="1"/>
      <w:marLeft w:val="0"/>
      <w:marRight w:val="0"/>
      <w:marTop w:val="0"/>
      <w:marBottom w:val="0"/>
      <w:divBdr>
        <w:top w:val="none" w:sz="0" w:space="0" w:color="auto"/>
        <w:left w:val="none" w:sz="0" w:space="0" w:color="auto"/>
        <w:bottom w:val="none" w:sz="0" w:space="0" w:color="auto"/>
        <w:right w:val="none" w:sz="0" w:space="0" w:color="auto"/>
      </w:divBdr>
    </w:div>
    <w:div w:id="829099191">
      <w:bodyDiv w:val="1"/>
      <w:marLeft w:val="0"/>
      <w:marRight w:val="0"/>
      <w:marTop w:val="0"/>
      <w:marBottom w:val="0"/>
      <w:divBdr>
        <w:top w:val="none" w:sz="0" w:space="0" w:color="auto"/>
        <w:left w:val="none" w:sz="0" w:space="0" w:color="auto"/>
        <w:bottom w:val="none" w:sz="0" w:space="0" w:color="auto"/>
        <w:right w:val="none" w:sz="0" w:space="0" w:color="auto"/>
      </w:divBdr>
    </w:div>
    <w:div w:id="829176293">
      <w:bodyDiv w:val="1"/>
      <w:marLeft w:val="0"/>
      <w:marRight w:val="0"/>
      <w:marTop w:val="0"/>
      <w:marBottom w:val="0"/>
      <w:divBdr>
        <w:top w:val="none" w:sz="0" w:space="0" w:color="auto"/>
        <w:left w:val="none" w:sz="0" w:space="0" w:color="auto"/>
        <w:bottom w:val="none" w:sz="0" w:space="0" w:color="auto"/>
        <w:right w:val="none" w:sz="0" w:space="0" w:color="auto"/>
      </w:divBdr>
    </w:div>
    <w:div w:id="829449441">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29834369">
      <w:bodyDiv w:val="1"/>
      <w:marLeft w:val="0"/>
      <w:marRight w:val="0"/>
      <w:marTop w:val="0"/>
      <w:marBottom w:val="0"/>
      <w:divBdr>
        <w:top w:val="none" w:sz="0" w:space="0" w:color="auto"/>
        <w:left w:val="none" w:sz="0" w:space="0" w:color="auto"/>
        <w:bottom w:val="none" w:sz="0" w:space="0" w:color="auto"/>
        <w:right w:val="none" w:sz="0" w:space="0" w:color="auto"/>
      </w:divBdr>
    </w:div>
    <w:div w:id="829980327">
      <w:bodyDiv w:val="1"/>
      <w:marLeft w:val="0"/>
      <w:marRight w:val="0"/>
      <w:marTop w:val="0"/>
      <w:marBottom w:val="0"/>
      <w:divBdr>
        <w:top w:val="none" w:sz="0" w:space="0" w:color="auto"/>
        <w:left w:val="none" w:sz="0" w:space="0" w:color="auto"/>
        <w:bottom w:val="none" w:sz="0" w:space="0" w:color="auto"/>
        <w:right w:val="none" w:sz="0" w:space="0" w:color="auto"/>
      </w:divBdr>
    </w:div>
    <w:div w:id="830289821">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0635810">
      <w:bodyDiv w:val="1"/>
      <w:marLeft w:val="0"/>
      <w:marRight w:val="0"/>
      <w:marTop w:val="0"/>
      <w:marBottom w:val="0"/>
      <w:divBdr>
        <w:top w:val="none" w:sz="0" w:space="0" w:color="auto"/>
        <w:left w:val="none" w:sz="0" w:space="0" w:color="auto"/>
        <w:bottom w:val="none" w:sz="0" w:space="0" w:color="auto"/>
        <w:right w:val="none" w:sz="0" w:space="0" w:color="auto"/>
      </w:divBdr>
    </w:div>
    <w:div w:id="830679984">
      <w:bodyDiv w:val="1"/>
      <w:marLeft w:val="0"/>
      <w:marRight w:val="0"/>
      <w:marTop w:val="0"/>
      <w:marBottom w:val="0"/>
      <w:divBdr>
        <w:top w:val="none" w:sz="0" w:space="0" w:color="auto"/>
        <w:left w:val="none" w:sz="0" w:space="0" w:color="auto"/>
        <w:bottom w:val="none" w:sz="0" w:space="0" w:color="auto"/>
        <w:right w:val="none" w:sz="0" w:space="0" w:color="auto"/>
      </w:divBdr>
    </w:div>
    <w:div w:id="830799970">
      <w:bodyDiv w:val="1"/>
      <w:marLeft w:val="0"/>
      <w:marRight w:val="0"/>
      <w:marTop w:val="0"/>
      <w:marBottom w:val="0"/>
      <w:divBdr>
        <w:top w:val="none" w:sz="0" w:space="0" w:color="auto"/>
        <w:left w:val="none" w:sz="0" w:space="0" w:color="auto"/>
        <w:bottom w:val="none" w:sz="0" w:space="0" w:color="auto"/>
        <w:right w:val="none" w:sz="0" w:space="0" w:color="auto"/>
      </w:divBdr>
    </w:div>
    <w:div w:id="831025974">
      <w:bodyDiv w:val="1"/>
      <w:marLeft w:val="0"/>
      <w:marRight w:val="0"/>
      <w:marTop w:val="0"/>
      <w:marBottom w:val="0"/>
      <w:divBdr>
        <w:top w:val="none" w:sz="0" w:space="0" w:color="auto"/>
        <w:left w:val="none" w:sz="0" w:space="0" w:color="auto"/>
        <w:bottom w:val="none" w:sz="0" w:space="0" w:color="auto"/>
        <w:right w:val="none" w:sz="0" w:space="0" w:color="auto"/>
      </w:divBdr>
    </w:div>
    <w:div w:id="831028542">
      <w:bodyDiv w:val="1"/>
      <w:marLeft w:val="0"/>
      <w:marRight w:val="0"/>
      <w:marTop w:val="0"/>
      <w:marBottom w:val="0"/>
      <w:divBdr>
        <w:top w:val="none" w:sz="0" w:space="0" w:color="auto"/>
        <w:left w:val="none" w:sz="0" w:space="0" w:color="auto"/>
        <w:bottom w:val="none" w:sz="0" w:space="0" w:color="auto"/>
        <w:right w:val="none" w:sz="0" w:space="0" w:color="auto"/>
      </w:divBdr>
    </w:div>
    <w:div w:id="831066603">
      <w:bodyDiv w:val="1"/>
      <w:marLeft w:val="0"/>
      <w:marRight w:val="0"/>
      <w:marTop w:val="0"/>
      <w:marBottom w:val="0"/>
      <w:divBdr>
        <w:top w:val="none" w:sz="0" w:space="0" w:color="auto"/>
        <w:left w:val="none" w:sz="0" w:space="0" w:color="auto"/>
        <w:bottom w:val="none" w:sz="0" w:space="0" w:color="auto"/>
        <w:right w:val="none" w:sz="0" w:space="0" w:color="auto"/>
      </w:divBdr>
    </w:div>
    <w:div w:id="831608177">
      <w:bodyDiv w:val="1"/>
      <w:marLeft w:val="0"/>
      <w:marRight w:val="0"/>
      <w:marTop w:val="0"/>
      <w:marBottom w:val="0"/>
      <w:divBdr>
        <w:top w:val="none" w:sz="0" w:space="0" w:color="auto"/>
        <w:left w:val="none" w:sz="0" w:space="0" w:color="auto"/>
        <w:bottom w:val="none" w:sz="0" w:space="0" w:color="auto"/>
        <w:right w:val="none" w:sz="0" w:space="0" w:color="auto"/>
      </w:divBdr>
    </w:div>
    <w:div w:id="831682265">
      <w:bodyDiv w:val="1"/>
      <w:marLeft w:val="0"/>
      <w:marRight w:val="0"/>
      <w:marTop w:val="0"/>
      <w:marBottom w:val="0"/>
      <w:divBdr>
        <w:top w:val="none" w:sz="0" w:space="0" w:color="auto"/>
        <w:left w:val="none" w:sz="0" w:space="0" w:color="auto"/>
        <w:bottom w:val="none" w:sz="0" w:space="0" w:color="auto"/>
        <w:right w:val="none" w:sz="0" w:space="0" w:color="auto"/>
      </w:divBdr>
    </w:div>
    <w:div w:id="831725949">
      <w:bodyDiv w:val="1"/>
      <w:marLeft w:val="0"/>
      <w:marRight w:val="0"/>
      <w:marTop w:val="0"/>
      <w:marBottom w:val="0"/>
      <w:divBdr>
        <w:top w:val="none" w:sz="0" w:space="0" w:color="auto"/>
        <w:left w:val="none" w:sz="0" w:space="0" w:color="auto"/>
        <w:bottom w:val="none" w:sz="0" w:space="0" w:color="auto"/>
        <w:right w:val="none" w:sz="0" w:space="0" w:color="auto"/>
      </w:divBdr>
    </w:div>
    <w:div w:id="831986631">
      <w:bodyDiv w:val="1"/>
      <w:marLeft w:val="0"/>
      <w:marRight w:val="0"/>
      <w:marTop w:val="0"/>
      <w:marBottom w:val="0"/>
      <w:divBdr>
        <w:top w:val="none" w:sz="0" w:space="0" w:color="auto"/>
        <w:left w:val="none" w:sz="0" w:space="0" w:color="auto"/>
        <w:bottom w:val="none" w:sz="0" w:space="0" w:color="auto"/>
        <w:right w:val="none" w:sz="0" w:space="0" w:color="auto"/>
      </w:divBdr>
    </w:div>
    <w:div w:id="832381288">
      <w:bodyDiv w:val="1"/>
      <w:marLeft w:val="0"/>
      <w:marRight w:val="0"/>
      <w:marTop w:val="0"/>
      <w:marBottom w:val="0"/>
      <w:divBdr>
        <w:top w:val="none" w:sz="0" w:space="0" w:color="auto"/>
        <w:left w:val="none" w:sz="0" w:space="0" w:color="auto"/>
        <w:bottom w:val="none" w:sz="0" w:space="0" w:color="auto"/>
        <w:right w:val="none" w:sz="0" w:space="0" w:color="auto"/>
      </w:divBdr>
    </w:div>
    <w:div w:id="832532204">
      <w:bodyDiv w:val="1"/>
      <w:marLeft w:val="0"/>
      <w:marRight w:val="0"/>
      <w:marTop w:val="0"/>
      <w:marBottom w:val="0"/>
      <w:divBdr>
        <w:top w:val="none" w:sz="0" w:space="0" w:color="auto"/>
        <w:left w:val="none" w:sz="0" w:space="0" w:color="auto"/>
        <w:bottom w:val="none" w:sz="0" w:space="0" w:color="auto"/>
        <w:right w:val="none" w:sz="0" w:space="0" w:color="auto"/>
      </w:divBdr>
    </w:div>
    <w:div w:id="833104514">
      <w:bodyDiv w:val="1"/>
      <w:marLeft w:val="0"/>
      <w:marRight w:val="0"/>
      <w:marTop w:val="0"/>
      <w:marBottom w:val="0"/>
      <w:divBdr>
        <w:top w:val="none" w:sz="0" w:space="0" w:color="auto"/>
        <w:left w:val="none" w:sz="0" w:space="0" w:color="auto"/>
        <w:bottom w:val="none" w:sz="0" w:space="0" w:color="auto"/>
        <w:right w:val="none" w:sz="0" w:space="0" w:color="auto"/>
      </w:divBdr>
    </w:div>
    <w:div w:id="833229396">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3833734">
      <w:bodyDiv w:val="1"/>
      <w:marLeft w:val="0"/>
      <w:marRight w:val="0"/>
      <w:marTop w:val="0"/>
      <w:marBottom w:val="0"/>
      <w:divBdr>
        <w:top w:val="none" w:sz="0" w:space="0" w:color="auto"/>
        <w:left w:val="none" w:sz="0" w:space="0" w:color="auto"/>
        <w:bottom w:val="none" w:sz="0" w:space="0" w:color="auto"/>
        <w:right w:val="none" w:sz="0" w:space="0" w:color="auto"/>
      </w:divBdr>
    </w:div>
    <w:div w:id="833884909">
      <w:bodyDiv w:val="1"/>
      <w:marLeft w:val="0"/>
      <w:marRight w:val="0"/>
      <w:marTop w:val="0"/>
      <w:marBottom w:val="0"/>
      <w:divBdr>
        <w:top w:val="none" w:sz="0" w:space="0" w:color="auto"/>
        <w:left w:val="none" w:sz="0" w:space="0" w:color="auto"/>
        <w:bottom w:val="none" w:sz="0" w:space="0" w:color="auto"/>
        <w:right w:val="none" w:sz="0" w:space="0" w:color="auto"/>
      </w:divBdr>
    </w:div>
    <w:div w:id="834340299">
      <w:bodyDiv w:val="1"/>
      <w:marLeft w:val="0"/>
      <w:marRight w:val="0"/>
      <w:marTop w:val="0"/>
      <w:marBottom w:val="0"/>
      <w:divBdr>
        <w:top w:val="none" w:sz="0" w:space="0" w:color="auto"/>
        <w:left w:val="none" w:sz="0" w:space="0" w:color="auto"/>
        <w:bottom w:val="none" w:sz="0" w:space="0" w:color="auto"/>
        <w:right w:val="none" w:sz="0" w:space="0" w:color="auto"/>
      </w:divBdr>
    </w:div>
    <w:div w:id="834758755">
      <w:bodyDiv w:val="1"/>
      <w:marLeft w:val="0"/>
      <w:marRight w:val="0"/>
      <w:marTop w:val="0"/>
      <w:marBottom w:val="0"/>
      <w:divBdr>
        <w:top w:val="none" w:sz="0" w:space="0" w:color="auto"/>
        <w:left w:val="none" w:sz="0" w:space="0" w:color="auto"/>
        <w:bottom w:val="none" w:sz="0" w:space="0" w:color="auto"/>
        <w:right w:val="none" w:sz="0" w:space="0" w:color="auto"/>
      </w:divBdr>
    </w:div>
    <w:div w:id="834803845">
      <w:bodyDiv w:val="1"/>
      <w:marLeft w:val="0"/>
      <w:marRight w:val="0"/>
      <w:marTop w:val="0"/>
      <w:marBottom w:val="0"/>
      <w:divBdr>
        <w:top w:val="none" w:sz="0" w:space="0" w:color="auto"/>
        <w:left w:val="none" w:sz="0" w:space="0" w:color="auto"/>
        <w:bottom w:val="none" w:sz="0" w:space="0" w:color="auto"/>
        <w:right w:val="none" w:sz="0" w:space="0" w:color="auto"/>
      </w:divBdr>
    </w:div>
    <w:div w:id="835000856">
      <w:bodyDiv w:val="1"/>
      <w:marLeft w:val="0"/>
      <w:marRight w:val="0"/>
      <w:marTop w:val="0"/>
      <w:marBottom w:val="0"/>
      <w:divBdr>
        <w:top w:val="none" w:sz="0" w:space="0" w:color="auto"/>
        <w:left w:val="none" w:sz="0" w:space="0" w:color="auto"/>
        <w:bottom w:val="none" w:sz="0" w:space="0" w:color="auto"/>
        <w:right w:val="none" w:sz="0" w:space="0" w:color="auto"/>
      </w:divBdr>
    </w:div>
    <w:div w:id="835193223">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5804147">
      <w:bodyDiv w:val="1"/>
      <w:marLeft w:val="0"/>
      <w:marRight w:val="0"/>
      <w:marTop w:val="0"/>
      <w:marBottom w:val="0"/>
      <w:divBdr>
        <w:top w:val="none" w:sz="0" w:space="0" w:color="auto"/>
        <w:left w:val="none" w:sz="0" w:space="0" w:color="auto"/>
        <w:bottom w:val="none" w:sz="0" w:space="0" w:color="auto"/>
        <w:right w:val="none" w:sz="0" w:space="0" w:color="auto"/>
      </w:divBdr>
    </w:div>
    <w:div w:id="835996522">
      <w:bodyDiv w:val="1"/>
      <w:marLeft w:val="0"/>
      <w:marRight w:val="0"/>
      <w:marTop w:val="0"/>
      <w:marBottom w:val="0"/>
      <w:divBdr>
        <w:top w:val="none" w:sz="0" w:space="0" w:color="auto"/>
        <w:left w:val="none" w:sz="0" w:space="0" w:color="auto"/>
        <w:bottom w:val="none" w:sz="0" w:space="0" w:color="auto"/>
        <w:right w:val="none" w:sz="0" w:space="0" w:color="auto"/>
      </w:divBdr>
    </w:div>
    <w:div w:id="836071340">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09849">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6655639">
      <w:bodyDiv w:val="1"/>
      <w:marLeft w:val="0"/>
      <w:marRight w:val="0"/>
      <w:marTop w:val="0"/>
      <w:marBottom w:val="0"/>
      <w:divBdr>
        <w:top w:val="none" w:sz="0" w:space="0" w:color="auto"/>
        <w:left w:val="none" w:sz="0" w:space="0" w:color="auto"/>
        <w:bottom w:val="none" w:sz="0" w:space="0" w:color="auto"/>
        <w:right w:val="none" w:sz="0" w:space="0" w:color="auto"/>
      </w:divBdr>
    </w:div>
    <w:div w:id="836842981">
      <w:bodyDiv w:val="1"/>
      <w:marLeft w:val="0"/>
      <w:marRight w:val="0"/>
      <w:marTop w:val="0"/>
      <w:marBottom w:val="0"/>
      <w:divBdr>
        <w:top w:val="none" w:sz="0" w:space="0" w:color="auto"/>
        <w:left w:val="none" w:sz="0" w:space="0" w:color="auto"/>
        <w:bottom w:val="none" w:sz="0" w:space="0" w:color="auto"/>
        <w:right w:val="none" w:sz="0" w:space="0" w:color="auto"/>
      </w:divBdr>
    </w:div>
    <w:div w:id="836966097">
      <w:bodyDiv w:val="1"/>
      <w:marLeft w:val="0"/>
      <w:marRight w:val="0"/>
      <w:marTop w:val="0"/>
      <w:marBottom w:val="0"/>
      <w:divBdr>
        <w:top w:val="none" w:sz="0" w:space="0" w:color="auto"/>
        <w:left w:val="none" w:sz="0" w:space="0" w:color="auto"/>
        <w:bottom w:val="none" w:sz="0" w:space="0" w:color="auto"/>
        <w:right w:val="none" w:sz="0" w:space="0" w:color="auto"/>
      </w:divBdr>
    </w:div>
    <w:div w:id="837189234">
      <w:bodyDiv w:val="1"/>
      <w:marLeft w:val="0"/>
      <w:marRight w:val="0"/>
      <w:marTop w:val="0"/>
      <w:marBottom w:val="0"/>
      <w:divBdr>
        <w:top w:val="none" w:sz="0" w:space="0" w:color="auto"/>
        <w:left w:val="none" w:sz="0" w:space="0" w:color="auto"/>
        <w:bottom w:val="none" w:sz="0" w:space="0" w:color="auto"/>
        <w:right w:val="none" w:sz="0" w:space="0" w:color="auto"/>
      </w:divBdr>
    </w:div>
    <w:div w:id="837960599">
      <w:bodyDiv w:val="1"/>
      <w:marLeft w:val="0"/>
      <w:marRight w:val="0"/>
      <w:marTop w:val="0"/>
      <w:marBottom w:val="0"/>
      <w:divBdr>
        <w:top w:val="none" w:sz="0" w:space="0" w:color="auto"/>
        <w:left w:val="none" w:sz="0" w:space="0" w:color="auto"/>
        <w:bottom w:val="none" w:sz="0" w:space="0" w:color="auto"/>
        <w:right w:val="none" w:sz="0" w:space="0" w:color="auto"/>
      </w:divBdr>
    </w:div>
    <w:div w:id="837961450">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041491">
      <w:bodyDiv w:val="1"/>
      <w:marLeft w:val="0"/>
      <w:marRight w:val="0"/>
      <w:marTop w:val="0"/>
      <w:marBottom w:val="0"/>
      <w:divBdr>
        <w:top w:val="none" w:sz="0" w:space="0" w:color="auto"/>
        <w:left w:val="none" w:sz="0" w:space="0" w:color="auto"/>
        <w:bottom w:val="none" w:sz="0" w:space="0" w:color="auto"/>
        <w:right w:val="none" w:sz="0" w:space="0" w:color="auto"/>
      </w:divBdr>
    </w:div>
    <w:div w:id="838233802">
      <w:bodyDiv w:val="1"/>
      <w:marLeft w:val="0"/>
      <w:marRight w:val="0"/>
      <w:marTop w:val="0"/>
      <w:marBottom w:val="0"/>
      <w:divBdr>
        <w:top w:val="none" w:sz="0" w:space="0" w:color="auto"/>
        <w:left w:val="none" w:sz="0" w:space="0" w:color="auto"/>
        <w:bottom w:val="none" w:sz="0" w:space="0" w:color="auto"/>
        <w:right w:val="none" w:sz="0" w:space="0" w:color="auto"/>
      </w:divBdr>
    </w:div>
    <w:div w:id="838420627">
      <w:bodyDiv w:val="1"/>
      <w:marLeft w:val="0"/>
      <w:marRight w:val="0"/>
      <w:marTop w:val="0"/>
      <w:marBottom w:val="0"/>
      <w:divBdr>
        <w:top w:val="none" w:sz="0" w:space="0" w:color="auto"/>
        <w:left w:val="none" w:sz="0" w:space="0" w:color="auto"/>
        <w:bottom w:val="none" w:sz="0" w:space="0" w:color="auto"/>
        <w:right w:val="none" w:sz="0" w:space="0" w:color="auto"/>
      </w:divBdr>
    </w:div>
    <w:div w:id="838468245">
      <w:bodyDiv w:val="1"/>
      <w:marLeft w:val="0"/>
      <w:marRight w:val="0"/>
      <w:marTop w:val="0"/>
      <w:marBottom w:val="0"/>
      <w:divBdr>
        <w:top w:val="none" w:sz="0" w:space="0" w:color="auto"/>
        <w:left w:val="none" w:sz="0" w:space="0" w:color="auto"/>
        <w:bottom w:val="none" w:sz="0" w:space="0" w:color="auto"/>
        <w:right w:val="none" w:sz="0" w:space="0" w:color="auto"/>
      </w:divBdr>
    </w:div>
    <w:div w:id="838538569">
      <w:bodyDiv w:val="1"/>
      <w:marLeft w:val="0"/>
      <w:marRight w:val="0"/>
      <w:marTop w:val="0"/>
      <w:marBottom w:val="0"/>
      <w:divBdr>
        <w:top w:val="none" w:sz="0" w:space="0" w:color="auto"/>
        <w:left w:val="none" w:sz="0" w:space="0" w:color="auto"/>
        <w:bottom w:val="none" w:sz="0" w:space="0" w:color="auto"/>
        <w:right w:val="none" w:sz="0" w:space="0" w:color="auto"/>
      </w:divBdr>
    </w:div>
    <w:div w:id="838546422">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38737404">
      <w:bodyDiv w:val="1"/>
      <w:marLeft w:val="0"/>
      <w:marRight w:val="0"/>
      <w:marTop w:val="0"/>
      <w:marBottom w:val="0"/>
      <w:divBdr>
        <w:top w:val="none" w:sz="0" w:space="0" w:color="auto"/>
        <w:left w:val="none" w:sz="0" w:space="0" w:color="auto"/>
        <w:bottom w:val="none" w:sz="0" w:space="0" w:color="auto"/>
        <w:right w:val="none" w:sz="0" w:space="0" w:color="auto"/>
      </w:divBdr>
    </w:div>
    <w:div w:id="838811797">
      <w:bodyDiv w:val="1"/>
      <w:marLeft w:val="0"/>
      <w:marRight w:val="0"/>
      <w:marTop w:val="0"/>
      <w:marBottom w:val="0"/>
      <w:divBdr>
        <w:top w:val="none" w:sz="0" w:space="0" w:color="auto"/>
        <w:left w:val="none" w:sz="0" w:space="0" w:color="auto"/>
        <w:bottom w:val="none" w:sz="0" w:space="0" w:color="auto"/>
        <w:right w:val="none" w:sz="0" w:space="0" w:color="auto"/>
      </w:divBdr>
    </w:div>
    <w:div w:id="839082539">
      <w:bodyDiv w:val="1"/>
      <w:marLeft w:val="0"/>
      <w:marRight w:val="0"/>
      <w:marTop w:val="0"/>
      <w:marBottom w:val="0"/>
      <w:divBdr>
        <w:top w:val="none" w:sz="0" w:space="0" w:color="auto"/>
        <w:left w:val="none" w:sz="0" w:space="0" w:color="auto"/>
        <w:bottom w:val="none" w:sz="0" w:space="0" w:color="auto"/>
        <w:right w:val="none" w:sz="0" w:space="0" w:color="auto"/>
      </w:divBdr>
    </w:div>
    <w:div w:id="839152601">
      <w:bodyDiv w:val="1"/>
      <w:marLeft w:val="0"/>
      <w:marRight w:val="0"/>
      <w:marTop w:val="0"/>
      <w:marBottom w:val="0"/>
      <w:divBdr>
        <w:top w:val="none" w:sz="0" w:space="0" w:color="auto"/>
        <w:left w:val="none" w:sz="0" w:space="0" w:color="auto"/>
        <w:bottom w:val="none" w:sz="0" w:space="0" w:color="auto"/>
        <w:right w:val="none" w:sz="0" w:space="0" w:color="auto"/>
      </w:divBdr>
    </w:div>
    <w:div w:id="839933613">
      <w:bodyDiv w:val="1"/>
      <w:marLeft w:val="0"/>
      <w:marRight w:val="0"/>
      <w:marTop w:val="0"/>
      <w:marBottom w:val="0"/>
      <w:divBdr>
        <w:top w:val="none" w:sz="0" w:space="0" w:color="auto"/>
        <w:left w:val="none" w:sz="0" w:space="0" w:color="auto"/>
        <w:bottom w:val="none" w:sz="0" w:space="0" w:color="auto"/>
        <w:right w:val="none" w:sz="0" w:space="0" w:color="auto"/>
      </w:divBdr>
    </w:div>
    <w:div w:id="840047988">
      <w:bodyDiv w:val="1"/>
      <w:marLeft w:val="0"/>
      <w:marRight w:val="0"/>
      <w:marTop w:val="0"/>
      <w:marBottom w:val="0"/>
      <w:divBdr>
        <w:top w:val="none" w:sz="0" w:space="0" w:color="auto"/>
        <w:left w:val="none" w:sz="0" w:space="0" w:color="auto"/>
        <w:bottom w:val="none" w:sz="0" w:space="0" w:color="auto"/>
        <w:right w:val="none" w:sz="0" w:space="0" w:color="auto"/>
      </w:divBdr>
    </w:div>
    <w:div w:id="840048404">
      <w:bodyDiv w:val="1"/>
      <w:marLeft w:val="0"/>
      <w:marRight w:val="0"/>
      <w:marTop w:val="0"/>
      <w:marBottom w:val="0"/>
      <w:divBdr>
        <w:top w:val="none" w:sz="0" w:space="0" w:color="auto"/>
        <w:left w:val="none" w:sz="0" w:space="0" w:color="auto"/>
        <w:bottom w:val="none" w:sz="0" w:space="0" w:color="auto"/>
        <w:right w:val="none" w:sz="0" w:space="0" w:color="auto"/>
      </w:divBdr>
    </w:div>
    <w:div w:id="840583460">
      <w:bodyDiv w:val="1"/>
      <w:marLeft w:val="0"/>
      <w:marRight w:val="0"/>
      <w:marTop w:val="0"/>
      <w:marBottom w:val="0"/>
      <w:divBdr>
        <w:top w:val="none" w:sz="0" w:space="0" w:color="auto"/>
        <w:left w:val="none" w:sz="0" w:space="0" w:color="auto"/>
        <w:bottom w:val="none" w:sz="0" w:space="0" w:color="auto"/>
        <w:right w:val="none" w:sz="0" w:space="0" w:color="auto"/>
      </w:divBdr>
    </w:div>
    <w:div w:id="840899801">
      <w:bodyDiv w:val="1"/>
      <w:marLeft w:val="0"/>
      <w:marRight w:val="0"/>
      <w:marTop w:val="0"/>
      <w:marBottom w:val="0"/>
      <w:divBdr>
        <w:top w:val="none" w:sz="0" w:space="0" w:color="auto"/>
        <w:left w:val="none" w:sz="0" w:space="0" w:color="auto"/>
        <w:bottom w:val="none" w:sz="0" w:space="0" w:color="auto"/>
        <w:right w:val="none" w:sz="0" w:space="0" w:color="auto"/>
      </w:divBdr>
    </w:div>
    <w:div w:id="841089493">
      <w:bodyDiv w:val="1"/>
      <w:marLeft w:val="0"/>
      <w:marRight w:val="0"/>
      <w:marTop w:val="0"/>
      <w:marBottom w:val="0"/>
      <w:divBdr>
        <w:top w:val="none" w:sz="0" w:space="0" w:color="auto"/>
        <w:left w:val="none" w:sz="0" w:space="0" w:color="auto"/>
        <w:bottom w:val="none" w:sz="0" w:space="0" w:color="auto"/>
        <w:right w:val="none" w:sz="0" w:space="0" w:color="auto"/>
      </w:divBdr>
    </w:div>
    <w:div w:id="841356662">
      <w:bodyDiv w:val="1"/>
      <w:marLeft w:val="0"/>
      <w:marRight w:val="0"/>
      <w:marTop w:val="0"/>
      <w:marBottom w:val="0"/>
      <w:divBdr>
        <w:top w:val="none" w:sz="0" w:space="0" w:color="auto"/>
        <w:left w:val="none" w:sz="0" w:space="0" w:color="auto"/>
        <w:bottom w:val="none" w:sz="0" w:space="0" w:color="auto"/>
        <w:right w:val="none" w:sz="0" w:space="0" w:color="auto"/>
      </w:divBdr>
    </w:div>
    <w:div w:id="841510111">
      <w:bodyDiv w:val="1"/>
      <w:marLeft w:val="0"/>
      <w:marRight w:val="0"/>
      <w:marTop w:val="0"/>
      <w:marBottom w:val="0"/>
      <w:divBdr>
        <w:top w:val="none" w:sz="0" w:space="0" w:color="auto"/>
        <w:left w:val="none" w:sz="0" w:space="0" w:color="auto"/>
        <w:bottom w:val="none" w:sz="0" w:space="0" w:color="auto"/>
        <w:right w:val="none" w:sz="0" w:space="0" w:color="auto"/>
      </w:divBdr>
    </w:div>
    <w:div w:id="841745455">
      <w:bodyDiv w:val="1"/>
      <w:marLeft w:val="0"/>
      <w:marRight w:val="0"/>
      <w:marTop w:val="0"/>
      <w:marBottom w:val="0"/>
      <w:divBdr>
        <w:top w:val="none" w:sz="0" w:space="0" w:color="auto"/>
        <w:left w:val="none" w:sz="0" w:space="0" w:color="auto"/>
        <w:bottom w:val="none" w:sz="0" w:space="0" w:color="auto"/>
        <w:right w:val="none" w:sz="0" w:space="0" w:color="auto"/>
      </w:divBdr>
    </w:div>
    <w:div w:id="841896841">
      <w:bodyDiv w:val="1"/>
      <w:marLeft w:val="0"/>
      <w:marRight w:val="0"/>
      <w:marTop w:val="0"/>
      <w:marBottom w:val="0"/>
      <w:divBdr>
        <w:top w:val="none" w:sz="0" w:space="0" w:color="auto"/>
        <w:left w:val="none" w:sz="0" w:space="0" w:color="auto"/>
        <w:bottom w:val="none" w:sz="0" w:space="0" w:color="auto"/>
        <w:right w:val="none" w:sz="0" w:space="0" w:color="auto"/>
      </w:divBdr>
    </w:div>
    <w:div w:id="841968821">
      <w:bodyDiv w:val="1"/>
      <w:marLeft w:val="0"/>
      <w:marRight w:val="0"/>
      <w:marTop w:val="0"/>
      <w:marBottom w:val="0"/>
      <w:divBdr>
        <w:top w:val="none" w:sz="0" w:space="0" w:color="auto"/>
        <w:left w:val="none" w:sz="0" w:space="0" w:color="auto"/>
        <w:bottom w:val="none" w:sz="0" w:space="0" w:color="auto"/>
        <w:right w:val="none" w:sz="0" w:space="0" w:color="auto"/>
      </w:divBdr>
    </w:div>
    <w:div w:id="842091324">
      <w:bodyDiv w:val="1"/>
      <w:marLeft w:val="0"/>
      <w:marRight w:val="0"/>
      <w:marTop w:val="0"/>
      <w:marBottom w:val="0"/>
      <w:divBdr>
        <w:top w:val="none" w:sz="0" w:space="0" w:color="auto"/>
        <w:left w:val="none" w:sz="0" w:space="0" w:color="auto"/>
        <w:bottom w:val="none" w:sz="0" w:space="0" w:color="auto"/>
        <w:right w:val="none" w:sz="0" w:space="0" w:color="auto"/>
      </w:divBdr>
    </w:div>
    <w:div w:id="842092146">
      <w:bodyDiv w:val="1"/>
      <w:marLeft w:val="0"/>
      <w:marRight w:val="0"/>
      <w:marTop w:val="0"/>
      <w:marBottom w:val="0"/>
      <w:divBdr>
        <w:top w:val="none" w:sz="0" w:space="0" w:color="auto"/>
        <w:left w:val="none" w:sz="0" w:space="0" w:color="auto"/>
        <w:bottom w:val="none" w:sz="0" w:space="0" w:color="auto"/>
        <w:right w:val="none" w:sz="0" w:space="0" w:color="auto"/>
      </w:divBdr>
    </w:div>
    <w:div w:id="84215923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3276907">
      <w:bodyDiv w:val="1"/>
      <w:marLeft w:val="0"/>
      <w:marRight w:val="0"/>
      <w:marTop w:val="0"/>
      <w:marBottom w:val="0"/>
      <w:divBdr>
        <w:top w:val="none" w:sz="0" w:space="0" w:color="auto"/>
        <w:left w:val="none" w:sz="0" w:space="0" w:color="auto"/>
        <w:bottom w:val="none" w:sz="0" w:space="0" w:color="auto"/>
        <w:right w:val="none" w:sz="0" w:space="0" w:color="auto"/>
      </w:divBdr>
    </w:div>
    <w:div w:id="843589213">
      <w:bodyDiv w:val="1"/>
      <w:marLeft w:val="0"/>
      <w:marRight w:val="0"/>
      <w:marTop w:val="0"/>
      <w:marBottom w:val="0"/>
      <w:divBdr>
        <w:top w:val="none" w:sz="0" w:space="0" w:color="auto"/>
        <w:left w:val="none" w:sz="0" w:space="0" w:color="auto"/>
        <w:bottom w:val="none" w:sz="0" w:space="0" w:color="auto"/>
        <w:right w:val="none" w:sz="0" w:space="0" w:color="auto"/>
      </w:divBdr>
    </w:div>
    <w:div w:id="843738167">
      <w:bodyDiv w:val="1"/>
      <w:marLeft w:val="0"/>
      <w:marRight w:val="0"/>
      <w:marTop w:val="0"/>
      <w:marBottom w:val="0"/>
      <w:divBdr>
        <w:top w:val="none" w:sz="0" w:space="0" w:color="auto"/>
        <w:left w:val="none" w:sz="0" w:space="0" w:color="auto"/>
        <w:bottom w:val="none" w:sz="0" w:space="0" w:color="auto"/>
        <w:right w:val="none" w:sz="0" w:space="0" w:color="auto"/>
      </w:divBdr>
    </w:div>
    <w:div w:id="843931728">
      <w:bodyDiv w:val="1"/>
      <w:marLeft w:val="0"/>
      <w:marRight w:val="0"/>
      <w:marTop w:val="0"/>
      <w:marBottom w:val="0"/>
      <w:divBdr>
        <w:top w:val="none" w:sz="0" w:space="0" w:color="auto"/>
        <w:left w:val="none" w:sz="0" w:space="0" w:color="auto"/>
        <w:bottom w:val="none" w:sz="0" w:space="0" w:color="auto"/>
        <w:right w:val="none" w:sz="0" w:space="0" w:color="auto"/>
      </w:divBdr>
    </w:div>
    <w:div w:id="844319321">
      <w:bodyDiv w:val="1"/>
      <w:marLeft w:val="0"/>
      <w:marRight w:val="0"/>
      <w:marTop w:val="0"/>
      <w:marBottom w:val="0"/>
      <w:divBdr>
        <w:top w:val="none" w:sz="0" w:space="0" w:color="auto"/>
        <w:left w:val="none" w:sz="0" w:space="0" w:color="auto"/>
        <w:bottom w:val="none" w:sz="0" w:space="0" w:color="auto"/>
        <w:right w:val="none" w:sz="0" w:space="0" w:color="auto"/>
      </w:divBdr>
    </w:div>
    <w:div w:id="845022463">
      <w:bodyDiv w:val="1"/>
      <w:marLeft w:val="0"/>
      <w:marRight w:val="0"/>
      <w:marTop w:val="0"/>
      <w:marBottom w:val="0"/>
      <w:divBdr>
        <w:top w:val="none" w:sz="0" w:space="0" w:color="auto"/>
        <w:left w:val="none" w:sz="0" w:space="0" w:color="auto"/>
        <w:bottom w:val="none" w:sz="0" w:space="0" w:color="auto"/>
        <w:right w:val="none" w:sz="0" w:space="0" w:color="auto"/>
      </w:divBdr>
    </w:div>
    <w:div w:id="845172196">
      <w:bodyDiv w:val="1"/>
      <w:marLeft w:val="0"/>
      <w:marRight w:val="0"/>
      <w:marTop w:val="0"/>
      <w:marBottom w:val="0"/>
      <w:divBdr>
        <w:top w:val="none" w:sz="0" w:space="0" w:color="auto"/>
        <w:left w:val="none" w:sz="0" w:space="0" w:color="auto"/>
        <w:bottom w:val="none" w:sz="0" w:space="0" w:color="auto"/>
        <w:right w:val="none" w:sz="0" w:space="0" w:color="auto"/>
      </w:divBdr>
    </w:div>
    <w:div w:id="845291165">
      <w:bodyDiv w:val="1"/>
      <w:marLeft w:val="0"/>
      <w:marRight w:val="0"/>
      <w:marTop w:val="0"/>
      <w:marBottom w:val="0"/>
      <w:divBdr>
        <w:top w:val="none" w:sz="0" w:space="0" w:color="auto"/>
        <w:left w:val="none" w:sz="0" w:space="0" w:color="auto"/>
        <w:bottom w:val="none" w:sz="0" w:space="0" w:color="auto"/>
        <w:right w:val="none" w:sz="0" w:space="0" w:color="auto"/>
      </w:divBdr>
    </w:div>
    <w:div w:id="845482422">
      <w:bodyDiv w:val="1"/>
      <w:marLeft w:val="0"/>
      <w:marRight w:val="0"/>
      <w:marTop w:val="0"/>
      <w:marBottom w:val="0"/>
      <w:divBdr>
        <w:top w:val="none" w:sz="0" w:space="0" w:color="auto"/>
        <w:left w:val="none" w:sz="0" w:space="0" w:color="auto"/>
        <w:bottom w:val="none" w:sz="0" w:space="0" w:color="auto"/>
        <w:right w:val="none" w:sz="0" w:space="0" w:color="auto"/>
      </w:divBdr>
    </w:div>
    <w:div w:id="845635717">
      <w:bodyDiv w:val="1"/>
      <w:marLeft w:val="0"/>
      <w:marRight w:val="0"/>
      <w:marTop w:val="0"/>
      <w:marBottom w:val="0"/>
      <w:divBdr>
        <w:top w:val="none" w:sz="0" w:space="0" w:color="auto"/>
        <w:left w:val="none" w:sz="0" w:space="0" w:color="auto"/>
        <w:bottom w:val="none" w:sz="0" w:space="0" w:color="auto"/>
        <w:right w:val="none" w:sz="0" w:space="0" w:color="auto"/>
      </w:divBdr>
    </w:div>
    <w:div w:id="845709099">
      <w:bodyDiv w:val="1"/>
      <w:marLeft w:val="0"/>
      <w:marRight w:val="0"/>
      <w:marTop w:val="0"/>
      <w:marBottom w:val="0"/>
      <w:divBdr>
        <w:top w:val="none" w:sz="0" w:space="0" w:color="auto"/>
        <w:left w:val="none" w:sz="0" w:space="0" w:color="auto"/>
        <w:bottom w:val="none" w:sz="0" w:space="0" w:color="auto"/>
        <w:right w:val="none" w:sz="0" w:space="0" w:color="auto"/>
      </w:divBdr>
    </w:div>
    <w:div w:id="846213286">
      <w:bodyDiv w:val="1"/>
      <w:marLeft w:val="0"/>
      <w:marRight w:val="0"/>
      <w:marTop w:val="0"/>
      <w:marBottom w:val="0"/>
      <w:divBdr>
        <w:top w:val="none" w:sz="0" w:space="0" w:color="auto"/>
        <w:left w:val="none" w:sz="0" w:space="0" w:color="auto"/>
        <w:bottom w:val="none" w:sz="0" w:space="0" w:color="auto"/>
        <w:right w:val="none" w:sz="0" w:space="0" w:color="auto"/>
      </w:divBdr>
    </w:div>
    <w:div w:id="846332858">
      <w:bodyDiv w:val="1"/>
      <w:marLeft w:val="0"/>
      <w:marRight w:val="0"/>
      <w:marTop w:val="0"/>
      <w:marBottom w:val="0"/>
      <w:divBdr>
        <w:top w:val="none" w:sz="0" w:space="0" w:color="auto"/>
        <w:left w:val="none" w:sz="0" w:space="0" w:color="auto"/>
        <w:bottom w:val="none" w:sz="0" w:space="0" w:color="auto"/>
        <w:right w:val="none" w:sz="0" w:space="0" w:color="auto"/>
      </w:divBdr>
    </w:div>
    <w:div w:id="846364284">
      <w:bodyDiv w:val="1"/>
      <w:marLeft w:val="0"/>
      <w:marRight w:val="0"/>
      <w:marTop w:val="0"/>
      <w:marBottom w:val="0"/>
      <w:divBdr>
        <w:top w:val="none" w:sz="0" w:space="0" w:color="auto"/>
        <w:left w:val="none" w:sz="0" w:space="0" w:color="auto"/>
        <w:bottom w:val="none" w:sz="0" w:space="0" w:color="auto"/>
        <w:right w:val="none" w:sz="0" w:space="0" w:color="auto"/>
      </w:divBdr>
    </w:div>
    <w:div w:id="846604206">
      <w:bodyDiv w:val="1"/>
      <w:marLeft w:val="0"/>
      <w:marRight w:val="0"/>
      <w:marTop w:val="0"/>
      <w:marBottom w:val="0"/>
      <w:divBdr>
        <w:top w:val="none" w:sz="0" w:space="0" w:color="auto"/>
        <w:left w:val="none" w:sz="0" w:space="0" w:color="auto"/>
        <w:bottom w:val="none" w:sz="0" w:space="0" w:color="auto"/>
        <w:right w:val="none" w:sz="0" w:space="0" w:color="auto"/>
      </w:divBdr>
    </w:div>
    <w:div w:id="846670256">
      <w:bodyDiv w:val="1"/>
      <w:marLeft w:val="0"/>
      <w:marRight w:val="0"/>
      <w:marTop w:val="0"/>
      <w:marBottom w:val="0"/>
      <w:divBdr>
        <w:top w:val="none" w:sz="0" w:space="0" w:color="auto"/>
        <w:left w:val="none" w:sz="0" w:space="0" w:color="auto"/>
        <w:bottom w:val="none" w:sz="0" w:space="0" w:color="auto"/>
        <w:right w:val="none" w:sz="0" w:space="0" w:color="auto"/>
      </w:divBdr>
    </w:div>
    <w:div w:id="846678071">
      <w:bodyDiv w:val="1"/>
      <w:marLeft w:val="0"/>
      <w:marRight w:val="0"/>
      <w:marTop w:val="0"/>
      <w:marBottom w:val="0"/>
      <w:divBdr>
        <w:top w:val="none" w:sz="0" w:space="0" w:color="auto"/>
        <w:left w:val="none" w:sz="0" w:space="0" w:color="auto"/>
        <w:bottom w:val="none" w:sz="0" w:space="0" w:color="auto"/>
        <w:right w:val="none" w:sz="0" w:space="0" w:color="auto"/>
      </w:divBdr>
    </w:div>
    <w:div w:id="846794893">
      <w:bodyDiv w:val="1"/>
      <w:marLeft w:val="0"/>
      <w:marRight w:val="0"/>
      <w:marTop w:val="0"/>
      <w:marBottom w:val="0"/>
      <w:divBdr>
        <w:top w:val="none" w:sz="0" w:space="0" w:color="auto"/>
        <w:left w:val="none" w:sz="0" w:space="0" w:color="auto"/>
        <w:bottom w:val="none" w:sz="0" w:space="0" w:color="auto"/>
        <w:right w:val="none" w:sz="0" w:space="0" w:color="auto"/>
      </w:divBdr>
    </w:div>
    <w:div w:id="846795061">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06006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7405814">
      <w:bodyDiv w:val="1"/>
      <w:marLeft w:val="0"/>
      <w:marRight w:val="0"/>
      <w:marTop w:val="0"/>
      <w:marBottom w:val="0"/>
      <w:divBdr>
        <w:top w:val="none" w:sz="0" w:space="0" w:color="auto"/>
        <w:left w:val="none" w:sz="0" w:space="0" w:color="auto"/>
        <w:bottom w:val="none" w:sz="0" w:space="0" w:color="auto"/>
        <w:right w:val="none" w:sz="0" w:space="0" w:color="auto"/>
      </w:divBdr>
    </w:div>
    <w:div w:id="847450235">
      <w:bodyDiv w:val="1"/>
      <w:marLeft w:val="0"/>
      <w:marRight w:val="0"/>
      <w:marTop w:val="0"/>
      <w:marBottom w:val="0"/>
      <w:divBdr>
        <w:top w:val="none" w:sz="0" w:space="0" w:color="auto"/>
        <w:left w:val="none" w:sz="0" w:space="0" w:color="auto"/>
        <w:bottom w:val="none" w:sz="0" w:space="0" w:color="auto"/>
        <w:right w:val="none" w:sz="0" w:space="0" w:color="auto"/>
      </w:divBdr>
    </w:div>
    <w:div w:id="84798221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8249678">
      <w:bodyDiv w:val="1"/>
      <w:marLeft w:val="0"/>
      <w:marRight w:val="0"/>
      <w:marTop w:val="0"/>
      <w:marBottom w:val="0"/>
      <w:divBdr>
        <w:top w:val="none" w:sz="0" w:space="0" w:color="auto"/>
        <w:left w:val="none" w:sz="0" w:space="0" w:color="auto"/>
        <w:bottom w:val="none" w:sz="0" w:space="0" w:color="auto"/>
        <w:right w:val="none" w:sz="0" w:space="0" w:color="auto"/>
      </w:divBdr>
    </w:div>
    <w:div w:id="848251265">
      <w:bodyDiv w:val="1"/>
      <w:marLeft w:val="0"/>
      <w:marRight w:val="0"/>
      <w:marTop w:val="0"/>
      <w:marBottom w:val="0"/>
      <w:divBdr>
        <w:top w:val="none" w:sz="0" w:space="0" w:color="auto"/>
        <w:left w:val="none" w:sz="0" w:space="0" w:color="auto"/>
        <w:bottom w:val="none" w:sz="0" w:space="0" w:color="auto"/>
        <w:right w:val="none" w:sz="0" w:space="0" w:color="auto"/>
      </w:divBdr>
    </w:div>
    <w:div w:id="848519717">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49294055">
      <w:bodyDiv w:val="1"/>
      <w:marLeft w:val="0"/>
      <w:marRight w:val="0"/>
      <w:marTop w:val="0"/>
      <w:marBottom w:val="0"/>
      <w:divBdr>
        <w:top w:val="none" w:sz="0" w:space="0" w:color="auto"/>
        <w:left w:val="none" w:sz="0" w:space="0" w:color="auto"/>
        <w:bottom w:val="none" w:sz="0" w:space="0" w:color="auto"/>
        <w:right w:val="none" w:sz="0" w:space="0" w:color="auto"/>
      </w:divBdr>
    </w:div>
    <w:div w:id="849569212">
      <w:bodyDiv w:val="1"/>
      <w:marLeft w:val="0"/>
      <w:marRight w:val="0"/>
      <w:marTop w:val="0"/>
      <w:marBottom w:val="0"/>
      <w:divBdr>
        <w:top w:val="none" w:sz="0" w:space="0" w:color="auto"/>
        <w:left w:val="none" w:sz="0" w:space="0" w:color="auto"/>
        <w:bottom w:val="none" w:sz="0" w:space="0" w:color="auto"/>
        <w:right w:val="none" w:sz="0" w:space="0" w:color="auto"/>
      </w:divBdr>
    </w:div>
    <w:div w:id="850068345">
      <w:bodyDiv w:val="1"/>
      <w:marLeft w:val="0"/>
      <w:marRight w:val="0"/>
      <w:marTop w:val="0"/>
      <w:marBottom w:val="0"/>
      <w:divBdr>
        <w:top w:val="none" w:sz="0" w:space="0" w:color="auto"/>
        <w:left w:val="none" w:sz="0" w:space="0" w:color="auto"/>
        <w:bottom w:val="none" w:sz="0" w:space="0" w:color="auto"/>
        <w:right w:val="none" w:sz="0" w:space="0" w:color="auto"/>
      </w:divBdr>
    </w:div>
    <w:div w:id="85033959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1187711">
      <w:bodyDiv w:val="1"/>
      <w:marLeft w:val="0"/>
      <w:marRight w:val="0"/>
      <w:marTop w:val="0"/>
      <w:marBottom w:val="0"/>
      <w:divBdr>
        <w:top w:val="none" w:sz="0" w:space="0" w:color="auto"/>
        <w:left w:val="none" w:sz="0" w:space="0" w:color="auto"/>
        <w:bottom w:val="none" w:sz="0" w:space="0" w:color="auto"/>
        <w:right w:val="none" w:sz="0" w:space="0" w:color="auto"/>
      </w:divBdr>
    </w:div>
    <w:div w:id="851646620">
      <w:bodyDiv w:val="1"/>
      <w:marLeft w:val="0"/>
      <w:marRight w:val="0"/>
      <w:marTop w:val="0"/>
      <w:marBottom w:val="0"/>
      <w:divBdr>
        <w:top w:val="none" w:sz="0" w:space="0" w:color="auto"/>
        <w:left w:val="none" w:sz="0" w:space="0" w:color="auto"/>
        <w:bottom w:val="none" w:sz="0" w:space="0" w:color="auto"/>
        <w:right w:val="none" w:sz="0" w:space="0" w:color="auto"/>
      </w:divBdr>
    </w:div>
    <w:div w:id="85184500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2576717">
      <w:bodyDiv w:val="1"/>
      <w:marLeft w:val="0"/>
      <w:marRight w:val="0"/>
      <w:marTop w:val="0"/>
      <w:marBottom w:val="0"/>
      <w:divBdr>
        <w:top w:val="none" w:sz="0" w:space="0" w:color="auto"/>
        <w:left w:val="none" w:sz="0" w:space="0" w:color="auto"/>
        <w:bottom w:val="none" w:sz="0" w:space="0" w:color="auto"/>
        <w:right w:val="none" w:sz="0" w:space="0" w:color="auto"/>
      </w:divBdr>
    </w:div>
    <w:div w:id="852719039">
      <w:bodyDiv w:val="1"/>
      <w:marLeft w:val="0"/>
      <w:marRight w:val="0"/>
      <w:marTop w:val="0"/>
      <w:marBottom w:val="0"/>
      <w:divBdr>
        <w:top w:val="none" w:sz="0" w:space="0" w:color="auto"/>
        <w:left w:val="none" w:sz="0" w:space="0" w:color="auto"/>
        <w:bottom w:val="none" w:sz="0" w:space="0" w:color="auto"/>
        <w:right w:val="none" w:sz="0" w:space="0" w:color="auto"/>
      </w:divBdr>
    </w:div>
    <w:div w:id="852767101">
      <w:bodyDiv w:val="1"/>
      <w:marLeft w:val="0"/>
      <w:marRight w:val="0"/>
      <w:marTop w:val="0"/>
      <w:marBottom w:val="0"/>
      <w:divBdr>
        <w:top w:val="none" w:sz="0" w:space="0" w:color="auto"/>
        <w:left w:val="none" w:sz="0" w:space="0" w:color="auto"/>
        <w:bottom w:val="none" w:sz="0" w:space="0" w:color="auto"/>
        <w:right w:val="none" w:sz="0" w:space="0" w:color="auto"/>
      </w:divBdr>
    </w:div>
    <w:div w:id="852911971">
      <w:bodyDiv w:val="1"/>
      <w:marLeft w:val="0"/>
      <w:marRight w:val="0"/>
      <w:marTop w:val="0"/>
      <w:marBottom w:val="0"/>
      <w:divBdr>
        <w:top w:val="none" w:sz="0" w:space="0" w:color="auto"/>
        <w:left w:val="none" w:sz="0" w:space="0" w:color="auto"/>
        <w:bottom w:val="none" w:sz="0" w:space="0" w:color="auto"/>
        <w:right w:val="none" w:sz="0" w:space="0" w:color="auto"/>
      </w:divBdr>
    </w:div>
    <w:div w:id="853151431">
      <w:bodyDiv w:val="1"/>
      <w:marLeft w:val="0"/>
      <w:marRight w:val="0"/>
      <w:marTop w:val="0"/>
      <w:marBottom w:val="0"/>
      <w:divBdr>
        <w:top w:val="none" w:sz="0" w:space="0" w:color="auto"/>
        <w:left w:val="none" w:sz="0" w:space="0" w:color="auto"/>
        <w:bottom w:val="none" w:sz="0" w:space="0" w:color="auto"/>
        <w:right w:val="none" w:sz="0" w:space="0" w:color="auto"/>
      </w:divBdr>
    </w:div>
    <w:div w:id="853345880">
      <w:bodyDiv w:val="1"/>
      <w:marLeft w:val="0"/>
      <w:marRight w:val="0"/>
      <w:marTop w:val="0"/>
      <w:marBottom w:val="0"/>
      <w:divBdr>
        <w:top w:val="none" w:sz="0" w:space="0" w:color="auto"/>
        <w:left w:val="none" w:sz="0" w:space="0" w:color="auto"/>
        <w:bottom w:val="none" w:sz="0" w:space="0" w:color="auto"/>
        <w:right w:val="none" w:sz="0" w:space="0" w:color="auto"/>
      </w:divBdr>
    </w:div>
    <w:div w:id="853375486">
      <w:bodyDiv w:val="1"/>
      <w:marLeft w:val="0"/>
      <w:marRight w:val="0"/>
      <w:marTop w:val="0"/>
      <w:marBottom w:val="0"/>
      <w:divBdr>
        <w:top w:val="none" w:sz="0" w:space="0" w:color="auto"/>
        <w:left w:val="none" w:sz="0" w:space="0" w:color="auto"/>
        <w:bottom w:val="none" w:sz="0" w:space="0" w:color="auto"/>
        <w:right w:val="none" w:sz="0" w:space="0" w:color="auto"/>
      </w:divBdr>
    </w:div>
    <w:div w:id="853416847">
      <w:bodyDiv w:val="1"/>
      <w:marLeft w:val="0"/>
      <w:marRight w:val="0"/>
      <w:marTop w:val="0"/>
      <w:marBottom w:val="0"/>
      <w:divBdr>
        <w:top w:val="none" w:sz="0" w:space="0" w:color="auto"/>
        <w:left w:val="none" w:sz="0" w:space="0" w:color="auto"/>
        <w:bottom w:val="none" w:sz="0" w:space="0" w:color="auto"/>
        <w:right w:val="none" w:sz="0" w:space="0" w:color="auto"/>
      </w:divBdr>
    </w:div>
    <w:div w:id="853497700">
      <w:bodyDiv w:val="1"/>
      <w:marLeft w:val="0"/>
      <w:marRight w:val="0"/>
      <w:marTop w:val="0"/>
      <w:marBottom w:val="0"/>
      <w:divBdr>
        <w:top w:val="none" w:sz="0" w:space="0" w:color="auto"/>
        <w:left w:val="none" w:sz="0" w:space="0" w:color="auto"/>
        <w:bottom w:val="none" w:sz="0" w:space="0" w:color="auto"/>
        <w:right w:val="none" w:sz="0" w:space="0" w:color="auto"/>
      </w:divBdr>
    </w:div>
    <w:div w:id="853619046">
      <w:bodyDiv w:val="1"/>
      <w:marLeft w:val="0"/>
      <w:marRight w:val="0"/>
      <w:marTop w:val="0"/>
      <w:marBottom w:val="0"/>
      <w:divBdr>
        <w:top w:val="none" w:sz="0" w:space="0" w:color="auto"/>
        <w:left w:val="none" w:sz="0" w:space="0" w:color="auto"/>
        <w:bottom w:val="none" w:sz="0" w:space="0" w:color="auto"/>
        <w:right w:val="none" w:sz="0" w:space="0" w:color="auto"/>
      </w:divBdr>
    </w:div>
    <w:div w:id="853765632">
      <w:bodyDiv w:val="1"/>
      <w:marLeft w:val="0"/>
      <w:marRight w:val="0"/>
      <w:marTop w:val="0"/>
      <w:marBottom w:val="0"/>
      <w:divBdr>
        <w:top w:val="none" w:sz="0" w:space="0" w:color="auto"/>
        <w:left w:val="none" w:sz="0" w:space="0" w:color="auto"/>
        <w:bottom w:val="none" w:sz="0" w:space="0" w:color="auto"/>
        <w:right w:val="none" w:sz="0" w:space="0" w:color="auto"/>
      </w:divBdr>
    </w:div>
    <w:div w:id="853766227">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808566">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000871">
      <w:bodyDiv w:val="1"/>
      <w:marLeft w:val="0"/>
      <w:marRight w:val="0"/>
      <w:marTop w:val="0"/>
      <w:marBottom w:val="0"/>
      <w:divBdr>
        <w:top w:val="none" w:sz="0" w:space="0" w:color="auto"/>
        <w:left w:val="none" w:sz="0" w:space="0" w:color="auto"/>
        <w:bottom w:val="none" w:sz="0" w:space="0" w:color="auto"/>
        <w:right w:val="none" w:sz="0" w:space="0" w:color="auto"/>
      </w:divBdr>
    </w:div>
    <w:div w:id="854343354">
      <w:bodyDiv w:val="1"/>
      <w:marLeft w:val="0"/>
      <w:marRight w:val="0"/>
      <w:marTop w:val="0"/>
      <w:marBottom w:val="0"/>
      <w:divBdr>
        <w:top w:val="none" w:sz="0" w:space="0" w:color="auto"/>
        <w:left w:val="none" w:sz="0" w:space="0" w:color="auto"/>
        <w:bottom w:val="none" w:sz="0" w:space="0" w:color="auto"/>
        <w:right w:val="none" w:sz="0" w:space="0" w:color="auto"/>
      </w:divBdr>
    </w:div>
    <w:div w:id="854533691">
      <w:bodyDiv w:val="1"/>
      <w:marLeft w:val="0"/>
      <w:marRight w:val="0"/>
      <w:marTop w:val="0"/>
      <w:marBottom w:val="0"/>
      <w:divBdr>
        <w:top w:val="none" w:sz="0" w:space="0" w:color="auto"/>
        <w:left w:val="none" w:sz="0" w:space="0" w:color="auto"/>
        <w:bottom w:val="none" w:sz="0" w:space="0" w:color="auto"/>
        <w:right w:val="none" w:sz="0" w:space="0" w:color="auto"/>
      </w:divBdr>
    </w:div>
    <w:div w:id="854611254">
      <w:bodyDiv w:val="1"/>
      <w:marLeft w:val="0"/>
      <w:marRight w:val="0"/>
      <w:marTop w:val="0"/>
      <w:marBottom w:val="0"/>
      <w:divBdr>
        <w:top w:val="none" w:sz="0" w:space="0" w:color="auto"/>
        <w:left w:val="none" w:sz="0" w:space="0" w:color="auto"/>
        <w:bottom w:val="none" w:sz="0" w:space="0" w:color="auto"/>
        <w:right w:val="none" w:sz="0" w:space="0" w:color="auto"/>
      </w:divBdr>
    </w:div>
    <w:div w:id="85487869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4884346">
      <w:bodyDiv w:val="1"/>
      <w:marLeft w:val="0"/>
      <w:marRight w:val="0"/>
      <w:marTop w:val="0"/>
      <w:marBottom w:val="0"/>
      <w:divBdr>
        <w:top w:val="none" w:sz="0" w:space="0" w:color="auto"/>
        <w:left w:val="none" w:sz="0" w:space="0" w:color="auto"/>
        <w:bottom w:val="none" w:sz="0" w:space="0" w:color="auto"/>
        <w:right w:val="none" w:sz="0" w:space="0" w:color="auto"/>
      </w:divBdr>
    </w:div>
    <w:div w:id="855002927">
      <w:bodyDiv w:val="1"/>
      <w:marLeft w:val="0"/>
      <w:marRight w:val="0"/>
      <w:marTop w:val="0"/>
      <w:marBottom w:val="0"/>
      <w:divBdr>
        <w:top w:val="none" w:sz="0" w:space="0" w:color="auto"/>
        <w:left w:val="none" w:sz="0" w:space="0" w:color="auto"/>
        <w:bottom w:val="none" w:sz="0" w:space="0" w:color="auto"/>
        <w:right w:val="none" w:sz="0" w:space="0" w:color="auto"/>
      </w:divBdr>
    </w:div>
    <w:div w:id="855313827">
      <w:bodyDiv w:val="1"/>
      <w:marLeft w:val="0"/>
      <w:marRight w:val="0"/>
      <w:marTop w:val="0"/>
      <w:marBottom w:val="0"/>
      <w:divBdr>
        <w:top w:val="none" w:sz="0" w:space="0" w:color="auto"/>
        <w:left w:val="none" w:sz="0" w:space="0" w:color="auto"/>
        <w:bottom w:val="none" w:sz="0" w:space="0" w:color="auto"/>
        <w:right w:val="none" w:sz="0" w:space="0" w:color="auto"/>
      </w:divBdr>
    </w:div>
    <w:div w:id="855538808">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5577744">
      <w:bodyDiv w:val="1"/>
      <w:marLeft w:val="0"/>
      <w:marRight w:val="0"/>
      <w:marTop w:val="0"/>
      <w:marBottom w:val="0"/>
      <w:divBdr>
        <w:top w:val="none" w:sz="0" w:space="0" w:color="auto"/>
        <w:left w:val="none" w:sz="0" w:space="0" w:color="auto"/>
        <w:bottom w:val="none" w:sz="0" w:space="0" w:color="auto"/>
        <w:right w:val="none" w:sz="0" w:space="0" w:color="auto"/>
      </w:divBdr>
    </w:div>
    <w:div w:id="855733628">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697450">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6849324">
      <w:bodyDiv w:val="1"/>
      <w:marLeft w:val="0"/>
      <w:marRight w:val="0"/>
      <w:marTop w:val="0"/>
      <w:marBottom w:val="0"/>
      <w:divBdr>
        <w:top w:val="none" w:sz="0" w:space="0" w:color="auto"/>
        <w:left w:val="none" w:sz="0" w:space="0" w:color="auto"/>
        <w:bottom w:val="none" w:sz="0" w:space="0" w:color="auto"/>
        <w:right w:val="none" w:sz="0" w:space="0" w:color="auto"/>
      </w:divBdr>
    </w:div>
    <w:div w:id="857040924">
      <w:bodyDiv w:val="1"/>
      <w:marLeft w:val="0"/>
      <w:marRight w:val="0"/>
      <w:marTop w:val="0"/>
      <w:marBottom w:val="0"/>
      <w:divBdr>
        <w:top w:val="none" w:sz="0" w:space="0" w:color="auto"/>
        <w:left w:val="none" w:sz="0" w:space="0" w:color="auto"/>
        <w:bottom w:val="none" w:sz="0" w:space="0" w:color="auto"/>
        <w:right w:val="none" w:sz="0" w:space="0" w:color="auto"/>
      </w:divBdr>
    </w:div>
    <w:div w:id="857309055">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7699358">
      <w:bodyDiv w:val="1"/>
      <w:marLeft w:val="0"/>
      <w:marRight w:val="0"/>
      <w:marTop w:val="0"/>
      <w:marBottom w:val="0"/>
      <w:divBdr>
        <w:top w:val="none" w:sz="0" w:space="0" w:color="auto"/>
        <w:left w:val="none" w:sz="0" w:space="0" w:color="auto"/>
        <w:bottom w:val="none" w:sz="0" w:space="0" w:color="auto"/>
        <w:right w:val="none" w:sz="0" w:space="0" w:color="auto"/>
      </w:divBdr>
    </w:div>
    <w:div w:id="857892365">
      <w:bodyDiv w:val="1"/>
      <w:marLeft w:val="0"/>
      <w:marRight w:val="0"/>
      <w:marTop w:val="0"/>
      <w:marBottom w:val="0"/>
      <w:divBdr>
        <w:top w:val="none" w:sz="0" w:space="0" w:color="auto"/>
        <w:left w:val="none" w:sz="0" w:space="0" w:color="auto"/>
        <w:bottom w:val="none" w:sz="0" w:space="0" w:color="auto"/>
        <w:right w:val="none" w:sz="0" w:space="0" w:color="auto"/>
      </w:divBdr>
    </w:div>
    <w:div w:id="858203243">
      <w:bodyDiv w:val="1"/>
      <w:marLeft w:val="0"/>
      <w:marRight w:val="0"/>
      <w:marTop w:val="0"/>
      <w:marBottom w:val="0"/>
      <w:divBdr>
        <w:top w:val="none" w:sz="0" w:space="0" w:color="auto"/>
        <w:left w:val="none" w:sz="0" w:space="0" w:color="auto"/>
        <w:bottom w:val="none" w:sz="0" w:space="0" w:color="auto"/>
        <w:right w:val="none" w:sz="0" w:space="0" w:color="auto"/>
      </w:divBdr>
    </w:div>
    <w:div w:id="858470535">
      <w:bodyDiv w:val="1"/>
      <w:marLeft w:val="0"/>
      <w:marRight w:val="0"/>
      <w:marTop w:val="0"/>
      <w:marBottom w:val="0"/>
      <w:divBdr>
        <w:top w:val="none" w:sz="0" w:space="0" w:color="auto"/>
        <w:left w:val="none" w:sz="0" w:space="0" w:color="auto"/>
        <w:bottom w:val="none" w:sz="0" w:space="0" w:color="auto"/>
        <w:right w:val="none" w:sz="0" w:space="0" w:color="auto"/>
      </w:divBdr>
    </w:div>
    <w:div w:id="858549332">
      <w:bodyDiv w:val="1"/>
      <w:marLeft w:val="0"/>
      <w:marRight w:val="0"/>
      <w:marTop w:val="0"/>
      <w:marBottom w:val="0"/>
      <w:divBdr>
        <w:top w:val="none" w:sz="0" w:space="0" w:color="auto"/>
        <w:left w:val="none" w:sz="0" w:space="0" w:color="auto"/>
        <w:bottom w:val="none" w:sz="0" w:space="0" w:color="auto"/>
        <w:right w:val="none" w:sz="0" w:space="0" w:color="auto"/>
      </w:divBdr>
    </w:div>
    <w:div w:id="858591100">
      <w:bodyDiv w:val="1"/>
      <w:marLeft w:val="0"/>
      <w:marRight w:val="0"/>
      <w:marTop w:val="0"/>
      <w:marBottom w:val="0"/>
      <w:divBdr>
        <w:top w:val="none" w:sz="0" w:space="0" w:color="auto"/>
        <w:left w:val="none" w:sz="0" w:space="0" w:color="auto"/>
        <w:bottom w:val="none" w:sz="0" w:space="0" w:color="auto"/>
        <w:right w:val="none" w:sz="0" w:space="0" w:color="auto"/>
      </w:divBdr>
    </w:div>
    <w:div w:id="858853292">
      <w:bodyDiv w:val="1"/>
      <w:marLeft w:val="0"/>
      <w:marRight w:val="0"/>
      <w:marTop w:val="0"/>
      <w:marBottom w:val="0"/>
      <w:divBdr>
        <w:top w:val="none" w:sz="0" w:space="0" w:color="auto"/>
        <w:left w:val="none" w:sz="0" w:space="0" w:color="auto"/>
        <w:bottom w:val="none" w:sz="0" w:space="0" w:color="auto"/>
        <w:right w:val="none" w:sz="0" w:space="0" w:color="auto"/>
      </w:divBdr>
    </w:div>
    <w:div w:id="858856225">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665058">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59972890">
      <w:bodyDiv w:val="1"/>
      <w:marLeft w:val="0"/>
      <w:marRight w:val="0"/>
      <w:marTop w:val="0"/>
      <w:marBottom w:val="0"/>
      <w:divBdr>
        <w:top w:val="none" w:sz="0" w:space="0" w:color="auto"/>
        <w:left w:val="none" w:sz="0" w:space="0" w:color="auto"/>
        <w:bottom w:val="none" w:sz="0" w:space="0" w:color="auto"/>
        <w:right w:val="none" w:sz="0" w:space="0" w:color="auto"/>
      </w:divBdr>
    </w:div>
    <w:div w:id="860124890">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0364589">
      <w:bodyDiv w:val="1"/>
      <w:marLeft w:val="0"/>
      <w:marRight w:val="0"/>
      <w:marTop w:val="0"/>
      <w:marBottom w:val="0"/>
      <w:divBdr>
        <w:top w:val="none" w:sz="0" w:space="0" w:color="auto"/>
        <w:left w:val="none" w:sz="0" w:space="0" w:color="auto"/>
        <w:bottom w:val="none" w:sz="0" w:space="0" w:color="auto"/>
        <w:right w:val="none" w:sz="0" w:space="0" w:color="auto"/>
      </w:divBdr>
    </w:div>
    <w:div w:id="860511808">
      <w:bodyDiv w:val="1"/>
      <w:marLeft w:val="0"/>
      <w:marRight w:val="0"/>
      <w:marTop w:val="0"/>
      <w:marBottom w:val="0"/>
      <w:divBdr>
        <w:top w:val="none" w:sz="0" w:space="0" w:color="auto"/>
        <w:left w:val="none" w:sz="0" w:space="0" w:color="auto"/>
        <w:bottom w:val="none" w:sz="0" w:space="0" w:color="auto"/>
        <w:right w:val="none" w:sz="0" w:space="0" w:color="auto"/>
      </w:divBdr>
    </w:div>
    <w:div w:id="860556640">
      <w:bodyDiv w:val="1"/>
      <w:marLeft w:val="0"/>
      <w:marRight w:val="0"/>
      <w:marTop w:val="0"/>
      <w:marBottom w:val="0"/>
      <w:divBdr>
        <w:top w:val="none" w:sz="0" w:space="0" w:color="auto"/>
        <w:left w:val="none" w:sz="0" w:space="0" w:color="auto"/>
        <w:bottom w:val="none" w:sz="0" w:space="0" w:color="auto"/>
        <w:right w:val="none" w:sz="0" w:space="0" w:color="auto"/>
      </w:divBdr>
    </w:div>
    <w:div w:id="860817517">
      <w:bodyDiv w:val="1"/>
      <w:marLeft w:val="0"/>
      <w:marRight w:val="0"/>
      <w:marTop w:val="0"/>
      <w:marBottom w:val="0"/>
      <w:divBdr>
        <w:top w:val="none" w:sz="0" w:space="0" w:color="auto"/>
        <w:left w:val="none" w:sz="0" w:space="0" w:color="auto"/>
        <w:bottom w:val="none" w:sz="0" w:space="0" w:color="auto"/>
        <w:right w:val="none" w:sz="0" w:space="0" w:color="auto"/>
      </w:divBdr>
    </w:div>
    <w:div w:id="86101208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162778">
      <w:bodyDiv w:val="1"/>
      <w:marLeft w:val="0"/>
      <w:marRight w:val="0"/>
      <w:marTop w:val="0"/>
      <w:marBottom w:val="0"/>
      <w:divBdr>
        <w:top w:val="none" w:sz="0" w:space="0" w:color="auto"/>
        <w:left w:val="none" w:sz="0" w:space="0" w:color="auto"/>
        <w:bottom w:val="none" w:sz="0" w:space="0" w:color="auto"/>
        <w:right w:val="none" w:sz="0" w:space="0" w:color="auto"/>
      </w:divBdr>
    </w:div>
    <w:div w:id="861169692">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1288204">
      <w:bodyDiv w:val="1"/>
      <w:marLeft w:val="0"/>
      <w:marRight w:val="0"/>
      <w:marTop w:val="0"/>
      <w:marBottom w:val="0"/>
      <w:divBdr>
        <w:top w:val="none" w:sz="0" w:space="0" w:color="auto"/>
        <w:left w:val="none" w:sz="0" w:space="0" w:color="auto"/>
        <w:bottom w:val="none" w:sz="0" w:space="0" w:color="auto"/>
        <w:right w:val="none" w:sz="0" w:space="0" w:color="auto"/>
      </w:divBdr>
    </w:div>
    <w:div w:id="861362703">
      <w:bodyDiv w:val="1"/>
      <w:marLeft w:val="0"/>
      <w:marRight w:val="0"/>
      <w:marTop w:val="0"/>
      <w:marBottom w:val="0"/>
      <w:divBdr>
        <w:top w:val="none" w:sz="0" w:space="0" w:color="auto"/>
        <w:left w:val="none" w:sz="0" w:space="0" w:color="auto"/>
        <w:bottom w:val="none" w:sz="0" w:space="0" w:color="auto"/>
        <w:right w:val="none" w:sz="0" w:space="0" w:color="auto"/>
      </w:divBdr>
    </w:div>
    <w:div w:id="861556820">
      <w:bodyDiv w:val="1"/>
      <w:marLeft w:val="0"/>
      <w:marRight w:val="0"/>
      <w:marTop w:val="0"/>
      <w:marBottom w:val="0"/>
      <w:divBdr>
        <w:top w:val="none" w:sz="0" w:space="0" w:color="auto"/>
        <w:left w:val="none" w:sz="0" w:space="0" w:color="auto"/>
        <w:bottom w:val="none" w:sz="0" w:space="0" w:color="auto"/>
        <w:right w:val="none" w:sz="0" w:space="0" w:color="auto"/>
      </w:divBdr>
    </w:div>
    <w:div w:id="861674280">
      <w:bodyDiv w:val="1"/>
      <w:marLeft w:val="0"/>
      <w:marRight w:val="0"/>
      <w:marTop w:val="0"/>
      <w:marBottom w:val="0"/>
      <w:divBdr>
        <w:top w:val="none" w:sz="0" w:space="0" w:color="auto"/>
        <w:left w:val="none" w:sz="0" w:space="0" w:color="auto"/>
        <w:bottom w:val="none" w:sz="0" w:space="0" w:color="auto"/>
        <w:right w:val="none" w:sz="0" w:space="0" w:color="auto"/>
      </w:divBdr>
    </w:div>
    <w:div w:id="861894743">
      <w:bodyDiv w:val="1"/>
      <w:marLeft w:val="0"/>
      <w:marRight w:val="0"/>
      <w:marTop w:val="0"/>
      <w:marBottom w:val="0"/>
      <w:divBdr>
        <w:top w:val="none" w:sz="0" w:space="0" w:color="auto"/>
        <w:left w:val="none" w:sz="0" w:space="0" w:color="auto"/>
        <w:bottom w:val="none" w:sz="0" w:space="0" w:color="auto"/>
        <w:right w:val="none" w:sz="0" w:space="0" w:color="auto"/>
      </w:divBdr>
    </w:div>
    <w:div w:id="862091009">
      <w:bodyDiv w:val="1"/>
      <w:marLeft w:val="0"/>
      <w:marRight w:val="0"/>
      <w:marTop w:val="0"/>
      <w:marBottom w:val="0"/>
      <w:divBdr>
        <w:top w:val="none" w:sz="0" w:space="0" w:color="auto"/>
        <w:left w:val="none" w:sz="0" w:space="0" w:color="auto"/>
        <w:bottom w:val="none" w:sz="0" w:space="0" w:color="auto"/>
        <w:right w:val="none" w:sz="0" w:space="0" w:color="auto"/>
      </w:divBdr>
    </w:div>
    <w:div w:id="862092466">
      <w:bodyDiv w:val="1"/>
      <w:marLeft w:val="0"/>
      <w:marRight w:val="0"/>
      <w:marTop w:val="0"/>
      <w:marBottom w:val="0"/>
      <w:divBdr>
        <w:top w:val="none" w:sz="0" w:space="0" w:color="auto"/>
        <w:left w:val="none" w:sz="0" w:space="0" w:color="auto"/>
        <w:bottom w:val="none" w:sz="0" w:space="0" w:color="auto"/>
        <w:right w:val="none" w:sz="0" w:space="0" w:color="auto"/>
      </w:divBdr>
    </w:div>
    <w:div w:id="862131216">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2550686">
      <w:bodyDiv w:val="1"/>
      <w:marLeft w:val="0"/>
      <w:marRight w:val="0"/>
      <w:marTop w:val="0"/>
      <w:marBottom w:val="0"/>
      <w:divBdr>
        <w:top w:val="none" w:sz="0" w:space="0" w:color="auto"/>
        <w:left w:val="none" w:sz="0" w:space="0" w:color="auto"/>
        <w:bottom w:val="none" w:sz="0" w:space="0" w:color="auto"/>
        <w:right w:val="none" w:sz="0" w:space="0" w:color="auto"/>
      </w:divBdr>
    </w:div>
    <w:div w:id="862938912">
      <w:bodyDiv w:val="1"/>
      <w:marLeft w:val="0"/>
      <w:marRight w:val="0"/>
      <w:marTop w:val="0"/>
      <w:marBottom w:val="0"/>
      <w:divBdr>
        <w:top w:val="none" w:sz="0" w:space="0" w:color="auto"/>
        <w:left w:val="none" w:sz="0" w:space="0" w:color="auto"/>
        <w:bottom w:val="none" w:sz="0" w:space="0" w:color="auto"/>
        <w:right w:val="none" w:sz="0" w:space="0" w:color="auto"/>
      </w:divBdr>
    </w:div>
    <w:div w:id="862980361">
      <w:bodyDiv w:val="1"/>
      <w:marLeft w:val="0"/>
      <w:marRight w:val="0"/>
      <w:marTop w:val="0"/>
      <w:marBottom w:val="0"/>
      <w:divBdr>
        <w:top w:val="none" w:sz="0" w:space="0" w:color="auto"/>
        <w:left w:val="none" w:sz="0" w:space="0" w:color="auto"/>
        <w:bottom w:val="none" w:sz="0" w:space="0" w:color="auto"/>
        <w:right w:val="none" w:sz="0" w:space="0" w:color="auto"/>
      </w:divBdr>
    </w:div>
    <w:div w:id="863636052">
      <w:bodyDiv w:val="1"/>
      <w:marLeft w:val="0"/>
      <w:marRight w:val="0"/>
      <w:marTop w:val="0"/>
      <w:marBottom w:val="0"/>
      <w:divBdr>
        <w:top w:val="none" w:sz="0" w:space="0" w:color="auto"/>
        <w:left w:val="none" w:sz="0" w:space="0" w:color="auto"/>
        <w:bottom w:val="none" w:sz="0" w:space="0" w:color="auto"/>
        <w:right w:val="none" w:sz="0" w:space="0" w:color="auto"/>
      </w:divBdr>
    </w:div>
    <w:div w:id="863982116">
      <w:bodyDiv w:val="1"/>
      <w:marLeft w:val="0"/>
      <w:marRight w:val="0"/>
      <w:marTop w:val="0"/>
      <w:marBottom w:val="0"/>
      <w:divBdr>
        <w:top w:val="none" w:sz="0" w:space="0" w:color="auto"/>
        <w:left w:val="none" w:sz="0" w:space="0" w:color="auto"/>
        <w:bottom w:val="none" w:sz="0" w:space="0" w:color="auto"/>
        <w:right w:val="none" w:sz="0" w:space="0" w:color="auto"/>
      </w:divBdr>
    </w:div>
    <w:div w:id="864095509">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1507">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213814">
      <w:bodyDiv w:val="1"/>
      <w:marLeft w:val="0"/>
      <w:marRight w:val="0"/>
      <w:marTop w:val="0"/>
      <w:marBottom w:val="0"/>
      <w:divBdr>
        <w:top w:val="none" w:sz="0" w:space="0" w:color="auto"/>
        <w:left w:val="none" w:sz="0" w:space="0" w:color="auto"/>
        <w:bottom w:val="none" w:sz="0" w:space="0" w:color="auto"/>
        <w:right w:val="none" w:sz="0" w:space="0" w:color="auto"/>
      </w:divBdr>
    </w:div>
    <w:div w:id="865362156">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5755300">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135389">
      <w:bodyDiv w:val="1"/>
      <w:marLeft w:val="0"/>
      <w:marRight w:val="0"/>
      <w:marTop w:val="0"/>
      <w:marBottom w:val="0"/>
      <w:divBdr>
        <w:top w:val="none" w:sz="0" w:space="0" w:color="auto"/>
        <w:left w:val="none" w:sz="0" w:space="0" w:color="auto"/>
        <w:bottom w:val="none" w:sz="0" w:space="0" w:color="auto"/>
        <w:right w:val="none" w:sz="0" w:space="0" w:color="auto"/>
      </w:divBdr>
    </w:div>
    <w:div w:id="866219232">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6679430">
      <w:bodyDiv w:val="1"/>
      <w:marLeft w:val="0"/>
      <w:marRight w:val="0"/>
      <w:marTop w:val="0"/>
      <w:marBottom w:val="0"/>
      <w:divBdr>
        <w:top w:val="none" w:sz="0" w:space="0" w:color="auto"/>
        <w:left w:val="none" w:sz="0" w:space="0" w:color="auto"/>
        <w:bottom w:val="none" w:sz="0" w:space="0" w:color="auto"/>
        <w:right w:val="none" w:sz="0" w:space="0" w:color="auto"/>
      </w:divBdr>
    </w:div>
    <w:div w:id="86713752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447804">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7840671">
      <w:bodyDiv w:val="1"/>
      <w:marLeft w:val="0"/>
      <w:marRight w:val="0"/>
      <w:marTop w:val="0"/>
      <w:marBottom w:val="0"/>
      <w:divBdr>
        <w:top w:val="none" w:sz="0" w:space="0" w:color="auto"/>
        <w:left w:val="none" w:sz="0" w:space="0" w:color="auto"/>
        <w:bottom w:val="none" w:sz="0" w:space="0" w:color="auto"/>
        <w:right w:val="none" w:sz="0" w:space="0" w:color="auto"/>
      </w:divBdr>
    </w:div>
    <w:div w:id="868026937">
      <w:bodyDiv w:val="1"/>
      <w:marLeft w:val="0"/>
      <w:marRight w:val="0"/>
      <w:marTop w:val="0"/>
      <w:marBottom w:val="0"/>
      <w:divBdr>
        <w:top w:val="none" w:sz="0" w:space="0" w:color="auto"/>
        <w:left w:val="none" w:sz="0" w:space="0" w:color="auto"/>
        <w:bottom w:val="none" w:sz="0" w:space="0" w:color="auto"/>
        <w:right w:val="none" w:sz="0" w:space="0" w:color="auto"/>
      </w:divBdr>
    </w:div>
    <w:div w:id="868107213">
      <w:bodyDiv w:val="1"/>
      <w:marLeft w:val="0"/>
      <w:marRight w:val="0"/>
      <w:marTop w:val="0"/>
      <w:marBottom w:val="0"/>
      <w:divBdr>
        <w:top w:val="none" w:sz="0" w:space="0" w:color="auto"/>
        <w:left w:val="none" w:sz="0" w:space="0" w:color="auto"/>
        <w:bottom w:val="none" w:sz="0" w:space="0" w:color="auto"/>
        <w:right w:val="none" w:sz="0" w:space="0" w:color="auto"/>
      </w:divBdr>
    </w:div>
    <w:div w:id="868445244">
      <w:bodyDiv w:val="1"/>
      <w:marLeft w:val="0"/>
      <w:marRight w:val="0"/>
      <w:marTop w:val="0"/>
      <w:marBottom w:val="0"/>
      <w:divBdr>
        <w:top w:val="none" w:sz="0" w:space="0" w:color="auto"/>
        <w:left w:val="none" w:sz="0" w:space="0" w:color="auto"/>
        <w:bottom w:val="none" w:sz="0" w:space="0" w:color="auto"/>
        <w:right w:val="none" w:sz="0" w:space="0" w:color="auto"/>
      </w:divBdr>
    </w:div>
    <w:div w:id="868834068">
      <w:bodyDiv w:val="1"/>
      <w:marLeft w:val="0"/>
      <w:marRight w:val="0"/>
      <w:marTop w:val="0"/>
      <w:marBottom w:val="0"/>
      <w:divBdr>
        <w:top w:val="none" w:sz="0" w:space="0" w:color="auto"/>
        <w:left w:val="none" w:sz="0" w:space="0" w:color="auto"/>
        <w:bottom w:val="none" w:sz="0" w:space="0" w:color="auto"/>
        <w:right w:val="none" w:sz="0" w:space="0" w:color="auto"/>
      </w:divBdr>
    </w:div>
    <w:div w:id="869032442">
      <w:bodyDiv w:val="1"/>
      <w:marLeft w:val="0"/>
      <w:marRight w:val="0"/>
      <w:marTop w:val="0"/>
      <w:marBottom w:val="0"/>
      <w:divBdr>
        <w:top w:val="none" w:sz="0" w:space="0" w:color="auto"/>
        <w:left w:val="none" w:sz="0" w:space="0" w:color="auto"/>
        <w:bottom w:val="none" w:sz="0" w:space="0" w:color="auto"/>
        <w:right w:val="none" w:sz="0" w:space="0" w:color="auto"/>
      </w:divBdr>
    </w:div>
    <w:div w:id="869336098">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417019">
      <w:bodyDiv w:val="1"/>
      <w:marLeft w:val="0"/>
      <w:marRight w:val="0"/>
      <w:marTop w:val="0"/>
      <w:marBottom w:val="0"/>
      <w:divBdr>
        <w:top w:val="none" w:sz="0" w:space="0" w:color="auto"/>
        <w:left w:val="none" w:sz="0" w:space="0" w:color="auto"/>
        <w:bottom w:val="none" w:sz="0" w:space="0" w:color="auto"/>
        <w:right w:val="none" w:sz="0" w:space="0" w:color="auto"/>
      </w:divBdr>
    </w:div>
    <w:div w:id="869489359">
      <w:bodyDiv w:val="1"/>
      <w:marLeft w:val="0"/>
      <w:marRight w:val="0"/>
      <w:marTop w:val="0"/>
      <w:marBottom w:val="0"/>
      <w:divBdr>
        <w:top w:val="none" w:sz="0" w:space="0" w:color="auto"/>
        <w:left w:val="none" w:sz="0" w:space="0" w:color="auto"/>
        <w:bottom w:val="none" w:sz="0" w:space="0" w:color="auto"/>
        <w:right w:val="none" w:sz="0" w:space="0" w:color="auto"/>
      </w:divBdr>
    </w:div>
    <w:div w:id="869492801">
      <w:bodyDiv w:val="1"/>
      <w:marLeft w:val="0"/>
      <w:marRight w:val="0"/>
      <w:marTop w:val="0"/>
      <w:marBottom w:val="0"/>
      <w:divBdr>
        <w:top w:val="none" w:sz="0" w:space="0" w:color="auto"/>
        <w:left w:val="none" w:sz="0" w:space="0" w:color="auto"/>
        <w:bottom w:val="none" w:sz="0" w:space="0" w:color="auto"/>
        <w:right w:val="none" w:sz="0" w:space="0" w:color="auto"/>
      </w:divBdr>
    </w:div>
    <w:div w:id="869493956">
      <w:bodyDiv w:val="1"/>
      <w:marLeft w:val="0"/>
      <w:marRight w:val="0"/>
      <w:marTop w:val="0"/>
      <w:marBottom w:val="0"/>
      <w:divBdr>
        <w:top w:val="none" w:sz="0" w:space="0" w:color="auto"/>
        <w:left w:val="none" w:sz="0" w:space="0" w:color="auto"/>
        <w:bottom w:val="none" w:sz="0" w:space="0" w:color="auto"/>
        <w:right w:val="none" w:sz="0" w:space="0" w:color="auto"/>
      </w:divBdr>
    </w:div>
    <w:div w:id="869605504">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69876375">
      <w:bodyDiv w:val="1"/>
      <w:marLeft w:val="0"/>
      <w:marRight w:val="0"/>
      <w:marTop w:val="0"/>
      <w:marBottom w:val="0"/>
      <w:divBdr>
        <w:top w:val="none" w:sz="0" w:space="0" w:color="auto"/>
        <w:left w:val="none" w:sz="0" w:space="0" w:color="auto"/>
        <w:bottom w:val="none" w:sz="0" w:space="0" w:color="auto"/>
        <w:right w:val="none" w:sz="0" w:space="0" w:color="auto"/>
      </w:divBdr>
    </w:div>
    <w:div w:id="870149459">
      <w:bodyDiv w:val="1"/>
      <w:marLeft w:val="0"/>
      <w:marRight w:val="0"/>
      <w:marTop w:val="0"/>
      <w:marBottom w:val="0"/>
      <w:divBdr>
        <w:top w:val="none" w:sz="0" w:space="0" w:color="auto"/>
        <w:left w:val="none" w:sz="0" w:space="0" w:color="auto"/>
        <w:bottom w:val="none" w:sz="0" w:space="0" w:color="auto"/>
        <w:right w:val="none" w:sz="0" w:space="0" w:color="auto"/>
      </w:divBdr>
    </w:div>
    <w:div w:id="870606215">
      <w:bodyDiv w:val="1"/>
      <w:marLeft w:val="0"/>
      <w:marRight w:val="0"/>
      <w:marTop w:val="0"/>
      <w:marBottom w:val="0"/>
      <w:divBdr>
        <w:top w:val="none" w:sz="0" w:space="0" w:color="auto"/>
        <w:left w:val="none" w:sz="0" w:space="0" w:color="auto"/>
        <w:bottom w:val="none" w:sz="0" w:space="0" w:color="auto"/>
        <w:right w:val="none" w:sz="0" w:space="0" w:color="auto"/>
      </w:divBdr>
    </w:div>
    <w:div w:id="870800747">
      <w:bodyDiv w:val="1"/>
      <w:marLeft w:val="0"/>
      <w:marRight w:val="0"/>
      <w:marTop w:val="0"/>
      <w:marBottom w:val="0"/>
      <w:divBdr>
        <w:top w:val="none" w:sz="0" w:space="0" w:color="auto"/>
        <w:left w:val="none" w:sz="0" w:space="0" w:color="auto"/>
        <w:bottom w:val="none" w:sz="0" w:space="0" w:color="auto"/>
        <w:right w:val="none" w:sz="0" w:space="0" w:color="auto"/>
      </w:divBdr>
    </w:div>
    <w:div w:id="870916942">
      <w:bodyDiv w:val="1"/>
      <w:marLeft w:val="0"/>
      <w:marRight w:val="0"/>
      <w:marTop w:val="0"/>
      <w:marBottom w:val="0"/>
      <w:divBdr>
        <w:top w:val="none" w:sz="0" w:space="0" w:color="auto"/>
        <w:left w:val="none" w:sz="0" w:space="0" w:color="auto"/>
        <w:bottom w:val="none" w:sz="0" w:space="0" w:color="auto"/>
        <w:right w:val="none" w:sz="0" w:space="0" w:color="auto"/>
      </w:divBdr>
    </w:div>
    <w:div w:id="871268102">
      <w:bodyDiv w:val="1"/>
      <w:marLeft w:val="0"/>
      <w:marRight w:val="0"/>
      <w:marTop w:val="0"/>
      <w:marBottom w:val="0"/>
      <w:divBdr>
        <w:top w:val="none" w:sz="0" w:space="0" w:color="auto"/>
        <w:left w:val="none" w:sz="0" w:space="0" w:color="auto"/>
        <w:bottom w:val="none" w:sz="0" w:space="0" w:color="auto"/>
        <w:right w:val="none" w:sz="0" w:space="0" w:color="auto"/>
      </w:divBdr>
    </w:div>
    <w:div w:id="871455196">
      <w:bodyDiv w:val="1"/>
      <w:marLeft w:val="0"/>
      <w:marRight w:val="0"/>
      <w:marTop w:val="0"/>
      <w:marBottom w:val="0"/>
      <w:divBdr>
        <w:top w:val="none" w:sz="0" w:space="0" w:color="auto"/>
        <w:left w:val="none" w:sz="0" w:space="0" w:color="auto"/>
        <w:bottom w:val="none" w:sz="0" w:space="0" w:color="auto"/>
        <w:right w:val="none" w:sz="0" w:space="0" w:color="auto"/>
      </w:divBdr>
    </w:div>
    <w:div w:id="871577549">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303594">
      <w:bodyDiv w:val="1"/>
      <w:marLeft w:val="0"/>
      <w:marRight w:val="0"/>
      <w:marTop w:val="0"/>
      <w:marBottom w:val="0"/>
      <w:divBdr>
        <w:top w:val="none" w:sz="0" w:space="0" w:color="auto"/>
        <w:left w:val="none" w:sz="0" w:space="0" w:color="auto"/>
        <w:bottom w:val="none" w:sz="0" w:space="0" w:color="auto"/>
        <w:right w:val="none" w:sz="0" w:space="0" w:color="auto"/>
      </w:divBdr>
    </w:div>
    <w:div w:id="872571706">
      <w:bodyDiv w:val="1"/>
      <w:marLeft w:val="0"/>
      <w:marRight w:val="0"/>
      <w:marTop w:val="0"/>
      <w:marBottom w:val="0"/>
      <w:divBdr>
        <w:top w:val="none" w:sz="0" w:space="0" w:color="auto"/>
        <w:left w:val="none" w:sz="0" w:space="0" w:color="auto"/>
        <w:bottom w:val="none" w:sz="0" w:space="0" w:color="auto"/>
        <w:right w:val="none" w:sz="0" w:space="0" w:color="auto"/>
      </w:divBdr>
    </w:div>
    <w:div w:id="872576375">
      <w:bodyDiv w:val="1"/>
      <w:marLeft w:val="0"/>
      <w:marRight w:val="0"/>
      <w:marTop w:val="0"/>
      <w:marBottom w:val="0"/>
      <w:divBdr>
        <w:top w:val="none" w:sz="0" w:space="0" w:color="auto"/>
        <w:left w:val="none" w:sz="0" w:space="0" w:color="auto"/>
        <w:bottom w:val="none" w:sz="0" w:space="0" w:color="auto"/>
        <w:right w:val="none" w:sz="0" w:space="0" w:color="auto"/>
      </w:divBdr>
    </w:div>
    <w:div w:id="872688715">
      <w:bodyDiv w:val="1"/>
      <w:marLeft w:val="0"/>
      <w:marRight w:val="0"/>
      <w:marTop w:val="0"/>
      <w:marBottom w:val="0"/>
      <w:divBdr>
        <w:top w:val="none" w:sz="0" w:space="0" w:color="auto"/>
        <w:left w:val="none" w:sz="0" w:space="0" w:color="auto"/>
        <w:bottom w:val="none" w:sz="0" w:space="0" w:color="auto"/>
        <w:right w:val="none" w:sz="0" w:space="0" w:color="auto"/>
      </w:divBdr>
    </w:div>
    <w:div w:id="872838942">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3275585">
      <w:bodyDiv w:val="1"/>
      <w:marLeft w:val="0"/>
      <w:marRight w:val="0"/>
      <w:marTop w:val="0"/>
      <w:marBottom w:val="0"/>
      <w:divBdr>
        <w:top w:val="none" w:sz="0" w:space="0" w:color="auto"/>
        <w:left w:val="none" w:sz="0" w:space="0" w:color="auto"/>
        <w:bottom w:val="none" w:sz="0" w:space="0" w:color="auto"/>
        <w:right w:val="none" w:sz="0" w:space="0" w:color="auto"/>
      </w:divBdr>
    </w:div>
    <w:div w:id="873275958">
      <w:bodyDiv w:val="1"/>
      <w:marLeft w:val="0"/>
      <w:marRight w:val="0"/>
      <w:marTop w:val="0"/>
      <w:marBottom w:val="0"/>
      <w:divBdr>
        <w:top w:val="none" w:sz="0" w:space="0" w:color="auto"/>
        <w:left w:val="none" w:sz="0" w:space="0" w:color="auto"/>
        <w:bottom w:val="none" w:sz="0" w:space="0" w:color="auto"/>
        <w:right w:val="none" w:sz="0" w:space="0" w:color="auto"/>
      </w:divBdr>
    </w:div>
    <w:div w:id="873617770">
      <w:bodyDiv w:val="1"/>
      <w:marLeft w:val="0"/>
      <w:marRight w:val="0"/>
      <w:marTop w:val="0"/>
      <w:marBottom w:val="0"/>
      <w:divBdr>
        <w:top w:val="none" w:sz="0" w:space="0" w:color="auto"/>
        <w:left w:val="none" w:sz="0" w:space="0" w:color="auto"/>
        <w:bottom w:val="none" w:sz="0" w:space="0" w:color="auto"/>
        <w:right w:val="none" w:sz="0" w:space="0" w:color="auto"/>
      </w:divBdr>
    </w:div>
    <w:div w:id="873620124">
      <w:bodyDiv w:val="1"/>
      <w:marLeft w:val="0"/>
      <w:marRight w:val="0"/>
      <w:marTop w:val="0"/>
      <w:marBottom w:val="0"/>
      <w:divBdr>
        <w:top w:val="none" w:sz="0" w:space="0" w:color="auto"/>
        <w:left w:val="none" w:sz="0" w:space="0" w:color="auto"/>
        <w:bottom w:val="none" w:sz="0" w:space="0" w:color="auto"/>
        <w:right w:val="none" w:sz="0" w:space="0" w:color="auto"/>
      </w:divBdr>
    </w:div>
    <w:div w:id="873730823">
      <w:bodyDiv w:val="1"/>
      <w:marLeft w:val="0"/>
      <w:marRight w:val="0"/>
      <w:marTop w:val="0"/>
      <w:marBottom w:val="0"/>
      <w:divBdr>
        <w:top w:val="none" w:sz="0" w:space="0" w:color="auto"/>
        <w:left w:val="none" w:sz="0" w:space="0" w:color="auto"/>
        <w:bottom w:val="none" w:sz="0" w:space="0" w:color="auto"/>
        <w:right w:val="none" w:sz="0" w:space="0" w:color="auto"/>
      </w:divBdr>
    </w:div>
    <w:div w:id="873737988">
      <w:bodyDiv w:val="1"/>
      <w:marLeft w:val="0"/>
      <w:marRight w:val="0"/>
      <w:marTop w:val="0"/>
      <w:marBottom w:val="0"/>
      <w:divBdr>
        <w:top w:val="none" w:sz="0" w:space="0" w:color="auto"/>
        <w:left w:val="none" w:sz="0" w:space="0" w:color="auto"/>
        <w:bottom w:val="none" w:sz="0" w:space="0" w:color="auto"/>
        <w:right w:val="none" w:sz="0" w:space="0" w:color="auto"/>
      </w:divBdr>
    </w:div>
    <w:div w:id="873884162">
      <w:bodyDiv w:val="1"/>
      <w:marLeft w:val="0"/>
      <w:marRight w:val="0"/>
      <w:marTop w:val="0"/>
      <w:marBottom w:val="0"/>
      <w:divBdr>
        <w:top w:val="none" w:sz="0" w:space="0" w:color="auto"/>
        <w:left w:val="none" w:sz="0" w:space="0" w:color="auto"/>
        <w:bottom w:val="none" w:sz="0" w:space="0" w:color="auto"/>
        <w:right w:val="none" w:sz="0" w:space="0" w:color="auto"/>
      </w:divBdr>
    </w:div>
    <w:div w:id="873886740">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191921">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4730709">
      <w:bodyDiv w:val="1"/>
      <w:marLeft w:val="0"/>
      <w:marRight w:val="0"/>
      <w:marTop w:val="0"/>
      <w:marBottom w:val="0"/>
      <w:divBdr>
        <w:top w:val="none" w:sz="0" w:space="0" w:color="auto"/>
        <w:left w:val="none" w:sz="0" w:space="0" w:color="auto"/>
        <w:bottom w:val="none" w:sz="0" w:space="0" w:color="auto"/>
        <w:right w:val="none" w:sz="0" w:space="0" w:color="auto"/>
      </w:divBdr>
    </w:div>
    <w:div w:id="874851927">
      <w:bodyDiv w:val="1"/>
      <w:marLeft w:val="0"/>
      <w:marRight w:val="0"/>
      <w:marTop w:val="0"/>
      <w:marBottom w:val="0"/>
      <w:divBdr>
        <w:top w:val="none" w:sz="0" w:space="0" w:color="auto"/>
        <w:left w:val="none" w:sz="0" w:space="0" w:color="auto"/>
        <w:bottom w:val="none" w:sz="0" w:space="0" w:color="auto"/>
        <w:right w:val="none" w:sz="0" w:space="0" w:color="auto"/>
      </w:divBdr>
    </w:div>
    <w:div w:id="875199592">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6797">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236047">
      <w:bodyDiv w:val="1"/>
      <w:marLeft w:val="0"/>
      <w:marRight w:val="0"/>
      <w:marTop w:val="0"/>
      <w:marBottom w:val="0"/>
      <w:divBdr>
        <w:top w:val="none" w:sz="0" w:space="0" w:color="auto"/>
        <w:left w:val="none" w:sz="0" w:space="0" w:color="auto"/>
        <w:bottom w:val="none" w:sz="0" w:space="0" w:color="auto"/>
        <w:right w:val="none" w:sz="0" w:space="0" w:color="auto"/>
      </w:divBdr>
    </w:div>
    <w:div w:id="876551930">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010997">
      <w:bodyDiv w:val="1"/>
      <w:marLeft w:val="0"/>
      <w:marRight w:val="0"/>
      <w:marTop w:val="0"/>
      <w:marBottom w:val="0"/>
      <w:divBdr>
        <w:top w:val="none" w:sz="0" w:space="0" w:color="auto"/>
        <w:left w:val="none" w:sz="0" w:space="0" w:color="auto"/>
        <w:bottom w:val="none" w:sz="0" w:space="0" w:color="auto"/>
        <w:right w:val="none" w:sz="0" w:space="0" w:color="auto"/>
      </w:divBdr>
    </w:div>
    <w:div w:id="877207793">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593888">
      <w:bodyDiv w:val="1"/>
      <w:marLeft w:val="0"/>
      <w:marRight w:val="0"/>
      <w:marTop w:val="0"/>
      <w:marBottom w:val="0"/>
      <w:divBdr>
        <w:top w:val="none" w:sz="0" w:space="0" w:color="auto"/>
        <w:left w:val="none" w:sz="0" w:space="0" w:color="auto"/>
        <w:bottom w:val="none" w:sz="0" w:space="0" w:color="auto"/>
        <w:right w:val="none" w:sz="0" w:space="0" w:color="auto"/>
      </w:divBdr>
    </w:div>
    <w:div w:id="87762332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7856712">
      <w:bodyDiv w:val="1"/>
      <w:marLeft w:val="0"/>
      <w:marRight w:val="0"/>
      <w:marTop w:val="0"/>
      <w:marBottom w:val="0"/>
      <w:divBdr>
        <w:top w:val="none" w:sz="0" w:space="0" w:color="auto"/>
        <w:left w:val="none" w:sz="0" w:space="0" w:color="auto"/>
        <w:bottom w:val="none" w:sz="0" w:space="0" w:color="auto"/>
        <w:right w:val="none" w:sz="0" w:space="0" w:color="auto"/>
      </w:divBdr>
    </w:div>
    <w:div w:id="877939298">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8248388">
      <w:bodyDiv w:val="1"/>
      <w:marLeft w:val="0"/>
      <w:marRight w:val="0"/>
      <w:marTop w:val="0"/>
      <w:marBottom w:val="0"/>
      <w:divBdr>
        <w:top w:val="none" w:sz="0" w:space="0" w:color="auto"/>
        <w:left w:val="none" w:sz="0" w:space="0" w:color="auto"/>
        <w:bottom w:val="none" w:sz="0" w:space="0" w:color="auto"/>
        <w:right w:val="none" w:sz="0" w:space="0" w:color="auto"/>
      </w:divBdr>
    </w:div>
    <w:div w:id="878274410">
      <w:bodyDiv w:val="1"/>
      <w:marLeft w:val="0"/>
      <w:marRight w:val="0"/>
      <w:marTop w:val="0"/>
      <w:marBottom w:val="0"/>
      <w:divBdr>
        <w:top w:val="none" w:sz="0" w:space="0" w:color="auto"/>
        <w:left w:val="none" w:sz="0" w:space="0" w:color="auto"/>
        <w:bottom w:val="none" w:sz="0" w:space="0" w:color="auto"/>
        <w:right w:val="none" w:sz="0" w:space="0" w:color="auto"/>
      </w:divBdr>
    </w:div>
    <w:div w:id="879124918">
      <w:bodyDiv w:val="1"/>
      <w:marLeft w:val="0"/>
      <w:marRight w:val="0"/>
      <w:marTop w:val="0"/>
      <w:marBottom w:val="0"/>
      <w:divBdr>
        <w:top w:val="none" w:sz="0" w:space="0" w:color="auto"/>
        <w:left w:val="none" w:sz="0" w:space="0" w:color="auto"/>
        <w:bottom w:val="none" w:sz="0" w:space="0" w:color="auto"/>
        <w:right w:val="none" w:sz="0" w:space="0" w:color="auto"/>
      </w:divBdr>
    </w:div>
    <w:div w:id="879243115">
      <w:bodyDiv w:val="1"/>
      <w:marLeft w:val="0"/>
      <w:marRight w:val="0"/>
      <w:marTop w:val="0"/>
      <w:marBottom w:val="0"/>
      <w:divBdr>
        <w:top w:val="none" w:sz="0" w:space="0" w:color="auto"/>
        <w:left w:val="none" w:sz="0" w:space="0" w:color="auto"/>
        <w:bottom w:val="none" w:sz="0" w:space="0" w:color="auto"/>
        <w:right w:val="none" w:sz="0" w:space="0" w:color="auto"/>
      </w:divBdr>
    </w:div>
    <w:div w:id="879364967">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20652">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0364172">
      <w:bodyDiv w:val="1"/>
      <w:marLeft w:val="0"/>
      <w:marRight w:val="0"/>
      <w:marTop w:val="0"/>
      <w:marBottom w:val="0"/>
      <w:divBdr>
        <w:top w:val="none" w:sz="0" w:space="0" w:color="auto"/>
        <w:left w:val="none" w:sz="0" w:space="0" w:color="auto"/>
        <w:bottom w:val="none" w:sz="0" w:space="0" w:color="auto"/>
        <w:right w:val="none" w:sz="0" w:space="0" w:color="auto"/>
      </w:divBdr>
    </w:div>
    <w:div w:id="880478701">
      <w:bodyDiv w:val="1"/>
      <w:marLeft w:val="0"/>
      <w:marRight w:val="0"/>
      <w:marTop w:val="0"/>
      <w:marBottom w:val="0"/>
      <w:divBdr>
        <w:top w:val="none" w:sz="0" w:space="0" w:color="auto"/>
        <w:left w:val="none" w:sz="0" w:space="0" w:color="auto"/>
        <w:bottom w:val="none" w:sz="0" w:space="0" w:color="auto"/>
        <w:right w:val="none" w:sz="0" w:space="0" w:color="auto"/>
      </w:divBdr>
    </w:div>
    <w:div w:id="881095407">
      <w:bodyDiv w:val="1"/>
      <w:marLeft w:val="0"/>
      <w:marRight w:val="0"/>
      <w:marTop w:val="0"/>
      <w:marBottom w:val="0"/>
      <w:divBdr>
        <w:top w:val="none" w:sz="0" w:space="0" w:color="auto"/>
        <w:left w:val="none" w:sz="0" w:space="0" w:color="auto"/>
        <w:bottom w:val="none" w:sz="0" w:space="0" w:color="auto"/>
        <w:right w:val="none" w:sz="0" w:space="0" w:color="auto"/>
      </w:divBdr>
    </w:div>
    <w:div w:id="881476071">
      <w:bodyDiv w:val="1"/>
      <w:marLeft w:val="0"/>
      <w:marRight w:val="0"/>
      <w:marTop w:val="0"/>
      <w:marBottom w:val="0"/>
      <w:divBdr>
        <w:top w:val="none" w:sz="0" w:space="0" w:color="auto"/>
        <w:left w:val="none" w:sz="0" w:space="0" w:color="auto"/>
        <w:bottom w:val="none" w:sz="0" w:space="0" w:color="auto"/>
        <w:right w:val="none" w:sz="0" w:space="0" w:color="auto"/>
      </w:divBdr>
    </w:div>
    <w:div w:id="881602504">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2444678">
      <w:bodyDiv w:val="1"/>
      <w:marLeft w:val="0"/>
      <w:marRight w:val="0"/>
      <w:marTop w:val="0"/>
      <w:marBottom w:val="0"/>
      <w:divBdr>
        <w:top w:val="none" w:sz="0" w:space="0" w:color="auto"/>
        <w:left w:val="none" w:sz="0" w:space="0" w:color="auto"/>
        <w:bottom w:val="none" w:sz="0" w:space="0" w:color="auto"/>
        <w:right w:val="none" w:sz="0" w:space="0" w:color="auto"/>
      </w:divBdr>
    </w:div>
    <w:div w:id="882642164">
      <w:bodyDiv w:val="1"/>
      <w:marLeft w:val="0"/>
      <w:marRight w:val="0"/>
      <w:marTop w:val="0"/>
      <w:marBottom w:val="0"/>
      <w:divBdr>
        <w:top w:val="none" w:sz="0" w:space="0" w:color="auto"/>
        <w:left w:val="none" w:sz="0" w:space="0" w:color="auto"/>
        <w:bottom w:val="none" w:sz="0" w:space="0" w:color="auto"/>
        <w:right w:val="none" w:sz="0" w:space="0" w:color="auto"/>
      </w:divBdr>
    </w:div>
    <w:div w:id="882642850">
      <w:bodyDiv w:val="1"/>
      <w:marLeft w:val="0"/>
      <w:marRight w:val="0"/>
      <w:marTop w:val="0"/>
      <w:marBottom w:val="0"/>
      <w:divBdr>
        <w:top w:val="none" w:sz="0" w:space="0" w:color="auto"/>
        <w:left w:val="none" w:sz="0" w:space="0" w:color="auto"/>
        <w:bottom w:val="none" w:sz="0" w:space="0" w:color="auto"/>
        <w:right w:val="none" w:sz="0" w:space="0" w:color="auto"/>
      </w:divBdr>
    </w:div>
    <w:div w:id="882793560">
      <w:bodyDiv w:val="1"/>
      <w:marLeft w:val="0"/>
      <w:marRight w:val="0"/>
      <w:marTop w:val="0"/>
      <w:marBottom w:val="0"/>
      <w:divBdr>
        <w:top w:val="none" w:sz="0" w:space="0" w:color="auto"/>
        <w:left w:val="none" w:sz="0" w:space="0" w:color="auto"/>
        <w:bottom w:val="none" w:sz="0" w:space="0" w:color="auto"/>
        <w:right w:val="none" w:sz="0" w:space="0" w:color="auto"/>
      </w:divBdr>
    </w:div>
    <w:div w:id="882862212">
      <w:bodyDiv w:val="1"/>
      <w:marLeft w:val="0"/>
      <w:marRight w:val="0"/>
      <w:marTop w:val="0"/>
      <w:marBottom w:val="0"/>
      <w:divBdr>
        <w:top w:val="none" w:sz="0" w:space="0" w:color="auto"/>
        <w:left w:val="none" w:sz="0" w:space="0" w:color="auto"/>
        <w:bottom w:val="none" w:sz="0" w:space="0" w:color="auto"/>
        <w:right w:val="none" w:sz="0" w:space="0" w:color="auto"/>
      </w:divBdr>
    </w:div>
    <w:div w:id="882911400">
      <w:bodyDiv w:val="1"/>
      <w:marLeft w:val="0"/>
      <w:marRight w:val="0"/>
      <w:marTop w:val="0"/>
      <w:marBottom w:val="0"/>
      <w:divBdr>
        <w:top w:val="none" w:sz="0" w:space="0" w:color="auto"/>
        <w:left w:val="none" w:sz="0" w:space="0" w:color="auto"/>
        <w:bottom w:val="none" w:sz="0" w:space="0" w:color="auto"/>
        <w:right w:val="none" w:sz="0" w:space="0" w:color="auto"/>
      </w:divBdr>
    </w:div>
    <w:div w:id="882980657">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3903958">
      <w:bodyDiv w:val="1"/>
      <w:marLeft w:val="0"/>
      <w:marRight w:val="0"/>
      <w:marTop w:val="0"/>
      <w:marBottom w:val="0"/>
      <w:divBdr>
        <w:top w:val="none" w:sz="0" w:space="0" w:color="auto"/>
        <w:left w:val="none" w:sz="0" w:space="0" w:color="auto"/>
        <w:bottom w:val="none" w:sz="0" w:space="0" w:color="auto"/>
        <w:right w:val="none" w:sz="0" w:space="0" w:color="auto"/>
      </w:divBdr>
    </w:div>
    <w:div w:id="884944921">
      <w:bodyDiv w:val="1"/>
      <w:marLeft w:val="0"/>
      <w:marRight w:val="0"/>
      <w:marTop w:val="0"/>
      <w:marBottom w:val="0"/>
      <w:divBdr>
        <w:top w:val="none" w:sz="0" w:space="0" w:color="auto"/>
        <w:left w:val="none" w:sz="0" w:space="0" w:color="auto"/>
        <w:bottom w:val="none" w:sz="0" w:space="0" w:color="auto"/>
        <w:right w:val="none" w:sz="0" w:space="0" w:color="auto"/>
      </w:divBdr>
    </w:div>
    <w:div w:id="884951984">
      <w:bodyDiv w:val="1"/>
      <w:marLeft w:val="0"/>
      <w:marRight w:val="0"/>
      <w:marTop w:val="0"/>
      <w:marBottom w:val="0"/>
      <w:divBdr>
        <w:top w:val="none" w:sz="0" w:space="0" w:color="auto"/>
        <w:left w:val="none" w:sz="0" w:space="0" w:color="auto"/>
        <w:bottom w:val="none" w:sz="0" w:space="0" w:color="auto"/>
        <w:right w:val="none" w:sz="0" w:space="0" w:color="auto"/>
      </w:divBdr>
    </w:div>
    <w:div w:id="884952700">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5797915">
      <w:bodyDiv w:val="1"/>
      <w:marLeft w:val="0"/>
      <w:marRight w:val="0"/>
      <w:marTop w:val="0"/>
      <w:marBottom w:val="0"/>
      <w:divBdr>
        <w:top w:val="none" w:sz="0" w:space="0" w:color="auto"/>
        <w:left w:val="none" w:sz="0" w:space="0" w:color="auto"/>
        <w:bottom w:val="none" w:sz="0" w:space="0" w:color="auto"/>
        <w:right w:val="none" w:sz="0" w:space="0" w:color="auto"/>
      </w:divBdr>
    </w:div>
    <w:div w:id="885874652">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071474">
      <w:bodyDiv w:val="1"/>
      <w:marLeft w:val="0"/>
      <w:marRight w:val="0"/>
      <w:marTop w:val="0"/>
      <w:marBottom w:val="0"/>
      <w:divBdr>
        <w:top w:val="none" w:sz="0" w:space="0" w:color="auto"/>
        <w:left w:val="none" w:sz="0" w:space="0" w:color="auto"/>
        <w:bottom w:val="none" w:sz="0" w:space="0" w:color="auto"/>
        <w:right w:val="none" w:sz="0" w:space="0" w:color="auto"/>
      </w:divBdr>
    </w:div>
    <w:div w:id="886528624">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795965">
      <w:bodyDiv w:val="1"/>
      <w:marLeft w:val="0"/>
      <w:marRight w:val="0"/>
      <w:marTop w:val="0"/>
      <w:marBottom w:val="0"/>
      <w:divBdr>
        <w:top w:val="none" w:sz="0" w:space="0" w:color="auto"/>
        <w:left w:val="none" w:sz="0" w:space="0" w:color="auto"/>
        <w:bottom w:val="none" w:sz="0" w:space="0" w:color="auto"/>
        <w:right w:val="none" w:sz="0" w:space="0" w:color="auto"/>
      </w:divBdr>
    </w:div>
    <w:div w:id="886989087">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061163">
      <w:bodyDiv w:val="1"/>
      <w:marLeft w:val="0"/>
      <w:marRight w:val="0"/>
      <w:marTop w:val="0"/>
      <w:marBottom w:val="0"/>
      <w:divBdr>
        <w:top w:val="none" w:sz="0" w:space="0" w:color="auto"/>
        <w:left w:val="none" w:sz="0" w:space="0" w:color="auto"/>
        <w:bottom w:val="none" w:sz="0" w:space="0" w:color="auto"/>
        <w:right w:val="none" w:sz="0" w:space="0" w:color="auto"/>
      </w:divBdr>
    </w:div>
    <w:div w:id="887565898">
      <w:bodyDiv w:val="1"/>
      <w:marLeft w:val="0"/>
      <w:marRight w:val="0"/>
      <w:marTop w:val="0"/>
      <w:marBottom w:val="0"/>
      <w:divBdr>
        <w:top w:val="none" w:sz="0" w:space="0" w:color="auto"/>
        <w:left w:val="none" w:sz="0" w:space="0" w:color="auto"/>
        <w:bottom w:val="none" w:sz="0" w:space="0" w:color="auto"/>
        <w:right w:val="none" w:sz="0" w:space="0" w:color="auto"/>
      </w:divBdr>
    </w:div>
    <w:div w:id="887641051">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8880470">
      <w:bodyDiv w:val="1"/>
      <w:marLeft w:val="0"/>
      <w:marRight w:val="0"/>
      <w:marTop w:val="0"/>
      <w:marBottom w:val="0"/>
      <w:divBdr>
        <w:top w:val="none" w:sz="0" w:space="0" w:color="auto"/>
        <w:left w:val="none" w:sz="0" w:space="0" w:color="auto"/>
        <w:bottom w:val="none" w:sz="0" w:space="0" w:color="auto"/>
        <w:right w:val="none" w:sz="0" w:space="0" w:color="auto"/>
      </w:divBdr>
    </w:div>
    <w:div w:id="888882784">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151123">
      <w:bodyDiv w:val="1"/>
      <w:marLeft w:val="0"/>
      <w:marRight w:val="0"/>
      <w:marTop w:val="0"/>
      <w:marBottom w:val="0"/>
      <w:divBdr>
        <w:top w:val="none" w:sz="0" w:space="0" w:color="auto"/>
        <w:left w:val="none" w:sz="0" w:space="0" w:color="auto"/>
        <w:bottom w:val="none" w:sz="0" w:space="0" w:color="auto"/>
        <w:right w:val="none" w:sz="0" w:space="0" w:color="auto"/>
      </w:divBdr>
    </w:div>
    <w:div w:id="889264953">
      <w:bodyDiv w:val="1"/>
      <w:marLeft w:val="0"/>
      <w:marRight w:val="0"/>
      <w:marTop w:val="0"/>
      <w:marBottom w:val="0"/>
      <w:divBdr>
        <w:top w:val="none" w:sz="0" w:space="0" w:color="auto"/>
        <w:left w:val="none" w:sz="0" w:space="0" w:color="auto"/>
        <w:bottom w:val="none" w:sz="0" w:space="0" w:color="auto"/>
        <w:right w:val="none" w:sz="0" w:space="0" w:color="auto"/>
      </w:divBdr>
    </w:div>
    <w:div w:id="889536571">
      <w:bodyDiv w:val="1"/>
      <w:marLeft w:val="0"/>
      <w:marRight w:val="0"/>
      <w:marTop w:val="0"/>
      <w:marBottom w:val="0"/>
      <w:divBdr>
        <w:top w:val="none" w:sz="0" w:space="0" w:color="auto"/>
        <w:left w:val="none" w:sz="0" w:space="0" w:color="auto"/>
        <w:bottom w:val="none" w:sz="0" w:space="0" w:color="auto"/>
        <w:right w:val="none" w:sz="0" w:space="0" w:color="auto"/>
      </w:divBdr>
    </w:div>
    <w:div w:id="889727053">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89997658">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195428">
      <w:bodyDiv w:val="1"/>
      <w:marLeft w:val="0"/>
      <w:marRight w:val="0"/>
      <w:marTop w:val="0"/>
      <w:marBottom w:val="0"/>
      <w:divBdr>
        <w:top w:val="none" w:sz="0" w:space="0" w:color="auto"/>
        <w:left w:val="none" w:sz="0" w:space="0" w:color="auto"/>
        <w:bottom w:val="none" w:sz="0" w:space="0" w:color="auto"/>
        <w:right w:val="none" w:sz="0" w:space="0" w:color="auto"/>
      </w:divBdr>
    </w:div>
    <w:div w:id="890265450">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57904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0919971">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1044138">
      <w:bodyDiv w:val="1"/>
      <w:marLeft w:val="0"/>
      <w:marRight w:val="0"/>
      <w:marTop w:val="0"/>
      <w:marBottom w:val="0"/>
      <w:divBdr>
        <w:top w:val="none" w:sz="0" w:space="0" w:color="auto"/>
        <w:left w:val="none" w:sz="0" w:space="0" w:color="auto"/>
        <w:bottom w:val="none" w:sz="0" w:space="0" w:color="auto"/>
        <w:right w:val="none" w:sz="0" w:space="0" w:color="auto"/>
      </w:divBdr>
    </w:div>
    <w:div w:id="891115893">
      <w:bodyDiv w:val="1"/>
      <w:marLeft w:val="0"/>
      <w:marRight w:val="0"/>
      <w:marTop w:val="0"/>
      <w:marBottom w:val="0"/>
      <w:divBdr>
        <w:top w:val="none" w:sz="0" w:space="0" w:color="auto"/>
        <w:left w:val="none" w:sz="0" w:space="0" w:color="auto"/>
        <w:bottom w:val="none" w:sz="0" w:space="0" w:color="auto"/>
        <w:right w:val="none" w:sz="0" w:space="0" w:color="auto"/>
      </w:divBdr>
    </w:div>
    <w:div w:id="891379894">
      <w:bodyDiv w:val="1"/>
      <w:marLeft w:val="0"/>
      <w:marRight w:val="0"/>
      <w:marTop w:val="0"/>
      <w:marBottom w:val="0"/>
      <w:divBdr>
        <w:top w:val="none" w:sz="0" w:space="0" w:color="auto"/>
        <w:left w:val="none" w:sz="0" w:space="0" w:color="auto"/>
        <w:bottom w:val="none" w:sz="0" w:space="0" w:color="auto"/>
        <w:right w:val="none" w:sz="0" w:space="0" w:color="auto"/>
      </w:divBdr>
    </w:div>
    <w:div w:id="891696995">
      <w:bodyDiv w:val="1"/>
      <w:marLeft w:val="0"/>
      <w:marRight w:val="0"/>
      <w:marTop w:val="0"/>
      <w:marBottom w:val="0"/>
      <w:divBdr>
        <w:top w:val="none" w:sz="0" w:space="0" w:color="auto"/>
        <w:left w:val="none" w:sz="0" w:space="0" w:color="auto"/>
        <w:bottom w:val="none" w:sz="0" w:space="0" w:color="auto"/>
        <w:right w:val="none" w:sz="0" w:space="0" w:color="auto"/>
      </w:divBdr>
    </w:div>
    <w:div w:id="891768731">
      <w:bodyDiv w:val="1"/>
      <w:marLeft w:val="0"/>
      <w:marRight w:val="0"/>
      <w:marTop w:val="0"/>
      <w:marBottom w:val="0"/>
      <w:divBdr>
        <w:top w:val="none" w:sz="0" w:space="0" w:color="auto"/>
        <w:left w:val="none" w:sz="0" w:space="0" w:color="auto"/>
        <w:bottom w:val="none" w:sz="0" w:space="0" w:color="auto"/>
        <w:right w:val="none" w:sz="0" w:space="0" w:color="auto"/>
      </w:divBdr>
    </w:div>
    <w:div w:id="892155777">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2427362">
      <w:bodyDiv w:val="1"/>
      <w:marLeft w:val="0"/>
      <w:marRight w:val="0"/>
      <w:marTop w:val="0"/>
      <w:marBottom w:val="0"/>
      <w:divBdr>
        <w:top w:val="none" w:sz="0" w:space="0" w:color="auto"/>
        <w:left w:val="none" w:sz="0" w:space="0" w:color="auto"/>
        <w:bottom w:val="none" w:sz="0" w:space="0" w:color="auto"/>
        <w:right w:val="none" w:sz="0" w:space="0" w:color="auto"/>
      </w:divBdr>
    </w:div>
    <w:div w:id="892619411">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3615083">
      <w:bodyDiv w:val="1"/>
      <w:marLeft w:val="0"/>
      <w:marRight w:val="0"/>
      <w:marTop w:val="0"/>
      <w:marBottom w:val="0"/>
      <w:divBdr>
        <w:top w:val="none" w:sz="0" w:space="0" w:color="auto"/>
        <w:left w:val="none" w:sz="0" w:space="0" w:color="auto"/>
        <w:bottom w:val="none" w:sz="0" w:space="0" w:color="auto"/>
        <w:right w:val="none" w:sz="0" w:space="0" w:color="auto"/>
      </w:divBdr>
    </w:div>
    <w:div w:id="893739221">
      <w:bodyDiv w:val="1"/>
      <w:marLeft w:val="0"/>
      <w:marRight w:val="0"/>
      <w:marTop w:val="0"/>
      <w:marBottom w:val="0"/>
      <w:divBdr>
        <w:top w:val="none" w:sz="0" w:space="0" w:color="auto"/>
        <w:left w:val="none" w:sz="0" w:space="0" w:color="auto"/>
        <w:bottom w:val="none" w:sz="0" w:space="0" w:color="auto"/>
        <w:right w:val="none" w:sz="0" w:space="0" w:color="auto"/>
      </w:divBdr>
    </w:div>
    <w:div w:id="893858722">
      <w:bodyDiv w:val="1"/>
      <w:marLeft w:val="0"/>
      <w:marRight w:val="0"/>
      <w:marTop w:val="0"/>
      <w:marBottom w:val="0"/>
      <w:divBdr>
        <w:top w:val="none" w:sz="0" w:space="0" w:color="auto"/>
        <w:left w:val="none" w:sz="0" w:space="0" w:color="auto"/>
        <w:bottom w:val="none" w:sz="0" w:space="0" w:color="auto"/>
        <w:right w:val="none" w:sz="0" w:space="0" w:color="auto"/>
      </w:divBdr>
    </w:div>
    <w:div w:id="893927500">
      <w:bodyDiv w:val="1"/>
      <w:marLeft w:val="0"/>
      <w:marRight w:val="0"/>
      <w:marTop w:val="0"/>
      <w:marBottom w:val="0"/>
      <w:divBdr>
        <w:top w:val="none" w:sz="0" w:space="0" w:color="auto"/>
        <w:left w:val="none" w:sz="0" w:space="0" w:color="auto"/>
        <w:bottom w:val="none" w:sz="0" w:space="0" w:color="auto"/>
        <w:right w:val="none" w:sz="0" w:space="0" w:color="auto"/>
      </w:divBdr>
    </w:div>
    <w:div w:id="89411859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4318003">
      <w:bodyDiv w:val="1"/>
      <w:marLeft w:val="0"/>
      <w:marRight w:val="0"/>
      <w:marTop w:val="0"/>
      <w:marBottom w:val="0"/>
      <w:divBdr>
        <w:top w:val="none" w:sz="0" w:space="0" w:color="auto"/>
        <w:left w:val="none" w:sz="0" w:space="0" w:color="auto"/>
        <w:bottom w:val="none" w:sz="0" w:space="0" w:color="auto"/>
        <w:right w:val="none" w:sz="0" w:space="0" w:color="auto"/>
      </w:divBdr>
    </w:div>
    <w:div w:id="894436395">
      <w:bodyDiv w:val="1"/>
      <w:marLeft w:val="0"/>
      <w:marRight w:val="0"/>
      <w:marTop w:val="0"/>
      <w:marBottom w:val="0"/>
      <w:divBdr>
        <w:top w:val="none" w:sz="0" w:space="0" w:color="auto"/>
        <w:left w:val="none" w:sz="0" w:space="0" w:color="auto"/>
        <w:bottom w:val="none" w:sz="0" w:space="0" w:color="auto"/>
        <w:right w:val="none" w:sz="0" w:space="0" w:color="auto"/>
      </w:divBdr>
    </w:div>
    <w:div w:id="894664126">
      <w:bodyDiv w:val="1"/>
      <w:marLeft w:val="0"/>
      <w:marRight w:val="0"/>
      <w:marTop w:val="0"/>
      <w:marBottom w:val="0"/>
      <w:divBdr>
        <w:top w:val="none" w:sz="0" w:space="0" w:color="auto"/>
        <w:left w:val="none" w:sz="0" w:space="0" w:color="auto"/>
        <w:bottom w:val="none" w:sz="0" w:space="0" w:color="auto"/>
        <w:right w:val="none" w:sz="0" w:space="0" w:color="auto"/>
      </w:divBdr>
    </w:div>
    <w:div w:id="894858331">
      <w:bodyDiv w:val="1"/>
      <w:marLeft w:val="0"/>
      <w:marRight w:val="0"/>
      <w:marTop w:val="0"/>
      <w:marBottom w:val="0"/>
      <w:divBdr>
        <w:top w:val="none" w:sz="0" w:space="0" w:color="auto"/>
        <w:left w:val="none" w:sz="0" w:space="0" w:color="auto"/>
        <w:bottom w:val="none" w:sz="0" w:space="0" w:color="auto"/>
        <w:right w:val="none" w:sz="0" w:space="0" w:color="auto"/>
      </w:divBdr>
    </w:div>
    <w:div w:id="894895803">
      <w:bodyDiv w:val="1"/>
      <w:marLeft w:val="0"/>
      <w:marRight w:val="0"/>
      <w:marTop w:val="0"/>
      <w:marBottom w:val="0"/>
      <w:divBdr>
        <w:top w:val="none" w:sz="0" w:space="0" w:color="auto"/>
        <w:left w:val="none" w:sz="0" w:space="0" w:color="auto"/>
        <w:bottom w:val="none" w:sz="0" w:space="0" w:color="auto"/>
        <w:right w:val="none" w:sz="0" w:space="0" w:color="auto"/>
      </w:divBdr>
    </w:div>
    <w:div w:id="894925088">
      <w:bodyDiv w:val="1"/>
      <w:marLeft w:val="0"/>
      <w:marRight w:val="0"/>
      <w:marTop w:val="0"/>
      <w:marBottom w:val="0"/>
      <w:divBdr>
        <w:top w:val="none" w:sz="0" w:space="0" w:color="auto"/>
        <w:left w:val="none" w:sz="0" w:space="0" w:color="auto"/>
        <w:bottom w:val="none" w:sz="0" w:space="0" w:color="auto"/>
        <w:right w:val="none" w:sz="0" w:space="0" w:color="auto"/>
      </w:divBdr>
    </w:div>
    <w:div w:id="895091581">
      <w:bodyDiv w:val="1"/>
      <w:marLeft w:val="0"/>
      <w:marRight w:val="0"/>
      <w:marTop w:val="0"/>
      <w:marBottom w:val="0"/>
      <w:divBdr>
        <w:top w:val="none" w:sz="0" w:space="0" w:color="auto"/>
        <w:left w:val="none" w:sz="0" w:space="0" w:color="auto"/>
        <w:bottom w:val="none" w:sz="0" w:space="0" w:color="auto"/>
        <w:right w:val="none" w:sz="0" w:space="0" w:color="auto"/>
      </w:divBdr>
    </w:div>
    <w:div w:id="895237930">
      <w:bodyDiv w:val="1"/>
      <w:marLeft w:val="0"/>
      <w:marRight w:val="0"/>
      <w:marTop w:val="0"/>
      <w:marBottom w:val="0"/>
      <w:divBdr>
        <w:top w:val="none" w:sz="0" w:space="0" w:color="auto"/>
        <w:left w:val="none" w:sz="0" w:space="0" w:color="auto"/>
        <w:bottom w:val="none" w:sz="0" w:space="0" w:color="auto"/>
        <w:right w:val="none" w:sz="0" w:space="0" w:color="auto"/>
      </w:divBdr>
    </w:div>
    <w:div w:id="895241706">
      <w:bodyDiv w:val="1"/>
      <w:marLeft w:val="0"/>
      <w:marRight w:val="0"/>
      <w:marTop w:val="0"/>
      <w:marBottom w:val="0"/>
      <w:divBdr>
        <w:top w:val="none" w:sz="0" w:space="0" w:color="auto"/>
        <w:left w:val="none" w:sz="0" w:space="0" w:color="auto"/>
        <w:bottom w:val="none" w:sz="0" w:space="0" w:color="auto"/>
        <w:right w:val="none" w:sz="0" w:space="0" w:color="auto"/>
      </w:divBdr>
    </w:div>
    <w:div w:id="895581316">
      <w:bodyDiv w:val="1"/>
      <w:marLeft w:val="0"/>
      <w:marRight w:val="0"/>
      <w:marTop w:val="0"/>
      <w:marBottom w:val="0"/>
      <w:divBdr>
        <w:top w:val="none" w:sz="0" w:space="0" w:color="auto"/>
        <w:left w:val="none" w:sz="0" w:space="0" w:color="auto"/>
        <w:bottom w:val="none" w:sz="0" w:space="0" w:color="auto"/>
        <w:right w:val="none" w:sz="0" w:space="0" w:color="auto"/>
      </w:divBdr>
    </w:div>
    <w:div w:id="895820147">
      <w:bodyDiv w:val="1"/>
      <w:marLeft w:val="0"/>
      <w:marRight w:val="0"/>
      <w:marTop w:val="0"/>
      <w:marBottom w:val="0"/>
      <w:divBdr>
        <w:top w:val="none" w:sz="0" w:space="0" w:color="auto"/>
        <w:left w:val="none" w:sz="0" w:space="0" w:color="auto"/>
        <w:bottom w:val="none" w:sz="0" w:space="0" w:color="auto"/>
        <w:right w:val="none" w:sz="0" w:space="0" w:color="auto"/>
      </w:divBdr>
    </w:div>
    <w:div w:id="89589515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404705">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28571">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6865416">
      <w:bodyDiv w:val="1"/>
      <w:marLeft w:val="0"/>
      <w:marRight w:val="0"/>
      <w:marTop w:val="0"/>
      <w:marBottom w:val="0"/>
      <w:divBdr>
        <w:top w:val="none" w:sz="0" w:space="0" w:color="auto"/>
        <w:left w:val="none" w:sz="0" w:space="0" w:color="auto"/>
        <w:bottom w:val="none" w:sz="0" w:space="0" w:color="auto"/>
        <w:right w:val="none" w:sz="0" w:space="0" w:color="auto"/>
      </w:divBdr>
    </w:div>
    <w:div w:id="897089417">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326131">
      <w:bodyDiv w:val="1"/>
      <w:marLeft w:val="0"/>
      <w:marRight w:val="0"/>
      <w:marTop w:val="0"/>
      <w:marBottom w:val="0"/>
      <w:divBdr>
        <w:top w:val="none" w:sz="0" w:space="0" w:color="auto"/>
        <w:left w:val="none" w:sz="0" w:space="0" w:color="auto"/>
        <w:bottom w:val="none" w:sz="0" w:space="0" w:color="auto"/>
        <w:right w:val="none" w:sz="0" w:space="0" w:color="auto"/>
      </w:divBdr>
    </w:div>
    <w:div w:id="897400185">
      <w:bodyDiv w:val="1"/>
      <w:marLeft w:val="0"/>
      <w:marRight w:val="0"/>
      <w:marTop w:val="0"/>
      <w:marBottom w:val="0"/>
      <w:divBdr>
        <w:top w:val="none" w:sz="0" w:space="0" w:color="auto"/>
        <w:left w:val="none" w:sz="0" w:space="0" w:color="auto"/>
        <w:bottom w:val="none" w:sz="0" w:space="0" w:color="auto"/>
        <w:right w:val="none" w:sz="0" w:space="0" w:color="auto"/>
      </w:divBdr>
    </w:div>
    <w:div w:id="897672830">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7932221">
      <w:bodyDiv w:val="1"/>
      <w:marLeft w:val="0"/>
      <w:marRight w:val="0"/>
      <w:marTop w:val="0"/>
      <w:marBottom w:val="0"/>
      <w:divBdr>
        <w:top w:val="none" w:sz="0" w:space="0" w:color="auto"/>
        <w:left w:val="none" w:sz="0" w:space="0" w:color="auto"/>
        <w:bottom w:val="none" w:sz="0" w:space="0" w:color="auto"/>
        <w:right w:val="none" w:sz="0" w:space="0" w:color="auto"/>
      </w:divBdr>
    </w:div>
    <w:div w:id="898133563">
      <w:bodyDiv w:val="1"/>
      <w:marLeft w:val="0"/>
      <w:marRight w:val="0"/>
      <w:marTop w:val="0"/>
      <w:marBottom w:val="0"/>
      <w:divBdr>
        <w:top w:val="none" w:sz="0" w:space="0" w:color="auto"/>
        <w:left w:val="none" w:sz="0" w:space="0" w:color="auto"/>
        <w:bottom w:val="none" w:sz="0" w:space="0" w:color="auto"/>
        <w:right w:val="none" w:sz="0" w:space="0" w:color="auto"/>
      </w:divBdr>
    </w:div>
    <w:div w:id="898513266">
      <w:bodyDiv w:val="1"/>
      <w:marLeft w:val="0"/>
      <w:marRight w:val="0"/>
      <w:marTop w:val="0"/>
      <w:marBottom w:val="0"/>
      <w:divBdr>
        <w:top w:val="none" w:sz="0" w:space="0" w:color="auto"/>
        <w:left w:val="none" w:sz="0" w:space="0" w:color="auto"/>
        <w:bottom w:val="none" w:sz="0" w:space="0" w:color="auto"/>
        <w:right w:val="none" w:sz="0" w:space="0" w:color="auto"/>
      </w:divBdr>
    </w:div>
    <w:div w:id="898709690">
      <w:bodyDiv w:val="1"/>
      <w:marLeft w:val="0"/>
      <w:marRight w:val="0"/>
      <w:marTop w:val="0"/>
      <w:marBottom w:val="0"/>
      <w:divBdr>
        <w:top w:val="none" w:sz="0" w:space="0" w:color="auto"/>
        <w:left w:val="none" w:sz="0" w:space="0" w:color="auto"/>
        <w:bottom w:val="none" w:sz="0" w:space="0" w:color="auto"/>
        <w:right w:val="none" w:sz="0" w:space="0" w:color="auto"/>
      </w:divBdr>
    </w:div>
    <w:div w:id="898782538">
      <w:bodyDiv w:val="1"/>
      <w:marLeft w:val="0"/>
      <w:marRight w:val="0"/>
      <w:marTop w:val="0"/>
      <w:marBottom w:val="0"/>
      <w:divBdr>
        <w:top w:val="none" w:sz="0" w:space="0" w:color="auto"/>
        <w:left w:val="none" w:sz="0" w:space="0" w:color="auto"/>
        <w:bottom w:val="none" w:sz="0" w:space="0" w:color="auto"/>
        <w:right w:val="none" w:sz="0" w:space="0" w:color="auto"/>
      </w:divBdr>
    </w:div>
    <w:div w:id="899445192">
      <w:bodyDiv w:val="1"/>
      <w:marLeft w:val="0"/>
      <w:marRight w:val="0"/>
      <w:marTop w:val="0"/>
      <w:marBottom w:val="0"/>
      <w:divBdr>
        <w:top w:val="none" w:sz="0" w:space="0" w:color="auto"/>
        <w:left w:val="none" w:sz="0" w:space="0" w:color="auto"/>
        <w:bottom w:val="none" w:sz="0" w:space="0" w:color="auto"/>
        <w:right w:val="none" w:sz="0" w:space="0" w:color="auto"/>
      </w:divBdr>
    </w:div>
    <w:div w:id="899555884">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899949737">
      <w:bodyDiv w:val="1"/>
      <w:marLeft w:val="0"/>
      <w:marRight w:val="0"/>
      <w:marTop w:val="0"/>
      <w:marBottom w:val="0"/>
      <w:divBdr>
        <w:top w:val="none" w:sz="0" w:space="0" w:color="auto"/>
        <w:left w:val="none" w:sz="0" w:space="0" w:color="auto"/>
        <w:bottom w:val="none" w:sz="0" w:space="0" w:color="auto"/>
        <w:right w:val="none" w:sz="0" w:space="0" w:color="auto"/>
      </w:divBdr>
    </w:div>
    <w:div w:id="900095327">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0478368">
      <w:bodyDiv w:val="1"/>
      <w:marLeft w:val="0"/>
      <w:marRight w:val="0"/>
      <w:marTop w:val="0"/>
      <w:marBottom w:val="0"/>
      <w:divBdr>
        <w:top w:val="none" w:sz="0" w:space="0" w:color="auto"/>
        <w:left w:val="none" w:sz="0" w:space="0" w:color="auto"/>
        <w:bottom w:val="none" w:sz="0" w:space="0" w:color="auto"/>
        <w:right w:val="none" w:sz="0" w:space="0" w:color="auto"/>
      </w:divBdr>
    </w:div>
    <w:div w:id="900481334">
      <w:bodyDiv w:val="1"/>
      <w:marLeft w:val="0"/>
      <w:marRight w:val="0"/>
      <w:marTop w:val="0"/>
      <w:marBottom w:val="0"/>
      <w:divBdr>
        <w:top w:val="none" w:sz="0" w:space="0" w:color="auto"/>
        <w:left w:val="none" w:sz="0" w:space="0" w:color="auto"/>
        <w:bottom w:val="none" w:sz="0" w:space="0" w:color="auto"/>
        <w:right w:val="none" w:sz="0" w:space="0" w:color="auto"/>
      </w:divBdr>
    </w:div>
    <w:div w:id="900823319">
      <w:bodyDiv w:val="1"/>
      <w:marLeft w:val="0"/>
      <w:marRight w:val="0"/>
      <w:marTop w:val="0"/>
      <w:marBottom w:val="0"/>
      <w:divBdr>
        <w:top w:val="none" w:sz="0" w:space="0" w:color="auto"/>
        <w:left w:val="none" w:sz="0" w:space="0" w:color="auto"/>
        <w:bottom w:val="none" w:sz="0" w:space="0" w:color="auto"/>
        <w:right w:val="none" w:sz="0" w:space="0" w:color="auto"/>
      </w:divBdr>
    </w:div>
    <w:div w:id="901334395">
      <w:bodyDiv w:val="1"/>
      <w:marLeft w:val="0"/>
      <w:marRight w:val="0"/>
      <w:marTop w:val="0"/>
      <w:marBottom w:val="0"/>
      <w:divBdr>
        <w:top w:val="none" w:sz="0" w:space="0" w:color="auto"/>
        <w:left w:val="none" w:sz="0" w:space="0" w:color="auto"/>
        <w:bottom w:val="none" w:sz="0" w:space="0" w:color="auto"/>
        <w:right w:val="none" w:sz="0" w:space="0" w:color="auto"/>
      </w:divBdr>
    </w:div>
    <w:div w:id="90140672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5878">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567006">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2721542">
      <w:bodyDiv w:val="1"/>
      <w:marLeft w:val="0"/>
      <w:marRight w:val="0"/>
      <w:marTop w:val="0"/>
      <w:marBottom w:val="0"/>
      <w:divBdr>
        <w:top w:val="none" w:sz="0" w:space="0" w:color="auto"/>
        <w:left w:val="none" w:sz="0" w:space="0" w:color="auto"/>
        <w:bottom w:val="none" w:sz="0" w:space="0" w:color="auto"/>
        <w:right w:val="none" w:sz="0" w:space="0" w:color="auto"/>
      </w:divBdr>
    </w:div>
    <w:div w:id="903446096">
      <w:bodyDiv w:val="1"/>
      <w:marLeft w:val="0"/>
      <w:marRight w:val="0"/>
      <w:marTop w:val="0"/>
      <w:marBottom w:val="0"/>
      <w:divBdr>
        <w:top w:val="none" w:sz="0" w:space="0" w:color="auto"/>
        <w:left w:val="none" w:sz="0" w:space="0" w:color="auto"/>
        <w:bottom w:val="none" w:sz="0" w:space="0" w:color="auto"/>
        <w:right w:val="none" w:sz="0" w:space="0" w:color="auto"/>
      </w:divBdr>
    </w:div>
    <w:div w:id="903491878">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493875">
      <w:bodyDiv w:val="1"/>
      <w:marLeft w:val="0"/>
      <w:marRight w:val="0"/>
      <w:marTop w:val="0"/>
      <w:marBottom w:val="0"/>
      <w:divBdr>
        <w:top w:val="none" w:sz="0" w:space="0" w:color="auto"/>
        <w:left w:val="none" w:sz="0" w:space="0" w:color="auto"/>
        <w:bottom w:val="none" w:sz="0" w:space="0" w:color="auto"/>
        <w:right w:val="none" w:sz="0" w:space="0" w:color="auto"/>
      </w:divBdr>
    </w:div>
    <w:div w:id="903637264">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0511">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3879371">
      <w:bodyDiv w:val="1"/>
      <w:marLeft w:val="0"/>
      <w:marRight w:val="0"/>
      <w:marTop w:val="0"/>
      <w:marBottom w:val="0"/>
      <w:divBdr>
        <w:top w:val="none" w:sz="0" w:space="0" w:color="auto"/>
        <w:left w:val="none" w:sz="0" w:space="0" w:color="auto"/>
        <w:bottom w:val="none" w:sz="0" w:space="0" w:color="auto"/>
        <w:right w:val="none" w:sz="0" w:space="0" w:color="auto"/>
      </w:divBdr>
    </w:div>
    <w:div w:id="903948679">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4489250">
      <w:bodyDiv w:val="1"/>
      <w:marLeft w:val="0"/>
      <w:marRight w:val="0"/>
      <w:marTop w:val="0"/>
      <w:marBottom w:val="0"/>
      <w:divBdr>
        <w:top w:val="none" w:sz="0" w:space="0" w:color="auto"/>
        <w:left w:val="none" w:sz="0" w:space="0" w:color="auto"/>
        <w:bottom w:val="none" w:sz="0" w:space="0" w:color="auto"/>
        <w:right w:val="none" w:sz="0" w:space="0" w:color="auto"/>
      </w:divBdr>
    </w:div>
    <w:div w:id="904603808">
      <w:bodyDiv w:val="1"/>
      <w:marLeft w:val="0"/>
      <w:marRight w:val="0"/>
      <w:marTop w:val="0"/>
      <w:marBottom w:val="0"/>
      <w:divBdr>
        <w:top w:val="none" w:sz="0" w:space="0" w:color="auto"/>
        <w:left w:val="none" w:sz="0" w:space="0" w:color="auto"/>
        <w:bottom w:val="none" w:sz="0" w:space="0" w:color="auto"/>
        <w:right w:val="none" w:sz="0" w:space="0" w:color="auto"/>
      </w:divBdr>
    </w:div>
    <w:div w:id="904607786">
      <w:bodyDiv w:val="1"/>
      <w:marLeft w:val="0"/>
      <w:marRight w:val="0"/>
      <w:marTop w:val="0"/>
      <w:marBottom w:val="0"/>
      <w:divBdr>
        <w:top w:val="none" w:sz="0" w:space="0" w:color="auto"/>
        <w:left w:val="none" w:sz="0" w:space="0" w:color="auto"/>
        <w:bottom w:val="none" w:sz="0" w:space="0" w:color="auto"/>
        <w:right w:val="none" w:sz="0" w:space="0" w:color="auto"/>
      </w:divBdr>
    </w:div>
    <w:div w:id="904725104">
      <w:bodyDiv w:val="1"/>
      <w:marLeft w:val="0"/>
      <w:marRight w:val="0"/>
      <w:marTop w:val="0"/>
      <w:marBottom w:val="0"/>
      <w:divBdr>
        <w:top w:val="none" w:sz="0" w:space="0" w:color="auto"/>
        <w:left w:val="none" w:sz="0" w:space="0" w:color="auto"/>
        <w:bottom w:val="none" w:sz="0" w:space="0" w:color="auto"/>
        <w:right w:val="none" w:sz="0" w:space="0" w:color="auto"/>
      </w:divBdr>
    </w:div>
    <w:div w:id="904802383">
      <w:bodyDiv w:val="1"/>
      <w:marLeft w:val="0"/>
      <w:marRight w:val="0"/>
      <w:marTop w:val="0"/>
      <w:marBottom w:val="0"/>
      <w:divBdr>
        <w:top w:val="none" w:sz="0" w:space="0" w:color="auto"/>
        <w:left w:val="none" w:sz="0" w:space="0" w:color="auto"/>
        <w:bottom w:val="none" w:sz="0" w:space="0" w:color="auto"/>
        <w:right w:val="none" w:sz="0" w:space="0" w:color="auto"/>
      </w:divBdr>
    </w:div>
    <w:div w:id="904994834">
      <w:bodyDiv w:val="1"/>
      <w:marLeft w:val="0"/>
      <w:marRight w:val="0"/>
      <w:marTop w:val="0"/>
      <w:marBottom w:val="0"/>
      <w:divBdr>
        <w:top w:val="none" w:sz="0" w:space="0" w:color="auto"/>
        <w:left w:val="none" w:sz="0" w:space="0" w:color="auto"/>
        <w:bottom w:val="none" w:sz="0" w:space="0" w:color="auto"/>
        <w:right w:val="none" w:sz="0" w:space="0" w:color="auto"/>
      </w:divBdr>
    </w:div>
    <w:div w:id="905147596">
      <w:bodyDiv w:val="1"/>
      <w:marLeft w:val="0"/>
      <w:marRight w:val="0"/>
      <w:marTop w:val="0"/>
      <w:marBottom w:val="0"/>
      <w:divBdr>
        <w:top w:val="none" w:sz="0" w:space="0" w:color="auto"/>
        <w:left w:val="none" w:sz="0" w:space="0" w:color="auto"/>
        <w:bottom w:val="none" w:sz="0" w:space="0" w:color="auto"/>
        <w:right w:val="none" w:sz="0" w:space="0" w:color="auto"/>
      </w:divBdr>
    </w:div>
    <w:div w:id="905186444">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5992839">
      <w:bodyDiv w:val="1"/>
      <w:marLeft w:val="0"/>
      <w:marRight w:val="0"/>
      <w:marTop w:val="0"/>
      <w:marBottom w:val="0"/>
      <w:divBdr>
        <w:top w:val="none" w:sz="0" w:space="0" w:color="auto"/>
        <w:left w:val="none" w:sz="0" w:space="0" w:color="auto"/>
        <w:bottom w:val="none" w:sz="0" w:space="0" w:color="auto"/>
        <w:right w:val="none" w:sz="0" w:space="0" w:color="auto"/>
      </w:divBdr>
    </w:div>
    <w:div w:id="906036632">
      <w:bodyDiv w:val="1"/>
      <w:marLeft w:val="0"/>
      <w:marRight w:val="0"/>
      <w:marTop w:val="0"/>
      <w:marBottom w:val="0"/>
      <w:divBdr>
        <w:top w:val="none" w:sz="0" w:space="0" w:color="auto"/>
        <w:left w:val="none" w:sz="0" w:space="0" w:color="auto"/>
        <w:bottom w:val="none" w:sz="0" w:space="0" w:color="auto"/>
        <w:right w:val="none" w:sz="0" w:space="0" w:color="auto"/>
      </w:divBdr>
    </w:div>
    <w:div w:id="906308102">
      <w:bodyDiv w:val="1"/>
      <w:marLeft w:val="0"/>
      <w:marRight w:val="0"/>
      <w:marTop w:val="0"/>
      <w:marBottom w:val="0"/>
      <w:divBdr>
        <w:top w:val="none" w:sz="0" w:space="0" w:color="auto"/>
        <w:left w:val="none" w:sz="0" w:space="0" w:color="auto"/>
        <w:bottom w:val="none" w:sz="0" w:space="0" w:color="auto"/>
        <w:right w:val="none" w:sz="0" w:space="0" w:color="auto"/>
      </w:divBdr>
    </w:div>
    <w:div w:id="906459564">
      <w:bodyDiv w:val="1"/>
      <w:marLeft w:val="0"/>
      <w:marRight w:val="0"/>
      <w:marTop w:val="0"/>
      <w:marBottom w:val="0"/>
      <w:divBdr>
        <w:top w:val="none" w:sz="0" w:space="0" w:color="auto"/>
        <w:left w:val="none" w:sz="0" w:space="0" w:color="auto"/>
        <w:bottom w:val="none" w:sz="0" w:space="0" w:color="auto"/>
        <w:right w:val="none" w:sz="0" w:space="0" w:color="auto"/>
      </w:divBdr>
    </w:div>
    <w:div w:id="906652588">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7033261">
      <w:bodyDiv w:val="1"/>
      <w:marLeft w:val="0"/>
      <w:marRight w:val="0"/>
      <w:marTop w:val="0"/>
      <w:marBottom w:val="0"/>
      <w:divBdr>
        <w:top w:val="none" w:sz="0" w:space="0" w:color="auto"/>
        <w:left w:val="none" w:sz="0" w:space="0" w:color="auto"/>
        <w:bottom w:val="none" w:sz="0" w:space="0" w:color="auto"/>
        <w:right w:val="none" w:sz="0" w:space="0" w:color="auto"/>
      </w:divBdr>
    </w:div>
    <w:div w:id="907804967">
      <w:bodyDiv w:val="1"/>
      <w:marLeft w:val="0"/>
      <w:marRight w:val="0"/>
      <w:marTop w:val="0"/>
      <w:marBottom w:val="0"/>
      <w:divBdr>
        <w:top w:val="none" w:sz="0" w:space="0" w:color="auto"/>
        <w:left w:val="none" w:sz="0" w:space="0" w:color="auto"/>
        <w:bottom w:val="none" w:sz="0" w:space="0" w:color="auto"/>
        <w:right w:val="none" w:sz="0" w:space="0" w:color="auto"/>
      </w:divBdr>
    </w:div>
    <w:div w:id="907884340">
      <w:bodyDiv w:val="1"/>
      <w:marLeft w:val="0"/>
      <w:marRight w:val="0"/>
      <w:marTop w:val="0"/>
      <w:marBottom w:val="0"/>
      <w:divBdr>
        <w:top w:val="none" w:sz="0" w:space="0" w:color="auto"/>
        <w:left w:val="none" w:sz="0" w:space="0" w:color="auto"/>
        <w:bottom w:val="none" w:sz="0" w:space="0" w:color="auto"/>
        <w:right w:val="none" w:sz="0" w:space="0" w:color="auto"/>
      </w:divBdr>
    </w:div>
    <w:div w:id="908148015">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23371">
      <w:bodyDiv w:val="1"/>
      <w:marLeft w:val="0"/>
      <w:marRight w:val="0"/>
      <w:marTop w:val="0"/>
      <w:marBottom w:val="0"/>
      <w:divBdr>
        <w:top w:val="none" w:sz="0" w:space="0" w:color="auto"/>
        <w:left w:val="none" w:sz="0" w:space="0" w:color="auto"/>
        <w:bottom w:val="none" w:sz="0" w:space="0" w:color="auto"/>
        <w:right w:val="none" w:sz="0" w:space="0" w:color="auto"/>
      </w:divBdr>
    </w:div>
    <w:div w:id="908424693">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8539310">
      <w:bodyDiv w:val="1"/>
      <w:marLeft w:val="0"/>
      <w:marRight w:val="0"/>
      <w:marTop w:val="0"/>
      <w:marBottom w:val="0"/>
      <w:divBdr>
        <w:top w:val="none" w:sz="0" w:space="0" w:color="auto"/>
        <w:left w:val="none" w:sz="0" w:space="0" w:color="auto"/>
        <w:bottom w:val="none" w:sz="0" w:space="0" w:color="auto"/>
        <w:right w:val="none" w:sz="0" w:space="0" w:color="auto"/>
      </w:divBdr>
    </w:div>
    <w:div w:id="908803538">
      <w:bodyDiv w:val="1"/>
      <w:marLeft w:val="0"/>
      <w:marRight w:val="0"/>
      <w:marTop w:val="0"/>
      <w:marBottom w:val="0"/>
      <w:divBdr>
        <w:top w:val="none" w:sz="0" w:space="0" w:color="auto"/>
        <w:left w:val="none" w:sz="0" w:space="0" w:color="auto"/>
        <w:bottom w:val="none" w:sz="0" w:space="0" w:color="auto"/>
        <w:right w:val="none" w:sz="0" w:space="0" w:color="auto"/>
      </w:divBdr>
    </w:div>
    <w:div w:id="909003907">
      <w:bodyDiv w:val="1"/>
      <w:marLeft w:val="0"/>
      <w:marRight w:val="0"/>
      <w:marTop w:val="0"/>
      <w:marBottom w:val="0"/>
      <w:divBdr>
        <w:top w:val="none" w:sz="0" w:space="0" w:color="auto"/>
        <w:left w:val="none" w:sz="0" w:space="0" w:color="auto"/>
        <w:bottom w:val="none" w:sz="0" w:space="0" w:color="auto"/>
        <w:right w:val="none" w:sz="0" w:space="0" w:color="auto"/>
      </w:divBdr>
    </w:div>
    <w:div w:id="909198500">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536887">
      <w:bodyDiv w:val="1"/>
      <w:marLeft w:val="0"/>
      <w:marRight w:val="0"/>
      <w:marTop w:val="0"/>
      <w:marBottom w:val="0"/>
      <w:divBdr>
        <w:top w:val="none" w:sz="0" w:space="0" w:color="auto"/>
        <w:left w:val="none" w:sz="0" w:space="0" w:color="auto"/>
        <w:bottom w:val="none" w:sz="0" w:space="0" w:color="auto"/>
        <w:right w:val="none" w:sz="0" w:space="0" w:color="auto"/>
      </w:divBdr>
    </w:div>
    <w:div w:id="909576612">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09777709">
      <w:bodyDiv w:val="1"/>
      <w:marLeft w:val="0"/>
      <w:marRight w:val="0"/>
      <w:marTop w:val="0"/>
      <w:marBottom w:val="0"/>
      <w:divBdr>
        <w:top w:val="none" w:sz="0" w:space="0" w:color="auto"/>
        <w:left w:val="none" w:sz="0" w:space="0" w:color="auto"/>
        <w:bottom w:val="none" w:sz="0" w:space="0" w:color="auto"/>
        <w:right w:val="none" w:sz="0" w:space="0" w:color="auto"/>
      </w:divBdr>
    </w:div>
    <w:div w:id="910576951">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1769113">
      <w:bodyDiv w:val="1"/>
      <w:marLeft w:val="0"/>
      <w:marRight w:val="0"/>
      <w:marTop w:val="0"/>
      <w:marBottom w:val="0"/>
      <w:divBdr>
        <w:top w:val="none" w:sz="0" w:space="0" w:color="auto"/>
        <w:left w:val="none" w:sz="0" w:space="0" w:color="auto"/>
        <w:bottom w:val="none" w:sz="0" w:space="0" w:color="auto"/>
        <w:right w:val="none" w:sz="0" w:space="0" w:color="auto"/>
      </w:divBdr>
    </w:div>
    <w:div w:id="911890211">
      <w:bodyDiv w:val="1"/>
      <w:marLeft w:val="0"/>
      <w:marRight w:val="0"/>
      <w:marTop w:val="0"/>
      <w:marBottom w:val="0"/>
      <w:divBdr>
        <w:top w:val="none" w:sz="0" w:space="0" w:color="auto"/>
        <w:left w:val="none" w:sz="0" w:space="0" w:color="auto"/>
        <w:bottom w:val="none" w:sz="0" w:space="0" w:color="auto"/>
        <w:right w:val="none" w:sz="0" w:space="0" w:color="auto"/>
      </w:divBdr>
    </w:div>
    <w:div w:id="912161701">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2814647">
      <w:bodyDiv w:val="1"/>
      <w:marLeft w:val="0"/>
      <w:marRight w:val="0"/>
      <w:marTop w:val="0"/>
      <w:marBottom w:val="0"/>
      <w:divBdr>
        <w:top w:val="none" w:sz="0" w:space="0" w:color="auto"/>
        <w:left w:val="none" w:sz="0" w:space="0" w:color="auto"/>
        <w:bottom w:val="none" w:sz="0" w:space="0" w:color="auto"/>
        <w:right w:val="none" w:sz="0" w:space="0" w:color="auto"/>
      </w:divBdr>
    </w:div>
    <w:div w:id="913055440">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393545">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3707998">
      <w:bodyDiv w:val="1"/>
      <w:marLeft w:val="0"/>
      <w:marRight w:val="0"/>
      <w:marTop w:val="0"/>
      <w:marBottom w:val="0"/>
      <w:divBdr>
        <w:top w:val="none" w:sz="0" w:space="0" w:color="auto"/>
        <w:left w:val="none" w:sz="0" w:space="0" w:color="auto"/>
        <w:bottom w:val="none" w:sz="0" w:space="0" w:color="auto"/>
        <w:right w:val="none" w:sz="0" w:space="0" w:color="auto"/>
      </w:divBdr>
    </w:div>
    <w:div w:id="913899630">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0044">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4322972">
      <w:bodyDiv w:val="1"/>
      <w:marLeft w:val="0"/>
      <w:marRight w:val="0"/>
      <w:marTop w:val="0"/>
      <w:marBottom w:val="0"/>
      <w:divBdr>
        <w:top w:val="none" w:sz="0" w:space="0" w:color="auto"/>
        <w:left w:val="none" w:sz="0" w:space="0" w:color="auto"/>
        <w:bottom w:val="none" w:sz="0" w:space="0" w:color="auto"/>
        <w:right w:val="none" w:sz="0" w:space="0" w:color="auto"/>
      </w:divBdr>
    </w:div>
    <w:div w:id="915170735">
      <w:bodyDiv w:val="1"/>
      <w:marLeft w:val="0"/>
      <w:marRight w:val="0"/>
      <w:marTop w:val="0"/>
      <w:marBottom w:val="0"/>
      <w:divBdr>
        <w:top w:val="none" w:sz="0" w:space="0" w:color="auto"/>
        <w:left w:val="none" w:sz="0" w:space="0" w:color="auto"/>
        <w:bottom w:val="none" w:sz="0" w:space="0" w:color="auto"/>
        <w:right w:val="none" w:sz="0" w:space="0" w:color="auto"/>
      </w:divBdr>
    </w:div>
    <w:div w:id="915360067">
      <w:bodyDiv w:val="1"/>
      <w:marLeft w:val="0"/>
      <w:marRight w:val="0"/>
      <w:marTop w:val="0"/>
      <w:marBottom w:val="0"/>
      <w:divBdr>
        <w:top w:val="none" w:sz="0" w:space="0" w:color="auto"/>
        <w:left w:val="none" w:sz="0" w:space="0" w:color="auto"/>
        <w:bottom w:val="none" w:sz="0" w:space="0" w:color="auto"/>
        <w:right w:val="none" w:sz="0" w:space="0" w:color="auto"/>
      </w:divBdr>
    </w:div>
    <w:div w:id="915551601">
      <w:bodyDiv w:val="1"/>
      <w:marLeft w:val="0"/>
      <w:marRight w:val="0"/>
      <w:marTop w:val="0"/>
      <w:marBottom w:val="0"/>
      <w:divBdr>
        <w:top w:val="none" w:sz="0" w:space="0" w:color="auto"/>
        <w:left w:val="none" w:sz="0" w:space="0" w:color="auto"/>
        <w:bottom w:val="none" w:sz="0" w:space="0" w:color="auto"/>
        <w:right w:val="none" w:sz="0" w:space="0" w:color="auto"/>
      </w:divBdr>
    </w:div>
    <w:div w:id="915626416">
      <w:bodyDiv w:val="1"/>
      <w:marLeft w:val="0"/>
      <w:marRight w:val="0"/>
      <w:marTop w:val="0"/>
      <w:marBottom w:val="0"/>
      <w:divBdr>
        <w:top w:val="none" w:sz="0" w:space="0" w:color="auto"/>
        <w:left w:val="none" w:sz="0" w:space="0" w:color="auto"/>
        <w:bottom w:val="none" w:sz="0" w:space="0" w:color="auto"/>
        <w:right w:val="none" w:sz="0" w:space="0" w:color="auto"/>
      </w:divBdr>
    </w:div>
    <w:div w:id="915819090">
      <w:bodyDiv w:val="1"/>
      <w:marLeft w:val="0"/>
      <w:marRight w:val="0"/>
      <w:marTop w:val="0"/>
      <w:marBottom w:val="0"/>
      <w:divBdr>
        <w:top w:val="none" w:sz="0" w:space="0" w:color="auto"/>
        <w:left w:val="none" w:sz="0" w:space="0" w:color="auto"/>
        <w:bottom w:val="none" w:sz="0" w:space="0" w:color="auto"/>
        <w:right w:val="none" w:sz="0" w:space="0" w:color="auto"/>
      </w:divBdr>
    </w:div>
    <w:div w:id="91582578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132327">
      <w:bodyDiv w:val="1"/>
      <w:marLeft w:val="0"/>
      <w:marRight w:val="0"/>
      <w:marTop w:val="0"/>
      <w:marBottom w:val="0"/>
      <w:divBdr>
        <w:top w:val="none" w:sz="0" w:space="0" w:color="auto"/>
        <w:left w:val="none" w:sz="0" w:space="0" w:color="auto"/>
        <w:bottom w:val="none" w:sz="0" w:space="0" w:color="auto"/>
        <w:right w:val="none" w:sz="0" w:space="0" w:color="auto"/>
      </w:divBdr>
    </w:div>
    <w:div w:id="91628662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6942284">
      <w:bodyDiv w:val="1"/>
      <w:marLeft w:val="0"/>
      <w:marRight w:val="0"/>
      <w:marTop w:val="0"/>
      <w:marBottom w:val="0"/>
      <w:divBdr>
        <w:top w:val="none" w:sz="0" w:space="0" w:color="auto"/>
        <w:left w:val="none" w:sz="0" w:space="0" w:color="auto"/>
        <w:bottom w:val="none" w:sz="0" w:space="0" w:color="auto"/>
        <w:right w:val="none" w:sz="0" w:space="0" w:color="auto"/>
      </w:divBdr>
    </w:div>
    <w:div w:id="917326206">
      <w:bodyDiv w:val="1"/>
      <w:marLeft w:val="0"/>
      <w:marRight w:val="0"/>
      <w:marTop w:val="0"/>
      <w:marBottom w:val="0"/>
      <w:divBdr>
        <w:top w:val="none" w:sz="0" w:space="0" w:color="auto"/>
        <w:left w:val="none" w:sz="0" w:space="0" w:color="auto"/>
        <w:bottom w:val="none" w:sz="0" w:space="0" w:color="auto"/>
        <w:right w:val="none" w:sz="0" w:space="0" w:color="auto"/>
      </w:divBdr>
    </w:div>
    <w:div w:id="917440671">
      <w:bodyDiv w:val="1"/>
      <w:marLeft w:val="0"/>
      <w:marRight w:val="0"/>
      <w:marTop w:val="0"/>
      <w:marBottom w:val="0"/>
      <w:divBdr>
        <w:top w:val="none" w:sz="0" w:space="0" w:color="auto"/>
        <w:left w:val="none" w:sz="0" w:space="0" w:color="auto"/>
        <w:bottom w:val="none" w:sz="0" w:space="0" w:color="auto"/>
        <w:right w:val="none" w:sz="0" w:space="0" w:color="auto"/>
      </w:divBdr>
    </w:div>
    <w:div w:id="91764090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369198">
      <w:bodyDiv w:val="1"/>
      <w:marLeft w:val="0"/>
      <w:marRight w:val="0"/>
      <w:marTop w:val="0"/>
      <w:marBottom w:val="0"/>
      <w:divBdr>
        <w:top w:val="none" w:sz="0" w:space="0" w:color="auto"/>
        <w:left w:val="none" w:sz="0" w:space="0" w:color="auto"/>
        <w:bottom w:val="none" w:sz="0" w:space="0" w:color="auto"/>
        <w:right w:val="none" w:sz="0" w:space="0" w:color="auto"/>
      </w:divBdr>
    </w:div>
    <w:div w:id="918372219">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18560581">
      <w:bodyDiv w:val="1"/>
      <w:marLeft w:val="0"/>
      <w:marRight w:val="0"/>
      <w:marTop w:val="0"/>
      <w:marBottom w:val="0"/>
      <w:divBdr>
        <w:top w:val="none" w:sz="0" w:space="0" w:color="auto"/>
        <w:left w:val="none" w:sz="0" w:space="0" w:color="auto"/>
        <w:bottom w:val="none" w:sz="0" w:space="0" w:color="auto"/>
        <w:right w:val="none" w:sz="0" w:space="0" w:color="auto"/>
      </w:divBdr>
    </w:div>
    <w:div w:id="918631936">
      <w:bodyDiv w:val="1"/>
      <w:marLeft w:val="0"/>
      <w:marRight w:val="0"/>
      <w:marTop w:val="0"/>
      <w:marBottom w:val="0"/>
      <w:divBdr>
        <w:top w:val="none" w:sz="0" w:space="0" w:color="auto"/>
        <w:left w:val="none" w:sz="0" w:space="0" w:color="auto"/>
        <w:bottom w:val="none" w:sz="0" w:space="0" w:color="auto"/>
        <w:right w:val="none" w:sz="0" w:space="0" w:color="auto"/>
      </w:divBdr>
    </w:div>
    <w:div w:id="918635903">
      <w:bodyDiv w:val="1"/>
      <w:marLeft w:val="0"/>
      <w:marRight w:val="0"/>
      <w:marTop w:val="0"/>
      <w:marBottom w:val="0"/>
      <w:divBdr>
        <w:top w:val="none" w:sz="0" w:space="0" w:color="auto"/>
        <w:left w:val="none" w:sz="0" w:space="0" w:color="auto"/>
        <w:bottom w:val="none" w:sz="0" w:space="0" w:color="auto"/>
        <w:right w:val="none" w:sz="0" w:space="0" w:color="auto"/>
      </w:divBdr>
    </w:div>
    <w:div w:id="918713583">
      <w:bodyDiv w:val="1"/>
      <w:marLeft w:val="0"/>
      <w:marRight w:val="0"/>
      <w:marTop w:val="0"/>
      <w:marBottom w:val="0"/>
      <w:divBdr>
        <w:top w:val="none" w:sz="0" w:space="0" w:color="auto"/>
        <w:left w:val="none" w:sz="0" w:space="0" w:color="auto"/>
        <w:bottom w:val="none" w:sz="0" w:space="0" w:color="auto"/>
        <w:right w:val="none" w:sz="0" w:space="0" w:color="auto"/>
      </w:divBdr>
    </w:div>
    <w:div w:id="918908820">
      <w:bodyDiv w:val="1"/>
      <w:marLeft w:val="0"/>
      <w:marRight w:val="0"/>
      <w:marTop w:val="0"/>
      <w:marBottom w:val="0"/>
      <w:divBdr>
        <w:top w:val="none" w:sz="0" w:space="0" w:color="auto"/>
        <w:left w:val="none" w:sz="0" w:space="0" w:color="auto"/>
        <w:bottom w:val="none" w:sz="0" w:space="0" w:color="auto"/>
        <w:right w:val="none" w:sz="0" w:space="0" w:color="auto"/>
      </w:divBdr>
    </w:div>
    <w:div w:id="919484568">
      <w:bodyDiv w:val="1"/>
      <w:marLeft w:val="0"/>
      <w:marRight w:val="0"/>
      <w:marTop w:val="0"/>
      <w:marBottom w:val="0"/>
      <w:divBdr>
        <w:top w:val="none" w:sz="0" w:space="0" w:color="auto"/>
        <w:left w:val="none" w:sz="0" w:space="0" w:color="auto"/>
        <w:bottom w:val="none" w:sz="0" w:space="0" w:color="auto"/>
        <w:right w:val="none" w:sz="0" w:space="0" w:color="auto"/>
      </w:divBdr>
    </w:div>
    <w:div w:id="919558717">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287968">
      <w:bodyDiv w:val="1"/>
      <w:marLeft w:val="0"/>
      <w:marRight w:val="0"/>
      <w:marTop w:val="0"/>
      <w:marBottom w:val="0"/>
      <w:divBdr>
        <w:top w:val="none" w:sz="0" w:space="0" w:color="auto"/>
        <w:left w:val="none" w:sz="0" w:space="0" w:color="auto"/>
        <w:bottom w:val="none" w:sz="0" w:space="0" w:color="auto"/>
        <w:right w:val="none" w:sz="0" w:space="0" w:color="auto"/>
      </w:divBdr>
    </w:div>
    <w:div w:id="920337609">
      <w:bodyDiv w:val="1"/>
      <w:marLeft w:val="0"/>
      <w:marRight w:val="0"/>
      <w:marTop w:val="0"/>
      <w:marBottom w:val="0"/>
      <w:divBdr>
        <w:top w:val="none" w:sz="0" w:space="0" w:color="auto"/>
        <w:left w:val="none" w:sz="0" w:space="0" w:color="auto"/>
        <w:bottom w:val="none" w:sz="0" w:space="0" w:color="auto"/>
        <w:right w:val="none" w:sz="0" w:space="0" w:color="auto"/>
      </w:divBdr>
    </w:div>
    <w:div w:id="920531814">
      <w:bodyDiv w:val="1"/>
      <w:marLeft w:val="0"/>
      <w:marRight w:val="0"/>
      <w:marTop w:val="0"/>
      <w:marBottom w:val="0"/>
      <w:divBdr>
        <w:top w:val="none" w:sz="0" w:space="0" w:color="auto"/>
        <w:left w:val="none" w:sz="0" w:space="0" w:color="auto"/>
        <w:bottom w:val="none" w:sz="0" w:space="0" w:color="auto"/>
        <w:right w:val="none" w:sz="0" w:space="0" w:color="auto"/>
      </w:divBdr>
    </w:div>
    <w:div w:id="920598470">
      <w:bodyDiv w:val="1"/>
      <w:marLeft w:val="0"/>
      <w:marRight w:val="0"/>
      <w:marTop w:val="0"/>
      <w:marBottom w:val="0"/>
      <w:divBdr>
        <w:top w:val="none" w:sz="0" w:space="0" w:color="auto"/>
        <w:left w:val="none" w:sz="0" w:space="0" w:color="auto"/>
        <w:bottom w:val="none" w:sz="0" w:space="0" w:color="auto"/>
        <w:right w:val="none" w:sz="0" w:space="0" w:color="auto"/>
      </w:divBdr>
    </w:div>
    <w:div w:id="920599170">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0871901">
      <w:bodyDiv w:val="1"/>
      <w:marLeft w:val="0"/>
      <w:marRight w:val="0"/>
      <w:marTop w:val="0"/>
      <w:marBottom w:val="0"/>
      <w:divBdr>
        <w:top w:val="none" w:sz="0" w:space="0" w:color="auto"/>
        <w:left w:val="none" w:sz="0" w:space="0" w:color="auto"/>
        <w:bottom w:val="none" w:sz="0" w:space="0" w:color="auto"/>
        <w:right w:val="none" w:sz="0" w:space="0" w:color="auto"/>
      </w:divBdr>
    </w:div>
    <w:div w:id="920912547">
      <w:bodyDiv w:val="1"/>
      <w:marLeft w:val="0"/>
      <w:marRight w:val="0"/>
      <w:marTop w:val="0"/>
      <w:marBottom w:val="0"/>
      <w:divBdr>
        <w:top w:val="none" w:sz="0" w:space="0" w:color="auto"/>
        <w:left w:val="none" w:sz="0" w:space="0" w:color="auto"/>
        <w:bottom w:val="none" w:sz="0" w:space="0" w:color="auto"/>
        <w:right w:val="none" w:sz="0" w:space="0" w:color="auto"/>
      </w:divBdr>
    </w:div>
    <w:div w:id="921256992">
      <w:bodyDiv w:val="1"/>
      <w:marLeft w:val="0"/>
      <w:marRight w:val="0"/>
      <w:marTop w:val="0"/>
      <w:marBottom w:val="0"/>
      <w:divBdr>
        <w:top w:val="none" w:sz="0" w:space="0" w:color="auto"/>
        <w:left w:val="none" w:sz="0" w:space="0" w:color="auto"/>
        <w:bottom w:val="none" w:sz="0" w:space="0" w:color="auto"/>
        <w:right w:val="none" w:sz="0" w:space="0" w:color="auto"/>
      </w:divBdr>
    </w:div>
    <w:div w:id="921258006">
      <w:bodyDiv w:val="1"/>
      <w:marLeft w:val="0"/>
      <w:marRight w:val="0"/>
      <w:marTop w:val="0"/>
      <w:marBottom w:val="0"/>
      <w:divBdr>
        <w:top w:val="none" w:sz="0" w:space="0" w:color="auto"/>
        <w:left w:val="none" w:sz="0" w:space="0" w:color="auto"/>
        <w:bottom w:val="none" w:sz="0" w:space="0" w:color="auto"/>
        <w:right w:val="none" w:sz="0" w:space="0" w:color="auto"/>
      </w:divBdr>
    </w:div>
    <w:div w:id="921376263">
      <w:bodyDiv w:val="1"/>
      <w:marLeft w:val="0"/>
      <w:marRight w:val="0"/>
      <w:marTop w:val="0"/>
      <w:marBottom w:val="0"/>
      <w:divBdr>
        <w:top w:val="none" w:sz="0" w:space="0" w:color="auto"/>
        <w:left w:val="none" w:sz="0" w:space="0" w:color="auto"/>
        <w:bottom w:val="none" w:sz="0" w:space="0" w:color="auto"/>
        <w:right w:val="none" w:sz="0" w:space="0" w:color="auto"/>
      </w:divBdr>
    </w:div>
    <w:div w:id="921528044">
      <w:bodyDiv w:val="1"/>
      <w:marLeft w:val="0"/>
      <w:marRight w:val="0"/>
      <w:marTop w:val="0"/>
      <w:marBottom w:val="0"/>
      <w:divBdr>
        <w:top w:val="none" w:sz="0" w:space="0" w:color="auto"/>
        <w:left w:val="none" w:sz="0" w:space="0" w:color="auto"/>
        <w:bottom w:val="none" w:sz="0" w:space="0" w:color="auto"/>
        <w:right w:val="none" w:sz="0" w:space="0" w:color="auto"/>
      </w:divBdr>
    </w:div>
    <w:div w:id="921642582">
      <w:bodyDiv w:val="1"/>
      <w:marLeft w:val="0"/>
      <w:marRight w:val="0"/>
      <w:marTop w:val="0"/>
      <w:marBottom w:val="0"/>
      <w:divBdr>
        <w:top w:val="none" w:sz="0" w:space="0" w:color="auto"/>
        <w:left w:val="none" w:sz="0" w:space="0" w:color="auto"/>
        <w:bottom w:val="none" w:sz="0" w:space="0" w:color="auto"/>
        <w:right w:val="none" w:sz="0" w:space="0" w:color="auto"/>
      </w:divBdr>
    </w:div>
    <w:div w:id="921917302">
      <w:bodyDiv w:val="1"/>
      <w:marLeft w:val="0"/>
      <w:marRight w:val="0"/>
      <w:marTop w:val="0"/>
      <w:marBottom w:val="0"/>
      <w:divBdr>
        <w:top w:val="none" w:sz="0" w:space="0" w:color="auto"/>
        <w:left w:val="none" w:sz="0" w:space="0" w:color="auto"/>
        <w:bottom w:val="none" w:sz="0" w:space="0" w:color="auto"/>
        <w:right w:val="none" w:sz="0" w:space="0" w:color="auto"/>
      </w:divBdr>
    </w:div>
    <w:div w:id="922028137">
      <w:bodyDiv w:val="1"/>
      <w:marLeft w:val="0"/>
      <w:marRight w:val="0"/>
      <w:marTop w:val="0"/>
      <w:marBottom w:val="0"/>
      <w:divBdr>
        <w:top w:val="none" w:sz="0" w:space="0" w:color="auto"/>
        <w:left w:val="none" w:sz="0" w:space="0" w:color="auto"/>
        <w:bottom w:val="none" w:sz="0" w:space="0" w:color="auto"/>
        <w:right w:val="none" w:sz="0" w:space="0" w:color="auto"/>
      </w:divBdr>
    </w:div>
    <w:div w:id="922033175">
      <w:bodyDiv w:val="1"/>
      <w:marLeft w:val="0"/>
      <w:marRight w:val="0"/>
      <w:marTop w:val="0"/>
      <w:marBottom w:val="0"/>
      <w:divBdr>
        <w:top w:val="none" w:sz="0" w:space="0" w:color="auto"/>
        <w:left w:val="none" w:sz="0" w:space="0" w:color="auto"/>
        <w:bottom w:val="none" w:sz="0" w:space="0" w:color="auto"/>
        <w:right w:val="none" w:sz="0" w:space="0" w:color="auto"/>
      </w:divBdr>
    </w:div>
    <w:div w:id="922689324">
      <w:bodyDiv w:val="1"/>
      <w:marLeft w:val="0"/>
      <w:marRight w:val="0"/>
      <w:marTop w:val="0"/>
      <w:marBottom w:val="0"/>
      <w:divBdr>
        <w:top w:val="none" w:sz="0" w:space="0" w:color="auto"/>
        <w:left w:val="none" w:sz="0" w:space="0" w:color="auto"/>
        <w:bottom w:val="none" w:sz="0" w:space="0" w:color="auto"/>
        <w:right w:val="none" w:sz="0" w:space="0" w:color="auto"/>
      </w:divBdr>
    </w:div>
    <w:div w:id="922957705">
      <w:bodyDiv w:val="1"/>
      <w:marLeft w:val="0"/>
      <w:marRight w:val="0"/>
      <w:marTop w:val="0"/>
      <w:marBottom w:val="0"/>
      <w:divBdr>
        <w:top w:val="none" w:sz="0" w:space="0" w:color="auto"/>
        <w:left w:val="none" w:sz="0" w:space="0" w:color="auto"/>
        <w:bottom w:val="none" w:sz="0" w:space="0" w:color="auto"/>
        <w:right w:val="none" w:sz="0" w:space="0" w:color="auto"/>
      </w:divBdr>
    </w:div>
    <w:div w:id="923220891">
      <w:bodyDiv w:val="1"/>
      <w:marLeft w:val="0"/>
      <w:marRight w:val="0"/>
      <w:marTop w:val="0"/>
      <w:marBottom w:val="0"/>
      <w:divBdr>
        <w:top w:val="none" w:sz="0" w:space="0" w:color="auto"/>
        <w:left w:val="none" w:sz="0" w:space="0" w:color="auto"/>
        <w:bottom w:val="none" w:sz="0" w:space="0" w:color="auto"/>
        <w:right w:val="none" w:sz="0" w:space="0" w:color="auto"/>
      </w:divBdr>
    </w:div>
    <w:div w:id="923298029">
      <w:bodyDiv w:val="1"/>
      <w:marLeft w:val="0"/>
      <w:marRight w:val="0"/>
      <w:marTop w:val="0"/>
      <w:marBottom w:val="0"/>
      <w:divBdr>
        <w:top w:val="none" w:sz="0" w:space="0" w:color="auto"/>
        <w:left w:val="none" w:sz="0" w:space="0" w:color="auto"/>
        <w:bottom w:val="none" w:sz="0" w:space="0" w:color="auto"/>
        <w:right w:val="none" w:sz="0" w:space="0" w:color="auto"/>
      </w:divBdr>
    </w:div>
    <w:div w:id="923496789">
      <w:bodyDiv w:val="1"/>
      <w:marLeft w:val="0"/>
      <w:marRight w:val="0"/>
      <w:marTop w:val="0"/>
      <w:marBottom w:val="0"/>
      <w:divBdr>
        <w:top w:val="none" w:sz="0" w:space="0" w:color="auto"/>
        <w:left w:val="none" w:sz="0" w:space="0" w:color="auto"/>
        <w:bottom w:val="none" w:sz="0" w:space="0" w:color="auto"/>
        <w:right w:val="none" w:sz="0" w:space="0" w:color="auto"/>
      </w:divBdr>
    </w:div>
    <w:div w:id="923607601">
      <w:bodyDiv w:val="1"/>
      <w:marLeft w:val="0"/>
      <w:marRight w:val="0"/>
      <w:marTop w:val="0"/>
      <w:marBottom w:val="0"/>
      <w:divBdr>
        <w:top w:val="none" w:sz="0" w:space="0" w:color="auto"/>
        <w:left w:val="none" w:sz="0" w:space="0" w:color="auto"/>
        <w:bottom w:val="none" w:sz="0" w:space="0" w:color="auto"/>
        <w:right w:val="none" w:sz="0" w:space="0" w:color="auto"/>
      </w:divBdr>
    </w:div>
    <w:div w:id="923758983">
      <w:bodyDiv w:val="1"/>
      <w:marLeft w:val="0"/>
      <w:marRight w:val="0"/>
      <w:marTop w:val="0"/>
      <w:marBottom w:val="0"/>
      <w:divBdr>
        <w:top w:val="none" w:sz="0" w:space="0" w:color="auto"/>
        <w:left w:val="none" w:sz="0" w:space="0" w:color="auto"/>
        <w:bottom w:val="none" w:sz="0" w:space="0" w:color="auto"/>
        <w:right w:val="none" w:sz="0" w:space="0" w:color="auto"/>
      </w:divBdr>
    </w:div>
    <w:div w:id="923800220">
      <w:bodyDiv w:val="1"/>
      <w:marLeft w:val="0"/>
      <w:marRight w:val="0"/>
      <w:marTop w:val="0"/>
      <w:marBottom w:val="0"/>
      <w:divBdr>
        <w:top w:val="none" w:sz="0" w:space="0" w:color="auto"/>
        <w:left w:val="none" w:sz="0" w:space="0" w:color="auto"/>
        <w:bottom w:val="none" w:sz="0" w:space="0" w:color="auto"/>
        <w:right w:val="none" w:sz="0" w:space="0" w:color="auto"/>
      </w:divBdr>
    </w:div>
    <w:div w:id="923876815">
      <w:bodyDiv w:val="1"/>
      <w:marLeft w:val="0"/>
      <w:marRight w:val="0"/>
      <w:marTop w:val="0"/>
      <w:marBottom w:val="0"/>
      <w:divBdr>
        <w:top w:val="none" w:sz="0" w:space="0" w:color="auto"/>
        <w:left w:val="none" w:sz="0" w:space="0" w:color="auto"/>
        <w:bottom w:val="none" w:sz="0" w:space="0" w:color="auto"/>
        <w:right w:val="none" w:sz="0" w:space="0" w:color="auto"/>
      </w:divBdr>
    </w:div>
    <w:div w:id="924067802">
      <w:bodyDiv w:val="1"/>
      <w:marLeft w:val="0"/>
      <w:marRight w:val="0"/>
      <w:marTop w:val="0"/>
      <w:marBottom w:val="0"/>
      <w:divBdr>
        <w:top w:val="none" w:sz="0" w:space="0" w:color="auto"/>
        <w:left w:val="none" w:sz="0" w:space="0" w:color="auto"/>
        <w:bottom w:val="none" w:sz="0" w:space="0" w:color="auto"/>
        <w:right w:val="none" w:sz="0" w:space="0" w:color="auto"/>
      </w:divBdr>
    </w:div>
    <w:div w:id="924614102">
      <w:bodyDiv w:val="1"/>
      <w:marLeft w:val="0"/>
      <w:marRight w:val="0"/>
      <w:marTop w:val="0"/>
      <w:marBottom w:val="0"/>
      <w:divBdr>
        <w:top w:val="none" w:sz="0" w:space="0" w:color="auto"/>
        <w:left w:val="none" w:sz="0" w:space="0" w:color="auto"/>
        <w:bottom w:val="none" w:sz="0" w:space="0" w:color="auto"/>
        <w:right w:val="none" w:sz="0" w:space="0" w:color="auto"/>
      </w:divBdr>
    </w:div>
    <w:div w:id="924804135">
      <w:bodyDiv w:val="1"/>
      <w:marLeft w:val="0"/>
      <w:marRight w:val="0"/>
      <w:marTop w:val="0"/>
      <w:marBottom w:val="0"/>
      <w:divBdr>
        <w:top w:val="none" w:sz="0" w:space="0" w:color="auto"/>
        <w:left w:val="none" w:sz="0" w:space="0" w:color="auto"/>
        <w:bottom w:val="none" w:sz="0" w:space="0" w:color="auto"/>
        <w:right w:val="none" w:sz="0" w:space="0" w:color="auto"/>
      </w:divBdr>
    </w:div>
    <w:div w:id="924923586">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268333">
      <w:bodyDiv w:val="1"/>
      <w:marLeft w:val="0"/>
      <w:marRight w:val="0"/>
      <w:marTop w:val="0"/>
      <w:marBottom w:val="0"/>
      <w:divBdr>
        <w:top w:val="none" w:sz="0" w:space="0" w:color="auto"/>
        <w:left w:val="none" w:sz="0" w:space="0" w:color="auto"/>
        <w:bottom w:val="none" w:sz="0" w:space="0" w:color="auto"/>
        <w:right w:val="none" w:sz="0" w:space="0" w:color="auto"/>
      </w:divBdr>
    </w:div>
    <w:div w:id="925651716">
      <w:bodyDiv w:val="1"/>
      <w:marLeft w:val="0"/>
      <w:marRight w:val="0"/>
      <w:marTop w:val="0"/>
      <w:marBottom w:val="0"/>
      <w:divBdr>
        <w:top w:val="none" w:sz="0" w:space="0" w:color="auto"/>
        <w:left w:val="none" w:sz="0" w:space="0" w:color="auto"/>
        <w:bottom w:val="none" w:sz="0" w:space="0" w:color="auto"/>
        <w:right w:val="none" w:sz="0" w:space="0" w:color="auto"/>
      </w:divBdr>
    </w:div>
    <w:div w:id="925765545">
      <w:bodyDiv w:val="1"/>
      <w:marLeft w:val="0"/>
      <w:marRight w:val="0"/>
      <w:marTop w:val="0"/>
      <w:marBottom w:val="0"/>
      <w:divBdr>
        <w:top w:val="none" w:sz="0" w:space="0" w:color="auto"/>
        <w:left w:val="none" w:sz="0" w:space="0" w:color="auto"/>
        <w:bottom w:val="none" w:sz="0" w:space="0" w:color="auto"/>
        <w:right w:val="none" w:sz="0" w:space="0" w:color="auto"/>
      </w:divBdr>
    </w:div>
    <w:div w:id="925842352">
      <w:bodyDiv w:val="1"/>
      <w:marLeft w:val="0"/>
      <w:marRight w:val="0"/>
      <w:marTop w:val="0"/>
      <w:marBottom w:val="0"/>
      <w:divBdr>
        <w:top w:val="none" w:sz="0" w:space="0" w:color="auto"/>
        <w:left w:val="none" w:sz="0" w:space="0" w:color="auto"/>
        <w:bottom w:val="none" w:sz="0" w:space="0" w:color="auto"/>
        <w:right w:val="none" w:sz="0" w:space="0" w:color="auto"/>
      </w:divBdr>
    </w:div>
    <w:div w:id="925843264">
      <w:bodyDiv w:val="1"/>
      <w:marLeft w:val="0"/>
      <w:marRight w:val="0"/>
      <w:marTop w:val="0"/>
      <w:marBottom w:val="0"/>
      <w:divBdr>
        <w:top w:val="none" w:sz="0" w:space="0" w:color="auto"/>
        <w:left w:val="none" w:sz="0" w:space="0" w:color="auto"/>
        <w:bottom w:val="none" w:sz="0" w:space="0" w:color="auto"/>
        <w:right w:val="none" w:sz="0" w:space="0" w:color="auto"/>
      </w:divBdr>
    </w:div>
    <w:div w:id="925845487">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5922122">
      <w:bodyDiv w:val="1"/>
      <w:marLeft w:val="0"/>
      <w:marRight w:val="0"/>
      <w:marTop w:val="0"/>
      <w:marBottom w:val="0"/>
      <w:divBdr>
        <w:top w:val="none" w:sz="0" w:space="0" w:color="auto"/>
        <w:left w:val="none" w:sz="0" w:space="0" w:color="auto"/>
        <w:bottom w:val="none" w:sz="0" w:space="0" w:color="auto"/>
        <w:right w:val="none" w:sz="0" w:space="0" w:color="auto"/>
      </w:divBdr>
    </w:div>
    <w:div w:id="926035513">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110645">
      <w:bodyDiv w:val="1"/>
      <w:marLeft w:val="0"/>
      <w:marRight w:val="0"/>
      <w:marTop w:val="0"/>
      <w:marBottom w:val="0"/>
      <w:divBdr>
        <w:top w:val="none" w:sz="0" w:space="0" w:color="auto"/>
        <w:left w:val="none" w:sz="0" w:space="0" w:color="auto"/>
        <w:bottom w:val="none" w:sz="0" w:space="0" w:color="auto"/>
        <w:right w:val="none" w:sz="0" w:space="0" w:color="auto"/>
      </w:divBdr>
    </w:div>
    <w:div w:id="926156670">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6618595">
      <w:bodyDiv w:val="1"/>
      <w:marLeft w:val="0"/>
      <w:marRight w:val="0"/>
      <w:marTop w:val="0"/>
      <w:marBottom w:val="0"/>
      <w:divBdr>
        <w:top w:val="none" w:sz="0" w:space="0" w:color="auto"/>
        <w:left w:val="none" w:sz="0" w:space="0" w:color="auto"/>
        <w:bottom w:val="none" w:sz="0" w:space="0" w:color="auto"/>
        <w:right w:val="none" w:sz="0" w:space="0" w:color="auto"/>
      </w:divBdr>
    </w:div>
    <w:div w:id="92688395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621049">
      <w:bodyDiv w:val="1"/>
      <w:marLeft w:val="0"/>
      <w:marRight w:val="0"/>
      <w:marTop w:val="0"/>
      <w:marBottom w:val="0"/>
      <w:divBdr>
        <w:top w:val="none" w:sz="0" w:space="0" w:color="auto"/>
        <w:left w:val="none" w:sz="0" w:space="0" w:color="auto"/>
        <w:bottom w:val="none" w:sz="0" w:space="0" w:color="auto"/>
        <w:right w:val="none" w:sz="0" w:space="0" w:color="auto"/>
      </w:divBdr>
    </w:div>
    <w:div w:id="927882722">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007906">
      <w:bodyDiv w:val="1"/>
      <w:marLeft w:val="0"/>
      <w:marRight w:val="0"/>
      <w:marTop w:val="0"/>
      <w:marBottom w:val="0"/>
      <w:divBdr>
        <w:top w:val="none" w:sz="0" w:space="0" w:color="auto"/>
        <w:left w:val="none" w:sz="0" w:space="0" w:color="auto"/>
        <w:bottom w:val="none" w:sz="0" w:space="0" w:color="auto"/>
        <w:right w:val="none" w:sz="0" w:space="0" w:color="auto"/>
      </w:divBdr>
    </w:div>
    <w:div w:id="928318878">
      <w:bodyDiv w:val="1"/>
      <w:marLeft w:val="0"/>
      <w:marRight w:val="0"/>
      <w:marTop w:val="0"/>
      <w:marBottom w:val="0"/>
      <w:divBdr>
        <w:top w:val="none" w:sz="0" w:space="0" w:color="auto"/>
        <w:left w:val="none" w:sz="0" w:space="0" w:color="auto"/>
        <w:bottom w:val="none" w:sz="0" w:space="0" w:color="auto"/>
        <w:right w:val="none" w:sz="0" w:space="0" w:color="auto"/>
      </w:divBdr>
    </w:div>
    <w:div w:id="928344558">
      <w:bodyDiv w:val="1"/>
      <w:marLeft w:val="0"/>
      <w:marRight w:val="0"/>
      <w:marTop w:val="0"/>
      <w:marBottom w:val="0"/>
      <w:divBdr>
        <w:top w:val="none" w:sz="0" w:space="0" w:color="auto"/>
        <w:left w:val="none" w:sz="0" w:space="0" w:color="auto"/>
        <w:bottom w:val="none" w:sz="0" w:space="0" w:color="auto"/>
        <w:right w:val="none" w:sz="0" w:space="0" w:color="auto"/>
      </w:divBdr>
    </w:div>
    <w:div w:id="92873308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47712">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004498">
      <w:bodyDiv w:val="1"/>
      <w:marLeft w:val="0"/>
      <w:marRight w:val="0"/>
      <w:marTop w:val="0"/>
      <w:marBottom w:val="0"/>
      <w:divBdr>
        <w:top w:val="none" w:sz="0" w:space="0" w:color="auto"/>
        <w:left w:val="none" w:sz="0" w:space="0" w:color="auto"/>
        <w:bottom w:val="none" w:sz="0" w:space="0" w:color="auto"/>
        <w:right w:val="none" w:sz="0" w:space="0" w:color="auto"/>
      </w:divBdr>
    </w:div>
    <w:div w:id="929242311">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165338">
      <w:bodyDiv w:val="1"/>
      <w:marLeft w:val="0"/>
      <w:marRight w:val="0"/>
      <w:marTop w:val="0"/>
      <w:marBottom w:val="0"/>
      <w:divBdr>
        <w:top w:val="none" w:sz="0" w:space="0" w:color="auto"/>
        <w:left w:val="none" w:sz="0" w:space="0" w:color="auto"/>
        <w:bottom w:val="none" w:sz="0" w:space="0" w:color="auto"/>
        <w:right w:val="none" w:sz="0" w:space="0" w:color="auto"/>
      </w:divBdr>
    </w:div>
    <w:div w:id="930546303">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012942">
      <w:bodyDiv w:val="1"/>
      <w:marLeft w:val="0"/>
      <w:marRight w:val="0"/>
      <w:marTop w:val="0"/>
      <w:marBottom w:val="0"/>
      <w:divBdr>
        <w:top w:val="none" w:sz="0" w:space="0" w:color="auto"/>
        <w:left w:val="none" w:sz="0" w:space="0" w:color="auto"/>
        <w:bottom w:val="none" w:sz="0" w:space="0" w:color="auto"/>
        <w:right w:val="none" w:sz="0" w:space="0" w:color="auto"/>
      </w:divBdr>
    </w:div>
    <w:div w:id="931233060">
      <w:bodyDiv w:val="1"/>
      <w:marLeft w:val="0"/>
      <w:marRight w:val="0"/>
      <w:marTop w:val="0"/>
      <w:marBottom w:val="0"/>
      <w:divBdr>
        <w:top w:val="none" w:sz="0" w:space="0" w:color="auto"/>
        <w:left w:val="none" w:sz="0" w:space="0" w:color="auto"/>
        <w:bottom w:val="none" w:sz="0" w:space="0" w:color="auto"/>
        <w:right w:val="none" w:sz="0" w:space="0" w:color="auto"/>
      </w:divBdr>
    </w:div>
    <w:div w:id="93155124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621939">
      <w:bodyDiv w:val="1"/>
      <w:marLeft w:val="0"/>
      <w:marRight w:val="0"/>
      <w:marTop w:val="0"/>
      <w:marBottom w:val="0"/>
      <w:divBdr>
        <w:top w:val="none" w:sz="0" w:space="0" w:color="auto"/>
        <w:left w:val="none" w:sz="0" w:space="0" w:color="auto"/>
        <w:bottom w:val="none" w:sz="0" w:space="0" w:color="auto"/>
        <w:right w:val="none" w:sz="0" w:space="0" w:color="auto"/>
      </w:divBdr>
    </w:div>
    <w:div w:id="931663001">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2326780">
      <w:bodyDiv w:val="1"/>
      <w:marLeft w:val="0"/>
      <w:marRight w:val="0"/>
      <w:marTop w:val="0"/>
      <w:marBottom w:val="0"/>
      <w:divBdr>
        <w:top w:val="none" w:sz="0" w:space="0" w:color="auto"/>
        <w:left w:val="none" w:sz="0" w:space="0" w:color="auto"/>
        <w:bottom w:val="none" w:sz="0" w:space="0" w:color="auto"/>
        <w:right w:val="none" w:sz="0" w:space="0" w:color="auto"/>
      </w:divBdr>
    </w:div>
    <w:div w:id="932543439">
      <w:bodyDiv w:val="1"/>
      <w:marLeft w:val="0"/>
      <w:marRight w:val="0"/>
      <w:marTop w:val="0"/>
      <w:marBottom w:val="0"/>
      <w:divBdr>
        <w:top w:val="none" w:sz="0" w:space="0" w:color="auto"/>
        <w:left w:val="none" w:sz="0" w:space="0" w:color="auto"/>
        <w:bottom w:val="none" w:sz="0" w:space="0" w:color="auto"/>
        <w:right w:val="none" w:sz="0" w:space="0" w:color="auto"/>
      </w:divBdr>
    </w:div>
    <w:div w:id="932665313">
      <w:bodyDiv w:val="1"/>
      <w:marLeft w:val="0"/>
      <w:marRight w:val="0"/>
      <w:marTop w:val="0"/>
      <w:marBottom w:val="0"/>
      <w:divBdr>
        <w:top w:val="none" w:sz="0" w:space="0" w:color="auto"/>
        <w:left w:val="none" w:sz="0" w:space="0" w:color="auto"/>
        <w:bottom w:val="none" w:sz="0" w:space="0" w:color="auto"/>
        <w:right w:val="none" w:sz="0" w:space="0" w:color="auto"/>
      </w:divBdr>
    </w:div>
    <w:div w:id="932974727">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325871">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436047">
      <w:bodyDiv w:val="1"/>
      <w:marLeft w:val="0"/>
      <w:marRight w:val="0"/>
      <w:marTop w:val="0"/>
      <w:marBottom w:val="0"/>
      <w:divBdr>
        <w:top w:val="none" w:sz="0" w:space="0" w:color="auto"/>
        <w:left w:val="none" w:sz="0" w:space="0" w:color="auto"/>
        <w:bottom w:val="none" w:sz="0" w:space="0" w:color="auto"/>
        <w:right w:val="none" w:sz="0" w:space="0" w:color="auto"/>
      </w:divBdr>
    </w:div>
    <w:div w:id="934754430">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4947972">
      <w:bodyDiv w:val="1"/>
      <w:marLeft w:val="0"/>
      <w:marRight w:val="0"/>
      <w:marTop w:val="0"/>
      <w:marBottom w:val="0"/>
      <w:divBdr>
        <w:top w:val="none" w:sz="0" w:space="0" w:color="auto"/>
        <w:left w:val="none" w:sz="0" w:space="0" w:color="auto"/>
        <w:bottom w:val="none" w:sz="0" w:space="0" w:color="auto"/>
        <w:right w:val="none" w:sz="0" w:space="0" w:color="auto"/>
      </w:divBdr>
    </w:div>
    <w:div w:id="935139717">
      <w:bodyDiv w:val="1"/>
      <w:marLeft w:val="0"/>
      <w:marRight w:val="0"/>
      <w:marTop w:val="0"/>
      <w:marBottom w:val="0"/>
      <w:divBdr>
        <w:top w:val="none" w:sz="0" w:space="0" w:color="auto"/>
        <w:left w:val="none" w:sz="0" w:space="0" w:color="auto"/>
        <w:bottom w:val="none" w:sz="0" w:space="0" w:color="auto"/>
        <w:right w:val="none" w:sz="0" w:space="0" w:color="auto"/>
      </w:divBdr>
    </w:div>
    <w:div w:id="935209067">
      <w:bodyDiv w:val="1"/>
      <w:marLeft w:val="0"/>
      <w:marRight w:val="0"/>
      <w:marTop w:val="0"/>
      <w:marBottom w:val="0"/>
      <w:divBdr>
        <w:top w:val="none" w:sz="0" w:space="0" w:color="auto"/>
        <w:left w:val="none" w:sz="0" w:space="0" w:color="auto"/>
        <w:bottom w:val="none" w:sz="0" w:space="0" w:color="auto"/>
        <w:right w:val="none" w:sz="0" w:space="0" w:color="auto"/>
      </w:divBdr>
    </w:div>
    <w:div w:id="935481466">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5558657">
      <w:bodyDiv w:val="1"/>
      <w:marLeft w:val="0"/>
      <w:marRight w:val="0"/>
      <w:marTop w:val="0"/>
      <w:marBottom w:val="0"/>
      <w:divBdr>
        <w:top w:val="none" w:sz="0" w:space="0" w:color="auto"/>
        <w:left w:val="none" w:sz="0" w:space="0" w:color="auto"/>
        <w:bottom w:val="none" w:sz="0" w:space="0" w:color="auto"/>
        <w:right w:val="none" w:sz="0" w:space="0" w:color="auto"/>
      </w:divBdr>
    </w:div>
    <w:div w:id="935671025">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644655">
      <w:bodyDiv w:val="1"/>
      <w:marLeft w:val="0"/>
      <w:marRight w:val="0"/>
      <w:marTop w:val="0"/>
      <w:marBottom w:val="0"/>
      <w:divBdr>
        <w:top w:val="none" w:sz="0" w:space="0" w:color="auto"/>
        <w:left w:val="none" w:sz="0" w:space="0" w:color="auto"/>
        <w:bottom w:val="none" w:sz="0" w:space="0" w:color="auto"/>
        <w:right w:val="none" w:sz="0" w:space="0" w:color="auto"/>
      </w:divBdr>
    </w:div>
    <w:div w:id="936790628">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6907947">
      <w:bodyDiv w:val="1"/>
      <w:marLeft w:val="0"/>
      <w:marRight w:val="0"/>
      <w:marTop w:val="0"/>
      <w:marBottom w:val="0"/>
      <w:divBdr>
        <w:top w:val="none" w:sz="0" w:space="0" w:color="auto"/>
        <w:left w:val="none" w:sz="0" w:space="0" w:color="auto"/>
        <w:bottom w:val="none" w:sz="0" w:space="0" w:color="auto"/>
        <w:right w:val="none" w:sz="0" w:space="0" w:color="auto"/>
      </w:divBdr>
    </w:div>
    <w:div w:id="936985015">
      <w:bodyDiv w:val="1"/>
      <w:marLeft w:val="0"/>
      <w:marRight w:val="0"/>
      <w:marTop w:val="0"/>
      <w:marBottom w:val="0"/>
      <w:divBdr>
        <w:top w:val="none" w:sz="0" w:space="0" w:color="auto"/>
        <w:left w:val="none" w:sz="0" w:space="0" w:color="auto"/>
        <w:bottom w:val="none" w:sz="0" w:space="0" w:color="auto"/>
        <w:right w:val="none" w:sz="0" w:space="0" w:color="auto"/>
      </w:divBdr>
    </w:div>
    <w:div w:id="937057972">
      <w:bodyDiv w:val="1"/>
      <w:marLeft w:val="0"/>
      <w:marRight w:val="0"/>
      <w:marTop w:val="0"/>
      <w:marBottom w:val="0"/>
      <w:divBdr>
        <w:top w:val="none" w:sz="0" w:space="0" w:color="auto"/>
        <w:left w:val="none" w:sz="0" w:space="0" w:color="auto"/>
        <w:bottom w:val="none" w:sz="0" w:space="0" w:color="auto"/>
        <w:right w:val="none" w:sz="0" w:space="0" w:color="auto"/>
      </w:divBdr>
    </w:div>
    <w:div w:id="937325004">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7954714">
      <w:bodyDiv w:val="1"/>
      <w:marLeft w:val="0"/>
      <w:marRight w:val="0"/>
      <w:marTop w:val="0"/>
      <w:marBottom w:val="0"/>
      <w:divBdr>
        <w:top w:val="none" w:sz="0" w:space="0" w:color="auto"/>
        <w:left w:val="none" w:sz="0" w:space="0" w:color="auto"/>
        <w:bottom w:val="none" w:sz="0" w:space="0" w:color="auto"/>
        <w:right w:val="none" w:sz="0" w:space="0" w:color="auto"/>
      </w:divBdr>
    </w:div>
    <w:div w:id="938098065">
      <w:bodyDiv w:val="1"/>
      <w:marLeft w:val="0"/>
      <w:marRight w:val="0"/>
      <w:marTop w:val="0"/>
      <w:marBottom w:val="0"/>
      <w:divBdr>
        <w:top w:val="none" w:sz="0" w:space="0" w:color="auto"/>
        <w:left w:val="none" w:sz="0" w:space="0" w:color="auto"/>
        <w:bottom w:val="none" w:sz="0" w:space="0" w:color="auto"/>
        <w:right w:val="none" w:sz="0" w:space="0" w:color="auto"/>
      </w:divBdr>
    </w:div>
    <w:div w:id="938221704">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8636844">
      <w:bodyDiv w:val="1"/>
      <w:marLeft w:val="0"/>
      <w:marRight w:val="0"/>
      <w:marTop w:val="0"/>
      <w:marBottom w:val="0"/>
      <w:divBdr>
        <w:top w:val="none" w:sz="0" w:space="0" w:color="auto"/>
        <w:left w:val="none" w:sz="0" w:space="0" w:color="auto"/>
        <w:bottom w:val="none" w:sz="0" w:space="0" w:color="auto"/>
        <w:right w:val="none" w:sz="0" w:space="0" w:color="auto"/>
      </w:divBdr>
    </w:div>
    <w:div w:id="938871588">
      <w:bodyDiv w:val="1"/>
      <w:marLeft w:val="0"/>
      <w:marRight w:val="0"/>
      <w:marTop w:val="0"/>
      <w:marBottom w:val="0"/>
      <w:divBdr>
        <w:top w:val="none" w:sz="0" w:space="0" w:color="auto"/>
        <w:left w:val="none" w:sz="0" w:space="0" w:color="auto"/>
        <w:bottom w:val="none" w:sz="0" w:space="0" w:color="auto"/>
        <w:right w:val="none" w:sz="0" w:space="0" w:color="auto"/>
      </w:divBdr>
    </w:div>
    <w:div w:id="939024616">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066791">
      <w:bodyDiv w:val="1"/>
      <w:marLeft w:val="0"/>
      <w:marRight w:val="0"/>
      <w:marTop w:val="0"/>
      <w:marBottom w:val="0"/>
      <w:divBdr>
        <w:top w:val="none" w:sz="0" w:space="0" w:color="auto"/>
        <w:left w:val="none" w:sz="0" w:space="0" w:color="auto"/>
        <w:bottom w:val="none" w:sz="0" w:space="0" w:color="auto"/>
        <w:right w:val="none" w:sz="0" w:space="0" w:color="auto"/>
      </w:divBdr>
    </w:div>
    <w:div w:id="940337423">
      <w:bodyDiv w:val="1"/>
      <w:marLeft w:val="0"/>
      <w:marRight w:val="0"/>
      <w:marTop w:val="0"/>
      <w:marBottom w:val="0"/>
      <w:divBdr>
        <w:top w:val="none" w:sz="0" w:space="0" w:color="auto"/>
        <w:left w:val="none" w:sz="0" w:space="0" w:color="auto"/>
        <w:bottom w:val="none" w:sz="0" w:space="0" w:color="auto"/>
        <w:right w:val="none" w:sz="0" w:space="0" w:color="auto"/>
      </w:divBdr>
    </w:div>
    <w:div w:id="940800184">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0988832">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1494654">
      <w:bodyDiv w:val="1"/>
      <w:marLeft w:val="0"/>
      <w:marRight w:val="0"/>
      <w:marTop w:val="0"/>
      <w:marBottom w:val="0"/>
      <w:divBdr>
        <w:top w:val="none" w:sz="0" w:space="0" w:color="auto"/>
        <w:left w:val="none" w:sz="0" w:space="0" w:color="auto"/>
        <w:bottom w:val="none" w:sz="0" w:space="0" w:color="auto"/>
        <w:right w:val="none" w:sz="0" w:space="0" w:color="auto"/>
      </w:divBdr>
    </w:div>
    <w:div w:id="941500123">
      <w:bodyDiv w:val="1"/>
      <w:marLeft w:val="0"/>
      <w:marRight w:val="0"/>
      <w:marTop w:val="0"/>
      <w:marBottom w:val="0"/>
      <w:divBdr>
        <w:top w:val="none" w:sz="0" w:space="0" w:color="auto"/>
        <w:left w:val="none" w:sz="0" w:space="0" w:color="auto"/>
        <w:bottom w:val="none" w:sz="0" w:space="0" w:color="auto"/>
        <w:right w:val="none" w:sz="0" w:space="0" w:color="auto"/>
      </w:divBdr>
    </w:div>
    <w:div w:id="941884780">
      <w:bodyDiv w:val="1"/>
      <w:marLeft w:val="0"/>
      <w:marRight w:val="0"/>
      <w:marTop w:val="0"/>
      <w:marBottom w:val="0"/>
      <w:divBdr>
        <w:top w:val="none" w:sz="0" w:space="0" w:color="auto"/>
        <w:left w:val="none" w:sz="0" w:space="0" w:color="auto"/>
        <w:bottom w:val="none" w:sz="0" w:space="0" w:color="auto"/>
        <w:right w:val="none" w:sz="0" w:space="0" w:color="auto"/>
      </w:divBdr>
    </w:div>
    <w:div w:id="942034840">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2614441">
      <w:bodyDiv w:val="1"/>
      <w:marLeft w:val="0"/>
      <w:marRight w:val="0"/>
      <w:marTop w:val="0"/>
      <w:marBottom w:val="0"/>
      <w:divBdr>
        <w:top w:val="none" w:sz="0" w:space="0" w:color="auto"/>
        <w:left w:val="none" w:sz="0" w:space="0" w:color="auto"/>
        <w:bottom w:val="none" w:sz="0" w:space="0" w:color="auto"/>
        <w:right w:val="none" w:sz="0" w:space="0" w:color="auto"/>
      </w:divBdr>
    </w:div>
    <w:div w:id="943074163">
      <w:bodyDiv w:val="1"/>
      <w:marLeft w:val="0"/>
      <w:marRight w:val="0"/>
      <w:marTop w:val="0"/>
      <w:marBottom w:val="0"/>
      <w:divBdr>
        <w:top w:val="none" w:sz="0" w:space="0" w:color="auto"/>
        <w:left w:val="none" w:sz="0" w:space="0" w:color="auto"/>
        <w:bottom w:val="none" w:sz="0" w:space="0" w:color="auto"/>
        <w:right w:val="none" w:sz="0" w:space="0" w:color="auto"/>
      </w:divBdr>
    </w:div>
    <w:div w:id="943221987">
      <w:bodyDiv w:val="1"/>
      <w:marLeft w:val="0"/>
      <w:marRight w:val="0"/>
      <w:marTop w:val="0"/>
      <w:marBottom w:val="0"/>
      <w:divBdr>
        <w:top w:val="none" w:sz="0" w:space="0" w:color="auto"/>
        <w:left w:val="none" w:sz="0" w:space="0" w:color="auto"/>
        <w:bottom w:val="none" w:sz="0" w:space="0" w:color="auto"/>
        <w:right w:val="none" w:sz="0" w:space="0" w:color="auto"/>
      </w:divBdr>
    </w:div>
    <w:div w:id="943342221">
      <w:bodyDiv w:val="1"/>
      <w:marLeft w:val="0"/>
      <w:marRight w:val="0"/>
      <w:marTop w:val="0"/>
      <w:marBottom w:val="0"/>
      <w:divBdr>
        <w:top w:val="none" w:sz="0" w:space="0" w:color="auto"/>
        <w:left w:val="none" w:sz="0" w:space="0" w:color="auto"/>
        <w:bottom w:val="none" w:sz="0" w:space="0" w:color="auto"/>
        <w:right w:val="none" w:sz="0" w:space="0" w:color="auto"/>
      </w:divBdr>
    </w:div>
    <w:div w:id="943654462">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69672">
      <w:bodyDiv w:val="1"/>
      <w:marLeft w:val="0"/>
      <w:marRight w:val="0"/>
      <w:marTop w:val="0"/>
      <w:marBottom w:val="0"/>
      <w:divBdr>
        <w:top w:val="none" w:sz="0" w:space="0" w:color="auto"/>
        <w:left w:val="none" w:sz="0" w:space="0" w:color="auto"/>
        <w:bottom w:val="none" w:sz="0" w:space="0" w:color="auto"/>
        <w:right w:val="none" w:sz="0" w:space="0" w:color="auto"/>
      </w:divBdr>
    </w:div>
    <w:div w:id="94407363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266219">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4582189">
      <w:bodyDiv w:val="1"/>
      <w:marLeft w:val="0"/>
      <w:marRight w:val="0"/>
      <w:marTop w:val="0"/>
      <w:marBottom w:val="0"/>
      <w:divBdr>
        <w:top w:val="none" w:sz="0" w:space="0" w:color="auto"/>
        <w:left w:val="none" w:sz="0" w:space="0" w:color="auto"/>
        <w:bottom w:val="none" w:sz="0" w:space="0" w:color="auto"/>
        <w:right w:val="none" w:sz="0" w:space="0" w:color="auto"/>
      </w:divBdr>
    </w:div>
    <w:div w:id="944768057">
      <w:bodyDiv w:val="1"/>
      <w:marLeft w:val="0"/>
      <w:marRight w:val="0"/>
      <w:marTop w:val="0"/>
      <w:marBottom w:val="0"/>
      <w:divBdr>
        <w:top w:val="none" w:sz="0" w:space="0" w:color="auto"/>
        <w:left w:val="none" w:sz="0" w:space="0" w:color="auto"/>
        <w:bottom w:val="none" w:sz="0" w:space="0" w:color="auto"/>
        <w:right w:val="none" w:sz="0" w:space="0" w:color="auto"/>
      </w:divBdr>
    </w:div>
    <w:div w:id="944846917">
      <w:bodyDiv w:val="1"/>
      <w:marLeft w:val="0"/>
      <w:marRight w:val="0"/>
      <w:marTop w:val="0"/>
      <w:marBottom w:val="0"/>
      <w:divBdr>
        <w:top w:val="none" w:sz="0" w:space="0" w:color="auto"/>
        <w:left w:val="none" w:sz="0" w:space="0" w:color="auto"/>
        <w:bottom w:val="none" w:sz="0" w:space="0" w:color="auto"/>
        <w:right w:val="none" w:sz="0" w:space="0" w:color="auto"/>
      </w:divBdr>
    </w:div>
    <w:div w:id="945189826">
      <w:bodyDiv w:val="1"/>
      <w:marLeft w:val="0"/>
      <w:marRight w:val="0"/>
      <w:marTop w:val="0"/>
      <w:marBottom w:val="0"/>
      <w:divBdr>
        <w:top w:val="none" w:sz="0" w:space="0" w:color="auto"/>
        <w:left w:val="none" w:sz="0" w:space="0" w:color="auto"/>
        <w:bottom w:val="none" w:sz="0" w:space="0" w:color="auto"/>
        <w:right w:val="none" w:sz="0" w:space="0" w:color="auto"/>
      </w:divBdr>
    </w:div>
    <w:div w:id="945305392">
      <w:bodyDiv w:val="1"/>
      <w:marLeft w:val="0"/>
      <w:marRight w:val="0"/>
      <w:marTop w:val="0"/>
      <w:marBottom w:val="0"/>
      <w:divBdr>
        <w:top w:val="none" w:sz="0" w:space="0" w:color="auto"/>
        <w:left w:val="none" w:sz="0" w:space="0" w:color="auto"/>
        <w:bottom w:val="none" w:sz="0" w:space="0" w:color="auto"/>
        <w:right w:val="none" w:sz="0" w:space="0" w:color="auto"/>
      </w:divBdr>
    </w:div>
    <w:div w:id="945423266">
      <w:bodyDiv w:val="1"/>
      <w:marLeft w:val="0"/>
      <w:marRight w:val="0"/>
      <w:marTop w:val="0"/>
      <w:marBottom w:val="0"/>
      <w:divBdr>
        <w:top w:val="none" w:sz="0" w:space="0" w:color="auto"/>
        <w:left w:val="none" w:sz="0" w:space="0" w:color="auto"/>
        <w:bottom w:val="none" w:sz="0" w:space="0" w:color="auto"/>
        <w:right w:val="none" w:sz="0" w:space="0" w:color="auto"/>
      </w:divBdr>
    </w:div>
    <w:div w:id="945580765">
      <w:bodyDiv w:val="1"/>
      <w:marLeft w:val="0"/>
      <w:marRight w:val="0"/>
      <w:marTop w:val="0"/>
      <w:marBottom w:val="0"/>
      <w:divBdr>
        <w:top w:val="none" w:sz="0" w:space="0" w:color="auto"/>
        <w:left w:val="none" w:sz="0" w:space="0" w:color="auto"/>
        <w:bottom w:val="none" w:sz="0" w:space="0" w:color="auto"/>
        <w:right w:val="none" w:sz="0" w:space="0" w:color="auto"/>
      </w:divBdr>
    </w:div>
    <w:div w:id="945624536">
      <w:bodyDiv w:val="1"/>
      <w:marLeft w:val="0"/>
      <w:marRight w:val="0"/>
      <w:marTop w:val="0"/>
      <w:marBottom w:val="0"/>
      <w:divBdr>
        <w:top w:val="none" w:sz="0" w:space="0" w:color="auto"/>
        <w:left w:val="none" w:sz="0" w:space="0" w:color="auto"/>
        <w:bottom w:val="none" w:sz="0" w:space="0" w:color="auto"/>
        <w:right w:val="none" w:sz="0" w:space="0" w:color="auto"/>
      </w:divBdr>
    </w:div>
    <w:div w:id="946154071">
      <w:bodyDiv w:val="1"/>
      <w:marLeft w:val="0"/>
      <w:marRight w:val="0"/>
      <w:marTop w:val="0"/>
      <w:marBottom w:val="0"/>
      <w:divBdr>
        <w:top w:val="none" w:sz="0" w:space="0" w:color="auto"/>
        <w:left w:val="none" w:sz="0" w:space="0" w:color="auto"/>
        <w:bottom w:val="none" w:sz="0" w:space="0" w:color="auto"/>
        <w:right w:val="none" w:sz="0" w:space="0" w:color="auto"/>
      </w:divBdr>
    </w:div>
    <w:div w:id="946158485">
      <w:bodyDiv w:val="1"/>
      <w:marLeft w:val="0"/>
      <w:marRight w:val="0"/>
      <w:marTop w:val="0"/>
      <w:marBottom w:val="0"/>
      <w:divBdr>
        <w:top w:val="none" w:sz="0" w:space="0" w:color="auto"/>
        <w:left w:val="none" w:sz="0" w:space="0" w:color="auto"/>
        <w:bottom w:val="none" w:sz="0" w:space="0" w:color="auto"/>
        <w:right w:val="none" w:sz="0" w:space="0" w:color="auto"/>
      </w:divBdr>
    </w:div>
    <w:div w:id="946234185">
      <w:bodyDiv w:val="1"/>
      <w:marLeft w:val="0"/>
      <w:marRight w:val="0"/>
      <w:marTop w:val="0"/>
      <w:marBottom w:val="0"/>
      <w:divBdr>
        <w:top w:val="none" w:sz="0" w:space="0" w:color="auto"/>
        <w:left w:val="none" w:sz="0" w:space="0" w:color="auto"/>
        <w:bottom w:val="none" w:sz="0" w:space="0" w:color="auto"/>
        <w:right w:val="none" w:sz="0" w:space="0" w:color="auto"/>
      </w:divBdr>
    </w:div>
    <w:div w:id="946234785">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35612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6541420">
      <w:bodyDiv w:val="1"/>
      <w:marLeft w:val="0"/>
      <w:marRight w:val="0"/>
      <w:marTop w:val="0"/>
      <w:marBottom w:val="0"/>
      <w:divBdr>
        <w:top w:val="none" w:sz="0" w:space="0" w:color="auto"/>
        <w:left w:val="none" w:sz="0" w:space="0" w:color="auto"/>
        <w:bottom w:val="none" w:sz="0" w:space="0" w:color="auto"/>
        <w:right w:val="none" w:sz="0" w:space="0" w:color="auto"/>
      </w:divBdr>
    </w:div>
    <w:div w:id="946891698">
      <w:bodyDiv w:val="1"/>
      <w:marLeft w:val="0"/>
      <w:marRight w:val="0"/>
      <w:marTop w:val="0"/>
      <w:marBottom w:val="0"/>
      <w:divBdr>
        <w:top w:val="none" w:sz="0" w:space="0" w:color="auto"/>
        <w:left w:val="none" w:sz="0" w:space="0" w:color="auto"/>
        <w:bottom w:val="none" w:sz="0" w:space="0" w:color="auto"/>
        <w:right w:val="none" w:sz="0" w:space="0" w:color="auto"/>
      </w:divBdr>
    </w:div>
    <w:div w:id="947082748">
      <w:bodyDiv w:val="1"/>
      <w:marLeft w:val="0"/>
      <w:marRight w:val="0"/>
      <w:marTop w:val="0"/>
      <w:marBottom w:val="0"/>
      <w:divBdr>
        <w:top w:val="none" w:sz="0" w:space="0" w:color="auto"/>
        <w:left w:val="none" w:sz="0" w:space="0" w:color="auto"/>
        <w:bottom w:val="none" w:sz="0" w:space="0" w:color="auto"/>
        <w:right w:val="none" w:sz="0" w:space="0" w:color="auto"/>
      </w:divBdr>
    </w:div>
    <w:div w:id="947153305">
      <w:bodyDiv w:val="1"/>
      <w:marLeft w:val="0"/>
      <w:marRight w:val="0"/>
      <w:marTop w:val="0"/>
      <w:marBottom w:val="0"/>
      <w:divBdr>
        <w:top w:val="none" w:sz="0" w:space="0" w:color="auto"/>
        <w:left w:val="none" w:sz="0" w:space="0" w:color="auto"/>
        <w:bottom w:val="none" w:sz="0" w:space="0" w:color="auto"/>
        <w:right w:val="none" w:sz="0" w:space="0" w:color="auto"/>
      </w:divBdr>
    </w:div>
    <w:div w:id="947539575">
      <w:bodyDiv w:val="1"/>
      <w:marLeft w:val="0"/>
      <w:marRight w:val="0"/>
      <w:marTop w:val="0"/>
      <w:marBottom w:val="0"/>
      <w:divBdr>
        <w:top w:val="none" w:sz="0" w:space="0" w:color="auto"/>
        <w:left w:val="none" w:sz="0" w:space="0" w:color="auto"/>
        <w:bottom w:val="none" w:sz="0" w:space="0" w:color="auto"/>
        <w:right w:val="none" w:sz="0" w:space="0" w:color="auto"/>
      </w:divBdr>
    </w:div>
    <w:div w:id="947542863">
      <w:bodyDiv w:val="1"/>
      <w:marLeft w:val="0"/>
      <w:marRight w:val="0"/>
      <w:marTop w:val="0"/>
      <w:marBottom w:val="0"/>
      <w:divBdr>
        <w:top w:val="none" w:sz="0" w:space="0" w:color="auto"/>
        <w:left w:val="none" w:sz="0" w:space="0" w:color="auto"/>
        <w:bottom w:val="none" w:sz="0" w:space="0" w:color="auto"/>
        <w:right w:val="none" w:sz="0" w:space="0" w:color="auto"/>
      </w:divBdr>
    </w:div>
    <w:div w:id="947590088">
      <w:bodyDiv w:val="1"/>
      <w:marLeft w:val="0"/>
      <w:marRight w:val="0"/>
      <w:marTop w:val="0"/>
      <w:marBottom w:val="0"/>
      <w:divBdr>
        <w:top w:val="none" w:sz="0" w:space="0" w:color="auto"/>
        <w:left w:val="none" w:sz="0" w:space="0" w:color="auto"/>
        <w:bottom w:val="none" w:sz="0" w:space="0" w:color="auto"/>
        <w:right w:val="none" w:sz="0" w:space="0" w:color="auto"/>
      </w:divBdr>
    </w:div>
    <w:div w:id="947813885">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393407">
      <w:bodyDiv w:val="1"/>
      <w:marLeft w:val="0"/>
      <w:marRight w:val="0"/>
      <w:marTop w:val="0"/>
      <w:marBottom w:val="0"/>
      <w:divBdr>
        <w:top w:val="none" w:sz="0" w:space="0" w:color="auto"/>
        <w:left w:val="none" w:sz="0" w:space="0" w:color="auto"/>
        <w:bottom w:val="none" w:sz="0" w:space="0" w:color="auto"/>
        <w:right w:val="none" w:sz="0" w:space="0" w:color="auto"/>
      </w:divBdr>
    </w:div>
    <w:div w:id="948507292">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4943740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466">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0741712">
      <w:bodyDiv w:val="1"/>
      <w:marLeft w:val="0"/>
      <w:marRight w:val="0"/>
      <w:marTop w:val="0"/>
      <w:marBottom w:val="0"/>
      <w:divBdr>
        <w:top w:val="none" w:sz="0" w:space="0" w:color="auto"/>
        <w:left w:val="none" w:sz="0" w:space="0" w:color="auto"/>
        <w:bottom w:val="none" w:sz="0" w:space="0" w:color="auto"/>
        <w:right w:val="none" w:sz="0" w:space="0" w:color="auto"/>
      </w:divBdr>
    </w:div>
    <w:div w:id="950816166">
      <w:bodyDiv w:val="1"/>
      <w:marLeft w:val="0"/>
      <w:marRight w:val="0"/>
      <w:marTop w:val="0"/>
      <w:marBottom w:val="0"/>
      <w:divBdr>
        <w:top w:val="none" w:sz="0" w:space="0" w:color="auto"/>
        <w:left w:val="none" w:sz="0" w:space="0" w:color="auto"/>
        <w:bottom w:val="none" w:sz="0" w:space="0" w:color="auto"/>
        <w:right w:val="none" w:sz="0" w:space="0" w:color="auto"/>
      </w:divBdr>
    </w:div>
    <w:div w:id="950862750">
      <w:bodyDiv w:val="1"/>
      <w:marLeft w:val="0"/>
      <w:marRight w:val="0"/>
      <w:marTop w:val="0"/>
      <w:marBottom w:val="0"/>
      <w:divBdr>
        <w:top w:val="none" w:sz="0" w:space="0" w:color="auto"/>
        <w:left w:val="none" w:sz="0" w:space="0" w:color="auto"/>
        <w:bottom w:val="none" w:sz="0" w:space="0" w:color="auto"/>
        <w:right w:val="none" w:sz="0" w:space="0" w:color="auto"/>
      </w:divBdr>
    </w:div>
    <w:div w:id="951013017">
      <w:bodyDiv w:val="1"/>
      <w:marLeft w:val="0"/>
      <w:marRight w:val="0"/>
      <w:marTop w:val="0"/>
      <w:marBottom w:val="0"/>
      <w:divBdr>
        <w:top w:val="none" w:sz="0" w:space="0" w:color="auto"/>
        <w:left w:val="none" w:sz="0" w:space="0" w:color="auto"/>
        <w:bottom w:val="none" w:sz="0" w:space="0" w:color="auto"/>
        <w:right w:val="none" w:sz="0" w:space="0" w:color="auto"/>
      </w:divBdr>
    </w:div>
    <w:div w:id="951129445">
      <w:bodyDiv w:val="1"/>
      <w:marLeft w:val="0"/>
      <w:marRight w:val="0"/>
      <w:marTop w:val="0"/>
      <w:marBottom w:val="0"/>
      <w:divBdr>
        <w:top w:val="none" w:sz="0" w:space="0" w:color="auto"/>
        <w:left w:val="none" w:sz="0" w:space="0" w:color="auto"/>
        <w:bottom w:val="none" w:sz="0" w:space="0" w:color="auto"/>
        <w:right w:val="none" w:sz="0" w:space="0" w:color="auto"/>
      </w:divBdr>
    </w:div>
    <w:div w:id="951133278">
      <w:bodyDiv w:val="1"/>
      <w:marLeft w:val="0"/>
      <w:marRight w:val="0"/>
      <w:marTop w:val="0"/>
      <w:marBottom w:val="0"/>
      <w:divBdr>
        <w:top w:val="none" w:sz="0" w:space="0" w:color="auto"/>
        <w:left w:val="none" w:sz="0" w:space="0" w:color="auto"/>
        <w:bottom w:val="none" w:sz="0" w:space="0" w:color="auto"/>
        <w:right w:val="none" w:sz="0" w:space="0" w:color="auto"/>
      </w:divBdr>
    </w:div>
    <w:div w:id="951278273">
      <w:bodyDiv w:val="1"/>
      <w:marLeft w:val="0"/>
      <w:marRight w:val="0"/>
      <w:marTop w:val="0"/>
      <w:marBottom w:val="0"/>
      <w:divBdr>
        <w:top w:val="none" w:sz="0" w:space="0" w:color="auto"/>
        <w:left w:val="none" w:sz="0" w:space="0" w:color="auto"/>
        <w:bottom w:val="none" w:sz="0" w:space="0" w:color="auto"/>
        <w:right w:val="none" w:sz="0" w:space="0" w:color="auto"/>
      </w:divBdr>
    </w:div>
    <w:div w:id="951478439">
      <w:bodyDiv w:val="1"/>
      <w:marLeft w:val="0"/>
      <w:marRight w:val="0"/>
      <w:marTop w:val="0"/>
      <w:marBottom w:val="0"/>
      <w:divBdr>
        <w:top w:val="none" w:sz="0" w:space="0" w:color="auto"/>
        <w:left w:val="none" w:sz="0" w:space="0" w:color="auto"/>
        <w:bottom w:val="none" w:sz="0" w:space="0" w:color="auto"/>
        <w:right w:val="none" w:sz="0" w:space="0" w:color="auto"/>
      </w:divBdr>
    </w:div>
    <w:div w:id="951744447">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2324083">
      <w:bodyDiv w:val="1"/>
      <w:marLeft w:val="0"/>
      <w:marRight w:val="0"/>
      <w:marTop w:val="0"/>
      <w:marBottom w:val="0"/>
      <w:divBdr>
        <w:top w:val="none" w:sz="0" w:space="0" w:color="auto"/>
        <w:left w:val="none" w:sz="0" w:space="0" w:color="auto"/>
        <w:bottom w:val="none" w:sz="0" w:space="0" w:color="auto"/>
        <w:right w:val="none" w:sz="0" w:space="0" w:color="auto"/>
      </w:divBdr>
    </w:div>
    <w:div w:id="952635974">
      <w:bodyDiv w:val="1"/>
      <w:marLeft w:val="0"/>
      <w:marRight w:val="0"/>
      <w:marTop w:val="0"/>
      <w:marBottom w:val="0"/>
      <w:divBdr>
        <w:top w:val="none" w:sz="0" w:space="0" w:color="auto"/>
        <w:left w:val="none" w:sz="0" w:space="0" w:color="auto"/>
        <w:bottom w:val="none" w:sz="0" w:space="0" w:color="auto"/>
        <w:right w:val="none" w:sz="0" w:space="0" w:color="auto"/>
      </w:divBdr>
    </w:div>
    <w:div w:id="952784850">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440844">
      <w:bodyDiv w:val="1"/>
      <w:marLeft w:val="0"/>
      <w:marRight w:val="0"/>
      <w:marTop w:val="0"/>
      <w:marBottom w:val="0"/>
      <w:divBdr>
        <w:top w:val="none" w:sz="0" w:space="0" w:color="auto"/>
        <w:left w:val="none" w:sz="0" w:space="0" w:color="auto"/>
        <w:bottom w:val="none" w:sz="0" w:space="0" w:color="auto"/>
        <w:right w:val="none" w:sz="0" w:space="0" w:color="auto"/>
      </w:divBdr>
    </w:div>
    <w:div w:id="953680132">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3829365">
      <w:bodyDiv w:val="1"/>
      <w:marLeft w:val="0"/>
      <w:marRight w:val="0"/>
      <w:marTop w:val="0"/>
      <w:marBottom w:val="0"/>
      <w:divBdr>
        <w:top w:val="none" w:sz="0" w:space="0" w:color="auto"/>
        <w:left w:val="none" w:sz="0" w:space="0" w:color="auto"/>
        <w:bottom w:val="none" w:sz="0" w:space="0" w:color="auto"/>
        <w:right w:val="none" w:sz="0" w:space="0" w:color="auto"/>
      </w:divBdr>
    </w:div>
    <w:div w:id="954100954">
      <w:bodyDiv w:val="1"/>
      <w:marLeft w:val="0"/>
      <w:marRight w:val="0"/>
      <w:marTop w:val="0"/>
      <w:marBottom w:val="0"/>
      <w:divBdr>
        <w:top w:val="none" w:sz="0" w:space="0" w:color="auto"/>
        <w:left w:val="none" w:sz="0" w:space="0" w:color="auto"/>
        <w:bottom w:val="none" w:sz="0" w:space="0" w:color="auto"/>
        <w:right w:val="none" w:sz="0" w:space="0" w:color="auto"/>
      </w:divBdr>
    </w:div>
    <w:div w:id="954167419">
      <w:bodyDiv w:val="1"/>
      <w:marLeft w:val="0"/>
      <w:marRight w:val="0"/>
      <w:marTop w:val="0"/>
      <w:marBottom w:val="0"/>
      <w:divBdr>
        <w:top w:val="none" w:sz="0" w:space="0" w:color="auto"/>
        <w:left w:val="none" w:sz="0" w:space="0" w:color="auto"/>
        <w:bottom w:val="none" w:sz="0" w:space="0" w:color="auto"/>
        <w:right w:val="none" w:sz="0" w:space="0" w:color="auto"/>
      </w:divBdr>
    </w:div>
    <w:div w:id="954168038">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003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4605167">
      <w:bodyDiv w:val="1"/>
      <w:marLeft w:val="0"/>
      <w:marRight w:val="0"/>
      <w:marTop w:val="0"/>
      <w:marBottom w:val="0"/>
      <w:divBdr>
        <w:top w:val="none" w:sz="0" w:space="0" w:color="auto"/>
        <w:left w:val="none" w:sz="0" w:space="0" w:color="auto"/>
        <w:bottom w:val="none" w:sz="0" w:space="0" w:color="auto"/>
        <w:right w:val="none" w:sz="0" w:space="0" w:color="auto"/>
      </w:divBdr>
    </w:div>
    <w:div w:id="954797154">
      <w:bodyDiv w:val="1"/>
      <w:marLeft w:val="0"/>
      <w:marRight w:val="0"/>
      <w:marTop w:val="0"/>
      <w:marBottom w:val="0"/>
      <w:divBdr>
        <w:top w:val="none" w:sz="0" w:space="0" w:color="auto"/>
        <w:left w:val="none" w:sz="0" w:space="0" w:color="auto"/>
        <w:bottom w:val="none" w:sz="0" w:space="0" w:color="auto"/>
        <w:right w:val="none" w:sz="0" w:space="0" w:color="auto"/>
      </w:divBdr>
    </w:div>
    <w:div w:id="955285295">
      <w:bodyDiv w:val="1"/>
      <w:marLeft w:val="0"/>
      <w:marRight w:val="0"/>
      <w:marTop w:val="0"/>
      <w:marBottom w:val="0"/>
      <w:divBdr>
        <w:top w:val="none" w:sz="0" w:space="0" w:color="auto"/>
        <w:left w:val="none" w:sz="0" w:space="0" w:color="auto"/>
        <w:bottom w:val="none" w:sz="0" w:space="0" w:color="auto"/>
        <w:right w:val="none" w:sz="0" w:space="0" w:color="auto"/>
      </w:divBdr>
    </w:div>
    <w:div w:id="955329408">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5526041">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6371831">
      <w:bodyDiv w:val="1"/>
      <w:marLeft w:val="0"/>
      <w:marRight w:val="0"/>
      <w:marTop w:val="0"/>
      <w:marBottom w:val="0"/>
      <w:divBdr>
        <w:top w:val="none" w:sz="0" w:space="0" w:color="auto"/>
        <w:left w:val="none" w:sz="0" w:space="0" w:color="auto"/>
        <w:bottom w:val="none" w:sz="0" w:space="0" w:color="auto"/>
        <w:right w:val="none" w:sz="0" w:space="0" w:color="auto"/>
      </w:divBdr>
    </w:div>
    <w:div w:id="956595156">
      <w:bodyDiv w:val="1"/>
      <w:marLeft w:val="0"/>
      <w:marRight w:val="0"/>
      <w:marTop w:val="0"/>
      <w:marBottom w:val="0"/>
      <w:divBdr>
        <w:top w:val="none" w:sz="0" w:space="0" w:color="auto"/>
        <w:left w:val="none" w:sz="0" w:space="0" w:color="auto"/>
        <w:bottom w:val="none" w:sz="0" w:space="0" w:color="auto"/>
        <w:right w:val="none" w:sz="0" w:space="0" w:color="auto"/>
      </w:divBdr>
    </w:div>
    <w:div w:id="956596213">
      <w:bodyDiv w:val="1"/>
      <w:marLeft w:val="0"/>
      <w:marRight w:val="0"/>
      <w:marTop w:val="0"/>
      <w:marBottom w:val="0"/>
      <w:divBdr>
        <w:top w:val="none" w:sz="0" w:space="0" w:color="auto"/>
        <w:left w:val="none" w:sz="0" w:space="0" w:color="auto"/>
        <w:bottom w:val="none" w:sz="0" w:space="0" w:color="auto"/>
        <w:right w:val="none" w:sz="0" w:space="0" w:color="auto"/>
      </w:divBdr>
    </w:div>
    <w:div w:id="956641429">
      <w:bodyDiv w:val="1"/>
      <w:marLeft w:val="0"/>
      <w:marRight w:val="0"/>
      <w:marTop w:val="0"/>
      <w:marBottom w:val="0"/>
      <w:divBdr>
        <w:top w:val="none" w:sz="0" w:space="0" w:color="auto"/>
        <w:left w:val="none" w:sz="0" w:space="0" w:color="auto"/>
        <w:bottom w:val="none" w:sz="0" w:space="0" w:color="auto"/>
        <w:right w:val="none" w:sz="0" w:space="0" w:color="auto"/>
      </w:divBdr>
    </w:div>
    <w:div w:id="956985963">
      <w:bodyDiv w:val="1"/>
      <w:marLeft w:val="0"/>
      <w:marRight w:val="0"/>
      <w:marTop w:val="0"/>
      <w:marBottom w:val="0"/>
      <w:divBdr>
        <w:top w:val="none" w:sz="0" w:space="0" w:color="auto"/>
        <w:left w:val="none" w:sz="0" w:space="0" w:color="auto"/>
        <w:bottom w:val="none" w:sz="0" w:space="0" w:color="auto"/>
        <w:right w:val="none" w:sz="0" w:space="0" w:color="auto"/>
      </w:divBdr>
    </w:div>
    <w:div w:id="957030251">
      <w:bodyDiv w:val="1"/>
      <w:marLeft w:val="0"/>
      <w:marRight w:val="0"/>
      <w:marTop w:val="0"/>
      <w:marBottom w:val="0"/>
      <w:divBdr>
        <w:top w:val="none" w:sz="0" w:space="0" w:color="auto"/>
        <w:left w:val="none" w:sz="0" w:space="0" w:color="auto"/>
        <w:bottom w:val="none" w:sz="0" w:space="0" w:color="auto"/>
        <w:right w:val="none" w:sz="0" w:space="0" w:color="auto"/>
      </w:divBdr>
    </w:div>
    <w:div w:id="957032091">
      <w:bodyDiv w:val="1"/>
      <w:marLeft w:val="0"/>
      <w:marRight w:val="0"/>
      <w:marTop w:val="0"/>
      <w:marBottom w:val="0"/>
      <w:divBdr>
        <w:top w:val="none" w:sz="0" w:space="0" w:color="auto"/>
        <w:left w:val="none" w:sz="0" w:space="0" w:color="auto"/>
        <w:bottom w:val="none" w:sz="0" w:space="0" w:color="auto"/>
        <w:right w:val="none" w:sz="0" w:space="0" w:color="auto"/>
      </w:divBdr>
    </w:div>
    <w:div w:id="957298124">
      <w:bodyDiv w:val="1"/>
      <w:marLeft w:val="0"/>
      <w:marRight w:val="0"/>
      <w:marTop w:val="0"/>
      <w:marBottom w:val="0"/>
      <w:divBdr>
        <w:top w:val="none" w:sz="0" w:space="0" w:color="auto"/>
        <w:left w:val="none" w:sz="0" w:space="0" w:color="auto"/>
        <w:bottom w:val="none" w:sz="0" w:space="0" w:color="auto"/>
        <w:right w:val="none" w:sz="0" w:space="0" w:color="auto"/>
      </w:divBdr>
    </w:div>
    <w:div w:id="9576841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150613">
      <w:bodyDiv w:val="1"/>
      <w:marLeft w:val="0"/>
      <w:marRight w:val="0"/>
      <w:marTop w:val="0"/>
      <w:marBottom w:val="0"/>
      <w:divBdr>
        <w:top w:val="none" w:sz="0" w:space="0" w:color="auto"/>
        <w:left w:val="none" w:sz="0" w:space="0" w:color="auto"/>
        <w:bottom w:val="none" w:sz="0" w:space="0" w:color="auto"/>
        <w:right w:val="none" w:sz="0" w:space="0" w:color="auto"/>
      </w:divBdr>
    </w:div>
    <w:div w:id="958222942">
      <w:bodyDiv w:val="1"/>
      <w:marLeft w:val="0"/>
      <w:marRight w:val="0"/>
      <w:marTop w:val="0"/>
      <w:marBottom w:val="0"/>
      <w:divBdr>
        <w:top w:val="none" w:sz="0" w:space="0" w:color="auto"/>
        <w:left w:val="none" w:sz="0" w:space="0" w:color="auto"/>
        <w:bottom w:val="none" w:sz="0" w:space="0" w:color="auto"/>
        <w:right w:val="none" w:sz="0" w:space="0" w:color="auto"/>
      </w:divBdr>
    </w:div>
    <w:div w:id="958294698">
      <w:bodyDiv w:val="1"/>
      <w:marLeft w:val="0"/>
      <w:marRight w:val="0"/>
      <w:marTop w:val="0"/>
      <w:marBottom w:val="0"/>
      <w:divBdr>
        <w:top w:val="none" w:sz="0" w:space="0" w:color="auto"/>
        <w:left w:val="none" w:sz="0" w:space="0" w:color="auto"/>
        <w:bottom w:val="none" w:sz="0" w:space="0" w:color="auto"/>
        <w:right w:val="none" w:sz="0" w:space="0" w:color="auto"/>
      </w:divBdr>
    </w:div>
    <w:div w:id="958410936">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8803457">
      <w:bodyDiv w:val="1"/>
      <w:marLeft w:val="0"/>
      <w:marRight w:val="0"/>
      <w:marTop w:val="0"/>
      <w:marBottom w:val="0"/>
      <w:divBdr>
        <w:top w:val="none" w:sz="0" w:space="0" w:color="auto"/>
        <w:left w:val="none" w:sz="0" w:space="0" w:color="auto"/>
        <w:bottom w:val="none" w:sz="0" w:space="0" w:color="auto"/>
        <w:right w:val="none" w:sz="0" w:space="0" w:color="auto"/>
      </w:divBdr>
    </w:div>
    <w:div w:id="958996627">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382679">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59918800">
      <w:bodyDiv w:val="1"/>
      <w:marLeft w:val="0"/>
      <w:marRight w:val="0"/>
      <w:marTop w:val="0"/>
      <w:marBottom w:val="0"/>
      <w:divBdr>
        <w:top w:val="none" w:sz="0" w:space="0" w:color="auto"/>
        <w:left w:val="none" w:sz="0" w:space="0" w:color="auto"/>
        <w:bottom w:val="none" w:sz="0" w:space="0" w:color="auto"/>
        <w:right w:val="none" w:sz="0" w:space="0" w:color="auto"/>
      </w:divBdr>
    </w:div>
    <w:div w:id="960500930">
      <w:bodyDiv w:val="1"/>
      <w:marLeft w:val="0"/>
      <w:marRight w:val="0"/>
      <w:marTop w:val="0"/>
      <w:marBottom w:val="0"/>
      <w:divBdr>
        <w:top w:val="none" w:sz="0" w:space="0" w:color="auto"/>
        <w:left w:val="none" w:sz="0" w:space="0" w:color="auto"/>
        <w:bottom w:val="none" w:sz="0" w:space="0" w:color="auto"/>
        <w:right w:val="none" w:sz="0" w:space="0" w:color="auto"/>
      </w:divBdr>
    </w:div>
    <w:div w:id="960578244">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0960553">
      <w:bodyDiv w:val="1"/>
      <w:marLeft w:val="0"/>
      <w:marRight w:val="0"/>
      <w:marTop w:val="0"/>
      <w:marBottom w:val="0"/>
      <w:divBdr>
        <w:top w:val="none" w:sz="0" w:space="0" w:color="auto"/>
        <w:left w:val="none" w:sz="0" w:space="0" w:color="auto"/>
        <w:bottom w:val="none" w:sz="0" w:space="0" w:color="auto"/>
        <w:right w:val="none" w:sz="0" w:space="0" w:color="auto"/>
      </w:divBdr>
    </w:div>
    <w:div w:id="961040662">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116118">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00334">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1887796">
      <w:bodyDiv w:val="1"/>
      <w:marLeft w:val="0"/>
      <w:marRight w:val="0"/>
      <w:marTop w:val="0"/>
      <w:marBottom w:val="0"/>
      <w:divBdr>
        <w:top w:val="none" w:sz="0" w:space="0" w:color="auto"/>
        <w:left w:val="none" w:sz="0" w:space="0" w:color="auto"/>
        <w:bottom w:val="none" w:sz="0" w:space="0" w:color="auto"/>
        <w:right w:val="none" w:sz="0" w:space="0" w:color="auto"/>
      </w:divBdr>
    </w:div>
    <w:div w:id="962032835">
      <w:bodyDiv w:val="1"/>
      <w:marLeft w:val="0"/>
      <w:marRight w:val="0"/>
      <w:marTop w:val="0"/>
      <w:marBottom w:val="0"/>
      <w:divBdr>
        <w:top w:val="none" w:sz="0" w:space="0" w:color="auto"/>
        <w:left w:val="none" w:sz="0" w:space="0" w:color="auto"/>
        <w:bottom w:val="none" w:sz="0" w:space="0" w:color="auto"/>
        <w:right w:val="none" w:sz="0" w:space="0" w:color="auto"/>
      </w:divBdr>
    </w:div>
    <w:div w:id="962346207">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465805">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2807586">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3467820">
      <w:bodyDiv w:val="1"/>
      <w:marLeft w:val="0"/>
      <w:marRight w:val="0"/>
      <w:marTop w:val="0"/>
      <w:marBottom w:val="0"/>
      <w:divBdr>
        <w:top w:val="none" w:sz="0" w:space="0" w:color="auto"/>
        <w:left w:val="none" w:sz="0" w:space="0" w:color="auto"/>
        <w:bottom w:val="none" w:sz="0" w:space="0" w:color="auto"/>
        <w:right w:val="none" w:sz="0" w:space="0" w:color="auto"/>
      </w:divBdr>
    </w:div>
    <w:div w:id="963971654">
      <w:bodyDiv w:val="1"/>
      <w:marLeft w:val="0"/>
      <w:marRight w:val="0"/>
      <w:marTop w:val="0"/>
      <w:marBottom w:val="0"/>
      <w:divBdr>
        <w:top w:val="none" w:sz="0" w:space="0" w:color="auto"/>
        <w:left w:val="none" w:sz="0" w:space="0" w:color="auto"/>
        <w:bottom w:val="none" w:sz="0" w:space="0" w:color="auto"/>
        <w:right w:val="none" w:sz="0" w:space="0" w:color="auto"/>
      </w:divBdr>
    </w:div>
    <w:div w:id="964000256">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312767">
      <w:bodyDiv w:val="1"/>
      <w:marLeft w:val="0"/>
      <w:marRight w:val="0"/>
      <w:marTop w:val="0"/>
      <w:marBottom w:val="0"/>
      <w:divBdr>
        <w:top w:val="none" w:sz="0" w:space="0" w:color="auto"/>
        <w:left w:val="none" w:sz="0" w:space="0" w:color="auto"/>
        <w:bottom w:val="none" w:sz="0" w:space="0" w:color="auto"/>
        <w:right w:val="none" w:sz="0" w:space="0" w:color="auto"/>
      </w:divBdr>
    </w:div>
    <w:div w:id="964429202">
      <w:bodyDiv w:val="1"/>
      <w:marLeft w:val="0"/>
      <w:marRight w:val="0"/>
      <w:marTop w:val="0"/>
      <w:marBottom w:val="0"/>
      <w:divBdr>
        <w:top w:val="none" w:sz="0" w:space="0" w:color="auto"/>
        <w:left w:val="none" w:sz="0" w:space="0" w:color="auto"/>
        <w:bottom w:val="none" w:sz="0" w:space="0" w:color="auto"/>
        <w:right w:val="none" w:sz="0" w:space="0" w:color="auto"/>
      </w:divBdr>
    </w:div>
    <w:div w:id="964431515">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4850011">
      <w:bodyDiv w:val="1"/>
      <w:marLeft w:val="0"/>
      <w:marRight w:val="0"/>
      <w:marTop w:val="0"/>
      <w:marBottom w:val="0"/>
      <w:divBdr>
        <w:top w:val="none" w:sz="0" w:space="0" w:color="auto"/>
        <w:left w:val="none" w:sz="0" w:space="0" w:color="auto"/>
        <w:bottom w:val="none" w:sz="0" w:space="0" w:color="auto"/>
        <w:right w:val="none" w:sz="0" w:space="0" w:color="auto"/>
      </w:divBdr>
    </w:div>
    <w:div w:id="965504674">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5698633">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424987">
      <w:bodyDiv w:val="1"/>
      <w:marLeft w:val="0"/>
      <w:marRight w:val="0"/>
      <w:marTop w:val="0"/>
      <w:marBottom w:val="0"/>
      <w:divBdr>
        <w:top w:val="none" w:sz="0" w:space="0" w:color="auto"/>
        <w:left w:val="none" w:sz="0" w:space="0" w:color="auto"/>
        <w:bottom w:val="none" w:sz="0" w:space="0" w:color="auto"/>
        <w:right w:val="none" w:sz="0" w:space="0" w:color="auto"/>
      </w:divBdr>
    </w:div>
    <w:div w:id="966474248">
      <w:bodyDiv w:val="1"/>
      <w:marLeft w:val="0"/>
      <w:marRight w:val="0"/>
      <w:marTop w:val="0"/>
      <w:marBottom w:val="0"/>
      <w:divBdr>
        <w:top w:val="none" w:sz="0" w:space="0" w:color="auto"/>
        <w:left w:val="none" w:sz="0" w:space="0" w:color="auto"/>
        <w:bottom w:val="none" w:sz="0" w:space="0" w:color="auto"/>
        <w:right w:val="none" w:sz="0" w:space="0" w:color="auto"/>
      </w:divBdr>
    </w:div>
    <w:div w:id="966665852">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6932056">
      <w:bodyDiv w:val="1"/>
      <w:marLeft w:val="0"/>
      <w:marRight w:val="0"/>
      <w:marTop w:val="0"/>
      <w:marBottom w:val="0"/>
      <w:divBdr>
        <w:top w:val="none" w:sz="0" w:space="0" w:color="auto"/>
        <w:left w:val="none" w:sz="0" w:space="0" w:color="auto"/>
        <w:bottom w:val="none" w:sz="0" w:space="0" w:color="auto"/>
        <w:right w:val="none" w:sz="0" w:space="0" w:color="auto"/>
      </w:divBdr>
    </w:div>
    <w:div w:id="967055257">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8050615">
      <w:bodyDiv w:val="1"/>
      <w:marLeft w:val="0"/>
      <w:marRight w:val="0"/>
      <w:marTop w:val="0"/>
      <w:marBottom w:val="0"/>
      <w:divBdr>
        <w:top w:val="none" w:sz="0" w:space="0" w:color="auto"/>
        <w:left w:val="none" w:sz="0" w:space="0" w:color="auto"/>
        <w:bottom w:val="none" w:sz="0" w:space="0" w:color="auto"/>
        <w:right w:val="none" w:sz="0" w:space="0" w:color="auto"/>
      </w:divBdr>
    </w:div>
    <w:div w:id="968164352">
      <w:bodyDiv w:val="1"/>
      <w:marLeft w:val="0"/>
      <w:marRight w:val="0"/>
      <w:marTop w:val="0"/>
      <w:marBottom w:val="0"/>
      <w:divBdr>
        <w:top w:val="none" w:sz="0" w:space="0" w:color="auto"/>
        <w:left w:val="none" w:sz="0" w:space="0" w:color="auto"/>
        <w:bottom w:val="none" w:sz="0" w:space="0" w:color="auto"/>
        <w:right w:val="none" w:sz="0" w:space="0" w:color="auto"/>
      </w:divBdr>
    </w:div>
    <w:div w:id="968240908">
      <w:bodyDiv w:val="1"/>
      <w:marLeft w:val="0"/>
      <w:marRight w:val="0"/>
      <w:marTop w:val="0"/>
      <w:marBottom w:val="0"/>
      <w:divBdr>
        <w:top w:val="none" w:sz="0" w:space="0" w:color="auto"/>
        <w:left w:val="none" w:sz="0" w:space="0" w:color="auto"/>
        <w:bottom w:val="none" w:sz="0" w:space="0" w:color="auto"/>
        <w:right w:val="none" w:sz="0" w:space="0" w:color="auto"/>
      </w:divBdr>
    </w:div>
    <w:div w:id="968625782">
      <w:bodyDiv w:val="1"/>
      <w:marLeft w:val="0"/>
      <w:marRight w:val="0"/>
      <w:marTop w:val="0"/>
      <w:marBottom w:val="0"/>
      <w:divBdr>
        <w:top w:val="none" w:sz="0" w:space="0" w:color="auto"/>
        <w:left w:val="none" w:sz="0" w:space="0" w:color="auto"/>
        <w:bottom w:val="none" w:sz="0" w:space="0" w:color="auto"/>
        <w:right w:val="none" w:sz="0" w:space="0" w:color="auto"/>
      </w:divBdr>
    </w:div>
    <w:div w:id="968631012">
      <w:bodyDiv w:val="1"/>
      <w:marLeft w:val="0"/>
      <w:marRight w:val="0"/>
      <w:marTop w:val="0"/>
      <w:marBottom w:val="0"/>
      <w:divBdr>
        <w:top w:val="none" w:sz="0" w:space="0" w:color="auto"/>
        <w:left w:val="none" w:sz="0" w:space="0" w:color="auto"/>
        <w:bottom w:val="none" w:sz="0" w:space="0" w:color="auto"/>
        <w:right w:val="none" w:sz="0" w:space="0" w:color="auto"/>
      </w:divBdr>
    </w:div>
    <w:div w:id="968896468">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6947634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0093899">
      <w:bodyDiv w:val="1"/>
      <w:marLeft w:val="0"/>
      <w:marRight w:val="0"/>
      <w:marTop w:val="0"/>
      <w:marBottom w:val="0"/>
      <w:divBdr>
        <w:top w:val="none" w:sz="0" w:space="0" w:color="auto"/>
        <w:left w:val="none" w:sz="0" w:space="0" w:color="auto"/>
        <w:bottom w:val="none" w:sz="0" w:space="0" w:color="auto"/>
        <w:right w:val="none" w:sz="0" w:space="0" w:color="auto"/>
      </w:divBdr>
    </w:div>
    <w:div w:id="970138248">
      <w:bodyDiv w:val="1"/>
      <w:marLeft w:val="0"/>
      <w:marRight w:val="0"/>
      <w:marTop w:val="0"/>
      <w:marBottom w:val="0"/>
      <w:divBdr>
        <w:top w:val="none" w:sz="0" w:space="0" w:color="auto"/>
        <w:left w:val="none" w:sz="0" w:space="0" w:color="auto"/>
        <w:bottom w:val="none" w:sz="0" w:space="0" w:color="auto"/>
        <w:right w:val="none" w:sz="0" w:space="0" w:color="auto"/>
      </w:divBdr>
    </w:div>
    <w:div w:id="970211917">
      <w:bodyDiv w:val="1"/>
      <w:marLeft w:val="0"/>
      <w:marRight w:val="0"/>
      <w:marTop w:val="0"/>
      <w:marBottom w:val="0"/>
      <w:divBdr>
        <w:top w:val="none" w:sz="0" w:space="0" w:color="auto"/>
        <w:left w:val="none" w:sz="0" w:space="0" w:color="auto"/>
        <w:bottom w:val="none" w:sz="0" w:space="0" w:color="auto"/>
        <w:right w:val="none" w:sz="0" w:space="0" w:color="auto"/>
      </w:divBdr>
    </w:div>
    <w:div w:id="970553890">
      <w:bodyDiv w:val="1"/>
      <w:marLeft w:val="0"/>
      <w:marRight w:val="0"/>
      <w:marTop w:val="0"/>
      <w:marBottom w:val="0"/>
      <w:divBdr>
        <w:top w:val="none" w:sz="0" w:space="0" w:color="auto"/>
        <w:left w:val="none" w:sz="0" w:space="0" w:color="auto"/>
        <w:bottom w:val="none" w:sz="0" w:space="0" w:color="auto"/>
        <w:right w:val="none" w:sz="0" w:space="0" w:color="auto"/>
      </w:divBdr>
    </w:div>
    <w:div w:id="970864075">
      <w:bodyDiv w:val="1"/>
      <w:marLeft w:val="0"/>
      <w:marRight w:val="0"/>
      <w:marTop w:val="0"/>
      <w:marBottom w:val="0"/>
      <w:divBdr>
        <w:top w:val="none" w:sz="0" w:space="0" w:color="auto"/>
        <w:left w:val="none" w:sz="0" w:space="0" w:color="auto"/>
        <w:bottom w:val="none" w:sz="0" w:space="0" w:color="auto"/>
        <w:right w:val="none" w:sz="0" w:space="0" w:color="auto"/>
      </w:divBdr>
    </w:div>
    <w:div w:id="971209720">
      <w:bodyDiv w:val="1"/>
      <w:marLeft w:val="0"/>
      <w:marRight w:val="0"/>
      <w:marTop w:val="0"/>
      <w:marBottom w:val="0"/>
      <w:divBdr>
        <w:top w:val="none" w:sz="0" w:space="0" w:color="auto"/>
        <w:left w:val="none" w:sz="0" w:space="0" w:color="auto"/>
        <w:bottom w:val="none" w:sz="0" w:space="0" w:color="auto"/>
        <w:right w:val="none" w:sz="0" w:space="0" w:color="auto"/>
      </w:divBdr>
    </w:div>
    <w:div w:id="971518516">
      <w:bodyDiv w:val="1"/>
      <w:marLeft w:val="0"/>
      <w:marRight w:val="0"/>
      <w:marTop w:val="0"/>
      <w:marBottom w:val="0"/>
      <w:divBdr>
        <w:top w:val="none" w:sz="0" w:space="0" w:color="auto"/>
        <w:left w:val="none" w:sz="0" w:space="0" w:color="auto"/>
        <w:bottom w:val="none" w:sz="0" w:space="0" w:color="auto"/>
        <w:right w:val="none" w:sz="0" w:space="0" w:color="auto"/>
      </w:divBdr>
    </w:div>
    <w:div w:id="971598304">
      <w:bodyDiv w:val="1"/>
      <w:marLeft w:val="0"/>
      <w:marRight w:val="0"/>
      <w:marTop w:val="0"/>
      <w:marBottom w:val="0"/>
      <w:divBdr>
        <w:top w:val="none" w:sz="0" w:space="0" w:color="auto"/>
        <w:left w:val="none" w:sz="0" w:space="0" w:color="auto"/>
        <w:bottom w:val="none" w:sz="0" w:space="0" w:color="auto"/>
        <w:right w:val="none" w:sz="0" w:space="0" w:color="auto"/>
      </w:divBdr>
    </w:div>
    <w:div w:id="971788493">
      <w:bodyDiv w:val="1"/>
      <w:marLeft w:val="0"/>
      <w:marRight w:val="0"/>
      <w:marTop w:val="0"/>
      <w:marBottom w:val="0"/>
      <w:divBdr>
        <w:top w:val="none" w:sz="0" w:space="0" w:color="auto"/>
        <w:left w:val="none" w:sz="0" w:space="0" w:color="auto"/>
        <w:bottom w:val="none" w:sz="0" w:space="0" w:color="auto"/>
        <w:right w:val="none" w:sz="0" w:space="0" w:color="auto"/>
      </w:divBdr>
    </w:div>
    <w:div w:id="971982708">
      <w:bodyDiv w:val="1"/>
      <w:marLeft w:val="0"/>
      <w:marRight w:val="0"/>
      <w:marTop w:val="0"/>
      <w:marBottom w:val="0"/>
      <w:divBdr>
        <w:top w:val="none" w:sz="0" w:space="0" w:color="auto"/>
        <w:left w:val="none" w:sz="0" w:space="0" w:color="auto"/>
        <w:bottom w:val="none" w:sz="0" w:space="0" w:color="auto"/>
        <w:right w:val="none" w:sz="0" w:space="0" w:color="auto"/>
      </w:divBdr>
    </w:div>
    <w:div w:id="972179059">
      <w:bodyDiv w:val="1"/>
      <w:marLeft w:val="0"/>
      <w:marRight w:val="0"/>
      <w:marTop w:val="0"/>
      <w:marBottom w:val="0"/>
      <w:divBdr>
        <w:top w:val="none" w:sz="0" w:space="0" w:color="auto"/>
        <w:left w:val="none" w:sz="0" w:space="0" w:color="auto"/>
        <w:bottom w:val="none" w:sz="0" w:space="0" w:color="auto"/>
        <w:right w:val="none" w:sz="0" w:space="0" w:color="auto"/>
      </w:divBdr>
    </w:div>
    <w:div w:id="972294795">
      <w:bodyDiv w:val="1"/>
      <w:marLeft w:val="0"/>
      <w:marRight w:val="0"/>
      <w:marTop w:val="0"/>
      <w:marBottom w:val="0"/>
      <w:divBdr>
        <w:top w:val="none" w:sz="0" w:space="0" w:color="auto"/>
        <w:left w:val="none" w:sz="0" w:space="0" w:color="auto"/>
        <w:bottom w:val="none" w:sz="0" w:space="0" w:color="auto"/>
        <w:right w:val="none" w:sz="0" w:space="0" w:color="auto"/>
      </w:divBdr>
    </w:div>
    <w:div w:id="972640158">
      <w:bodyDiv w:val="1"/>
      <w:marLeft w:val="0"/>
      <w:marRight w:val="0"/>
      <w:marTop w:val="0"/>
      <w:marBottom w:val="0"/>
      <w:divBdr>
        <w:top w:val="none" w:sz="0" w:space="0" w:color="auto"/>
        <w:left w:val="none" w:sz="0" w:space="0" w:color="auto"/>
        <w:bottom w:val="none" w:sz="0" w:space="0" w:color="auto"/>
        <w:right w:val="none" w:sz="0" w:space="0" w:color="auto"/>
      </w:divBdr>
    </w:div>
    <w:div w:id="972758772">
      <w:bodyDiv w:val="1"/>
      <w:marLeft w:val="0"/>
      <w:marRight w:val="0"/>
      <w:marTop w:val="0"/>
      <w:marBottom w:val="0"/>
      <w:divBdr>
        <w:top w:val="none" w:sz="0" w:space="0" w:color="auto"/>
        <w:left w:val="none" w:sz="0" w:space="0" w:color="auto"/>
        <w:bottom w:val="none" w:sz="0" w:space="0" w:color="auto"/>
        <w:right w:val="none" w:sz="0" w:space="0" w:color="auto"/>
      </w:divBdr>
    </w:div>
    <w:div w:id="972904003">
      <w:bodyDiv w:val="1"/>
      <w:marLeft w:val="0"/>
      <w:marRight w:val="0"/>
      <w:marTop w:val="0"/>
      <w:marBottom w:val="0"/>
      <w:divBdr>
        <w:top w:val="none" w:sz="0" w:space="0" w:color="auto"/>
        <w:left w:val="none" w:sz="0" w:space="0" w:color="auto"/>
        <w:bottom w:val="none" w:sz="0" w:space="0" w:color="auto"/>
        <w:right w:val="none" w:sz="0" w:space="0" w:color="auto"/>
      </w:divBdr>
    </w:div>
    <w:div w:id="973023657">
      <w:bodyDiv w:val="1"/>
      <w:marLeft w:val="0"/>
      <w:marRight w:val="0"/>
      <w:marTop w:val="0"/>
      <w:marBottom w:val="0"/>
      <w:divBdr>
        <w:top w:val="none" w:sz="0" w:space="0" w:color="auto"/>
        <w:left w:val="none" w:sz="0" w:space="0" w:color="auto"/>
        <w:bottom w:val="none" w:sz="0" w:space="0" w:color="auto"/>
        <w:right w:val="none" w:sz="0" w:space="0" w:color="auto"/>
      </w:divBdr>
    </w:div>
    <w:div w:id="973289587">
      <w:bodyDiv w:val="1"/>
      <w:marLeft w:val="0"/>
      <w:marRight w:val="0"/>
      <w:marTop w:val="0"/>
      <w:marBottom w:val="0"/>
      <w:divBdr>
        <w:top w:val="none" w:sz="0" w:space="0" w:color="auto"/>
        <w:left w:val="none" w:sz="0" w:space="0" w:color="auto"/>
        <w:bottom w:val="none" w:sz="0" w:space="0" w:color="auto"/>
        <w:right w:val="none" w:sz="0" w:space="0" w:color="auto"/>
      </w:divBdr>
    </w:div>
    <w:div w:id="973607651">
      <w:bodyDiv w:val="1"/>
      <w:marLeft w:val="0"/>
      <w:marRight w:val="0"/>
      <w:marTop w:val="0"/>
      <w:marBottom w:val="0"/>
      <w:divBdr>
        <w:top w:val="none" w:sz="0" w:space="0" w:color="auto"/>
        <w:left w:val="none" w:sz="0" w:space="0" w:color="auto"/>
        <w:bottom w:val="none" w:sz="0" w:space="0" w:color="auto"/>
        <w:right w:val="none" w:sz="0" w:space="0" w:color="auto"/>
      </w:divBdr>
    </w:div>
    <w:div w:id="974021956">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4796789">
      <w:bodyDiv w:val="1"/>
      <w:marLeft w:val="0"/>
      <w:marRight w:val="0"/>
      <w:marTop w:val="0"/>
      <w:marBottom w:val="0"/>
      <w:divBdr>
        <w:top w:val="none" w:sz="0" w:space="0" w:color="auto"/>
        <w:left w:val="none" w:sz="0" w:space="0" w:color="auto"/>
        <w:bottom w:val="none" w:sz="0" w:space="0" w:color="auto"/>
        <w:right w:val="none" w:sz="0" w:space="0" w:color="auto"/>
      </w:divBdr>
    </w:div>
    <w:div w:id="974873696">
      <w:bodyDiv w:val="1"/>
      <w:marLeft w:val="0"/>
      <w:marRight w:val="0"/>
      <w:marTop w:val="0"/>
      <w:marBottom w:val="0"/>
      <w:divBdr>
        <w:top w:val="none" w:sz="0" w:space="0" w:color="auto"/>
        <w:left w:val="none" w:sz="0" w:space="0" w:color="auto"/>
        <w:bottom w:val="none" w:sz="0" w:space="0" w:color="auto"/>
        <w:right w:val="none" w:sz="0" w:space="0" w:color="auto"/>
      </w:divBdr>
    </w:div>
    <w:div w:id="974913687">
      <w:bodyDiv w:val="1"/>
      <w:marLeft w:val="0"/>
      <w:marRight w:val="0"/>
      <w:marTop w:val="0"/>
      <w:marBottom w:val="0"/>
      <w:divBdr>
        <w:top w:val="none" w:sz="0" w:space="0" w:color="auto"/>
        <w:left w:val="none" w:sz="0" w:space="0" w:color="auto"/>
        <w:bottom w:val="none" w:sz="0" w:space="0" w:color="auto"/>
        <w:right w:val="none" w:sz="0" w:space="0" w:color="auto"/>
      </w:divBdr>
    </w:div>
    <w:div w:id="974992562">
      <w:bodyDiv w:val="1"/>
      <w:marLeft w:val="0"/>
      <w:marRight w:val="0"/>
      <w:marTop w:val="0"/>
      <w:marBottom w:val="0"/>
      <w:divBdr>
        <w:top w:val="none" w:sz="0" w:space="0" w:color="auto"/>
        <w:left w:val="none" w:sz="0" w:space="0" w:color="auto"/>
        <w:bottom w:val="none" w:sz="0" w:space="0" w:color="auto"/>
        <w:right w:val="none" w:sz="0" w:space="0" w:color="auto"/>
      </w:divBdr>
    </w:div>
    <w:div w:id="975068419">
      <w:bodyDiv w:val="1"/>
      <w:marLeft w:val="0"/>
      <w:marRight w:val="0"/>
      <w:marTop w:val="0"/>
      <w:marBottom w:val="0"/>
      <w:divBdr>
        <w:top w:val="none" w:sz="0" w:space="0" w:color="auto"/>
        <w:left w:val="none" w:sz="0" w:space="0" w:color="auto"/>
        <w:bottom w:val="none" w:sz="0" w:space="0" w:color="auto"/>
        <w:right w:val="none" w:sz="0" w:space="0" w:color="auto"/>
      </w:divBdr>
    </w:div>
    <w:div w:id="975136604">
      <w:bodyDiv w:val="1"/>
      <w:marLeft w:val="0"/>
      <w:marRight w:val="0"/>
      <w:marTop w:val="0"/>
      <w:marBottom w:val="0"/>
      <w:divBdr>
        <w:top w:val="none" w:sz="0" w:space="0" w:color="auto"/>
        <w:left w:val="none" w:sz="0" w:space="0" w:color="auto"/>
        <w:bottom w:val="none" w:sz="0" w:space="0" w:color="auto"/>
        <w:right w:val="none" w:sz="0" w:space="0" w:color="auto"/>
      </w:divBdr>
    </w:div>
    <w:div w:id="975988921">
      <w:bodyDiv w:val="1"/>
      <w:marLeft w:val="0"/>
      <w:marRight w:val="0"/>
      <w:marTop w:val="0"/>
      <w:marBottom w:val="0"/>
      <w:divBdr>
        <w:top w:val="none" w:sz="0" w:space="0" w:color="auto"/>
        <w:left w:val="none" w:sz="0" w:space="0" w:color="auto"/>
        <w:bottom w:val="none" w:sz="0" w:space="0" w:color="auto"/>
        <w:right w:val="none" w:sz="0" w:space="0" w:color="auto"/>
      </w:divBdr>
    </w:div>
    <w:div w:id="976373646">
      <w:bodyDiv w:val="1"/>
      <w:marLeft w:val="0"/>
      <w:marRight w:val="0"/>
      <w:marTop w:val="0"/>
      <w:marBottom w:val="0"/>
      <w:divBdr>
        <w:top w:val="none" w:sz="0" w:space="0" w:color="auto"/>
        <w:left w:val="none" w:sz="0" w:space="0" w:color="auto"/>
        <w:bottom w:val="none" w:sz="0" w:space="0" w:color="auto"/>
        <w:right w:val="none" w:sz="0" w:space="0" w:color="auto"/>
      </w:divBdr>
    </w:div>
    <w:div w:id="976493944">
      <w:bodyDiv w:val="1"/>
      <w:marLeft w:val="0"/>
      <w:marRight w:val="0"/>
      <w:marTop w:val="0"/>
      <w:marBottom w:val="0"/>
      <w:divBdr>
        <w:top w:val="none" w:sz="0" w:space="0" w:color="auto"/>
        <w:left w:val="none" w:sz="0" w:space="0" w:color="auto"/>
        <w:bottom w:val="none" w:sz="0" w:space="0" w:color="auto"/>
        <w:right w:val="none" w:sz="0" w:space="0" w:color="auto"/>
      </w:divBdr>
    </w:div>
    <w:div w:id="976881379">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7344657">
      <w:bodyDiv w:val="1"/>
      <w:marLeft w:val="0"/>
      <w:marRight w:val="0"/>
      <w:marTop w:val="0"/>
      <w:marBottom w:val="0"/>
      <w:divBdr>
        <w:top w:val="none" w:sz="0" w:space="0" w:color="auto"/>
        <w:left w:val="none" w:sz="0" w:space="0" w:color="auto"/>
        <w:bottom w:val="none" w:sz="0" w:space="0" w:color="auto"/>
        <w:right w:val="none" w:sz="0" w:space="0" w:color="auto"/>
      </w:divBdr>
    </w:div>
    <w:div w:id="977566133">
      <w:bodyDiv w:val="1"/>
      <w:marLeft w:val="0"/>
      <w:marRight w:val="0"/>
      <w:marTop w:val="0"/>
      <w:marBottom w:val="0"/>
      <w:divBdr>
        <w:top w:val="none" w:sz="0" w:space="0" w:color="auto"/>
        <w:left w:val="none" w:sz="0" w:space="0" w:color="auto"/>
        <w:bottom w:val="none" w:sz="0" w:space="0" w:color="auto"/>
        <w:right w:val="none" w:sz="0" w:space="0" w:color="auto"/>
      </w:divBdr>
    </w:div>
    <w:div w:id="978194459">
      <w:bodyDiv w:val="1"/>
      <w:marLeft w:val="0"/>
      <w:marRight w:val="0"/>
      <w:marTop w:val="0"/>
      <w:marBottom w:val="0"/>
      <w:divBdr>
        <w:top w:val="none" w:sz="0" w:space="0" w:color="auto"/>
        <w:left w:val="none" w:sz="0" w:space="0" w:color="auto"/>
        <w:bottom w:val="none" w:sz="0" w:space="0" w:color="auto"/>
        <w:right w:val="none" w:sz="0" w:space="0" w:color="auto"/>
      </w:divBdr>
    </w:div>
    <w:div w:id="978221009">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79191214">
      <w:bodyDiv w:val="1"/>
      <w:marLeft w:val="0"/>
      <w:marRight w:val="0"/>
      <w:marTop w:val="0"/>
      <w:marBottom w:val="0"/>
      <w:divBdr>
        <w:top w:val="none" w:sz="0" w:space="0" w:color="auto"/>
        <w:left w:val="none" w:sz="0" w:space="0" w:color="auto"/>
        <w:bottom w:val="none" w:sz="0" w:space="0" w:color="auto"/>
        <w:right w:val="none" w:sz="0" w:space="0" w:color="auto"/>
      </w:divBdr>
    </w:div>
    <w:div w:id="979578222">
      <w:bodyDiv w:val="1"/>
      <w:marLeft w:val="0"/>
      <w:marRight w:val="0"/>
      <w:marTop w:val="0"/>
      <w:marBottom w:val="0"/>
      <w:divBdr>
        <w:top w:val="none" w:sz="0" w:space="0" w:color="auto"/>
        <w:left w:val="none" w:sz="0" w:space="0" w:color="auto"/>
        <w:bottom w:val="none" w:sz="0" w:space="0" w:color="auto"/>
        <w:right w:val="none" w:sz="0" w:space="0" w:color="auto"/>
      </w:divBdr>
    </w:div>
    <w:div w:id="979915924">
      <w:bodyDiv w:val="1"/>
      <w:marLeft w:val="0"/>
      <w:marRight w:val="0"/>
      <w:marTop w:val="0"/>
      <w:marBottom w:val="0"/>
      <w:divBdr>
        <w:top w:val="none" w:sz="0" w:space="0" w:color="auto"/>
        <w:left w:val="none" w:sz="0" w:space="0" w:color="auto"/>
        <w:bottom w:val="none" w:sz="0" w:space="0" w:color="auto"/>
        <w:right w:val="none" w:sz="0" w:space="0" w:color="auto"/>
      </w:divBdr>
    </w:div>
    <w:div w:id="979965009">
      <w:bodyDiv w:val="1"/>
      <w:marLeft w:val="0"/>
      <w:marRight w:val="0"/>
      <w:marTop w:val="0"/>
      <w:marBottom w:val="0"/>
      <w:divBdr>
        <w:top w:val="none" w:sz="0" w:space="0" w:color="auto"/>
        <w:left w:val="none" w:sz="0" w:space="0" w:color="auto"/>
        <w:bottom w:val="none" w:sz="0" w:space="0" w:color="auto"/>
        <w:right w:val="none" w:sz="0" w:space="0" w:color="auto"/>
      </w:divBdr>
    </w:div>
    <w:div w:id="980571335">
      <w:bodyDiv w:val="1"/>
      <w:marLeft w:val="0"/>
      <w:marRight w:val="0"/>
      <w:marTop w:val="0"/>
      <w:marBottom w:val="0"/>
      <w:divBdr>
        <w:top w:val="none" w:sz="0" w:space="0" w:color="auto"/>
        <w:left w:val="none" w:sz="0" w:space="0" w:color="auto"/>
        <w:bottom w:val="none" w:sz="0" w:space="0" w:color="auto"/>
        <w:right w:val="none" w:sz="0" w:space="0" w:color="auto"/>
      </w:divBdr>
    </w:div>
    <w:div w:id="980574498">
      <w:bodyDiv w:val="1"/>
      <w:marLeft w:val="0"/>
      <w:marRight w:val="0"/>
      <w:marTop w:val="0"/>
      <w:marBottom w:val="0"/>
      <w:divBdr>
        <w:top w:val="none" w:sz="0" w:space="0" w:color="auto"/>
        <w:left w:val="none" w:sz="0" w:space="0" w:color="auto"/>
        <w:bottom w:val="none" w:sz="0" w:space="0" w:color="auto"/>
        <w:right w:val="none" w:sz="0" w:space="0" w:color="auto"/>
      </w:divBdr>
    </w:div>
    <w:div w:id="980696556">
      <w:bodyDiv w:val="1"/>
      <w:marLeft w:val="0"/>
      <w:marRight w:val="0"/>
      <w:marTop w:val="0"/>
      <w:marBottom w:val="0"/>
      <w:divBdr>
        <w:top w:val="none" w:sz="0" w:space="0" w:color="auto"/>
        <w:left w:val="none" w:sz="0" w:space="0" w:color="auto"/>
        <w:bottom w:val="none" w:sz="0" w:space="0" w:color="auto"/>
        <w:right w:val="none" w:sz="0" w:space="0" w:color="auto"/>
      </w:divBdr>
    </w:div>
    <w:div w:id="980770069">
      <w:bodyDiv w:val="1"/>
      <w:marLeft w:val="0"/>
      <w:marRight w:val="0"/>
      <w:marTop w:val="0"/>
      <w:marBottom w:val="0"/>
      <w:divBdr>
        <w:top w:val="none" w:sz="0" w:space="0" w:color="auto"/>
        <w:left w:val="none" w:sz="0" w:space="0" w:color="auto"/>
        <w:bottom w:val="none" w:sz="0" w:space="0" w:color="auto"/>
        <w:right w:val="none" w:sz="0" w:space="0" w:color="auto"/>
      </w:divBdr>
    </w:div>
    <w:div w:id="980774125">
      <w:bodyDiv w:val="1"/>
      <w:marLeft w:val="0"/>
      <w:marRight w:val="0"/>
      <w:marTop w:val="0"/>
      <w:marBottom w:val="0"/>
      <w:divBdr>
        <w:top w:val="none" w:sz="0" w:space="0" w:color="auto"/>
        <w:left w:val="none" w:sz="0" w:space="0" w:color="auto"/>
        <w:bottom w:val="none" w:sz="0" w:space="0" w:color="auto"/>
        <w:right w:val="none" w:sz="0" w:space="0" w:color="auto"/>
      </w:divBdr>
    </w:div>
    <w:div w:id="981076201">
      <w:bodyDiv w:val="1"/>
      <w:marLeft w:val="0"/>
      <w:marRight w:val="0"/>
      <w:marTop w:val="0"/>
      <w:marBottom w:val="0"/>
      <w:divBdr>
        <w:top w:val="none" w:sz="0" w:space="0" w:color="auto"/>
        <w:left w:val="none" w:sz="0" w:space="0" w:color="auto"/>
        <w:bottom w:val="none" w:sz="0" w:space="0" w:color="auto"/>
        <w:right w:val="none" w:sz="0" w:space="0" w:color="auto"/>
      </w:divBdr>
    </w:div>
    <w:div w:id="981081479">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1155723">
      <w:bodyDiv w:val="1"/>
      <w:marLeft w:val="0"/>
      <w:marRight w:val="0"/>
      <w:marTop w:val="0"/>
      <w:marBottom w:val="0"/>
      <w:divBdr>
        <w:top w:val="none" w:sz="0" w:space="0" w:color="auto"/>
        <w:left w:val="none" w:sz="0" w:space="0" w:color="auto"/>
        <w:bottom w:val="none" w:sz="0" w:space="0" w:color="auto"/>
        <w:right w:val="none" w:sz="0" w:space="0" w:color="auto"/>
      </w:divBdr>
    </w:div>
    <w:div w:id="981158741">
      <w:bodyDiv w:val="1"/>
      <w:marLeft w:val="0"/>
      <w:marRight w:val="0"/>
      <w:marTop w:val="0"/>
      <w:marBottom w:val="0"/>
      <w:divBdr>
        <w:top w:val="none" w:sz="0" w:space="0" w:color="auto"/>
        <w:left w:val="none" w:sz="0" w:space="0" w:color="auto"/>
        <w:bottom w:val="none" w:sz="0" w:space="0" w:color="auto"/>
        <w:right w:val="none" w:sz="0" w:space="0" w:color="auto"/>
      </w:divBdr>
    </w:div>
    <w:div w:id="981621227">
      <w:bodyDiv w:val="1"/>
      <w:marLeft w:val="0"/>
      <w:marRight w:val="0"/>
      <w:marTop w:val="0"/>
      <w:marBottom w:val="0"/>
      <w:divBdr>
        <w:top w:val="none" w:sz="0" w:space="0" w:color="auto"/>
        <w:left w:val="none" w:sz="0" w:space="0" w:color="auto"/>
        <w:bottom w:val="none" w:sz="0" w:space="0" w:color="auto"/>
        <w:right w:val="none" w:sz="0" w:space="0" w:color="auto"/>
      </w:divBdr>
    </w:div>
    <w:div w:id="981732917">
      <w:bodyDiv w:val="1"/>
      <w:marLeft w:val="0"/>
      <w:marRight w:val="0"/>
      <w:marTop w:val="0"/>
      <w:marBottom w:val="0"/>
      <w:divBdr>
        <w:top w:val="none" w:sz="0" w:space="0" w:color="auto"/>
        <w:left w:val="none" w:sz="0" w:space="0" w:color="auto"/>
        <w:bottom w:val="none" w:sz="0" w:space="0" w:color="auto"/>
        <w:right w:val="none" w:sz="0" w:space="0" w:color="auto"/>
      </w:divBdr>
    </w:div>
    <w:div w:id="982006000">
      <w:bodyDiv w:val="1"/>
      <w:marLeft w:val="0"/>
      <w:marRight w:val="0"/>
      <w:marTop w:val="0"/>
      <w:marBottom w:val="0"/>
      <w:divBdr>
        <w:top w:val="none" w:sz="0" w:space="0" w:color="auto"/>
        <w:left w:val="none" w:sz="0" w:space="0" w:color="auto"/>
        <w:bottom w:val="none" w:sz="0" w:space="0" w:color="auto"/>
        <w:right w:val="none" w:sz="0" w:space="0" w:color="auto"/>
      </w:divBdr>
    </w:div>
    <w:div w:id="982150536">
      <w:bodyDiv w:val="1"/>
      <w:marLeft w:val="0"/>
      <w:marRight w:val="0"/>
      <w:marTop w:val="0"/>
      <w:marBottom w:val="0"/>
      <w:divBdr>
        <w:top w:val="none" w:sz="0" w:space="0" w:color="auto"/>
        <w:left w:val="none" w:sz="0" w:space="0" w:color="auto"/>
        <w:bottom w:val="none" w:sz="0" w:space="0" w:color="auto"/>
        <w:right w:val="none" w:sz="0" w:space="0" w:color="auto"/>
      </w:divBdr>
    </w:div>
    <w:div w:id="982663343">
      <w:bodyDiv w:val="1"/>
      <w:marLeft w:val="0"/>
      <w:marRight w:val="0"/>
      <w:marTop w:val="0"/>
      <w:marBottom w:val="0"/>
      <w:divBdr>
        <w:top w:val="none" w:sz="0" w:space="0" w:color="auto"/>
        <w:left w:val="none" w:sz="0" w:space="0" w:color="auto"/>
        <w:bottom w:val="none" w:sz="0" w:space="0" w:color="auto"/>
        <w:right w:val="none" w:sz="0" w:space="0" w:color="auto"/>
      </w:divBdr>
    </w:div>
    <w:div w:id="983124522">
      <w:bodyDiv w:val="1"/>
      <w:marLeft w:val="0"/>
      <w:marRight w:val="0"/>
      <w:marTop w:val="0"/>
      <w:marBottom w:val="0"/>
      <w:divBdr>
        <w:top w:val="none" w:sz="0" w:space="0" w:color="auto"/>
        <w:left w:val="none" w:sz="0" w:space="0" w:color="auto"/>
        <w:bottom w:val="none" w:sz="0" w:space="0" w:color="auto"/>
        <w:right w:val="none" w:sz="0" w:space="0" w:color="auto"/>
      </w:divBdr>
    </w:div>
    <w:div w:id="983505469">
      <w:bodyDiv w:val="1"/>
      <w:marLeft w:val="0"/>
      <w:marRight w:val="0"/>
      <w:marTop w:val="0"/>
      <w:marBottom w:val="0"/>
      <w:divBdr>
        <w:top w:val="none" w:sz="0" w:space="0" w:color="auto"/>
        <w:left w:val="none" w:sz="0" w:space="0" w:color="auto"/>
        <w:bottom w:val="none" w:sz="0" w:space="0" w:color="auto"/>
        <w:right w:val="none" w:sz="0" w:space="0" w:color="auto"/>
      </w:divBdr>
    </w:div>
    <w:div w:id="983895350">
      <w:bodyDiv w:val="1"/>
      <w:marLeft w:val="0"/>
      <w:marRight w:val="0"/>
      <w:marTop w:val="0"/>
      <w:marBottom w:val="0"/>
      <w:divBdr>
        <w:top w:val="none" w:sz="0" w:space="0" w:color="auto"/>
        <w:left w:val="none" w:sz="0" w:space="0" w:color="auto"/>
        <w:bottom w:val="none" w:sz="0" w:space="0" w:color="auto"/>
        <w:right w:val="none" w:sz="0" w:space="0" w:color="auto"/>
      </w:divBdr>
    </w:div>
    <w:div w:id="984745303">
      <w:bodyDiv w:val="1"/>
      <w:marLeft w:val="0"/>
      <w:marRight w:val="0"/>
      <w:marTop w:val="0"/>
      <w:marBottom w:val="0"/>
      <w:divBdr>
        <w:top w:val="none" w:sz="0" w:space="0" w:color="auto"/>
        <w:left w:val="none" w:sz="0" w:space="0" w:color="auto"/>
        <w:bottom w:val="none" w:sz="0" w:space="0" w:color="auto"/>
        <w:right w:val="none" w:sz="0" w:space="0" w:color="auto"/>
      </w:divBdr>
    </w:div>
    <w:div w:id="984898122">
      <w:bodyDiv w:val="1"/>
      <w:marLeft w:val="0"/>
      <w:marRight w:val="0"/>
      <w:marTop w:val="0"/>
      <w:marBottom w:val="0"/>
      <w:divBdr>
        <w:top w:val="none" w:sz="0" w:space="0" w:color="auto"/>
        <w:left w:val="none" w:sz="0" w:space="0" w:color="auto"/>
        <w:bottom w:val="none" w:sz="0" w:space="0" w:color="auto"/>
        <w:right w:val="none" w:sz="0" w:space="0" w:color="auto"/>
      </w:divBdr>
    </w:div>
    <w:div w:id="985278560">
      <w:bodyDiv w:val="1"/>
      <w:marLeft w:val="0"/>
      <w:marRight w:val="0"/>
      <w:marTop w:val="0"/>
      <w:marBottom w:val="0"/>
      <w:divBdr>
        <w:top w:val="none" w:sz="0" w:space="0" w:color="auto"/>
        <w:left w:val="none" w:sz="0" w:space="0" w:color="auto"/>
        <w:bottom w:val="none" w:sz="0" w:space="0" w:color="auto"/>
        <w:right w:val="none" w:sz="0" w:space="0" w:color="auto"/>
      </w:divBdr>
    </w:div>
    <w:div w:id="985471350">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553497">
      <w:bodyDiv w:val="1"/>
      <w:marLeft w:val="0"/>
      <w:marRight w:val="0"/>
      <w:marTop w:val="0"/>
      <w:marBottom w:val="0"/>
      <w:divBdr>
        <w:top w:val="none" w:sz="0" w:space="0" w:color="auto"/>
        <w:left w:val="none" w:sz="0" w:space="0" w:color="auto"/>
        <w:bottom w:val="none" w:sz="0" w:space="0" w:color="auto"/>
        <w:right w:val="none" w:sz="0" w:space="0" w:color="auto"/>
      </w:divBdr>
    </w:div>
    <w:div w:id="985596732">
      <w:bodyDiv w:val="1"/>
      <w:marLeft w:val="0"/>
      <w:marRight w:val="0"/>
      <w:marTop w:val="0"/>
      <w:marBottom w:val="0"/>
      <w:divBdr>
        <w:top w:val="none" w:sz="0" w:space="0" w:color="auto"/>
        <w:left w:val="none" w:sz="0" w:space="0" w:color="auto"/>
        <w:bottom w:val="none" w:sz="0" w:space="0" w:color="auto"/>
        <w:right w:val="none" w:sz="0" w:space="0" w:color="auto"/>
      </w:divBdr>
    </w:div>
    <w:div w:id="98593862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6010363">
      <w:bodyDiv w:val="1"/>
      <w:marLeft w:val="0"/>
      <w:marRight w:val="0"/>
      <w:marTop w:val="0"/>
      <w:marBottom w:val="0"/>
      <w:divBdr>
        <w:top w:val="none" w:sz="0" w:space="0" w:color="auto"/>
        <w:left w:val="none" w:sz="0" w:space="0" w:color="auto"/>
        <w:bottom w:val="none" w:sz="0" w:space="0" w:color="auto"/>
        <w:right w:val="none" w:sz="0" w:space="0" w:color="auto"/>
      </w:divBdr>
    </w:div>
    <w:div w:id="986278689">
      <w:bodyDiv w:val="1"/>
      <w:marLeft w:val="0"/>
      <w:marRight w:val="0"/>
      <w:marTop w:val="0"/>
      <w:marBottom w:val="0"/>
      <w:divBdr>
        <w:top w:val="none" w:sz="0" w:space="0" w:color="auto"/>
        <w:left w:val="none" w:sz="0" w:space="0" w:color="auto"/>
        <w:bottom w:val="none" w:sz="0" w:space="0" w:color="auto"/>
        <w:right w:val="none" w:sz="0" w:space="0" w:color="auto"/>
      </w:divBdr>
    </w:div>
    <w:div w:id="986980811">
      <w:bodyDiv w:val="1"/>
      <w:marLeft w:val="0"/>
      <w:marRight w:val="0"/>
      <w:marTop w:val="0"/>
      <w:marBottom w:val="0"/>
      <w:divBdr>
        <w:top w:val="none" w:sz="0" w:space="0" w:color="auto"/>
        <w:left w:val="none" w:sz="0" w:space="0" w:color="auto"/>
        <w:bottom w:val="none" w:sz="0" w:space="0" w:color="auto"/>
        <w:right w:val="none" w:sz="0" w:space="0" w:color="auto"/>
      </w:divBdr>
    </w:div>
    <w:div w:id="987172769">
      <w:bodyDiv w:val="1"/>
      <w:marLeft w:val="0"/>
      <w:marRight w:val="0"/>
      <w:marTop w:val="0"/>
      <w:marBottom w:val="0"/>
      <w:divBdr>
        <w:top w:val="none" w:sz="0" w:space="0" w:color="auto"/>
        <w:left w:val="none" w:sz="0" w:space="0" w:color="auto"/>
        <w:bottom w:val="none" w:sz="0" w:space="0" w:color="auto"/>
        <w:right w:val="none" w:sz="0" w:space="0" w:color="auto"/>
      </w:divBdr>
    </w:div>
    <w:div w:id="987244419">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7976658">
      <w:bodyDiv w:val="1"/>
      <w:marLeft w:val="0"/>
      <w:marRight w:val="0"/>
      <w:marTop w:val="0"/>
      <w:marBottom w:val="0"/>
      <w:divBdr>
        <w:top w:val="none" w:sz="0" w:space="0" w:color="auto"/>
        <w:left w:val="none" w:sz="0" w:space="0" w:color="auto"/>
        <w:bottom w:val="none" w:sz="0" w:space="0" w:color="auto"/>
        <w:right w:val="none" w:sz="0" w:space="0" w:color="auto"/>
      </w:divBdr>
    </w:div>
    <w:div w:id="988049640">
      <w:bodyDiv w:val="1"/>
      <w:marLeft w:val="0"/>
      <w:marRight w:val="0"/>
      <w:marTop w:val="0"/>
      <w:marBottom w:val="0"/>
      <w:divBdr>
        <w:top w:val="none" w:sz="0" w:space="0" w:color="auto"/>
        <w:left w:val="none" w:sz="0" w:space="0" w:color="auto"/>
        <w:bottom w:val="none" w:sz="0" w:space="0" w:color="auto"/>
        <w:right w:val="none" w:sz="0" w:space="0" w:color="auto"/>
      </w:divBdr>
    </w:div>
    <w:div w:id="988290504">
      <w:bodyDiv w:val="1"/>
      <w:marLeft w:val="0"/>
      <w:marRight w:val="0"/>
      <w:marTop w:val="0"/>
      <w:marBottom w:val="0"/>
      <w:divBdr>
        <w:top w:val="none" w:sz="0" w:space="0" w:color="auto"/>
        <w:left w:val="none" w:sz="0" w:space="0" w:color="auto"/>
        <w:bottom w:val="none" w:sz="0" w:space="0" w:color="auto"/>
        <w:right w:val="none" w:sz="0" w:space="0" w:color="auto"/>
      </w:divBdr>
    </w:div>
    <w:div w:id="988559756">
      <w:bodyDiv w:val="1"/>
      <w:marLeft w:val="0"/>
      <w:marRight w:val="0"/>
      <w:marTop w:val="0"/>
      <w:marBottom w:val="0"/>
      <w:divBdr>
        <w:top w:val="none" w:sz="0" w:space="0" w:color="auto"/>
        <w:left w:val="none" w:sz="0" w:space="0" w:color="auto"/>
        <w:bottom w:val="none" w:sz="0" w:space="0" w:color="auto"/>
        <w:right w:val="none" w:sz="0" w:space="0" w:color="auto"/>
      </w:divBdr>
    </w:div>
    <w:div w:id="988634673">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8826135">
      <w:bodyDiv w:val="1"/>
      <w:marLeft w:val="0"/>
      <w:marRight w:val="0"/>
      <w:marTop w:val="0"/>
      <w:marBottom w:val="0"/>
      <w:divBdr>
        <w:top w:val="none" w:sz="0" w:space="0" w:color="auto"/>
        <w:left w:val="none" w:sz="0" w:space="0" w:color="auto"/>
        <w:bottom w:val="none" w:sz="0" w:space="0" w:color="auto"/>
        <w:right w:val="none" w:sz="0" w:space="0" w:color="auto"/>
      </w:divBdr>
    </w:div>
    <w:div w:id="989209668">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064666">
      <w:bodyDiv w:val="1"/>
      <w:marLeft w:val="0"/>
      <w:marRight w:val="0"/>
      <w:marTop w:val="0"/>
      <w:marBottom w:val="0"/>
      <w:divBdr>
        <w:top w:val="none" w:sz="0" w:space="0" w:color="auto"/>
        <w:left w:val="none" w:sz="0" w:space="0" w:color="auto"/>
        <w:bottom w:val="none" w:sz="0" w:space="0" w:color="auto"/>
        <w:right w:val="none" w:sz="0" w:space="0" w:color="auto"/>
      </w:divBdr>
    </w:div>
    <w:div w:id="990258812">
      <w:bodyDiv w:val="1"/>
      <w:marLeft w:val="0"/>
      <w:marRight w:val="0"/>
      <w:marTop w:val="0"/>
      <w:marBottom w:val="0"/>
      <w:divBdr>
        <w:top w:val="none" w:sz="0" w:space="0" w:color="auto"/>
        <w:left w:val="none" w:sz="0" w:space="0" w:color="auto"/>
        <w:bottom w:val="none" w:sz="0" w:space="0" w:color="auto"/>
        <w:right w:val="none" w:sz="0" w:space="0" w:color="auto"/>
      </w:divBdr>
    </w:div>
    <w:div w:id="990404035">
      <w:bodyDiv w:val="1"/>
      <w:marLeft w:val="0"/>
      <w:marRight w:val="0"/>
      <w:marTop w:val="0"/>
      <w:marBottom w:val="0"/>
      <w:divBdr>
        <w:top w:val="none" w:sz="0" w:space="0" w:color="auto"/>
        <w:left w:val="none" w:sz="0" w:space="0" w:color="auto"/>
        <w:bottom w:val="none" w:sz="0" w:space="0" w:color="auto"/>
        <w:right w:val="none" w:sz="0" w:space="0" w:color="auto"/>
      </w:divBdr>
    </w:div>
    <w:div w:id="990407730">
      <w:bodyDiv w:val="1"/>
      <w:marLeft w:val="0"/>
      <w:marRight w:val="0"/>
      <w:marTop w:val="0"/>
      <w:marBottom w:val="0"/>
      <w:divBdr>
        <w:top w:val="none" w:sz="0" w:space="0" w:color="auto"/>
        <w:left w:val="none" w:sz="0" w:space="0" w:color="auto"/>
        <w:bottom w:val="none" w:sz="0" w:space="0" w:color="auto"/>
        <w:right w:val="none" w:sz="0" w:space="0" w:color="auto"/>
      </w:divBdr>
    </w:div>
    <w:div w:id="990475812">
      <w:bodyDiv w:val="1"/>
      <w:marLeft w:val="0"/>
      <w:marRight w:val="0"/>
      <w:marTop w:val="0"/>
      <w:marBottom w:val="0"/>
      <w:divBdr>
        <w:top w:val="none" w:sz="0" w:space="0" w:color="auto"/>
        <w:left w:val="none" w:sz="0" w:space="0" w:color="auto"/>
        <w:bottom w:val="none" w:sz="0" w:space="0" w:color="auto"/>
        <w:right w:val="none" w:sz="0" w:space="0" w:color="auto"/>
      </w:divBdr>
    </w:div>
    <w:div w:id="990518660">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0863785">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324514">
      <w:bodyDiv w:val="1"/>
      <w:marLeft w:val="0"/>
      <w:marRight w:val="0"/>
      <w:marTop w:val="0"/>
      <w:marBottom w:val="0"/>
      <w:divBdr>
        <w:top w:val="none" w:sz="0" w:space="0" w:color="auto"/>
        <w:left w:val="none" w:sz="0" w:space="0" w:color="auto"/>
        <w:bottom w:val="none" w:sz="0" w:space="0" w:color="auto"/>
        <w:right w:val="none" w:sz="0" w:space="0" w:color="auto"/>
      </w:divBdr>
    </w:div>
    <w:div w:id="991519753">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1913397">
      <w:bodyDiv w:val="1"/>
      <w:marLeft w:val="0"/>
      <w:marRight w:val="0"/>
      <w:marTop w:val="0"/>
      <w:marBottom w:val="0"/>
      <w:divBdr>
        <w:top w:val="none" w:sz="0" w:space="0" w:color="auto"/>
        <w:left w:val="none" w:sz="0" w:space="0" w:color="auto"/>
        <w:bottom w:val="none" w:sz="0" w:space="0" w:color="auto"/>
        <w:right w:val="none" w:sz="0" w:space="0" w:color="auto"/>
      </w:divBdr>
    </w:div>
    <w:div w:id="992105017">
      <w:bodyDiv w:val="1"/>
      <w:marLeft w:val="0"/>
      <w:marRight w:val="0"/>
      <w:marTop w:val="0"/>
      <w:marBottom w:val="0"/>
      <w:divBdr>
        <w:top w:val="none" w:sz="0" w:space="0" w:color="auto"/>
        <w:left w:val="none" w:sz="0" w:space="0" w:color="auto"/>
        <w:bottom w:val="none" w:sz="0" w:space="0" w:color="auto"/>
        <w:right w:val="none" w:sz="0" w:space="0" w:color="auto"/>
      </w:divBdr>
    </w:div>
    <w:div w:id="992441814">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023653">
      <w:bodyDiv w:val="1"/>
      <w:marLeft w:val="0"/>
      <w:marRight w:val="0"/>
      <w:marTop w:val="0"/>
      <w:marBottom w:val="0"/>
      <w:divBdr>
        <w:top w:val="none" w:sz="0" w:space="0" w:color="auto"/>
        <w:left w:val="none" w:sz="0" w:space="0" w:color="auto"/>
        <w:bottom w:val="none" w:sz="0" w:space="0" w:color="auto"/>
        <w:right w:val="none" w:sz="0" w:space="0" w:color="auto"/>
      </w:divBdr>
    </w:div>
    <w:div w:id="993144051">
      <w:bodyDiv w:val="1"/>
      <w:marLeft w:val="0"/>
      <w:marRight w:val="0"/>
      <w:marTop w:val="0"/>
      <w:marBottom w:val="0"/>
      <w:divBdr>
        <w:top w:val="none" w:sz="0" w:space="0" w:color="auto"/>
        <w:left w:val="none" w:sz="0" w:space="0" w:color="auto"/>
        <w:bottom w:val="none" w:sz="0" w:space="0" w:color="auto"/>
        <w:right w:val="none" w:sz="0" w:space="0" w:color="auto"/>
      </w:divBdr>
    </w:div>
    <w:div w:id="99314811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220286">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3800071">
      <w:bodyDiv w:val="1"/>
      <w:marLeft w:val="0"/>
      <w:marRight w:val="0"/>
      <w:marTop w:val="0"/>
      <w:marBottom w:val="0"/>
      <w:divBdr>
        <w:top w:val="none" w:sz="0" w:space="0" w:color="auto"/>
        <w:left w:val="none" w:sz="0" w:space="0" w:color="auto"/>
        <w:bottom w:val="none" w:sz="0" w:space="0" w:color="auto"/>
        <w:right w:val="none" w:sz="0" w:space="0" w:color="auto"/>
      </w:divBdr>
    </w:div>
    <w:div w:id="993873508">
      <w:bodyDiv w:val="1"/>
      <w:marLeft w:val="0"/>
      <w:marRight w:val="0"/>
      <w:marTop w:val="0"/>
      <w:marBottom w:val="0"/>
      <w:divBdr>
        <w:top w:val="none" w:sz="0" w:space="0" w:color="auto"/>
        <w:left w:val="none" w:sz="0" w:space="0" w:color="auto"/>
        <w:bottom w:val="none" w:sz="0" w:space="0" w:color="auto"/>
        <w:right w:val="none" w:sz="0" w:space="0" w:color="auto"/>
      </w:divBdr>
    </w:div>
    <w:div w:id="993949950">
      <w:bodyDiv w:val="1"/>
      <w:marLeft w:val="0"/>
      <w:marRight w:val="0"/>
      <w:marTop w:val="0"/>
      <w:marBottom w:val="0"/>
      <w:divBdr>
        <w:top w:val="none" w:sz="0" w:space="0" w:color="auto"/>
        <w:left w:val="none" w:sz="0" w:space="0" w:color="auto"/>
        <w:bottom w:val="none" w:sz="0" w:space="0" w:color="auto"/>
        <w:right w:val="none" w:sz="0" w:space="0" w:color="auto"/>
      </w:divBdr>
    </w:div>
    <w:div w:id="994380303">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4726516">
      <w:bodyDiv w:val="1"/>
      <w:marLeft w:val="0"/>
      <w:marRight w:val="0"/>
      <w:marTop w:val="0"/>
      <w:marBottom w:val="0"/>
      <w:divBdr>
        <w:top w:val="none" w:sz="0" w:space="0" w:color="auto"/>
        <w:left w:val="none" w:sz="0" w:space="0" w:color="auto"/>
        <w:bottom w:val="none" w:sz="0" w:space="0" w:color="auto"/>
        <w:right w:val="none" w:sz="0" w:space="0" w:color="auto"/>
      </w:divBdr>
    </w:div>
    <w:div w:id="994798917">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5452553">
      <w:bodyDiv w:val="1"/>
      <w:marLeft w:val="0"/>
      <w:marRight w:val="0"/>
      <w:marTop w:val="0"/>
      <w:marBottom w:val="0"/>
      <w:divBdr>
        <w:top w:val="none" w:sz="0" w:space="0" w:color="auto"/>
        <w:left w:val="none" w:sz="0" w:space="0" w:color="auto"/>
        <w:bottom w:val="none" w:sz="0" w:space="0" w:color="auto"/>
        <w:right w:val="none" w:sz="0" w:space="0" w:color="auto"/>
      </w:divBdr>
    </w:div>
    <w:div w:id="995837587">
      <w:bodyDiv w:val="1"/>
      <w:marLeft w:val="0"/>
      <w:marRight w:val="0"/>
      <w:marTop w:val="0"/>
      <w:marBottom w:val="0"/>
      <w:divBdr>
        <w:top w:val="none" w:sz="0" w:space="0" w:color="auto"/>
        <w:left w:val="none" w:sz="0" w:space="0" w:color="auto"/>
        <w:bottom w:val="none" w:sz="0" w:space="0" w:color="auto"/>
        <w:right w:val="none" w:sz="0" w:space="0" w:color="auto"/>
      </w:divBdr>
    </w:div>
    <w:div w:id="995955718">
      <w:bodyDiv w:val="1"/>
      <w:marLeft w:val="0"/>
      <w:marRight w:val="0"/>
      <w:marTop w:val="0"/>
      <w:marBottom w:val="0"/>
      <w:divBdr>
        <w:top w:val="none" w:sz="0" w:space="0" w:color="auto"/>
        <w:left w:val="none" w:sz="0" w:space="0" w:color="auto"/>
        <w:bottom w:val="none" w:sz="0" w:space="0" w:color="auto"/>
        <w:right w:val="none" w:sz="0" w:space="0" w:color="auto"/>
      </w:divBdr>
    </w:div>
    <w:div w:id="995957502">
      <w:bodyDiv w:val="1"/>
      <w:marLeft w:val="0"/>
      <w:marRight w:val="0"/>
      <w:marTop w:val="0"/>
      <w:marBottom w:val="0"/>
      <w:divBdr>
        <w:top w:val="none" w:sz="0" w:space="0" w:color="auto"/>
        <w:left w:val="none" w:sz="0" w:space="0" w:color="auto"/>
        <w:bottom w:val="none" w:sz="0" w:space="0" w:color="auto"/>
        <w:right w:val="none" w:sz="0" w:space="0" w:color="auto"/>
      </w:divBdr>
    </w:div>
    <w:div w:id="995962971">
      <w:bodyDiv w:val="1"/>
      <w:marLeft w:val="0"/>
      <w:marRight w:val="0"/>
      <w:marTop w:val="0"/>
      <w:marBottom w:val="0"/>
      <w:divBdr>
        <w:top w:val="none" w:sz="0" w:space="0" w:color="auto"/>
        <w:left w:val="none" w:sz="0" w:space="0" w:color="auto"/>
        <w:bottom w:val="none" w:sz="0" w:space="0" w:color="auto"/>
        <w:right w:val="none" w:sz="0" w:space="0" w:color="auto"/>
      </w:divBdr>
    </w:div>
    <w:div w:id="996106644">
      <w:bodyDiv w:val="1"/>
      <w:marLeft w:val="0"/>
      <w:marRight w:val="0"/>
      <w:marTop w:val="0"/>
      <w:marBottom w:val="0"/>
      <w:divBdr>
        <w:top w:val="none" w:sz="0" w:space="0" w:color="auto"/>
        <w:left w:val="none" w:sz="0" w:space="0" w:color="auto"/>
        <w:bottom w:val="none" w:sz="0" w:space="0" w:color="auto"/>
        <w:right w:val="none" w:sz="0" w:space="0" w:color="auto"/>
      </w:divBdr>
    </w:div>
    <w:div w:id="99611005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6884509">
      <w:bodyDiv w:val="1"/>
      <w:marLeft w:val="0"/>
      <w:marRight w:val="0"/>
      <w:marTop w:val="0"/>
      <w:marBottom w:val="0"/>
      <w:divBdr>
        <w:top w:val="none" w:sz="0" w:space="0" w:color="auto"/>
        <w:left w:val="none" w:sz="0" w:space="0" w:color="auto"/>
        <w:bottom w:val="none" w:sz="0" w:space="0" w:color="auto"/>
        <w:right w:val="none" w:sz="0" w:space="0" w:color="auto"/>
      </w:divBdr>
    </w:div>
    <w:div w:id="997002814">
      <w:bodyDiv w:val="1"/>
      <w:marLeft w:val="0"/>
      <w:marRight w:val="0"/>
      <w:marTop w:val="0"/>
      <w:marBottom w:val="0"/>
      <w:divBdr>
        <w:top w:val="none" w:sz="0" w:space="0" w:color="auto"/>
        <w:left w:val="none" w:sz="0" w:space="0" w:color="auto"/>
        <w:bottom w:val="none" w:sz="0" w:space="0" w:color="auto"/>
        <w:right w:val="none" w:sz="0" w:space="0" w:color="auto"/>
      </w:divBdr>
    </w:div>
    <w:div w:id="997029156">
      <w:bodyDiv w:val="1"/>
      <w:marLeft w:val="0"/>
      <w:marRight w:val="0"/>
      <w:marTop w:val="0"/>
      <w:marBottom w:val="0"/>
      <w:divBdr>
        <w:top w:val="none" w:sz="0" w:space="0" w:color="auto"/>
        <w:left w:val="none" w:sz="0" w:space="0" w:color="auto"/>
        <w:bottom w:val="none" w:sz="0" w:space="0" w:color="auto"/>
        <w:right w:val="none" w:sz="0" w:space="0" w:color="auto"/>
      </w:divBdr>
    </w:div>
    <w:div w:id="997197334">
      <w:bodyDiv w:val="1"/>
      <w:marLeft w:val="0"/>
      <w:marRight w:val="0"/>
      <w:marTop w:val="0"/>
      <w:marBottom w:val="0"/>
      <w:divBdr>
        <w:top w:val="none" w:sz="0" w:space="0" w:color="auto"/>
        <w:left w:val="none" w:sz="0" w:space="0" w:color="auto"/>
        <w:bottom w:val="none" w:sz="0" w:space="0" w:color="auto"/>
        <w:right w:val="none" w:sz="0" w:space="0" w:color="auto"/>
      </w:divBdr>
    </w:div>
    <w:div w:id="997656253">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7927356">
      <w:bodyDiv w:val="1"/>
      <w:marLeft w:val="0"/>
      <w:marRight w:val="0"/>
      <w:marTop w:val="0"/>
      <w:marBottom w:val="0"/>
      <w:divBdr>
        <w:top w:val="none" w:sz="0" w:space="0" w:color="auto"/>
        <w:left w:val="none" w:sz="0" w:space="0" w:color="auto"/>
        <w:bottom w:val="none" w:sz="0" w:space="0" w:color="auto"/>
        <w:right w:val="none" w:sz="0" w:space="0" w:color="auto"/>
      </w:divBdr>
    </w:div>
    <w:div w:id="998193849">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266317">
      <w:bodyDiv w:val="1"/>
      <w:marLeft w:val="0"/>
      <w:marRight w:val="0"/>
      <w:marTop w:val="0"/>
      <w:marBottom w:val="0"/>
      <w:divBdr>
        <w:top w:val="none" w:sz="0" w:space="0" w:color="auto"/>
        <w:left w:val="none" w:sz="0" w:space="0" w:color="auto"/>
        <w:bottom w:val="none" w:sz="0" w:space="0" w:color="auto"/>
        <w:right w:val="none" w:sz="0" w:space="0" w:color="auto"/>
      </w:divBdr>
    </w:div>
    <w:div w:id="998461744">
      <w:bodyDiv w:val="1"/>
      <w:marLeft w:val="0"/>
      <w:marRight w:val="0"/>
      <w:marTop w:val="0"/>
      <w:marBottom w:val="0"/>
      <w:divBdr>
        <w:top w:val="none" w:sz="0" w:space="0" w:color="auto"/>
        <w:left w:val="none" w:sz="0" w:space="0" w:color="auto"/>
        <w:bottom w:val="none" w:sz="0" w:space="0" w:color="auto"/>
        <w:right w:val="none" w:sz="0" w:space="0" w:color="auto"/>
      </w:divBdr>
    </w:div>
    <w:div w:id="998536894">
      <w:bodyDiv w:val="1"/>
      <w:marLeft w:val="0"/>
      <w:marRight w:val="0"/>
      <w:marTop w:val="0"/>
      <w:marBottom w:val="0"/>
      <w:divBdr>
        <w:top w:val="none" w:sz="0" w:space="0" w:color="auto"/>
        <w:left w:val="none" w:sz="0" w:space="0" w:color="auto"/>
        <w:bottom w:val="none" w:sz="0" w:space="0" w:color="auto"/>
        <w:right w:val="none" w:sz="0" w:space="0" w:color="auto"/>
      </w:divBdr>
    </w:div>
    <w:div w:id="998538877">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850781">
      <w:bodyDiv w:val="1"/>
      <w:marLeft w:val="0"/>
      <w:marRight w:val="0"/>
      <w:marTop w:val="0"/>
      <w:marBottom w:val="0"/>
      <w:divBdr>
        <w:top w:val="none" w:sz="0" w:space="0" w:color="auto"/>
        <w:left w:val="none" w:sz="0" w:space="0" w:color="auto"/>
        <w:bottom w:val="none" w:sz="0" w:space="0" w:color="auto"/>
        <w:right w:val="none" w:sz="0" w:space="0" w:color="auto"/>
      </w:divBdr>
    </w:div>
    <w:div w:id="998923939">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09903">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230058">
      <w:bodyDiv w:val="1"/>
      <w:marLeft w:val="0"/>
      <w:marRight w:val="0"/>
      <w:marTop w:val="0"/>
      <w:marBottom w:val="0"/>
      <w:divBdr>
        <w:top w:val="none" w:sz="0" w:space="0" w:color="auto"/>
        <w:left w:val="none" w:sz="0" w:space="0" w:color="auto"/>
        <w:bottom w:val="none" w:sz="0" w:space="0" w:color="auto"/>
        <w:right w:val="none" w:sz="0" w:space="0" w:color="auto"/>
      </w:divBdr>
    </w:div>
    <w:div w:id="1000351684">
      <w:bodyDiv w:val="1"/>
      <w:marLeft w:val="0"/>
      <w:marRight w:val="0"/>
      <w:marTop w:val="0"/>
      <w:marBottom w:val="0"/>
      <w:divBdr>
        <w:top w:val="none" w:sz="0" w:space="0" w:color="auto"/>
        <w:left w:val="none" w:sz="0" w:space="0" w:color="auto"/>
        <w:bottom w:val="none" w:sz="0" w:space="0" w:color="auto"/>
        <w:right w:val="none" w:sz="0" w:space="0" w:color="auto"/>
      </w:divBdr>
    </w:div>
    <w:div w:id="1000698979">
      <w:bodyDiv w:val="1"/>
      <w:marLeft w:val="0"/>
      <w:marRight w:val="0"/>
      <w:marTop w:val="0"/>
      <w:marBottom w:val="0"/>
      <w:divBdr>
        <w:top w:val="none" w:sz="0" w:space="0" w:color="auto"/>
        <w:left w:val="none" w:sz="0" w:space="0" w:color="auto"/>
        <w:bottom w:val="none" w:sz="0" w:space="0" w:color="auto"/>
        <w:right w:val="none" w:sz="0" w:space="0" w:color="auto"/>
      </w:divBdr>
    </w:div>
    <w:div w:id="1000812800">
      <w:bodyDiv w:val="1"/>
      <w:marLeft w:val="0"/>
      <w:marRight w:val="0"/>
      <w:marTop w:val="0"/>
      <w:marBottom w:val="0"/>
      <w:divBdr>
        <w:top w:val="none" w:sz="0" w:space="0" w:color="auto"/>
        <w:left w:val="none" w:sz="0" w:space="0" w:color="auto"/>
        <w:bottom w:val="none" w:sz="0" w:space="0" w:color="auto"/>
        <w:right w:val="none" w:sz="0" w:space="0" w:color="auto"/>
      </w:divBdr>
    </w:div>
    <w:div w:id="1000815489">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1392907">
      <w:bodyDiv w:val="1"/>
      <w:marLeft w:val="0"/>
      <w:marRight w:val="0"/>
      <w:marTop w:val="0"/>
      <w:marBottom w:val="0"/>
      <w:divBdr>
        <w:top w:val="none" w:sz="0" w:space="0" w:color="auto"/>
        <w:left w:val="none" w:sz="0" w:space="0" w:color="auto"/>
        <w:bottom w:val="none" w:sz="0" w:space="0" w:color="auto"/>
        <w:right w:val="none" w:sz="0" w:space="0" w:color="auto"/>
      </w:divBdr>
    </w:div>
    <w:div w:id="1001473937">
      <w:bodyDiv w:val="1"/>
      <w:marLeft w:val="0"/>
      <w:marRight w:val="0"/>
      <w:marTop w:val="0"/>
      <w:marBottom w:val="0"/>
      <w:divBdr>
        <w:top w:val="none" w:sz="0" w:space="0" w:color="auto"/>
        <w:left w:val="none" w:sz="0" w:space="0" w:color="auto"/>
        <w:bottom w:val="none" w:sz="0" w:space="0" w:color="auto"/>
        <w:right w:val="none" w:sz="0" w:space="0" w:color="auto"/>
      </w:divBdr>
    </w:div>
    <w:div w:id="1001541261">
      <w:bodyDiv w:val="1"/>
      <w:marLeft w:val="0"/>
      <w:marRight w:val="0"/>
      <w:marTop w:val="0"/>
      <w:marBottom w:val="0"/>
      <w:divBdr>
        <w:top w:val="none" w:sz="0" w:space="0" w:color="auto"/>
        <w:left w:val="none" w:sz="0" w:space="0" w:color="auto"/>
        <w:bottom w:val="none" w:sz="0" w:space="0" w:color="auto"/>
        <w:right w:val="none" w:sz="0" w:space="0" w:color="auto"/>
      </w:divBdr>
    </w:div>
    <w:div w:id="1001545592">
      <w:bodyDiv w:val="1"/>
      <w:marLeft w:val="0"/>
      <w:marRight w:val="0"/>
      <w:marTop w:val="0"/>
      <w:marBottom w:val="0"/>
      <w:divBdr>
        <w:top w:val="none" w:sz="0" w:space="0" w:color="auto"/>
        <w:left w:val="none" w:sz="0" w:space="0" w:color="auto"/>
        <w:bottom w:val="none" w:sz="0" w:space="0" w:color="auto"/>
        <w:right w:val="none" w:sz="0" w:space="0" w:color="auto"/>
      </w:divBdr>
    </w:div>
    <w:div w:id="1001659363">
      <w:bodyDiv w:val="1"/>
      <w:marLeft w:val="0"/>
      <w:marRight w:val="0"/>
      <w:marTop w:val="0"/>
      <w:marBottom w:val="0"/>
      <w:divBdr>
        <w:top w:val="none" w:sz="0" w:space="0" w:color="auto"/>
        <w:left w:val="none" w:sz="0" w:space="0" w:color="auto"/>
        <w:bottom w:val="none" w:sz="0" w:space="0" w:color="auto"/>
        <w:right w:val="none" w:sz="0" w:space="0" w:color="auto"/>
      </w:divBdr>
    </w:div>
    <w:div w:id="1001741493">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2391117">
      <w:bodyDiv w:val="1"/>
      <w:marLeft w:val="0"/>
      <w:marRight w:val="0"/>
      <w:marTop w:val="0"/>
      <w:marBottom w:val="0"/>
      <w:divBdr>
        <w:top w:val="none" w:sz="0" w:space="0" w:color="auto"/>
        <w:left w:val="none" w:sz="0" w:space="0" w:color="auto"/>
        <w:bottom w:val="none" w:sz="0" w:space="0" w:color="auto"/>
        <w:right w:val="none" w:sz="0" w:space="0" w:color="auto"/>
      </w:divBdr>
    </w:div>
    <w:div w:id="1002467234">
      <w:bodyDiv w:val="1"/>
      <w:marLeft w:val="0"/>
      <w:marRight w:val="0"/>
      <w:marTop w:val="0"/>
      <w:marBottom w:val="0"/>
      <w:divBdr>
        <w:top w:val="none" w:sz="0" w:space="0" w:color="auto"/>
        <w:left w:val="none" w:sz="0" w:space="0" w:color="auto"/>
        <w:bottom w:val="none" w:sz="0" w:space="0" w:color="auto"/>
        <w:right w:val="none" w:sz="0" w:space="0" w:color="auto"/>
      </w:divBdr>
    </w:div>
    <w:div w:id="1002507251">
      <w:bodyDiv w:val="1"/>
      <w:marLeft w:val="0"/>
      <w:marRight w:val="0"/>
      <w:marTop w:val="0"/>
      <w:marBottom w:val="0"/>
      <w:divBdr>
        <w:top w:val="none" w:sz="0" w:space="0" w:color="auto"/>
        <w:left w:val="none" w:sz="0" w:space="0" w:color="auto"/>
        <w:bottom w:val="none" w:sz="0" w:space="0" w:color="auto"/>
        <w:right w:val="none" w:sz="0" w:space="0" w:color="auto"/>
      </w:divBdr>
    </w:div>
    <w:div w:id="1002706076">
      <w:bodyDiv w:val="1"/>
      <w:marLeft w:val="0"/>
      <w:marRight w:val="0"/>
      <w:marTop w:val="0"/>
      <w:marBottom w:val="0"/>
      <w:divBdr>
        <w:top w:val="none" w:sz="0" w:space="0" w:color="auto"/>
        <w:left w:val="none" w:sz="0" w:space="0" w:color="auto"/>
        <w:bottom w:val="none" w:sz="0" w:space="0" w:color="auto"/>
        <w:right w:val="none" w:sz="0" w:space="0" w:color="auto"/>
      </w:divBdr>
    </w:div>
    <w:div w:id="1003051986">
      <w:bodyDiv w:val="1"/>
      <w:marLeft w:val="0"/>
      <w:marRight w:val="0"/>
      <w:marTop w:val="0"/>
      <w:marBottom w:val="0"/>
      <w:divBdr>
        <w:top w:val="none" w:sz="0" w:space="0" w:color="auto"/>
        <w:left w:val="none" w:sz="0" w:space="0" w:color="auto"/>
        <w:bottom w:val="none" w:sz="0" w:space="0" w:color="auto"/>
        <w:right w:val="none" w:sz="0" w:space="0" w:color="auto"/>
      </w:divBdr>
    </w:div>
    <w:div w:id="1003124239">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364261">
      <w:bodyDiv w:val="1"/>
      <w:marLeft w:val="0"/>
      <w:marRight w:val="0"/>
      <w:marTop w:val="0"/>
      <w:marBottom w:val="0"/>
      <w:divBdr>
        <w:top w:val="none" w:sz="0" w:space="0" w:color="auto"/>
        <w:left w:val="none" w:sz="0" w:space="0" w:color="auto"/>
        <w:bottom w:val="none" w:sz="0" w:space="0" w:color="auto"/>
        <w:right w:val="none" w:sz="0" w:space="0" w:color="auto"/>
      </w:divBdr>
    </w:div>
    <w:div w:id="1003556089">
      <w:bodyDiv w:val="1"/>
      <w:marLeft w:val="0"/>
      <w:marRight w:val="0"/>
      <w:marTop w:val="0"/>
      <w:marBottom w:val="0"/>
      <w:divBdr>
        <w:top w:val="none" w:sz="0" w:space="0" w:color="auto"/>
        <w:left w:val="none" w:sz="0" w:space="0" w:color="auto"/>
        <w:bottom w:val="none" w:sz="0" w:space="0" w:color="auto"/>
        <w:right w:val="none" w:sz="0" w:space="0" w:color="auto"/>
      </w:divBdr>
    </w:div>
    <w:div w:id="1003581239">
      <w:bodyDiv w:val="1"/>
      <w:marLeft w:val="0"/>
      <w:marRight w:val="0"/>
      <w:marTop w:val="0"/>
      <w:marBottom w:val="0"/>
      <w:divBdr>
        <w:top w:val="none" w:sz="0" w:space="0" w:color="auto"/>
        <w:left w:val="none" w:sz="0" w:space="0" w:color="auto"/>
        <w:bottom w:val="none" w:sz="0" w:space="0" w:color="auto"/>
        <w:right w:val="none" w:sz="0" w:space="0" w:color="auto"/>
      </w:divBdr>
    </w:div>
    <w:div w:id="1003818237">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210886">
      <w:bodyDiv w:val="1"/>
      <w:marLeft w:val="0"/>
      <w:marRight w:val="0"/>
      <w:marTop w:val="0"/>
      <w:marBottom w:val="0"/>
      <w:divBdr>
        <w:top w:val="none" w:sz="0" w:space="0" w:color="auto"/>
        <w:left w:val="none" w:sz="0" w:space="0" w:color="auto"/>
        <w:bottom w:val="none" w:sz="0" w:space="0" w:color="auto"/>
        <w:right w:val="none" w:sz="0" w:space="0" w:color="auto"/>
      </w:divBdr>
    </w:div>
    <w:div w:id="1004554080">
      <w:bodyDiv w:val="1"/>
      <w:marLeft w:val="0"/>
      <w:marRight w:val="0"/>
      <w:marTop w:val="0"/>
      <w:marBottom w:val="0"/>
      <w:divBdr>
        <w:top w:val="none" w:sz="0" w:space="0" w:color="auto"/>
        <w:left w:val="none" w:sz="0" w:space="0" w:color="auto"/>
        <w:bottom w:val="none" w:sz="0" w:space="0" w:color="auto"/>
        <w:right w:val="none" w:sz="0" w:space="0" w:color="auto"/>
      </w:divBdr>
    </w:div>
    <w:div w:id="1004743138">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133815">
      <w:bodyDiv w:val="1"/>
      <w:marLeft w:val="0"/>
      <w:marRight w:val="0"/>
      <w:marTop w:val="0"/>
      <w:marBottom w:val="0"/>
      <w:divBdr>
        <w:top w:val="none" w:sz="0" w:space="0" w:color="auto"/>
        <w:left w:val="none" w:sz="0" w:space="0" w:color="auto"/>
        <w:bottom w:val="none" w:sz="0" w:space="0" w:color="auto"/>
        <w:right w:val="none" w:sz="0" w:space="0" w:color="auto"/>
      </w:divBdr>
    </w:div>
    <w:div w:id="1005210655">
      <w:bodyDiv w:val="1"/>
      <w:marLeft w:val="0"/>
      <w:marRight w:val="0"/>
      <w:marTop w:val="0"/>
      <w:marBottom w:val="0"/>
      <w:divBdr>
        <w:top w:val="none" w:sz="0" w:space="0" w:color="auto"/>
        <w:left w:val="none" w:sz="0" w:space="0" w:color="auto"/>
        <w:bottom w:val="none" w:sz="0" w:space="0" w:color="auto"/>
        <w:right w:val="none" w:sz="0" w:space="0" w:color="auto"/>
      </w:divBdr>
    </w:div>
    <w:div w:id="1005327110">
      <w:bodyDiv w:val="1"/>
      <w:marLeft w:val="0"/>
      <w:marRight w:val="0"/>
      <w:marTop w:val="0"/>
      <w:marBottom w:val="0"/>
      <w:divBdr>
        <w:top w:val="none" w:sz="0" w:space="0" w:color="auto"/>
        <w:left w:val="none" w:sz="0" w:space="0" w:color="auto"/>
        <w:bottom w:val="none" w:sz="0" w:space="0" w:color="auto"/>
        <w:right w:val="none" w:sz="0" w:space="0" w:color="auto"/>
      </w:divBdr>
    </w:div>
    <w:div w:id="1005520464">
      <w:bodyDiv w:val="1"/>
      <w:marLeft w:val="0"/>
      <w:marRight w:val="0"/>
      <w:marTop w:val="0"/>
      <w:marBottom w:val="0"/>
      <w:divBdr>
        <w:top w:val="none" w:sz="0" w:space="0" w:color="auto"/>
        <w:left w:val="none" w:sz="0" w:space="0" w:color="auto"/>
        <w:bottom w:val="none" w:sz="0" w:space="0" w:color="auto"/>
        <w:right w:val="none" w:sz="0" w:space="0" w:color="auto"/>
      </w:divBdr>
    </w:div>
    <w:div w:id="1005670943">
      <w:bodyDiv w:val="1"/>
      <w:marLeft w:val="0"/>
      <w:marRight w:val="0"/>
      <w:marTop w:val="0"/>
      <w:marBottom w:val="0"/>
      <w:divBdr>
        <w:top w:val="none" w:sz="0" w:space="0" w:color="auto"/>
        <w:left w:val="none" w:sz="0" w:space="0" w:color="auto"/>
        <w:bottom w:val="none" w:sz="0" w:space="0" w:color="auto"/>
        <w:right w:val="none" w:sz="0" w:space="0" w:color="auto"/>
      </w:divBdr>
    </w:div>
    <w:div w:id="1005782647">
      <w:bodyDiv w:val="1"/>
      <w:marLeft w:val="0"/>
      <w:marRight w:val="0"/>
      <w:marTop w:val="0"/>
      <w:marBottom w:val="0"/>
      <w:divBdr>
        <w:top w:val="none" w:sz="0" w:space="0" w:color="auto"/>
        <w:left w:val="none" w:sz="0" w:space="0" w:color="auto"/>
        <w:bottom w:val="none" w:sz="0" w:space="0" w:color="auto"/>
        <w:right w:val="none" w:sz="0" w:space="0" w:color="auto"/>
      </w:divBdr>
    </w:div>
    <w:div w:id="1005783110">
      <w:bodyDiv w:val="1"/>
      <w:marLeft w:val="0"/>
      <w:marRight w:val="0"/>
      <w:marTop w:val="0"/>
      <w:marBottom w:val="0"/>
      <w:divBdr>
        <w:top w:val="none" w:sz="0" w:space="0" w:color="auto"/>
        <w:left w:val="none" w:sz="0" w:space="0" w:color="auto"/>
        <w:bottom w:val="none" w:sz="0" w:space="0" w:color="auto"/>
        <w:right w:val="none" w:sz="0" w:space="0" w:color="auto"/>
      </w:divBdr>
    </w:div>
    <w:div w:id="1005789398">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44119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6710836">
      <w:bodyDiv w:val="1"/>
      <w:marLeft w:val="0"/>
      <w:marRight w:val="0"/>
      <w:marTop w:val="0"/>
      <w:marBottom w:val="0"/>
      <w:divBdr>
        <w:top w:val="none" w:sz="0" w:space="0" w:color="auto"/>
        <w:left w:val="none" w:sz="0" w:space="0" w:color="auto"/>
        <w:bottom w:val="none" w:sz="0" w:space="0" w:color="auto"/>
        <w:right w:val="none" w:sz="0" w:space="0" w:color="auto"/>
      </w:divBdr>
    </w:div>
    <w:div w:id="1006788650">
      <w:bodyDiv w:val="1"/>
      <w:marLeft w:val="0"/>
      <w:marRight w:val="0"/>
      <w:marTop w:val="0"/>
      <w:marBottom w:val="0"/>
      <w:divBdr>
        <w:top w:val="none" w:sz="0" w:space="0" w:color="auto"/>
        <w:left w:val="none" w:sz="0" w:space="0" w:color="auto"/>
        <w:bottom w:val="none" w:sz="0" w:space="0" w:color="auto"/>
        <w:right w:val="none" w:sz="0" w:space="0" w:color="auto"/>
      </w:divBdr>
    </w:div>
    <w:div w:id="1006791406">
      <w:bodyDiv w:val="1"/>
      <w:marLeft w:val="0"/>
      <w:marRight w:val="0"/>
      <w:marTop w:val="0"/>
      <w:marBottom w:val="0"/>
      <w:divBdr>
        <w:top w:val="none" w:sz="0" w:space="0" w:color="auto"/>
        <w:left w:val="none" w:sz="0" w:space="0" w:color="auto"/>
        <w:bottom w:val="none" w:sz="0" w:space="0" w:color="auto"/>
        <w:right w:val="none" w:sz="0" w:space="0" w:color="auto"/>
      </w:divBdr>
    </w:div>
    <w:div w:id="1007172346">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7513305">
      <w:bodyDiv w:val="1"/>
      <w:marLeft w:val="0"/>
      <w:marRight w:val="0"/>
      <w:marTop w:val="0"/>
      <w:marBottom w:val="0"/>
      <w:divBdr>
        <w:top w:val="none" w:sz="0" w:space="0" w:color="auto"/>
        <w:left w:val="none" w:sz="0" w:space="0" w:color="auto"/>
        <w:bottom w:val="none" w:sz="0" w:space="0" w:color="auto"/>
        <w:right w:val="none" w:sz="0" w:space="0" w:color="auto"/>
      </w:divBdr>
    </w:div>
    <w:div w:id="1007899210">
      <w:bodyDiv w:val="1"/>
      <w:marLeft w:val="0"/>
      <w:marRight w:val="0"/>
      <w:marTop w:val="0"/>
      <w:marBottom w:val="0"/>
      <w:divBdr>
        <w:top w:val="none" w:sz="0" w:space="0" w:color="auto"/>
        <w:left w:val="none" w:sz="0" w:space="0" w:color="auto"/>
        <w:bottom w:val="none" w:sz="0" w:space="0" w:color="auto"/>
        <w:right w:val="none" w:sz="0" w:space="0" w:color="auto"/>
      </w:divBdr>
    </w:div>
    <w:div w:id="1008023135">
      <w:bodyDiv w:val="1"/>
      <w:marLeft w:val="0"/>
      <w:marRight w:val="0"/>
      <w:marTop w:val="0"/>
      <w:marBottom w:val="0"/>
      <w:divBdr>
        <w:top w:val="none" w:sz="0" w:space="0" w:color="auto"/>
        <w:left w:val="none" w:sz="0" w:space="0" w:color="auto"/>
        <w:bottom w:val="none" w:sz="0" w:space="0" w:color="auto"/>
        <w:right w:val="none" w:sz="0" w:space="0" w:color="auto"/>
      </w:divBdr>
    </w:div>
    <w:div w:id="1008169682">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6130">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8873483">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27776">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334080">
      <w:bodyDiv w:val="1"/>
      <w:marLeft w:val="0"/>
      <w:marRight w:val="0"/>
      <w:marTop w:val="0"/>
      <w:marBottom w:val="0"/>
      <w:divBdr>
        <w:top w:val="none" w:sz="0" w:space="0" w:color="auto"/>
        <w:left w:val="none" w:sz="0" w:space="0" w:color="auto"/>
        <w:bottom w:val="none" w:sz="0" w:space="0" w:color="auto"/>
        <w:right w:val="none" w:sz="0" w:space="0" w:color="auto"/>
      </w:divBdr>
    </w:div>
    <w:div w:id="1009404673">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3766">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063235">
      <w:bodyDiv w:val="1"/>
      <w:marLeft w:val="0"/>
      <w:marRight w:val="0"/>
      <w:marTop w:val="0"/>
      <w:marBottom w:val="0"/>
      <w:divBdr>
        <w:top w:val="none" w:sz="0" w:space="0" w:color="auto"/>
        <w:left w:val="none" w:sz="0" w:space="0" w:color="auto"/>
        <w:bottom w:val="none" w:sz="0" w:space="0" w:color="auto"/>
        <w:right w:val="none" w:sz="0" w:space="0" w:color="auto"/>
      </w:divBdr>
    </w:div>
    <w:div w:id="1010179617">
      <w:bodyDiv w:val="1"/>
      <w:marLeft w:val="0"/>
      <w:marRight w:val="0"/>
      <w:marTop w:val="0"/>
      <w:marBottom w:val="0"/>
      <w:divBdr>
        <w:top w:val="none" w:sz="0" w:space="0" w:color="auto"/>
        <w:left w:val="none" w:sz="0" w:space="0" w:color="auto"/>
        <w:bottom w:val="none" w:sz="0" w:space="0" w:color="auto"/>
        <w:right w:val="none" w:sz="0" w:space="0" w:color="auto"/>
      </w:divBdr>
    </w:div>
    <w:div w:id="101037206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0638475">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1223240">
      <w:bodyDiv w:val="1"/>
      <w:marLeft w:val="0"/>
      <w:marRight w:val="0"/>
      <w:marTop w:val="0"/>
      <w:marBottom w:val="0"/>
      <w:divBdr>
        <w:top w:val="none" w:sz="0" w:space="0" w:color="auto"/>
        <w:left w:val="none" w:sz="0" w:space="0" w:color="auto"/>
        <w:bottom w:val="none" w:sz="0" w:space="0" w:color="auto"/>
        <w:right w:val="none" w:sz="0" w:space="0" w:color="auto"/>
      </w:divBdr>
    </w:div>
    <w:div w:id="1011685249">
      <w:bodyDiv w:val="1"/>
      <w:marLeft w:val="0"/>
      <w:marRight w:val="0"/>
      <w:marTop w:val="0"/>
      <w:marBottom w:val="0"/>
      <w:divBdr>
        <w:top w:val="none" w:sz="0" w:space="0" w:color="auto"/>
        <w:left w:val="none" w:sz="0" w:space="0" w:color="auto"/>
        <w:bottom w:val="none" w:sz="0" w:space="0" w:color="auto"/>
        <w:right w:val="none" w:sz="0" w:space="0" w:color="auto"/>
      </w:divBdr>
    </w:div>
    <w:div w:id="1012028715">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340199">
      <w:bodyDiv w:val="1"/>
      <w:marLeft w:val="0"/>
      <w:marRight w:val="0"/>
      <w:marTop w:val="0"/>
      <w:marBottom w:val="0"/>
      <w:divBdr>
        <w:top w:val="none" w:sz="0" w:space="0" w:color="auto"/>
        <w:left w:val="none" w:sz="0" w:space="0" w:color="auto"/>
        <w:bottom w:val="none" w:sz="0" w:space="0" w:color="auto"/>
        <w:right w:val="none" w:sz="0" w:space="0" w:color="auto"/>
      </w:divBdr>
    </w:div>
    <w:div w:id="1012487723">
      <w:bodyDiv w:val="1"/>
      <w:marLeft w:val="0"/>
      <w:marRight w:val="0"/>
      <w:marTop w:val="0"/>
      <w:marBottom w:val="0"/>
      <w:divBdr>
        <w:top w:val="none" w:sz="0" w:space="0" w:color="auto"/>
        <w:left w:val="none" w:sz="0" w:space="0" w:color="auto"/>
        <w:bottom w:val="none" w:sz="0" w:space="0" w:color="auto"/>
        <w:right w:val="none" w:sz="0" w:space="0" w:color="auto"/>
      </w:divBdr>
    </w:div>
    <w:div w:id="1012536932">
      <w:bodyDiv w:val="1"/>
      <w:marLeft w:val="0"/>
      <w:marRight w:val="0"/>
      <w:marTop w:val="0"/>
      <w:marBottom w:val="0"/>
      <w:divBdr>
        <w:top w:val="none" w:sz="0" w:space="0" w:color="auto"/>
        <w:left w:val="none" w:sz="0" w:space="0" w:color="auto"/>
        <w:bottom w:val="none" w:sz="0" w:space="0" w:color="auto"/>
        <w:right w:val="none" w:sz="0" w:space="0" w:color="auto"/>
      </w:divBdr>
    </w:div>
    <w:div w:id="1012758929">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3069654">
      <w:bodyDiv w:val="1"/>
      <w:marLeft w:val="0"/>
      <w:marRight w:val="0"/>
      <w:marTop w:val="0"/>
      <w:marBottom w:val="0"/>
      <w:divBdr>
        <w:top w:val="none" w:sz="0" w:space="0" w:color="auto"/>
        <w:left w:val="none" w:sz="0" w:space="0" w:color="auto"/>
        <w:bottom w:val="none" w:sz="0" w:space="0" w:color="auto"/>
        <w:right w:val="none" w:sz="0" w:space="0" w:color="auto"/>
      </w:divBdr>
    </w:div>
    <w:div w:id="1013072143">
      <w:bodyDiv w:val="1"/>
      <w:marLeft w:val="0"/>
      <w:marRight w:val="0"/>
      <w:marTop w:val="0"/>
      <w:marBottom w:val="0"/>
      <w:divBdr>
        <w:top w:val="none" w:sz="0" w:space="0" w:color="auto"/>
        <w:left w:val="none" w:sz="0" w:space="0" w:color="auto"/>
        <w:bottom w:val="none" w:sz="0" w:space="0" w:color="auto"/>
        <w:right w:val="none" w:sz="0" w:space="0" w:color="auto"/>
      </w:divBdr>
    </w:div>
    <w:div w:id="1013261177">
      <w:bodyDiv w:val="1"/>
      <w:marLeft w:val="0"/>
      <w:marRight w:val="0"/>
      <w:marTop w:val="0"/>
      <w:marBottom w:val="0"/>
      <w:divBdr>
        <w:top w:val="none" w:sz="0" w:space="0" w:color="auto"/>
        <w:left w:val="none" w:sz="0" w:space="0" w:color="auto"/>
        <w:bottom w:val="none" w:sz="0" w:space="0" w:color="auto"/>
        <w:right w:val="none" w:sz="0" w:space="0" w:color="auto"/>
      </w:divBdr>
    </w:div>
    <w:div w:id="1013801557">
      <w:bodyDiv w:val="1"/>
      <w:marLeft w:val="0"/>
      <w:marRight w:val="0"/>
      <w:marTop w:val="0"/>
      <w:marBottom w:val="0"/>
      <w:divBdr>
        <w:top w:val="none" w:sz="0" w:space="0" w:color="auto"/>
        <w:left w:val="none" w:sz="0" w:space="0" w:color="auto"/>
        <w:bottom w:val="none" w:sz="0" w:space="0" w:color="auto"/>
        <w:right w:val="none" w:sz="0" w:space="0" w:color="auto"/>
      </w:divBdr>
    </w:div>
    <w:div w:id="1014188345">
      <w:bodyDiv w:val="1"/>
      <w:marLeft w:val="0"/>
      <w:marRight w:val="0"/>
      <w:marTop w:val="0"/>
      <w:marBottom w:val="0"/>
      <w:divBdr>
        <w:top w:val="none" w:sz="0" w:space="0" w:color="auto"/>
        <w:left w:val="none" w:sz="0" w:space="0" w:color="auto"/>
        <w:bottom w:val="none" w:sz="0" w:space="0" w:color="auto"/>
        <w:right w:val="none" w:sz="0" w:space="0" w:color="auto"/>
      </w:divBdr>
    </w:div>
    <w:div w:id="1014308506">
      <w:bodyDiv w:val="1"/>
      <w:marLeft w:val="0"/>
      <w:marRight w:val="0"/>
      <w:marTop w:val="0"/>
      <w:marBottom w:val="0"/>
      <w:divBdr>
        <w:top w:val="none" w:sz="0" w:space="0" w:color="auto"/>
        <w:left w:val="none" w:sz="0" w:space="0" w:color="auto"/>
        <w:bottom w:val="none" w:sz="0" w:space="0" w:color="auto"/>
        <w:right w:val="none" w:sz="0" w:space="0" w:color="auto"/>
      </w:divBdr>
    </w:div>
    <w:div w:id="1014378456">
      <w:bodyDiv w:val="1"/>
      <w:marLeft w:val="0"/>
      <w:marRight w:val="0"/>
      <w:marTop w:val="0"/>
      <w:marBottom w:val="0"/>
      <w:divBdr>
        <w:top w:val="none" w:sz="0" w:space="0" w:color="auto"/>
        <w:left w:val="none" w:sz="0" w:space="0" w:color="auto"/>
        <w:bottom w:val="none" w:sz="0" w:space="0" w:color="auto"/>
        <w:right w:val="none" w:sz="0" w:space="0" w:color="auto"/>
      </w:divBdr>
    </w:div>
    <w:div w:id="101438505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4846674">
      <w:bodyDiv w:val="1"/>
      <w:marLeft w:val="0"/>
      <w:marRight w:val="0"/>
      <w:marTop w:val="0"/>
      <w:marBottom w:val="0"/>
      <w:divBdr>
        <w:top w:val="none" w:sz="0" w:space="0" w:color="auto"/>
        <w:left w:val="none" w:sz="0" w:space="0" w:color="auto"/>
        <w:bottom w:val="none" w:sz="0" w:space="0" w:color="auto"/>
        <w:right w:val="none" w:sz="0" w:space="0" w:color="auto"/>
      </w:divBdr>
    </w:div>
    <w:div w:id="101492108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382014">
      <w:bodyDiv w:val="1"/>
      <w:marLeft w:val="0"/>
      <w:marRight w:val="0"/>
      <w:marTop w:val="0"/>
      <w:marBottom w:val="0"/>
      <w:divBdr>
        <w:top w:val="none" w:sz="0" w:space="0" w:color="auto"/>
        <w:left w:val="none" w:sz="0" w:space="0" w:color="auto"/>
        <w:bottom w:val="none" w:sz="0" w:space="0" w:color="auto"/>
        <w:right w:val="none" w:sz="0" w:space="0" w:color="auto"/>
      </w:divBdr>
    </w:div>
    <w:div w:id="1015494375">
      <w:bodyDiv w:val="1"/>
      <w:marLeft w:val="0"/>
      <w:marRight w:val="0"/>
      <w:marTop w:val="0"/>
      <w:marBottom w:val="0"/>
      <w:divBdr>
        <w:top w:val="none" w:sz="0" w:space="0" w:color="auto"/>
        <w:left w:val="none" w:sz="0" w:space="0" w:color="auto"/>
        <w:bottom w:val="none" w:sz="0" w:space="0" w:color="auto"/>
        <w:right w:val="none" w:sz="0" w:space="0" w:color="auto"/>
      </w:divBdr>
    </w:div>
    <w:div w:id="1015572607">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6006868">
      <w:bodyDiv w:val="1"/>
      <w:marLeft w:val="0"/>
      <w:marRight w:val="0"/>
      <w:marTop w:val="0"/>
      <w:marBottom w:val="0"/>
      <w:divBdr>
        <w:top w:val="none" w:sz="0" w:space="0" w:color="auto"/>
        <w:left w:val="none" w:sz="0" w:space="0" w:color="auto"/>
        <w:bottom w:val="none" w:sz="0" w:space="0" w:color="auto"/>
        <w:right w:val="none" w:sz="0" w:space="0" w:color="auto"/>
      </w:divBdr>
    </w:div>
    <w:div w:id="1016418771">
      <w:bodyDiv w:val="1"/>
      <w:marLeft w:val="0"/>
      <w:marRight w:val="0"/>
      <w:marTop w:val="0"/>
      <w:marBottom w:val="0"/>
      <w:divBdr>
        <w:top w:val="none" w:sz="0" w:space="0" w:color="auto"/>
        <w:left w:val="none" w:sz="0" w:space="0" w:color="auto"/>
        <w:bottom w:val="none" w:sz="0" w:space="0" w:color="auto"/>
        <w:right w:val="none" w:sz="0" w:space="0" w:color="auto"/>
      </w:divBdr>
    </w:div>
    <w:div w:id="1016545333">
      <w:bodyDiv w:val="1"/>
      <w:marLeft w:val="0"/>
      <w:marRight w:val="0"/>
      <w:marTop w:val="0"/>
      <w:marBottom w:val="0"/>
      <w:divBdr>
        <w:top w:val="none" w:sz="0" w:space="0" w:color="auto"/>
        <w:left w:val="none" w:sz="0" w:space="0" w:color="auto"/>
        <w:bottom w:val="none" w:sz="0" w:space="0" w:color="auto"/>
        <w:right w:val="none" w:sz="0" w:space="0" w:color="auto"/>
      </w:divBdr>
    </w:div>
    <w:div w:id="1017196488">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7581839">
      <w:bodyDiv w:val="1"/>
      <w:marLeft w:val="0"/>
      <w:marRight w:val="0"/>
      <w:marTop w:val="0"/>
      <w:marBottom w:val="0"/>
      <w:divBdr>
        <w:top w:val="none" w:sz="0" w:space="0" w:color="auto"/>
        <w:left w:val="none" w:sz="0" w:space="0" w:color="auto"/>
        <w:bottom w:val="none" w:sz="0" w:space="0" w:color="auto"/>
        <w:right w:val="none" w:sz="0" w:space="0" w:color="auto"/>
      </w:divBdr>
    </w:div>
    <w:div w:id="1017971747">
      <w:bodyDiv w:val="1"/>
      <w:marLeft w:val="0"/>
      <w:marRight w:val="0"/>
      <w:marTop w:val="0"/>
      <w:marBottom w:val="0"/>
      <w:divBdr>
        <w:top w:val="none" w:sz="0" w:space="0" w:color="auto"/>
        <w:left w:val="none" w:sz="0" w:space="0" w:color="auto"/>
        <w:bottom w:val="none" w:sz="0" w:space="0" w:color="auto"/>
        <w:right w:val="none" w:sz="0" w:space="0" w:color="auto"/>
      </w:divBdr>
    </w:div>
    <w:div w:id="101797303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389326">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19041285">
      <w:bodyDiv w:val="1"/>
      <w:marLeft w:val="0"/>
      <w:marRight w:val="0"/>
      <w:marTop w:val="0"/>
      <w:marBottom w:val="0"/>
      <w:divBdr>
        <w:top w:val="none" w:sz="0" w:space="0" w:color="auto"/>
        <w:left w:val="none" w:sz="0" w:space="0" w:color="auto"/>
        <w:bottom w:val="none" w:sz="0" w:space="0" w:color="auto"/>
        <w:right w:val="none" w:sz="0" w:space="0" w:color="auto"/>
      </w:divBdr>
    </w:div>
    <w:div w:id="1019428898">
      <w:bodyDiv w:val="1"/>
      <w:marLeft w:val="0"/>
      <w:marRight w:val="0"/>
      <w:marTop w:val="0"/>
      <w:marBottom w:val="0"/>
      <w:divBdr>
        <w:top w:val="none" w:sz="0" w:space="0" w:color="auto"/>
        <w:left w:val="none" w:sz="0" w:space="0" w:color="auto"/>
        <w:bottom w:val="none" w:sz="0" w:space="0" w:color="auto"/>
        <w:right w:val="none" w:sz="0" w:space="0" w:color="auto"/>
      </w:divBdr>
    </w:div>
    <w:div w:id="1019551816">
      <w:bodyDiv w:val="1"/>
      <w:marLeft w:val="0"/>
      <w:marRight w:val="0"/>
      <w:marTop w:val="0"/>
      <w:marBottom w:val="0"/>
      <w:divBdr>
        <w:top w:val="none" w:sz="0" w:space="0" w:color="auto"/>
        <w:left w:val="none" w:sz="0" w:space="0" w:color="auto"/>
        <w:bottom w:val="none" w:sz="0" w:space="0" w:color="auto"/>
        <w:right w:val="none" w:sz="0" w:space="0" w:color="auto"/>
      </w:divBdr>
    </w:div>
    <w:div w:id="1020007758">
      <w:bodyDiv w:val="1"/>
      <w:marLeft w:val="0"/>
      <w:marRight w:val="0"/>
      <w:marTop w:val="0"/>
      <w:marBottom w:val="0"/>
      <w:divBdr>
        <w:top w:val="none" w:sz="0" w:space="0" w:color="auto"/>
        <w:left w:val="none" w:sz="0" w:space="0" w:color="auto"/>
        <w:bottom w:val="none" w:sz="0" w:space="0" w:color="auto"/>
        <w:right w:val="none" w:sz="0" w:space="0" w:color="auto"/>
      </w:divBdr>
    </w:div>
    <w:div w:id="1020013780">
      <w:bodyDiv w:val="1"/>
      <w:marLeft w:val="0"/>
      <w:marRight w:val="0"/>
      <w:marTop w:val="0"/>
      <w:marBottom w:val="0"/>
      <w:divBdr>
        <w:top w:val="none" w:sz="0" w:space="0" w:color="auto"/>
        <w:left w:val="none" w:sz="0" w:space="0" w:color="auto"/>
        <w:bottom w:val="none" w:sz="0" w:space="0" w:color="auto"/>
        <w:right w:val="none" w:sz="0" w:space="0" w:color="auto"/>
      </w:divBdr>
    </w:div>
    <w:div w:id="1020277232">
      <w:bodyDiv w:val="1"/>
      <w:marLeft w:val="0"/>
      <w:marRight w:val="0"/>
      <w:marTop w:val="0"/>
      <w:marBottom w:val="0"/>
      <w:divBdr>
        <w:top w:val="none" w:sz="0" w:space="0" w:color="auto"/>
        <w:left w:val="none" w:sz="0" w:space="0" w:color="auto"/>
        <w:bottom w:val="none" w:sz="0" w:space="0" w:color="auto"/>
        <w:right w:val="none" w:sz="0" w:space="0" w:color="auto"/>
      </w:divBdr>
    </w:div>
    <w:div w:id="1020350700">
      <w:bodyDiv w:val="1"/>
      <w:marLeft w:val="0"/>
      <w:marRight w:val="0"/>
      <w:marTop w:val="0"/>
      <w:marBottom w:val="0"/>
      <w:divBdr>
        <w:top w:val="none" w:sz="0" w:space="0" w:color="auto"/>
        <w:left w:val="none" w:sz="0" w:space="0" w:color="auto"/>
        <w:bottom w:val="none" w:sz="0" w:space="0" w:color="auto"/>
        <w:right w:val="none" w:sz="0" w:space="0" w:color="auto"/>
      </w:divBdr>
    </w:div>
    <w:div w:id="1020353878">
      <w:bodyDiv w:val="1"/>
      <w:marLeft w:val="0"/>
      <w:marRight w:val="0"/>
      <w:marTop w:val="0"/>
      <w:marBottom w:val="0"/>
      <w:divBdr>
        <w:top w:val="none" w:sz="0" w:space="0" w:color="auto"/>
        <w:left w:val="none" w:sz="0" w:space="0" w:color="auto"/>
        <w:bottom w:val="none" w:sz="0" w:space="0" w:color="auto"/>
        <w:right w:val="none" w:sz="0" w:space="0" w:color="auto"/>
      </w:divBdr>
    </w:div>
    <w:div w:id="1020397713">
      <w:bodyDiv w:val="1"/>
      <w:marLeft w:val="0"/>
      <w:marRight w:val="0"/>
      <w:marTop w:val="0"/>
      <w:marBottom w:val="0"/>
      <w:divBdr>
        <w:top w:val="none" w:sz="0" w:space="0" w:color="auto"/>
        <w:left w:val="none" w:sz="0" w:space="0" w:color="auto"/>
        <w:bottom w:val="none" w:sz="0" w:space="0" w:color="auto"/>
        <w:right w:val="none" w:sz="0" w:space="0" w:color="auto"/>
      </w:divBdr>
    </w:div>
    <w:div w:id="1020813831">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1321664">
      <w:bodyDiv w:val="1"/>
      <w:marLeft w:val="0"/>
      <w:marRight w:val="0"/>
      <w:marTop w:val="0"/>
      <w:marBottom w:val="0"/>
      <w:divBdr>
        <w:top w:val="none" w:sz="0" w:space="0" w:color="auto"/>
        <w:left w:val="none" w:sz="0" w:space="0" w:color="auto"/>
        <w:bottom w:val="none" w:sz="0" w:space="0" w:color="auto"/>
        <w:right w:val="none" w:sz="0" w:space="0" w:color="auto"/>
      </w:divBdr>
    </w:div>
    <w:div w:id="1021467290">
      <w:bodyDiv w:val="1"/>
      <w:marLeft w:val="0"/>
      <w:marRight w:val="0"/>
      <w:marTop w:val="0"/>
      <w:marBottom w:val="0"/>
      <w:divBdr>
        <w:top w:val="none" w:sz="0" w:space="0" w:color="auto"/>
        <w:left w:val="none" w:sz="0" w:space="0" w:color="auto"/>
        <w:bottom w:val="none" w:sz="0" w:space="0" w:color="auto"/>
        <w:right w:val="none" w:sz="0" w:space="0" w:color="auto"/>
      </w:divBdr>
    </w:div>
    <w:div w:id="1021510292">
      <w:bodyDiv w:val="1"/>
      <w:marLeft w:val="0"/>
      <w:marRight w:val="0"/>
      <w:marTop w:val="0"/>
      <w:marBottom w:val="0"/>
      <w:divBdr>
        <w:top w:val="none" w:sz="0" w:space="0" w:color="auto"/>
        <w:left w:val="none" w:sz="0" w:space="0" w:color="auto"/>
        <w:bottom w:val="none" w:sz="0" w:space="0" w:color="auto"/>
        <w:right w:val="none" w:sz="0" w:space="0" w:color="auto"/>
      </w:divBdr>
    </w:div>
    <w:div w:id="1021589082">
      <w:bodyDiv w:val="1"/>
      <w:marLeft w:val="0"/>
      <w:marRight w:val="0"/>
      <w:marTop w:val="0"/>
      <w:marBottom w:val="0"/>
      <w:divBdr>
        <w:top w:val="none" w:sz="0" w:space="0" w:color="auto"/>
        <w:left w:val="none" w:sz="0" w:space="0" w:color="auto"/>
        <w:bottom w:val="none" w:sz="0" w:space="0" w:color="auto"/>
        <w:right w:val="none" w:sz="0" w:space="0" w:color="auto"/>
      </w:divBdr>
    </w:div>
    <w:div w:id="1022049871">
      <w:bodyDiv w:val="1"/>
      <w:marLeft w:val="0"/>
      <w:marRight w:val="0"/>
      <w:marTop w:val="0"/>
      <w:marBottom w:val="0"/>
      <w:divBdr>
        <w:top w:val="none" w:sz="0" w:space="0" w:color="auto"/>
        <w:left w:val="none" w:sz="0" w:space="0" w:color="auto"/>
        <w:bottom w:val="none" w:sz="0" w:space="0" w:color="auto"/>
        <w:right w:val="none" w:sz="0" w:space="0" w:color="auto"/>
      </w:divBdr>
    </w:div>
    <w:div w:id="1022315584">
      <w:bodyDiv w:val="1"/>
      <w:marLeft w:val="0"/>
      <w:marRight w:val="0"/>
      <w:marTop w:val="0"/>
      <w:marBottom w:val="0"/>
      <w:divBdr>
        <w:top w:val="none" w:sz="0" w:space="0" w:color="auto"/>
        <w:left w:val="none" w:sz="0" w:space="0" w:color="auto"/>
        <w:bottom w:val="none" w:sz="0" w:space="0" w:color="auto"/>
        <w:right w:val="none" w:sz="0" w:space="0" w:color="auto"/>
      </w:divBdr>
    </w:div>
    <w:div w:id="1022365521">
      <w:bodyDiv w:val="1"/>
      <w:marLeft w:val="0"/>
      <w:marRight w:val="0"/>
      <w:marTop w:val="0"/>
      <w:marBottom w:val="0"/>
      <w:divBdr>
        <w:top w:val="none" w:sz="0" w:space="0" w:color="auto"/>
        <w:left w:val="none" w:sz="0" w:space="0" w:color="auto"/>
        <w:bottom w:val="none" w:sz="0" w:space="0" w:color="auto"/>
        <w:right w:val="none" w:sz="0" w:space="0" w:color="auto"/>
      </w:divBdr>
    </w:div>
    <w:div w:id="1022822895">
      <w:bodyDiv w:val="1"/>
      <w:marLeft w:val="0"/>
      <w:marRight w:val="0"/>
      <w:marTop w:val="0"/>
      <w:marBottom w:val="0"/>
      <w:divBdr>
        <w:top w:val="none" w:sz="0" w:space="0" w:color="auto"/>
        <w:left w:val="none" w:sz="0" w:space="0" w:color="auto"/>
        <w:bottom w:val="none" w:sz="0" w:space="0" w:color="auto"/>
        <w:right w:val="none" w:sz="0" w:space="0" w:color="auto"/>
      </w:divBdr>
    </w:div>
    <w:div w:id="1023017814">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287962">
      <w:bodyDiv w:val="1"/>
      <w:marLeft w:val="0"/>
      <w:marRight w:val="0"/>
      <w:marTop w:val="0"/>
      <w:marBottom w:val="0"/>
      <w:divBdr>
        <w:top w:val="none" w:sz="0" w:space="0" w:color="auto"/>
        <w:left w:val="none" w:sz="0" w:space="0" w:color="auto"/>
        <w:bottom w:val="none" w:sz="0" w:space="0" w:color="auto"/>
        <w:right w:val="none" w:sz="0" w:space="0" w:color="auto"/>
      </w:divBdr>
    </w:div>
    <w:div w:id="1023483657">
      <w:bodyDiv w:val="1"/>
      <w:marLeft w:val="0"/>
      <w:marRight w:val="0"/>
      <w:marTop w:val="0"/>
      <w:marBottom w:val="0"/>
      <w:divBdr>
        <w:top w:val="none" w:sz="0" w:space="0" w:color="auto"/>
        <w:left w:val="none" w:sz="0" w:space="0" w:color="auto"/>
        <w:bottom w:val="none" w:sz="0" w:space="0" w:color="auto"/>
        <w:right w:val="none" w:sz="0" w:space="0" w:color="auto"/>
      </w:divBdr>
    </w:div>
    <w:div w:id="1023633743">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3870541">
      <w:bodyDiv w:val="1"/>
      <w:marLeft w:val="0"/>
      <w:marRight w:val="0"/>
      <w:marTop w:val="0"/>
      <w:marBottom w:val="0"/>
      <w:divBdr>
        <w:top w:val="none" w:sz="0" w:space="0" w:color="auto"/>
        <w:left w:val="none" w:sz="0" w:space="0" w:color="auto"/>
        <w:bottom w:val="none" w:sz="0" w:space="0" w:color="auto"/>
        <w:right w:val="none" w:sz="0" w:space="0" w:color="auto"/>
      </w:divBdr>
    </w:div>
    <w:div w:id="1023901094">
      <w:bodyDiv w:val="1"/>
      <w:marLeft w:val="0"/>
      <w:marRight w:val="0"/>
      <w:marTop w:val="0"/>
      <w:marBottom w:val="0"/>
      <w:divBdr>
        <w:top w:val="none" w:sz="0" w:space="0" w:color="auto"/>
        <w:left w:val="none" w:sz="0" w:space="0" w:color="auto"/>
        <w:bottom w:val="none" w:sz="0" w:space="0" w:color="auto"/>
        <w:right w:val="none" w:sz="0" w:space="0" w:color="auto"/>
      </w:divBdr>
    </w:div>
    <w:div w:id="1023943199">
      <w:bodyDiv w:val="1"/>
      <w:marLeft w:val="0"/>
      <w:marRight w:val="0"/>
      <w:marTop w:val="0"/>
      <w:marBottom w:val="0"/>
      <w:divBdr>
        <w:top w:val="none" w:sz="0" w:space="0" w:color="auto"/>
        <w:left w:val="none" w:sz="0" w:space="0" w:color="auto"/>
        <w:bottom w:val="none" w:sz="0" w:space="0" w:color="auto"/>
        <w:right w:val="none" w:sz="0" w:space="0" w:color="auto"/>
      </w:divBdr>
    </w:div>
    <w:div w:id="1024015520">
      <w:bodyDiv w:val="1"/>
      <w:marLeft w:val="0"/>
      <w:marRight w:val="0"/>
      <w:marTop w:val="0"/>
      <w:marBottom w:val="0"/>
      <w:divBdr>
        <w:top w:val="none" w:sz="0" w:space="0" w:color="auto"/>
        <w:left w:val="none" w:sz="0" w:space="0" w:color="auto"/>
        <w:bottom w:val="none" w:sz="0" w:space="0" w:color="auto"/>
        <w:right w:val="none" w:sz="0" w:space="0" w:color="auto"/>
      </w:divBdr>
    </w:div>
    <w:div w:id="1024209830">
      <w:bodyDiv w:val="1"/>
      <w:marLeft w:val="0"/>
      <w:marRight w:val="0"/>
      <w:marTop w:val="0"/>
      <w:marBottom w:val="0"/>
      <w:divBdr>
        <w:top w:val="none" w:sz="0" w:space="0" w:color="auto"/>
        <w:left w:val="none" w:sz="0" w:space="0" w:color="auto"/>
        <w:bottom w:val="none" w:sz="0" w:space="0" w:color="auto"/>
        <w:right w:val="none" w:sz="0" w:space="0" w:color="auto"/>
      </w:divBdr>
    </w:div>
    <w:div w:id="1024283087">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4795145">
      <w:bodyDiv w:val="1"/>
      <w:marLeft w:val="0"/>
      <w:marRight w:val="0"/>
      <w:marTop w:val="0"/>
      <w:marBottom w:val="0"/>
      <w:divBdr>
        <w:top w:val="none" w:sz="0" w:space="0" w:color="auto"/>
        <w:left w:val="none" w:sz="0" w:space="0" w:color="auto"/>
        <w:bottom w:val="none" w:sz="0" w:space="0" w:color="auto"/>
        <w:right w:val="none" w:sz="0" w:space="0" w:color="auto"/>
      </w:divBdr>
    </w:div>
    <w:div w:id="1025139028">
      <w:bodyDiv w:val="1"/>
      <w:marLeft w:val="0"/>
      <w:marRight w:val="0"/>
      <w:marTop w:val="0"/>
      <w:marBottom w:val="0"/>
      <w:divBdr>
        <w:top w:val="none" w:sz="0" w:space="0" w:color="auto"/>
        <w:left w:val="none" w:sz="0" w:space="0" w:color="auto"/>
        <w:bottom w:val="none" w:sz="0" w:space="0" w:color="auto"/>
        <w:right w:val="none" w:sz="0" w:space="0" w:color="auto"/>
      </w:divBdr>
    </w:div>
    <w:div w:id="1025180517">
      <w:bodyDiv w:val="1"/>
      <w:marLeft w:val="0"/>
      <w:marRight w:val="0"/>
      <w:marTop w:val="0"/>
      <w:marBottom w:val="0"/>
      <w:divBdr>
        <w:top w:val="none" w:sz="0" w:space="0" w:color="auto"/>
        <w:left w:val="none" w:sz="0" w:space="0" w:color="auto"/>
        <w:bottom w:val="none" w:sz="0" w:space="0" w:color="auto"/>
        <w:right w:val="none" w:sz="0" w:space="0" w:color="auto"/>
      </w:divBdr>
    </w:div>
    <w:div w:id="1025330929">
      <w:bodyDiv w:val="1"/>
      <w:marLeft w:val="0"/>
      <w:marRight w:val="0"/>
      <w:marTop w:val="0"/>
      <w:marBottom w:val="0"/>
      <w:divBdr>
        <w:top w:val="none" w:sz="0" w:space="0" w:color="auto"/>
        <w:left w:val="none" w:sz="0" w:space="0" w:color="auto"/>
        <w:bottom w:val="none" w:sz="0" w:space="0" w:color="auto"/>
        <w:right w:val="none" w:sz="0" w:space="0" w:color="auto"/>
      </w:divBdr>
    </w:div>
    <w:div w:id="1025442502">
      <w:bodyDiv w:val="1"/>
      <w:marLeft w:val="0"/>
      <w:marRight w:val="0"/>
      <w:marTop w:val="0"/>
      <w:marBottom w:val="0"/>
      <w:divBdr>
        <w:top w:val="none" w:sz="0" w:space="0" w:color="auto"/>
        <w:left w:val="none" w:sz="0" w:space="0" w:color="auto"/>
        <w:bottom w:val="none" w:sz="0" w:space="0" w:color="auto"/>
        <w:right w:val="none" w:sz="0" w:space="0" w:color="auto"/>
      </w:divBdr>
    </w:div>
    <w:div w:id="1025596399">
      <w:bodyDiv w:val="1"/>
      <w:marLeft w:val="0"/>
      <w:marRight w:val="0"/>
      <w:marTop w:val="0"/>
      <w:marBottom w:val="0"/>
      <w:divBdr>
        <w:top w:val="none" w:sz="0" w:space="0" w:color="auto"/>
        <w:left w:val="none" w:sz="0" w:space="0" w:color="auto"/>
        <w:bottom w:val="none" w:sz="0" w:space="0" w:color="auto"/>
        <w:right w:val="none" w:sz="0" w:space="0" w:color="auto"/>
      </w:divBdr>
    </w:div>
    <w:div w:id="102571442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5908382">
      <w:bodyDiv w:val="1"/>
      <w:marLeft w:val="0"/>
      <w:marRight w:val="0"/>
      <w:marTop w:val="0"/>
      <w:marBottom w:val="0"/>
      <w:divBdr>
        <w:top w:val="none" w:sz="0" w:space="0" w:color="auto"/>
        <w:left w:val="none" w:sz="0" w:space="0" w:color="auto"/>
        <w:bottom w:val="none" w:sz="0" w:space="0" w:color="auto"/>
        <w:right w:val="none" w:sz="0" w:space="0" w:color="auto"/>
      </w:divBdr>
    </w:div>
    <w:div w:id="1025986015">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6563883">
      <w:bodyDiv w:val="1"/>
      <w:marLeft w:val="0"/>
      <w:marRight w:val="0"/>
      <w:marTop w:val="0"/>
      <w:marBottom w:val="0"/>
      <w:divBdr>
        <w:top w:val="none" w:sz="0" w:space="0" w:color="auto"/>
        <w:left w:val="none" w:sz="0" w:space="0" w:color="auto"/>
        <w:bottom w:val="none" w:sz="0" w:space="0" w:color="auto"/>
        <w:right w:val="none" w:sz="0" w:space="0" w:color="auto"/>
      </w:divBdr>
    </w:div>
    <w:div w:id="1026833054">
      <w:bodyDiv w:val="1"/>
      <w:marLeft w:val="0"/>
      <w:marRight w:val="0"/>
      <w:marTop w:val="0"/>
      <w:marBottom w:val="0"/>
      <w:divBdr>
        <w:top w:val="none" w:sz="0" w:space="0" w:color="auto"/>
        <w:left w:val="none" w:sz="0" w:space="0" w:color="auto"/>
        <w:bottom w:val="none" w:sz="0" w:space="0" w:color="auto"/>
        <w:right w:val="none" w:sz="0" w:space="0" w:color="auto"/>
      </w:divBdr>
    </w:div>
    <w:div w:id="1026907112">
      <w:bodyDiv w:val="1"/>
      <w:marLeft w:val="0"/>
      <w:marRight w:val="0"/>
      <w:marTop w:val="0"/>
      <w:marBottom w:val="0"/>
      <w:divBdr>
        <w:top w:val="none" w:sz="0" w:space="0" w:color="auto"/>
        <w:left w:val="none" w:sz="0" w:space="0" w:color="auto"/>
        <w:bottom w:val="none" w:sz="0" w:space="0" w:color="auto"/>
        <w:right w:val="none" w:sz="0" w:space="0" w:color="auto"/>
      </w:divBdr>
    </w:div>
    <w:div w:id="1027220576">
      <w:bodyDiv w:val="1"/>
      <w:marLeft w:val="0"/>
      <w:marRight w:val="0"/>
      <w:marTop w:val="0"/>
      <w:marBottom w:val="0"/>
      <w:divBdr>
        <w:top w:val="none" w:sz="0" w:space="0" w:color="auto"/>
        <w:left w:val="none" w:sz="0" w:space="0" w:color="auto"/>
        <w:bottom w:val="none" w:sz="0" w:space="0" w:color="auto"/>
        <w:right w:val="none" w:sz="0" w:space="0" w:color="auto"/>
      </w:divBdr>
    </w:div>
    <w:div w:id="1027684321">
      <w:bodyDiv w:val="1"/>
      <w:marLeft w:val="0"/>
      <w:marRight w:val="0"/>
      <w:marTop w:val="0"/>
      <w:marBottom w:val="0"/>
      <w:divBdr>
        <w:top w:val="none" w:sz="0" w:space="0" w:color="auto"/>
        <w:left w:val="none" w:sz="0" w:space="0" w:color="auto"/>
        <w:bottom w:val="none" w:sz="0" w:space="0" w:color="auto"/>
        <w:right w:val="none" w:sz="0" w:space="0" w:color="auto"/>
      </w:divBdr>
    </w:div>
    <w:div w:id="1027754567">
      <w:bodyDiv w:val="1"/>
      <w:marLeft w:val="0"/>
      <w:marRight w:val="0"/>
      <w:marTop w:val="0"/>
      <w:marBottom w:val="0"/>
      <w:divBdr>
        <w:top w:val="none" w:sz="0" w:space="0" w:color="auto"/>
        <w:left w:val="none" w:sz="0" w:space="0" w:color="auto"/>
        <w:bottom w:val="none" w:sz="0" w:space="0" w:color="auto"/>
        <w:right w:val="none" w:sz="0" w:space="0" w:color="auto"/>
      </w:divBdr>
    </w:div>
    <w:div w:id="1027759441">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7828669">
      <w:bodyDiv w:val="1"/>
      <w:marLeft w:val="0"/>
      <w:marRight w:val="0"/>
      <w:marTop w:val="0"/>
      <w:marBottom w:val="0"/>
      <w:divBdr>
        <w:top w:val="none" w:sz="0" w:space="0" w:color="auto"/>
        <w:left w:val="none" w:sz="0" w:space="0" w:color="auto"/>
        <w:bottom w:val="none" w:sz="0" w:space="0" w:color="auto"/>
        <w:right w:val="none" w:sz="0" w:space="0" w:color="auto"/>
      </w:divBdr>
    </w:div>
    <w:div w:id="1027833591">
      <w:bodyDiv w:val="1"/>
      <w:marLeft w:val="0"/>
      <w:marRight w:val="0"/>
      <w:marTop w:val="0"/>
      <w:marBottom w:val="0"/>
      <w:divBdr>
        <w:top w:val="none" w:sz="0" w:space="0" w:color="auto"/>
        <w:left w:val="none" w:sz="0" w:space="0" w:color="auto"/>
        <w:bottom w:val="none" w:sz="0" w:space="0" w:color="auto"/>
        <w:right w:val="none" w:sz="0" w:space="0" w:color="auto"/>
      </w:divBdr>
    </w:div>
    <w:div w:id="1027873168">
      <w:bodyDiv w:val="1"/>
      <w:marLeft w:val="0"/>
      <w:marRight w:val="0"/>
      <w:marTop w:val="0"/>
      <w:marBottom w:val="0"/>
      <w:divBdr>
        <w:top w:val="none" w:sz="0" w:space="0" w:color="auto"/>
        <w:left w:val="none" w:sz="0" w:space="0" w:color="auto"/>
        <w:bottom w:val="none" w:sz="0" w:space="0" w:color="auto"/>
        <w:right w:val="none" w:sz="0" w:space="0" w:color="auto"/>
      </w:divBdr>
    </w:div>
    <w:div w:id="1027876118">
      <w:bodyDiv w:val="1"/>
      <w:marLeft w:val="0"/>
      <w:marRight w:val="0"/>
      <w:marTop w:val="0"/>
      <w:marBottom w:val="0"/>
      <w:divBdr>
        <w:top w:val="none" w:sz="0" w:space="0" w:color="auto"/>
        <w:left w:val="none" w:sz="0" w:space="0" w:color="auto"/>
        <w:bottom w:val="none" w:sz="0" w:space="0" w:color="auto"/>
        <w:right w:val="none" w:sz="0" w:space="0" w:color="auto"/>
      </w:divBdr>
    </w:div>
    <w:div w:id="1027876484">
      <w:bodyDiv w:val="1"/>
      <w:marLeft w:val="0"/>
      <w:marRight w:val="0"/>
      <w:marTop w:val="0"/>
      <w:marBottom w:val="0"/>
      <w:divBdr>
        <w:top w:val="none" w:sz="0" w:space="0" w:color="auto"/>
        <w:left w:val="none" w:sz="0" w:space="0" w:color="auto"/>
        <w:bottom w:val="none" w:sz="0" w:space="0" w:color="auto"/>
        <w:right w:val="none" w:sz="0" w:space="0" w:color="auto"/>
      </w:divBdr>
    </w:div>
    <w:div w:id="1028020535">
      <w:bodyDiv w:val="1"/>
      <w:marLeft w:val="0"/>
      <w:marRight w:val="0"/>
      <w:marTop w:val="0"/>
      <w:marBottom w:val="0"/>
      <w:divBdr>
        <w:top w:val="none" w:sz="0" w:space="0" w:color="auto"/>
        <w:left w:val="none" w:sz="0" w:space="0" w:color="auto"/>
        <w:bottom w:val="none" w:sz="0" w:space="0" w:color="auto"/>
        <w:right w:val="none" w:sz="0" w:space="0" w:color="auto"/>
      </w:divBdr>
    </w:div>
    <w:div w:id="1028063485">
      <w:bodyDiv w:val="1"/>
      <w:marLeft w:val="0"/>
      <w:marRight w:val="0"/>
      <w:marTop w:val="0"/>
      <w:marBottom w:val="0"/>
      <w:divBdr>
        <w:top w:val="none" w:sz="0" w:space="0" w:color="auto"/>
        <w:left w:val="none" w:sz="0" w:space="0" w:color="auto"/>
        <w:bottom w:val="none" w:sz="0" w:space="0" w:color="auto"/>
        <w:right w:val="none" w:sz="0" w:space="0" w:color="auto"/>
      </w:divBdr>
    </w:div>
    <w:div w:id="1028140401">
      <w:bodyDiv w:val="1"/>
      <w:marLeft w:val="0"/>
      <w:marRight w:val="0"/>
      <w:marTop w:val="0"/>
      <w:marBottom w:val="0"/>
      <w:divBdr>
        <w:top w:val="none" w:sz="0" w:space="0" w:color="auto"/>
        <w:left w:val="none" w:sz="0" w:space="0" w:color="auto"/>
        <w:bottom w:val="none" w:sz="0" w:space="0" w:color="auto"/>
        <w:right w:val="none" w:sz="0" w:space="0" w:color="auto"/>
      </w:divBdr>
    </w:div>
    <w:div w:id="1028144840">
      <w:bodyDiv w:val="1"/>
      <w:marLeft w:val="0"/>
      <w:marRight w:val="0"/>
      <w:marTop w:val="0"/>
      <w:marBottom w:val="0"/>
      <w:divBdr>
        <w:top w:val="none" w:sz="0" w:space="0" w:color="auto"/>
        <w:left w:val="none" w:sz="0" w:space="0" w:color="auto"/>
        <w:bottom w:val="none" w:sz="0" w:space="0" w:color="auto"/>
        <w:right w:val="none" w:sz="0" w:space="0" w:color="auto"/>
      </w:divBdr>
    </w:div>
    <w:div w:id="1028217683">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28719733">
      <w:bodyDiv w:val="1"/>
      <w:marLeft w:val="0"/>
      <w:marRight w:val="0"/>
      <w:marTop w:val="0"/>
      <w:marBottom w:val="0"/>
      <w:divBdr>
        <w:top w:val="none" w:sz="0" w:space="0" w:color="auto"/>
        <w:left w:val="none" w:sz="0" w:space="0" w:color="auto"/>
        <w:bottom w:val="none" w:sz="0" w:space="0" w:color="auto"/>
        <w:right w:val="none" w:sz="0" w:space="0" w:color="auto"/>
      </w:divBdr>
    </w:div>
    <w:div w:id="1028795659">
      <w:bodyDiv w:val="1"/>
      <w:marLeft w:val="0"/>
      <w:marRight w:val="0"/>
      <w:marTop w:val="0"/>
      <w:marBottom w:val="0"/>
      <w:divBdr>
        <w:top w:val="none" w:sz="0" w:space="0" w:color="auto"/>
        <w:left w:val="none" w:sz="0" w:space="0" w:color="auto"/>
        <w:bottom w:val="none" w:sz="0" w:space="0" w:color="auto"/>
        <w:right w:val="none" w:sz="0" w:space="0" w:color="auto"/>
      </w:divBdr>
    </w:div>
    <w:div w:id="1028877146">
      <w:bodyDiv w:val="1"/>
      <w:marLeft w:val="0"/>
      <w:marRight w:val="0"/>
      <w:marTop w:val="0"/>
      <w:marBottom w:val="0"/>
      <w:divBdr>
        <w:top w:val="none" w:sz="0" w:space="0" w:color="auto"/>
        <w:left w:val="none" w:sz="0" w:space="0" w:color="auto"/>
        <w:bottom w:val="none" w:sz="0" w:space="0" w:color="auto"/>
        <w:right w:val="none" w:sz="0" w:space="0" w:color="auto"/>
      </w:divBdr>
    </w:div>
    <w:div w:id="1029449829">
      <w:bodyDiv w:val="1"/>
      <w:marLeft w:val="0"/>
      <w:marRight w:val="0"/>
      <w:marTop w:val="0"/>
      <w:marBottom w:val="0"/>
      <w:divBdr>
        <w:top w:val="none" w:sz="0" w:space="0" w:color="auto"/>
        <w:left w:val="none" w:sz="0" w:space="0" w:color="auto"/>
        <w:bottom w:val="none" w:sz="0" w:space="0" w:color="auto"/>
        <w:right w:val="none" w:sz="0" w:space="0" w:color="auto"/>
      </w:divBdr>
    </w:div>
    <w:div w:id="1029724802">
      <w:bodyDiv w:val="1"/>
      <w:marLeft w:val="0"/>
      <w:marRight w:val="0"/>
      <w:marTop w:val="0"/>
      <w:marBottom w:val="0"/>
      <w:divBdr>
        <w:top w:val="none" w:sz="0" w:space="0" w:color="auto"/>
        <w:left w:val="none" w:sz="0" w:space="0" w:color="auto"/>
        <w:bottom w:val="none" w:sz="0" w:space="0" w:color="auto"/>
        <w:right w:val="none" w:sz="0" w:space="0" w:color="auto"/>
      </w:divBdr>
    </w:div>
    <w:div w:id="1030032233">
      <w:bodyDiv w:val="1"/>
      <w:marLeft w:val="0"/>
      <w:marRight w:val="0"/>
      <w:marTop w:val="0"/>
      <w:marBottom w:val="0"/>
      <w:divBdr>
        <w:top w:val="none" w:sz="0" w:space="0" w:color="auto"/>
        <w:left w:val="none" w:sz="0" w:space="0" w:color="auto"/>
        <w:bottom w:val="none" w:sz="0" w:space="0" w:color="auto"/>
        <w:right w:val="none" w:sz="0" w:space="0" w:color="auto"/>
      </w:divBdr>
    </w:div>
    <w:div w:id="1030105766">
      <w:bodyDiv w:val="1"/>
      <w:marLeft w:val="0"/>
      <w:marRight w:val="0"/>
      <w:marTop w:val="0"/>
      <w:marBottom w:val="0"/>
      <w:divBdr>
        <w:top w:val="none" w:sz="0" w:space="0" w:color="auto"/>
        <w:left w:val="none" w:sz="0" w:space="0" w:color="auto"/>
        <w:bottom w:val="none" w:sz="0" w:space="0" w:color="auto"/>
        <w:right w:val="none" w:sz="0" w:space="0" w:color="auto"/>
      </w:divBdr>
    </w:div>
    <w:div w:id="1030183620">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0254040">
      <w:bodyDiv w:val="1"/>
      <w:marLeft w:val="0"/>
      <w:marRight w:val="0"/>
      <w:marTop w:val="0"/>
      <w:marBottom w:val="0"/>
      <w:divBdr>
        <w:top w:val="none" w:sz="0" w:space="0" w:color="auto"/>
        <w:left w:val="none" w:sz="0" w:space="0" w:color="auto"/>
        <w:bottom w:val="none" w:sz="0" w:space="0" w:color="auto"/>
        <w:right w:val="none" w:sz="0" w:space="0" w:color="auto"/>
      </w:divBdr>
    </w:div>
    <w:div w:id="1030254211">
      <w:bodyDiv w:val="1"/>
      <w:marLeft w:val="0"/>
      <w:marRight w:val="0"/>
      <w:marTop w:val="0"/>
      <w:marBottom w:val="0"/>
      <w:divBdr>
        <w:top w:val="none" w:sz="0" w:space="0" w:color="auto"/>
        <w:left w:val="none" w:sz="0" w:space="0" w:color="auto"/>
        <w:bottom w:val="none" w:sz="0" w:space="0" w:color="auto"/>
        <w:right w:val="none" w:sz="0" w:space="0" w:color="auto"/>
      </w:divBdr>
    </w:div>
    <w:div w:id="1030453854">
      <w:bodyDiv w:val="1"/>
      <w:marLeft w:val="0"/>
      <w:marRight w:val="0"/>
      <w:marTop w:val="0"/>
      <w:marBottom w:val="0"/>
      <w:divBdr>
        <w:top w:val="none" w:sz="0" w:space="0" w:color="auto"/>
        <w:left w:val="none" w:sz="0" w:space="0" w:color="auto"/>
        <w:bottom w:val="none" w:sz="0" w:space="0" w:color="auto"/>
        <w:right w:val="none" w:sz="0" w:space="0" w:color="auto"/>
      </w:divBdr>
    </w:div>
    <w:div w:id="1030454149">
      <w:bodyDiv w:val="1"/>
      <w:marLeft w:val="0"/>
      <w:marRight w:val="0"/>
      <w:marTop w:val="0"/>
      <w:marBottom w:val="0"/>
      <w:divBdr>
        <w:top w:val="none" w:sz="0" w:space="0" w:color="auto"/>
        <w:left w:val="none" w:sz="0" w:space="0" w:color="auto"/>
        <w:bottom w:val="none" w:sz="0" w:space="0" w:color="auto"/>
        <w:right w:val="none" w:sz="0" w:space="0" w:color="auto"/>
      </w:divBdr>
    </w:div>
    <w:div w:id="1030765073">
      <w:bodyDiv w:val="1"/>
      <w:marLeft w:val="0"/>
      <w:marRight w:val="0"/>
      <w:marTop w:val="0"/>
      <w:marBottom w:val="0"/>
      <w:divBdr>
        <w:top w:val="none" w:sz="0" w:space="0" w:color="auto"/>
        <w:left w:val="none" w:sz="0" w:space="0" w:color="auto"/>
        <w:bottom w:val="none" w:sz="0" w:space="0" w:color="auto"/>
        <w:right w:val="none" w:sz="0" w:space="0" w:color="auto"/>
      </w:divBdr>
    </w:div>
    <w:div w:id="1030884258">
      <w:bodyDiv w:val="1"/>
      <w:marLeft w:val="0"/>
      <w:marRight w:val="0"/>
      <w:marTop w:val="0"/>
      <w:marBottom w:val="0"/>
      <w:divBdr>
        <w:top w:val="none" w:sz="0" w:space="0" w:color="auto"/>
        <w:left w:val="none" w:sz="0" w:space="0" w:color="auto"/>
        <w:bottom w:val="none" w:sz="0" w:space="0" w:color="auto"/>
        <w:right w:val="none" w:sz="0" w:space="0" w:color="auto"/>
      </w:divBdr>
    </w:div>
    <w:div w:id="1030884662">
      <w:bodyDiv w:val="1"/>
      <w:marLeft w:val="0"/>
      <w:marRight w:val="0"/>
      <w:marTop w:val="0"/>
      <w:marBottom w:val="0"/>
      <w:divBdr>
        <w:top w:val="none" w:sz="0" w:space="0" w:color="auto"/>
        <w:left w:val="none" w:sz="0" w:space="0" w:color="auto"/>
        <w:bottom w:val="none" w:sz="0" w:space="0" w:color="auto"/>
        <w:right w:val="none" w:sz="0" w:space="0" w:color="auto"/>
      </w:divBdr>
    </w:div>
    <w:div w:id="1031416305">
      <w:bodyDiv w:val="1"/>
      <w:marLeft w:val="0"/>
      <w:marRight w:val="0"/>
      <w:marTop w:val="0"/>
      <w:marBottom w:val="0"/>
      <w:divBdr>
        <w:top w:val="none" w:sz="0" w:space="0" w:color="auto"/>
        <w:left w:val="none" w:sz="0" w:space="0" w:color="auto"/>
        <w:bottom w:val="none" w:sz="0" w:space="0" w:color="auto"/>
        <w:right w:val="none" w:sz="0" w:space="0" w:color="auto"/>
      </w:divBdr>
    </w:div>
    <w:div w:id="103176254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538540">
      <w:bodyDiv w:val="1"/>
      <w:marLeft w:val="0"/>
      <w:marRight w:val="0"/>
      <w:marTop w:val="0"/>
      <w:marBottom w:val="0"/>
      <w:divBdr>
        <w:top w:val="none" w:sz="0" w:space="0" w:color="auto"/>
        <w:left w:val="none" w:sz="0" w:space="0" w:color="auto"/>
        <w:bottom w:val="none" w:sz="0" w:space="0" w:color="auto"/>
        <w:right w:val="none" w:sz="0" w:space="0" w:color="auto"/>
      </w:divBdr>
    </w:div>
    <w:div w:id="1032540221">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2731587">
      <w:bodyDiv w:val="1"/>
      <w:marLeft w:val="0"/>
      <w:marRight w:val="0"/>
      <w:marTop w:val="0"/>
      <w:marBottom w:val="0"/>
      <w:divBdr>
        <w:top w:val="none" w:sz="0" w:space="0" w:color="auto"/>
        <w:left w:val="none" w:sz="0" w:space="0" w:color="auto"/>
        <w:bottom w:val="none" w:sz="0" w:space="0" w:color="auto"/>
        <w:right w:val="none" w:sz="0" w:space="0" w:color="auto"/>
      </w:divBdr>
    </w:div>
    <w:div w:id="1033458463">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3725732">
      <w:bodyDiv w:val="1"/>
      <w:marLeft w:val="0"/>
      <w:marRight w:val="0"/>
      <w:marTop w:val="0"/>
      <w:marBottom w:val="0"/>
      <w:divBdr>
        <w:top w:val="none" w:sz="0" w:space="0" w:color="auto"/>
        <w:left w:val="none" w:sz="0" w:space="0" w:color="auto"/>
        <w:bottom w:val="none" w:sz="0" w:space="0" w:color="auto"/>
        <w:right w:val="none" w:sz="0" w:space="0" w:color="auto"/>
      </w:divBdr>
    </w:div>
    <w:div w:id="1034185754">
      <w:bodyDiv w:val="1"/>
      <w:marLeft w:val="0"/>
      <w:marRight w:val="0"/>
      <w:marTop w:val="0"/>
      <w:marBottom w:val="0"/>
      <w:divBdr>
        <w:top w:val="none" w:sz="0" w:space="0" w:color="auto"/>
        <w:left w:val="none" w:sz="0" w:space="0" w:color="auto"/>
        <w:bottom w:val="none" w:sz="0" w:space="0" w:color="auto"/>
        <w:right w:val="none" w:sz="0" w:space="0" w:color="auto"/>
      </w:divBdr>
    </w:div>
    <w:div w:id="1034229204">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4841921">
      <w:bodyDiv w:val="1"/>
      <w:marLeft w:val="0"/>
      <w:marRight w:val="0"/>
      <w:marTop w:val="0"/>
      <w:marBottom w:val="0"/>
      <w:divBdr>
        <w:top w:val="none" w:sz="0" w:space="0" w:color="auto"/>
        <w:left w:val="none" w:sz="0" w:space="0" w:color="auto"/>
        <w:bottom w:val="none" w:sz="0" w:space="0" w:color="auto"/>
        <w:right w:val="none" w:sz="0" w:space="0" w:color="auto"/>
      </w:divBdr>
    </w:div>
    <w:div w:id="1035042481">
      <w:bodyDiv w:val="1"/>
      <w:marLeft w:val="0"/>
      <w:marRight w:val="0"/>
      <w:marTop w:val="0"/>
      <w:marBottom w:val="0"/>
      <w:divBdr>
        <w:top w:val="none" w:sz="0" w:space="0" w:color="auto"/>
        <w:left w:val="none" w:sz="0" w:space="0" w:color="auto"/>
        <w:bottom w:val="none" w:sz="0" w:space="0" w:color="auto"/>
        <w:right w:val="none" w:sz="0" w:space="0" w:color="auto"/>
      </w:divBdr>
    </w:div>
    <w:div w:id="1035154818">
      <w:bodyDiv w:val="1"/>
      <w:marLeft w:val="0"/>
      <w:marRight w:val="0"/>
      <w:marTop w:val="0"/>
      <w:marBottom w:val="0"/>
      <w:divBdr>
        <w:top w:val="none" w:sz="0" w:space="0" w:color="auto"/>
        <w:left w:val="none" w:sz="0" w:space="0" w:color="auto"/>
        <w:bottom w:val="none" w:sz="0" w:space="0" w:color="auto"/>
        <w:right w:val="none" w:sz="0" w:space="0" w:color="auto"/>
      </w:divBdr>
    </w:div>
    <w:div w:id="1035741421">
      <w:bodyDiv w:val="1"/>
      <w:marLeft w:val="0"/>
      <w:marRight w:val="0"/>
      <w:marTop w:val="0"/>
      <w:marBottom w:val="0"/>
      <w:divBdr>
        <w:top w:val="none" w:sz="0" w:space="0" w:color="auto"/>
        <w:left w:val="none" w:sz="0" w:space="0" w:color="auto"/>
        <w:bottom w:val="none" w:sz="0" w:space="0" w:color="auto"/>
        <w:right w:val="none" w:sz="0" w:space="0" w:color="auto"/>
      </w:divBdr>
    </w:div>
    <w:div w:id="1035814931">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195594">
      <w:bodyDiv w:val="1"/>
      <w:marLeft w:val="0"/>
      <w:marRight w:val="0"/>
      <w:marTop w:val="0"/>
      <w:marBottom w:val="0"/>
      <w:divBdr>
        <w:top w:val="none" w:sz="0" w:space="0" w:color="auto"/>
        <w:left w:val="none" w:sz="0" w:space="0" w:color="auto"/>
        <w:bottom w:val="none" w:sz="0" w:space="0" w:color="auto"/>
        <w:right w:val="none" w:sz="0" w:space="0" w:color="auto"/>
      </w:divBdr>
    </w:div>
    <w:div w:id="1036269453">
      <w:bodyDiv w:val="1"/>
      <w:marLeft w:val="0"/>
      <w:marRight w:val="0"/>
      <w:marTop w:val="0"/>
      <w:marBottom w:val="0"/>
      <w:divBdr>
        <w:top w:val="none" w:sz="0" w:space="0" w:color="auto"/>
        <w:left w:val="none" w:sz="0" w:space="0" w:color="auto"/>
        <w:bottom w:val="none" w:sz="0" w:space="0" w:color="auto"/>
        <w:right w:val="none" w:sz="0" w:space="0" w:color="auto"/>
      </w:divBdr>
    </w:div>
    <w:div w:id="1036539128">
      <w:bodyDiv w:val="1"/>
      <w:marLeft w:val="0"/>
      <w:marRight w:val="0"/>
      <w:marTop w:val="0"/>
      <w:marBottom w:val="0"/>
      <w:divBdr>
        <w:top w:val="none" w:sz="0" w:space="0" w:color="auto"/>
        <w:left w:val="none" w:sz="0" w:space="0" w:color="auto"/>
        <w:bottom w:val="none" w:sz="0" w:space="0" w:color="auto"/>
        <w:right w:val="none" w:sz="0" w:space="0" w:color="auto"/>
      </w:divBdr>
    </w:div>
    <w:div w:id="1036731955">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6924454">
      <w:bodyDiv w:val="1"/>
      <w:marLeft w:val="0"/>
      <w:marRight w:val="0"/>
      <w:marTop w:val="0"/>
      <w:marBottom w:val="0"/>
      <w:divBdr>
        <w:top w:val="none" w:sz="0" w:space="0" w:color="auto"/>
        <w:left w:val="none" w:sz="0" w:space="0" w:color="auto"/>
        <w:bottom w:val="none" w:sz="0" w:space="0" w:color="auto"/>
        <w:right w:val="none" w:sz="0" w:space="0" w:color="auto"/>
      </w:divBdr>
    </w:div>
    <w:div w:id="1037437492">
      <w:bodyDiv w:val="1"/>
      <w:marLeft w:val="0"/>
      <w:marRight w:val="0"/>
      <w:marTop w:val="0"/>
      <w:marBottom w:val="0"/>
      <w:divBdr>
        <w:top w:val="none" w:sz="0" w:space="0" w:color="auto"/>
        <w:left w:val="none" w:sz="0" w:space="0" w:color="auto"/>
        <w:bottom w:val="none" w:sz="0" w:space="0" w:color="auto"/>
        <w:right w:val="none" w:sz="0" w:space="0" w:color="auto"/>
      </w:divBdr>
    </w:div>
    <w:div w:id="1038119742">
      <w:bodyDiv w:val="1"/>
      <w:marLeft w:val="0"/>
      <w:marRight w:val="0"/>
      <w:marTop w:val="0"/>
      <w:marBottom w:val="0"/>
      <w:divBdr>
        <w:top w:val="none" w:sz="0" w:space="0" w:color="auto"/>
        <w:left w:val="none" w:sz="0" w:space="0" w:color="auto"/>
        <w:bottom w:val="none" w:sz="0" w:space="0" w:color="auto"/>
        <w:right w:val="none" w:sz="0" w:space="0" w:color="auto"/>
      </w:divBdr>
    </w:div>
    <w:div w:id="1038119971">
      <w:bodyDiv w:val="1"/>
      <w:marLeft w:val="0"/>
      <w:marRight w:val="0"/>
      <w:marTop w:val="0"/>
      <w:marBottom w:val="0"/>
      <w:divBdr>
        <w:top w:val="none" w:sz="0" w:space="0" w:color="auto"/>
        <w:left w:val="none" w:sz="0" w:space="0" w:color="auto"/>
        <w:bottom w:val="none" w:sz="0" w:space="0" w:color="auto"/>
        <w:right w:val="none" w:sz="0" w:space="0" w:color="auto"/>
      </w:divBdr>
    </w:div>
    <w:div w:id="1038313096">
      <w:bodyDiv w:val="1"/>
      <w:marLeft w:val="0"/>
      <w:marRight w:val="0"/>
      <w:marTop w:val="0"/>
      <w:marBottom w:val="0"/>
      <w:divBdr>
        <w:top w:val="none" w:sz="0" w:space="0" w:color="auto"/>
        <w:left w:val="none" w:sz="0" w:space="0" w:color="auto"/>
        <w:bottom w:val="none" w:sz="0" w:space="0" w:color="auto"/>
        <w:right w:val="none" w:sz="0" w:space="0" w:color="auto"/>
      </w:divBdr>
    </w:div>
    <w:div w:id="1038746127">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8973278">
      <w:bodyDiv w:val="1"/>
      <w:marLeft w:val="0"/>
      <w:marRight w:val="0"/>
      <w:marTop w:val="0"/>
      <w:marBottom w:val="0"/>
      <w:divBdr>
        <w:top w:val="none" w:sz="0" w:space="0" w:color="auto"/>
        <w:left w:val="none" w:sz="0" w:space="0" w:color="auto"/>
        <w:bottom w:val="none" w:sz="0" w:space="0" w:color="auto"/>
        <w:right w:val="none" w:sz="0" w:space="0" w:color="auto"/>
      </w:divBdr>
    </w:div>
    <w:div w:id="1039087599">
      <w:bodyDiv w:val="1"/>
      <w:marLeft w:val="0"/>
      <w:marRight w:val="0"/>
      <w:marTop w:val="0"/>
      <w:marBottom w:val="0"/>
      <w:divBdr>
        <w:top w:val="none" w:sz="0" w:space="0" w:color="auto"/>
        <w:left w:val="none" w:sz="0" w:space="0" w:color="auto"/>
        <w:bottom w:val="none" w:sz="0" w:space="0" w:color="auto"/>
        <w:right w:val="none" w:sz="0" w:space="0" w:color="auto"/>
      </w:divBdr>
    </w:div>
    <w:div w:id="1039159446">
      <w:bodyDiv w:val="1"/>
      <w:marLeft w:val="0"/>
      <w:marRight w:val="0"/>
      <w:marTop w:val="0"/>
      <w:marBottom w:val="0"/>
      <w:divBdr>
        <w:top w:val="none" w:sz="0" w:space="0" w:color="auto"/>
        <w:left w:val="none" w:sz="0" w:space="0" w:color="auto"/>
        <w:bottom w:val="none" w:sz="0" w:space="0" w:color="auto"/>
        <w:right w:val="none" w:sz="0" w:space="0" w:color="auto"/>
      </w:divBdr>
    </w:div>
    <w:div w:id="1039360516">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39471650">
      <w:bodyDiv w:val="1"/>
      <w:marLeft w:val="0"/>
      <w:marRight w:val="0"/>
      <w:marTop w:val="0"/>
      <w:marBottom w:val="0"/>
      <w:divBdr>
        <w:top w:val="none" w:sz="0" w:space="0" w:color="auto"/>
        <w:left w:val="none" w:sz="0" w:space="0" w:color="auto"/>
        <w:bottom w:val="none" w:sz="0" w:space="0" w:color="auto"/>
        <w:right w:val="none" w:sz="0" w:space="0" w:color="auto"/>
      </w:divBdr>
    </w:div>
    <w:div w:id="1039552000">
      <w:bodyDiv w:val="1"/>
      <w:marLeft w:val="0"/>
      <w:marRight w:val="0"/>
      <w:marTop w:val="0"/>
      <w:marBottom w:val="0"/>
      <w:divBdr>
        <w:top w:val="none" w:sz="0" w:space="0" w:color="auto"/>
        <w:left w:val="none" w:sz="0" w:space="0" w:color="auto"/>
        <w:bottom w:val="none" w:sz="0" w:space="0" w:color="auto"/>
        <w:right w:val="none" w:sz="0" w:space="0" w:color="auto"/>
      </w:divBdr>
    </w:div>
    <w:div w:id="1039625506">
      <w:bodyDiv w:val="1"/>
      <w:marLeft w:val="0"/>
      <w:marRight w:val="0"/>
      <w:marTop w:val="0"/>
      <w:marBottom w:val="0"/>
      <w:divBdr>
        <w:top w:val="none" w:sz="0" w:space="0" w:color="auto"/>
        <w:left w:val="none" w:sz="0" w:space="0" w:color="auto"/>
        <w:bottom w:val="none" w:sz="0" w:space="0" w:color="auto"/>
        <w:right w:val="none" w:sz="0" w:space="0" w:color="auto"/>
      </w:divBdr>
    </w:div>
    <w:div w:id="1039863515">
      <w:bodyDiv w:val="1"/>
      <w:marLeft w:val="0"/>
      <w:marRight w:val="0"/>
      <w:marTop w:val="0"/>
      <w:marBottom w:val="0"/>
      <w:divBdr>
        <w:top w:val="none" w:sz="0" w:space="0" w:color="auto"/>
        <w:left w:val="none" w:sz="0" w:space="0" w:color="auto"/>
        <w:bottom w:val="none" w:sz="0" w:space="0" w:color="auto"/>
        <w:right w:val="none" w:sz="0" w:space="0" w:color="auto"/>
      </w:divBdr>
    </w:div>
    <w:div w:id="1040009178">
      <w:bodyDiv w:val="1"/>
      <w:marLeft w:val="0"/>
      <w:marRight w:val="0"/>
      <w:marTop w:val="0"/>
      <w:marBottom w:val="0"/>
      <w:divBdr>
        <w:top w:val="none" w:sz="0" w:space="0" w:color="auto"/>
        <w:left w:val="none" w:sz="0" w:space="0" w:color="auto"/>
        <w:bottom w:val="none" w:sz="0" w:space="0" w:color="auto"/>
        <w:right w:val="none" w:sz="0" w:space="0" w:color="auto"/>
      </w:divBdr>
    </w:div>
    <w:div w:id="1040056556">
      <w:bodyDiv w:val="1"/>
      <w:marLeft w:val="0"/>
      <w:marRight w:val="0"/>
      <w:marTop w:val="0"/>
      <w:marBottom w:val="0"/>
      <w:divBdr>
        <w:top w:val="none" w:sz="0" w:space="0" w:color="auto"/>
        <w:left w:val="none" w:sz="0" w:space="0" w:color="auto"/>
        <w:bottom w:val="none" w:sz="0" w:space="0" w:color="auto"/>
        <w:right w:val="none" w:sz="0" w:space="0" w:color="auto"/>
      </w:divBdr>
    </w:div>
    <w:div w:id="104032361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0936938">
      <w:bodyDiv w:val="1"/>
      <w:marLeft w:val="0"/>
      <w:marRight w:val="0"/>
      <w:marTop w:val="0"/>
      <w:marBottom w:val="0"/>
      <w:divBdr>
        <w:top w:val="none" w:sz="0" w:space="0" w:color="auto"/>
        <w:left w:val="none" w:sz="0" w:space="0" w:color="auto"/>
        <w:bottom w:val="none" w:sz="0" w:space="0" w:color="auto"/>
        <w:right w:val="none" w:sz="0" w:space="0" w:color="auto"/>
      </w:divBdr>
    </w:div>
    <w:div w:id="1041050065">
      <w:bodyDiv w:val="1"/>
      <w:marLeft w:val="0"/>
      <w:marRight w:val="0"/>
      <w:marTop w:val="0"/>
      <w:marBottom w:val="0"/>
      <w:divBdr>
        <w:top w:val="none" w:sz="0" w:space="0" w:color="auto"/>
        <w:left w:val="none" w:sz="0" w:space="0" w:color="auto"/>
        <w:bottom w:val="none" w:sz="0" w:space="0" w:color="auto"/>
        <w:right w:val="none" w:sz="0" w:space="0" w:color="auto"/>
      </w:divBdr>
    </w:div>
    <w:div w:id="1041251989">
      <w:bodyDiv w:val="1"/>
      <w:marLeft w:val="0"/>
      <w:marRight w:val="0"/>
      <w:marTop w:val="0"/>
      <w:marBottom w:val="0"/>
      <w:divBdr>
        <w:top w:val="none" w:sz="0" w:space="0" w:color="auto"/>
        <w:left w:val="none" w:sz="0" w:space="0" w:color="auto"/>
        <w:bottom w:val="none" w:sz="0" w:space="0" w:color="auto"/>
        <w:right w:val="none" w:sz="0" w:space="0" w:color="auto"/>
      </w:divBdr>
    </w:div>
    <w:div w:id="1041326662">
      <w:bodyDiv w:val="1"/>
      <w:marLeft w:val="0"/>
      <w:marRight w:val="0"/>
      <w:marTop w:val="0"/>
      <w:marBottom w:val="0"/>
      <w:divBdr>
        <w:top w:val="none" w:sz="0" w:space="0" w:color="auto"/>
        <w:left w:val="none" w:sz="0" w:space="0" w:color="auto"/>
        <w:bottom w:val="none" w:sz="0" w:space="0" w:color="auto"/>
        <w:right w:val="none" w:sz="0" w:space="0" w:color="auto"/>
      </w:divBdr>
    </w:div>
    <w:div w:id="1041394930">
      <w:bodyDiv w:val="1"/>
      <w:marLeft w:val="0"/>
      <w:marRight w:val="0"/>
      <w:marTop w:val="0"/>
      <w:marBottom w:val="0"/>
      <w:divBdr>
        <w:top w:val="none" w:sz="0" w:space="0" w:color="auto"/>
        <w:left w:val="none" w:sz="0" w:space="0" w:color="auto"/>
        <w:bottom w:val="none" w:sz="0" w:space="0" w:color="auto"/>
        <w:right w:val="none" w:sz="0" w:space="0" w:color="auto"/>
      </w:divBdr>
    </w:div>
    <w:div w:id="1041512338">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1979184">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2707394">
      <w:bodyDiv w:val="1"/>
      <w:marLeft w:val="0"/>
      <w:marRight w:val="0"/>
      <w:marTop w:val="0"/>
      <w:marBottom w:val="0"/>
      <w:divBdr>
        <w:top w:val="none" w:sz="0" w:space="0" w:color="auto"/>
        <w:left w:val="none" w:sz="0" w:space="0" w:color="auto"/>
        <w:bottom w:val="none" w:sz="0" w:space="0" w:color="auto"/>
        <w:right w:val="none" w:sz="0" w:space="0" w:color="auto"/>
      </w:divBdr>
    </w:div>
    <w:div w:id="1042755344">
      <w:bodyDiv w:val="1"/>
      <w:marLeft w:val="0"/>
      <w:marRight w:val="0"/>
      <w:marTop w:val="0"/>
      <w:marBottom w:val="0"/>
      <w:divBdr>
        <w:top w:val="none" w:sz="0" w:space="0" w:color="auto"/>
        <w:left w:val="none" w:sz="0" w:space="0" w:color="auto"/>
        <w:bottom w:val="none" w:sz="0" w:space="0" w:color="auto"/>
        <w:right w:val="none" w:sz="0" w:space="0" w:color="auto"/>
      </w:divBdr>
    </w:div>
    <w:div w:id="1043017123">
      <w:bodyDiv w:val="1"/>
      <w:marLeft w:val="0"/>
      <w:marRight w:val="0"/>
      <w:marTop w:val="0"/>
      <w:marBottom w:val="0"/>
      <w:divBdr>
        <w:top w:val="none" w:sz="0" w:space="0" w:color="auto"/>
        <w:left w:val="none" w:sz="0" w:space="0" w:color="auto"/>
        <w:bottom w:val="none" w:sz="0" w:space="0" w:color="auto"/>
        <w:right w:val="none" w:sz="0" w:space="0" w:color="auto"/>
      </w:divBdr>
    </w:div>
    <w:div w:id="1043284499">
      <w:bodyDiv w:val="1"/>
      <w:marLeft w:val="0"/>
      <w:marRight w:val="0"/>
      <w:marTop w:val="0"/>
      <w:marBottom w:val="0"/>
      <w:divBdr>
        <w:top w:val="none" w:sz="0" w:space="0" w:color="auto"/>
        <w:left w:val="none" w:sz="0" w:space="0" w:color="auto"/>
        <w:bottom w:val="none" w:sz="0" w:space="0" w:color="auto"/>
        <w:right w:val="none" w:sz="0" w:space="0" w:color="auto"/>
      </w:divBdr>
    </w:div>
    <w:div w:id="1043406966">
      <w:bodyDiv w:val="1"/>
      <w:marLeft w:val="0"/>
      <w:marRight w:val="0"/>
      <w:marTop w:val="0"/>
      <w:marBottom w:val="0"/>
      <w:divBdr>
        <w:top w:val="none" w:sz="0" w:space="0" w:color="auto"/>
        <w:left w:val="none" w:sz="0" w:space="0" w:color="auto"/>
        <w:bottom w:val="none" w:sz="0" w:space="0" w:color="auto"/>
        <w:right w:val="none" w:sz="0" w:space="0" w:color="auto"/>
      </w:divBdr>
    </w:div>
    <w:div w:id="1043409615">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3941152">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17120">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6263">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4870690">
      <w:bodyDiv w:val="1"/>
      <w:marLeft w:val="0"/>
      <w:marRight w:val="0"/>
      <w:marTop w:val="0"/>
      <w:marBottom w:val="0"/>
      <w:divBdr>
        <w:top w:val="none" w:sz="0" w:space="0" w:color="auto"/>
        <w:left w:val="none" w:sz="0" w:space="0" w:color="auto"/>
        <w:bottom w:val="none" w:sz="0" w:space="0" w:color="auto"/>
        <w:right w:val="none" w:sz="0" w:space="0" w:color="auto"/>
      </w:divBdr>
    </w:div>
    <w:div w:id="1044871375">
      <w:bodyDiv w:val="1"/>
      <w:marLeft w:val="0"/>
      <w:marRight w:val="0"/>
      <w:marTop w:val="0"/>
      <w:marBottom w:val="0"/>
      <w:divBdr>
        <w:top w:val="none" w:sz="0" w:space="0" w:color="auto"/>
        <w:left w:val="none" w:sz="0" w:space="0" w:color="auto"/>
        <w:bottom w:val="none" w:sz="0" w:space="0" w:color="auto"/>
        <w:right w:val="none" w:sz="0" w:space="0" w:color="auto"/>
      </w:divBdr>
    </w:div>
    <w:div w:id="1045174545">
      <w:bodyDiv w:val="1"/>
      <w:marLeft w:val="0"/>
      <w:marRight w:val="0"/>
      <w:marTop w:val="0"/>
      <w:marBottom w:val="0"/>
      <w:divBdr>
        <w:top w:val="none" w:sz="0" w:space="0" w:color="auto"/>
        <w:left w:val="none" w:sz="0" w:space="0" w:color="auto"/>
        <w:bottom w:val="none" w:sz="0" w:space="0" w:color="auto"/>
        <w:right w:val="none" w:sz="0" w:space="0" w:color="auto"/>
      </w:divBdr>
    </w:div>
    <w:div w:id="1045252193">
      <w:bodyDiv w:val="1"/>
      <w:marLeft w:val="0"/>
      <w:marRight w:val="0"/>
      <w:marTop w:val="0"/>
      <w:marBottom w:val="0"/>
      <w:divBdr>
        <w:top w:val="none" w:sz="0" w:space="0" w:color="auto"/>
        <w:left w:val="none" w:sz="0" w:space="0" w:color="auto"/>
        <w:bottom w:val="none" w:sz="0" w:space="0" w:color="auto"/>
        <w:right w:val="none" w:sz="0" w:space="0" w:color="auto"/>
      </w:divBdr>
    </w:div>
    <w:div w:id="1045252763">
      <w:bodyDiv w:val="1"/>
      <w:marLeft w:val="0"/>
      <w:marRight w:val="0"/>
      <w:marTop w:val="0"/>
      <w:marBottom w:val="0"/>
      <w:divBdr>
        <w:top w:val="none" w:sz="0" w:space="0" w:color="auto"/>
        <w:left w:val="none" w:sz="0" w:space="0" w:color="auto"/>
        <w:bottom w:val="none" w:sz="0" w:space="0" w:color="auto"/>
        <w:right w:val="none" w:sz="0" w:space="0" w:color="auto"/>
      </w:divBdr>
    </w:div>
    <w:div w:id="1045642279">
      <w:bodyDiv w:val="1"/>
      <w:marLeft w:val="0"/>
      <w:marRight w:val="0"/>
      <w:marTop w:val="0"/>
      <w:marBottom w:val="0"/>
      <w:divBdr>
        <w:top w:val="none" w:sz="0" w:space="0" w:color="auto"/>
        <w:left w:val="none" w:sz="0" w:space="0" w:color="auto"/>
        <w:bottom w:val="none" w:sz="0" w:space="0" w:color="auto"/>
        <w:right w:val="none" w:sz="0" w:space="0" w:color="auto"/>
      </w:divBdr>
    </w:div>
    <w:div w:id="1045645758">
      <w:bodyDiv w:val="1"/>
      <w:marLeft w:val="0"/>
      <w:marRight w:val="0"/>
      <w:marTop w:val="0"/>
      <w:marBottom w:val="0"/>
      <w:divBdr>
        <w:top w:val="none" w:sz="0" w:space="0" w:color="auto"/>
        <w:left w:val="none" w:sz="0" w:space="0" w:color="auto"/>
        <w:bottom w:val="none" w:sz="0" w:space="0" w:color="auto"/>
        <w:right w:val="none" w:sz="0" w:space="0" w:color="auto"/>
      </w:divBdr>
    </w:div>
    <w:div w:id="1045837597">
      <w:bodyDiv w:val="1"/>
      <w:marLeft w:val="0"/>
      <w:marRight w:val="0"/>
      <w:marTop w:val="0"/>
      <w:marBottom w:val="0"/>
      <w:divBdr>
        <w:top w:val="none" w:sz="0" w:space="0" w:color="auto"/>
        <w:left w:val="none" w:sz="0" w:space="0" w:color="auto"/>
        <w:bottom w:val="none" w:sz="0" w:space="0" w:color="auto"/>
        <w:right w:val="none" w:sz="0" w:space="0" w:color="auto"/>
      </w:divBdr>
    </w:div>
    <w:div w:id="1046175927">
      <w:bodyDiv w:val="1"/>
      <w:marLeft w:val="0"/>
      <w:marRight w:val="0"/>
      <w:marTop w:val="0"/>
      <w:marBottom w:val="0"/>
      <w:divBdr>
        <w:top w:val="none" w:sz="0" w:space="0" w:color="auto"/>
        <w:left w:val="none" w:sz="0" w:space="0" w:color="auto"/>
        <w:bottom w:val="none" w:sz="0" w:space="0" w:color="auto"/>
        <w:right w:val="none" w:sz="0" w:space="0" w:color="auto"/>
      </w:divBdr>
    </w:div>
    <w:div w:id="1046367106">
      <w:bodyDiv w:val="1"/>
      <w:marLeft w:val="0"/>
      <w:marRight w:val="0"/>
      <w:marTop w:val="0"/>
      <w:marBottom w:val="0"/>
      <w:divBdr>
        <w:top w:val="none" w:sz="0" w:space="0" w:color="auto"/>
        <w:left w:val="none" w:sz="0" w:space="0" w:color="auto"/>
        <w:bottom w:val="none" w:sz="0" w:space="0" w:color="auto"/>
        <w:right w:val="none" w:sz="0" w:space="0" w:color="auto"/>
      </w:divBdr>
    </w:div>
    <w:div w:id="1046562405">
      <w:bodyDiv w:val="1"/>
      <w:marLeft w:val="0"/>
      <w:marRight w:val="0"/>
      <w:marTop w:val="0"/>
      <w:marBottom w:val="0"/>
      <w:divBdr>
        <w:top w:val="none" w:sz="0" w:space="0" w:color="auto"/>
        <w:left w:val="none" w:sz="0" w:space="0" w:color="auto"/>
        <w:bottom w:val="none" w:sz="0" w:space="0" w:color="auto"/>
        <w:right w:val="none" w:sz="0" w:space="0" w:color="auto"/>
      </w:divBdr>
    </w:div>
    <w:div w:id="1046565717">
      <w:bodyDiv w:val="1"/>
      <w:marLeft w:val="0"/>
      <w:marRight w:val="0"/>
      <w:marTop w:val="0"/>
      <w:marBottom w:val="0"/>
      <w:divBdr>
        <w:top w:val="none" w:sz="0" w:space="0" w:color="auto"/>
        <w:left w:val="none" w:sz="0" w:space="0" w:color="auto"/>
        <w:bottom w:val="none" w:sz="0" w:space="0" w:color="auto"/>
        <w:right w:val="none" w:sz="0" w:space="0" w:color="auto"/>
      </w:divBdr>
    </w:div>
    <w:div w:id="1046641525">
      <w:bodyDiv w:val="1"/>
      <w:marLeft w:val="0"/>
      <w:marRight w:val="0"/>
      <w:marTop w:val="0"/>
      <w:marBottom w:val="0"/>
      <w:divBdr>
        <w:top w:val="none" w:sz="0" w:space="0" w:color="auto"/>
        <w:left w:val="none" w:sz="0" w:space="0" w:color="auto"/>
        <w:bottom w:val="none" w:sz="0" w:space="0" w:color="auto"/>
        <w:right w:val="none" w:sz="0" w:space="0" w:color="auto"/>
      </w:divBdr>
    </w:div>
    <w:div w:id="1046836245">
      <w:bodyDiv w:val="1"/>
      <w:marLeft w:val="0"/>
      <w:marRight w:val="0"/>
      <w:marTop w:val="0"/>
      <w:marBottom w:val="0"/>
      <w:divBdr>
        <w:top w:val="none" w:sz="0" w:space="0" w:color="auto"/>
        <w:left w:val="none" w:sz="0" w:space="0" w:color="auto"/>
        <w:bottom w:val="none" w:sz="0" w:space="0" w:color="auto"/>
        <w:right w:val="none" w:sz="0" w:space="0" w:color="auto"/>
      </w:divBdr>
    </w:div>
    <w:div w:id="1046876577">
      <w:bodyDiv w:val="1"/>
      <w:marLeft w:val="0"/>
      <w:marRight w:val="0"/>
      <w:marTop w:val="0"/>
      <w:marBottom w:val="0"/>
      <w:divBdr>
        <w:top w:val="none" w:sz="0" w:space="0" w:color="auto"/>
        <w:left w:val="none" w:sz="0" w:space="0" w:color="auto"/>
        <w:bottom w:val="none" w:sz="0" w:space="0" w:color="auto"/>
        <w:right w:val="none" w:sz="0" w:space="0" w:color="auto"/>
      </w:divBdr>
    </w:div>
    <w:div w:id="1046951707">
      <w:bodyDiv w:val="1"/>
      <w:marLeft w:val="0"/>
      <w:marRight w:val="0"/>
      <w:marTop w:val="0"/>
      <w:marBottom w:val="0"/>
      <w:divBdr>
        <w:top w:val="none" w:sz="0" w:space="0" w:color="auto"/>
        <w:left w:val="none" w:sz="0" w:space="0" w:color="auto"/>
        <w:bottom w:val="none" w:sz="0" w:space="0" w:color="auto"/>
        <w:right w:val="none" w:sz="0" w:space="0" w:color="auto"/>
      </w:divBdr>
    </w:div>
    <w:div w:id="1047071691">
      <w:bodyDiv w:val="1"/>
      <w:marLeft w:val="0"/>
      <w:marRight w:val="0"/>
      <w:marTop w:val="0"/>
      <w:marBottom w:val="0"/>
      <w:divBdr>
        <w:top w:val="none" w:sz="0" w:space="0" w:color="auto"/>
        <w:left w:val="none" w:sz="0" w:space="0" w:color="auto"/>
        <w:bottom w:val="none" w:sz="0" w:space="0" w:color="auto"/>
        <w:right w:val="none" w:sz="0" w:space="0" w:color="auto"/>
      </w:divBdr>
    </w:div>
    <w:div w:id="1047222256">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527547">
      <w:bodyDiv w:val="1"/>
      <w:marLeft w:val="0"/>
      <w:marRight w:val="0"/>
      <w:marTop w:val="0"/>
      <w:marBottom w:val="0"/>
      <w:divBdr>
        <w:top w:val="none" w:sz="0" w:space="0" w:color="auto"/>
        <w:left w:val="none" w:sz="0" w:space="0" w:color="auto"/>
        <w:bottom w:val="none" w:sz="0" w:space="0" w:color="auto"/>
        <w:right w:val="none" w:sz="0" w:space="0" w:color="auto"/>
      </w:divBdr>
    </w:div>
    <w:div w:id="1047535503">
      <w:bodyDiv w:val="1"/>
      <w:marLeft w:val="0"/>
      <w:marRight w:val="0"/>
      <w:marTop w:val="0"/>
      <w:marBottom w:val="0"/>
      <w:divBdr>
        <w:top w:val="none" w:sz="0" w:space="0" w:color="auto"/>
        <w:left w:val="none" w:sz="0" w:space="0" w:color="auto"/>
        <w:bottom w:val="none" w:sz="0" w:space="0" w:color="auto"/>
        <w:right w:val="none" w:sz="0" w:space="0" w:color="auto"/>
      </w:divBdr>
    </w:div>
    <w:div w:id="1047680776">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7946469">
      <w:bodyDiv w:val="1"/>
      <w:marLeft w:val="0"/>
      <w:marRight w:val="0"/>
      <w:marTop w:val="0"/>
      <w:marBottom w:val="0"/>
      <w:divBdr>
        <w:top w:val="none" w:sz="0" w:space="0" w:color="auto"/>
        <w:left w:val="none" w:sz="0" w:space="0" w:color="auto"/>
        <w:bottom w:val="none" w:sz="0" w:space="0" w:color="auto"/>
        <w:right w:val="none" w:sz="0" w:space="0" w:color="auto"/>
      </w:divBdr>
    </w:div>
    <w:div w:id="1047990877">
      <w:bodyDiv w:val="1"/>
      <w:marLeft w:val="0"/>
      <w:marRight w:val="0"/>
      <w:marTop w:val="0"/>
      <w:marBottom w:val="0"/>
      <w:divBdr>
        <w:top w:val="none" w:sz="0" w:space="0" w:color="auto"/>
        <w:left w:val="none" w:sz="0" w:space="0" w:color="auto"/>
        <w:bottom w:val="none" w:sz="0" w:space="0" w:color="auto"/>
        <w:right w:val="none" w:sz="0" w:space="0" w:color="auto"/>
      </w:divBdr>
    </w:div>
    <w:div w:id="1047992707">
      <w:bodyDiv w:val="1"/>
      <w:marLeft w:val="0"/>
      <w:marRight w:val="0"/>
      <w:marTop w:val="0"/>
      <w:marBottom w:val="0"/>
      <w:divBdr>
        <w:top w:val="none" w:sz="0" w:space="0" w:color="auto"/>
        <w:left w:val="none" w:sz="0" w:space="0" w:color="auto"/>
        <w:bottom w:val="none" w:sz="0" w:space="0" w:color="auto"/>
        <w:right w:val="none" w:sz="0" w:space="0" w:color="auto"/>
      </w:divBdr>
    </w:div>
    <w:div w:id="1048140153">
      <w:bodyDiv w:val="1"/>
      <w:marLeft w:val="0"/>
      <w:marRight w:val="0"/>
      <w:marTop w:val="0"/>
      <w:marBottom w:val="0"/>
      <w:divBdr>
        <w:top w:val="none" w:sz="0" w:space="0" w:color="auto"/>
        <w:left w:val="none" w:sz="0" w:space="0" w:color="auto"/>
        <w:bottom w:val="none" w:sz="0" w:space="0" w:color="auto"/>
        <w:right w:val="none" w:sz="0" w:space="0" w:color="auto"/>
      </w:divBdr>
    </w:div>
    <w:div w:id="1048214994">
      <w:bodyDiv w:val="1"/>
      <w:marLeft w:val="0"/>
      <w:marRight w:val="0"/>
      <w:marTop w:val="0"/>
      <w:marBottom w:val="0"/>
      <w:divBdr>
        <w:top w:val="none" w:sz="0" w:space="0" w:color="auto"/>
        <w:left w:val="none" w:sz="0" w:space="0" w:color="auto"/>
        <w:bottom w:val="none" w:sz="0" w:space="0" w:color="auto"/>
        <w:right w:val="none" w:sz="0" w:space="0" w:color="auto"/>
      </w:divBdr>
    </w:div>
    <w:div w:id="1048262541">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49494259">
      <w:bodyDiv w:val="1"/>
      <w:marLeft w:val="0"/>
      <w:marRight w:val="0"/>
      <w:marTop w:val="0"/>
      <w:marBottom w:val="0"/>
      <w:divBdr>
        <w:top w:val="none" w:sz="0" w:space="0" w:color="auto"/>
        <w:left w:val="none" w:sz="0" w:space="0" w:color="auto"/>
        <w:bottom w:val="none" w:sz="0" w:space="0" w:color="auto"/>
        <w:right w:val="none" w:sz="0" w:space="0" w:color="auto"/>
      </w:divBdr>
    </w:div>
    <w:div w:id="1049844972">
      <w:bodyDiv w:val="1"/>
      <w:marLeft w:val="0"/>
      <w:marRight w:val="0"/>
      <w:marTop w:val="0"/>
      <w:marBottom w:val="0"/>
      <w:divBdr>
        <w:top w:val="none" w:sz="0" w:space="0" w:color="auto"/>
        <w:left w:val="none" w:sz="0" w:space="0" w:color="auto"/>
        <w:bottom w:val="none" w:sz="0" w:space="0" w:color="auto"/>
        <w:right w:val="none" w:sz="0" w:space="0" w:color="auto"/>
      </w:divBdr>
    </w:div>
    <w:div w:id="1049912650">
      <w:bodyDiv w:val="1"/>
      <w:marLeft w:val="0"/>
      <w:marRight w:val="0"/>
      <w:marTop w:val="0"/>
      <w:marBottom w:val="0"/>
      <w:divBdr>
        <w:top w:val="none" w:sz="0" w:space="0" w:color="auto"/>
        <w:left w:val="none" w:sz="0" w:space="0" w:color="auto"/>
        <w:bottom w:val="none" w:sz="0" w:space="0" w:color="auto"/>
        <w:right w:val="none" w:sz="0" w:space="0" w:color="auto"/>
      </w:divBdr>
    </w:div>
    <w:div w:id="1049960693">
      <w:bodyDiv w:val="1"/>
      <w:marLeft w:val="0"/>
      <w:marRight w:val="0"/>
      <w:marTop w:val="0"/>
      <w:marBottom w:val="0"/>
      <w:divBdr>
        <w:top w:val="none" w:sz="0" w:space="0" w:color="auto"/>
        <w:left w:val="none" w:sz="0" w:space="0" w:color="auto"/>
        <w:bottom w:val="none" w:sz="0" w:space="0" w:color="auto"/>
        <w:right w:val="none" w:sz="0" w:space="0" w:color="auto"/>
      </w:divBdr>
    </w:div>
    <w:div w:id="1050304889">
      <w:bodyDiv w:val="1"/>
      <w:marLeft w:val="0"/>
      <w:marRight w:val="0"/>
      <w:marTop w:val="0"/>
      <w:marBottom w:val="0"/>
      <w:divBdr>
        <w:top w:val="none" w:sz="0" w:space="0" w:color="auto"/>
        <w:left w:val="none" w:sz="0" w:space="0" w:color="auto"/>
        <w:bottom w:val="none" w:sz="0" w:space="0" w:color="auto"/>
        <w:right w:val="none" w:sz="0" w:space="0" w:color="auto"/>
      </w:divBdr>
    </w:div>
    <w:div w:id="1050374886">
      <w:bodyDiv w:val="1"/>
      <w:marLeft w:val="0"/>
      <w:marRight w:val="0"/>
      <w:marTop w:val="0"/>
      <w:marBottom w:val="0"/>
      <w:divBdr>
        <w:top w:val="none" w:sz="0" w:space="0" w:color="auto"/>
        <w:left w:val="none" w:sz="0" w:space="0" w:color="auto"/>
        <w:bottom w:val="none" w:sz="0" w:space="0" w:color="auto"/>
        <w:right w:val="none" w:sz="0" w:space="0" w:color="auto"/>
      </w:divBdr>
    </w:div>
    <w:div w:id="1050416630">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0687432">
      <w:bodyDiv w:val="1"/>
      <w:marLeft w:val="0"/>
      <w:marRight w:val="0"/>
      <w:marTop w:val="0"/>
      <w:marBottom w:val="0"/>
      <w:divBdr>
        <w:top w:val="none" w:sz="0" w:space="0" w:color="auto"/>
        <w:left w:val="none" w:sz="0" w:space="0" w:color="auto"/>
        <w:bottom w:val="none" w:sz="0" w:space="0" w:color="auto"/>
        <w:right w:val="none" w:sz="0" w:space="0" w:color="auto"/>
      </w:divBdr>
    </w:div>
    <w:div w:id="1050881861">
      <w:bodyDiv w:val="1"/>
      <w:marLeft w:val="0"/>
      <w:marRight w:val="0"/>
      <w:marTop w:val="0"/>
      <w:marBottom w:val="0"/>
      <w:divBdr>
        <w:top w:val="none" w:sz="0" w:space="0" w:color="auto"/>
        <w:left w:val="none" w:sz="0" w:space="0" w:color="auto"/>
        <w:bottom w:val="none" w:sz="0" w:space="0" w:color="auto"/>
        <w:right w:val="none" w:sz="0" w:space="0" w:color="auto"/>
      </w:divBdr>
    </w:div>
    <w:div w:id="1051029711">
      <w:bodyDiv w:val="1"/>
      <w:marLeft w:val="0"/>
      <w:marRight w:val="0"/>
      <w:marTop w:val="0"/>
      <w:marBottom w:val="0"/>
      <w:divBdr>
        <w:top w:val="none" w:sz="0" w:space="0" w:color="auto"/>
        <w:left w:val="none" w:sz="0" w:space="0" w:color="auto"/>
        <w:bottom w:val="none" w:sz="0" w:space="0" w:color="auto"/>
        <w:right w:val="none" w:sz="0" w:space="0" w:color="auto"/>
      </w:divBdr>
    </w:div>
    <w:div w:id="1051033180">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1423638">
      <w:bodyDiv w:val="1"/>
      <w:marLeft w:val="0"/>
      <w:marRight w:val="0"/>
      <w:marTop w:val="0"/>
      <w:marBottom w:val="0"/>
      <w:divBdr>
        <w:top w:val="none" w:sz="0" w:space="0" w:color="auto"/>
        <w:left w:val="none" w:sz="0" w:space="0" w:color="auto"/>
        <w:bottom w:val="none" w:sz="0" w:space="0" w:color="auto"/>
        <w:right w:val="none" w:sz="0" w:space="0" w:color="auto"/>
      </w:divBdr>
    </w:div>
    <w:div w:id="1051534598">
      <w:bodyDiv w:val="1"/>
      <w:marLeft w:val="0"/>
      <w:marRight w:val="0"/>
      <w:marTop w:val="0"/>
      <w:marBottom w:val="0"/>
      <w:divBdr>
        <w:top w:val="none" w:sz="0" w:space="0" w:color="auto"/>
        <w:left w:val="none" w:sz="0" w:space="0" w:color="auto"/>
        <w:bottom w:val="none" w:sz="0" w:space="0" w:color="auto"/>
        <w:right w:val="none" w:sz="0" w:space="0" w:color="auto"/>
      </w:divBdr>
    </w:div>
    <w:div w:id="1051925122">
      <w:bodyDiv w:val="1"/>
      <w:marLeft w:val="0"/>
      <w:marRight w:val="0"/>
      <w:marTop w:val="0"/>
      <w:marBottom w:val="0"/>
      <w:divBdr>
        <w:top w:val="none" w:sz="0" w:space="0" w:color="auto"/>
        <w:left w:val="none" w:sz="0" w:space="0" w:color="auto"/>
        <w:bottom w:val="none" w:sz="0" w:space="0" w:color="auto"/>
        <w:right w:val="none" w:sz="0" w:space="0" w:color="auto"/>
      </w:divBdr>
    </w:div>
    <w:div w:id="1052342967">
      <w:bodyDiv w:val="1"/>
      <w:marLeft w:val="0"/>
      <w:marRight w:val="0"/>
      <w:marTop w:val="0"/>
      <w:marBottom w:val="0"/>
      <w:divBdr>
        <w:top w:val="none" w:sz="0" w:space="0" w:color="auto"/>
        <w:left w:val="none" w:sz="0" w:space="0" w:color="auto"/>
        <w:bottom w:val="none" w:sz="0" w:space="0" w:color="auto"/>
        <w:right w:val="none" w:sz="0" w:space="0" w:color="auto"/>
      </w:divBdr>
    </w:div>
    <w:div w:id="1052583999">
      <w:bodyDiv w:val="1"/>
      <w:marLeft w:val="0"/>
      <w:marRight w:val="0"/>
      <w:marTop w:val="0"/>
      <w:marBottom w:val="0"/>
      <w:divBdr>
        <w:top w:val="none" w:sz="0" w:space="0" w:color="auto"/>
        <w:left w:val="none" w:sz="0" w:space="0" w:color="auto"/>
        <w:bottom w:val="none" w:sz="0" w:space="0" w:color="auto"/>
        <w:right w:val="none" w:sz="0" w:space="0" w:color="auto"/>
      </w:divBdr>
    </w:div>
    <w:div w:id="1052846832">
      <w:bodyDiv w:val="1"/>
      <w:marLeft w:val="0"/>
      <w:marRight w:val="0"/>
      <w:marTop w:val="0"/>
      <w:marBottom w:val="0"/>
      <w:divBdr>
        <w:top w:val="none" w:sz="0" w:space="0" w:color="auto"/>
        <w:left w:val="none" w:sz="0" w:space="0" w:color="auto"/>
        <w:bottom w:val="none" w:sz="0" w:space="0" w:color="auto"/>
        <w:right w:val="none" w:sz="0" w:space="0" w:color="auto"/>
      </w:divBdr>
    </w:div>
    <w:div w:id="1052847383">
      <w:bodyDiv w:val="1"/>
      <w:marLeft w:val="0"/>
      <w:marRight w:val="0"/>
      <w:marTop w:val="0"/>
      <w:marBottom w:val="0"/>
      <w:divBdr>
        <w:top w:val="none" w:sz="0" w:space="0" w:color="auto"/>
        <w:left w:val="none" w:sz="0" w:space="0" w:color="auto"/>
        <w:bottom w:val="none" w:sz="0" w:space="0" w:color="auto"/>
        <w:right w:val="none" w:sz="0" w:space="0" w:color="auto"/>
      </w:divBdr>
    </w:div>
    <w:div w:id="1052921761">
      <w:bodyDiv w:val="1"/>
      <w:marLeft w:val="0"/>
      <w:marRight w:val="0"/>
      <w:marTop w:val="0"/>
      <w:marBottom w:val="0"/>
      <w:divBdr>
        <w:top w:val="none" w:sz="0" w:space="0" w:color="auto"/>
        <w:left w:val="none" w:sz="0" w:space="0" w:color="auto"/>
        <w:bottom w:val="none" w:sz="0" w:space="0" w:color="auto"/>
        <w:right w:val="none" w:sz="0" w:space="0" w:color="auto"/>
      </w:divBdr>
    </w:div>
    <w:div w:id="1052999509">
      <w:bodyDiv w:val="1"/>
      <w:marLeft w:val="0"/>
      <w:marRight w:val="0"/>
      <w:marTop w:val="0"/>
      <w:marBottom w:val="0"/>
      <w:divBdr>
        <w:top w:val="none" w:sz="0" w:space="0" w:color="auto"/>
        <w:left w:val="none" w:sz="0" w:space="0" w:color="auto"/>
        <w:bottom w:val="none" w:sz="0" w:space="0" w:color="auto"/>
        <w:right w:val="none" w:sz="0" w:space="0" w:color="auto"/>
      </w:divBdr>
    </w:div>
    <w:div w:id="1053044379">
      <w:bodyDiv w:val="1"/>
      <w:marLeft w:val="0"/>
      <w:marRight w:val="0"/>
      <w:marTop w:val="0"/>
      <w:marBottom w:val="0"/>
      <w:divBdr>
        <w:top w:val="none" w:sz="0" w:space="0" w:color="auto"/>
        <w:left w:val="none" w:sz="0" w:space="0" w:color="auto"/>
        <w:bottom w:val="none" w:sz="0" w:space="0" w:color="auto"/>
        <w:right w:val="none" w:sz="0" w:space="0" w:color="auto"/>
      </w:divBdr>
    </w:div>
    <w:div w:id="1053385565">
      <w:bodyDiv w:val="1"/>
      <w:marLeft w:val="0"/>
      <w:marRight w:val="0"/>
      <w:marTop w:val="0"/>
      <w:marBottom w:val="0"/>
      <w:divBdr>
        <w:top w:val="none" w:sz="0" w:space="0" w:color="auto"/>
        <w:left w:val="none" w:sz="0" w:space="0" w:color="auto"/>
        <w:bottom w:val="none" w:sz="0" w:space="0" w:color="auto"/>
        <w:right w:val="none" w:sz="0" w:space="0" w:color="auto"/>
      </w:divBdr>
    </w:div>
    <w:div w:id="1053509087">
      <w:bodyDiv w:val="1"/>
      <w:marLeft w:val="0"/>
      <w:marRight w:val="0"/>
      <w:marTop w:val="0"/>
      <w:marBottom w:val="0"/>
      <w:divBdr>
        <w:top w:val="none" w:sz="0" w:space="0" w:color="auto"/>
        <w:left w:val="none" w:sz="0" w:space="0" w:color="auto"/>
        <w:bottom w:val="none" w:sz="0" w:space="0" w:color="auto"/>
        <w:right w:val="none" w:sz="0" w:space="0" w:color="auto"/>
      </w:divBdr>
    </w:div>
    <w:div w:id="1053583832">
      <w:bodyDiv w:val="1"/>
      <w:marLeft w:val="0"/>
      <w:marRight w:val="0"/>
      <w:marTop w:val="0"/>
      <w:marBottom w:val="0"/>
      <w:divBdr>
        <w:top w:val="none" w:sz="0" w:space="0" w:color="auto"/>
        <w:left w:val="none" w:sz="0" w:space="0" w:color="auto"/>
        <w:bottom w:val="none" w:sz="0" w:space="0" w:color="auto"/>
        <w:right w:val="none" w:sz="0" w:space="0" w:color="auto"/>
      </w:divBdr>
    </w:div>
    <w:div w:id="1053652090">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701694">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009966">
      <w:bodyDiv w:val="1"/>
      <w:marLeft w:val="0"/>
      <w:marRight w:val="0"/>
      <w:marTop w:val="0"/>
      <w:marBottom w:val="0"/>
      <w:divBdr>
        <w:top w:val="none" w:sz="0" w:space="0" w:color="auto"/>
        <w:left w:val="none" w:sz="0" w:space="0" w:color="auto"/>
        <w:bottom w:val="none" w:sz="0" w:space="0" w:color="auto"/>
        <w:right w:val="none" w:sz="0" w:space="0" w:color="auto"/>
      </w:divBdr>
    </w:div>
    <w:div w:id="1055154110">
      <w:bodyDiv w:val="1"/>
      <w:marLeft w:val="0"/>
      <w:marRight w:val="0"/>
      <w:marTop w:val="0"/>
      <w:marBottom w:val="0"/>
      <w:divBdr>
        <w:top w:val="none" w:sz="0" w:space="0" w:color="auto"/>
        <w:left w:val="none" w:sz="0" w:space="0" w:color="auto"/>
        <w:bottom w:val="none" w:sz="0" w:space="0" w:color="auto"/>
        <w:right w:val="none" w:sz="0" w:space="0" w:color="auto"/>
      </w:divBdr>
    </w:div>
    <w:div w:id="1055158915">
      <w:bodyDiv w:val="1"/>
      <w:marLeft w:val="0"/>
      <w:marRight w:val="0"/>
      <w:marTop w:val="0"/>
      <w:marBottom w:val="0"/>
      <w:divBdr>
        <w:top w:val="none" w:sz="0" w:space="0" w:color="auto"/>
        <w:left w:val="none" w:sz="0" w:space="0" w:color="auto"/>
        <w:bottom w:val="none" w:sz="0" w:space="0" w:color="auto"/>
        <w:right w:val="none" w:sz="0" w:space="0" w:color="auto"/>
      </w:divBdr>
    </w:div>
    <w:div w:id="1055280438">
      <w:bodyDiv w:val="1"/>
      <w:marLeft w:val="0"/>
      <w:marRight w:val="0"/>
      <w:marTop w:val="0"/>
      <w:marBottom w:val="0"/>
      <w:divBdr>
        <w:top w:val="none" w:sz="0" w:space="0" w:color="auto"/>
        <w:left w:val="none" w:sz="0" w:space="0" w:color="auto"/>
        <w:bottom w:val="none" w:sz="0" w:space="0" w:color="auto"/>
        <w:right w:val="none" w:sz="0" w:space="0" w:color="auto"/>
      </w:divBdr>
    </w:div>
    <w:div w:id="1055352100">
      <w:bodyDiv w:val="1"/>
      <w:marLeft w:val="0"/>
      <w:marRight w:val="0"/>
      <w:marTop w:val="0"/>
      <w:marBottom w:val="0"/>
      <w:divBdr>
        <w:top w:val="none" w:sz="0" w:space="0" w:color="auto"/>
        <w:left w:val="none" w:sz="0" w:space="0" w:color="auto"/>
        <w:bottom w:val="none" w:sz="0" w:space="0" w:color="auto"/>
        <w:right w:val="none" w:sz="0" w:space="0" w:color="auto"/>
      </w:divBdr>
    </w:div>
    <w:div w:id="1055465854">
      <w:bodyDiv w:val="1"/>
      <w:marLeft w:val="0"/>
      <w:marRight w:val="0"/>
      <w:marTop w:val="0"/>
      <w:marBottom w:val="0"/>
      <w:divBdr>
        <w:top w:val="none" w:sz="0" w:space="0" w:color="auto"/>
        <w:left w:val="none" w:sz="0" w:space="0" w:color="auto"/>
        <w:bottom w:val="none" w:sz="0" w:space="0" w:color="auto"/>
        <w:right w:val="none" w:sz="0" w:space="0" w:color="auto"/>
      </w:divBdr>
    </w:div>
    <w:div w:id="105558981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665973">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6244092">
      <w:bodyDiv w:val="1"/>
      <w:marLeft w:val="0"/>
      <w:marRight w:val="0"/>
      <w:marTop w:val="0"/>
      <w:marBottom w:val="0"/>
      <w:divBdr>
        <w:top w:val="none" w:sz="0" w:space="0" w:color="auto"/>
        <w:left w:val="none" w:sz="0" w:space="0" w:color="auto"/>
        <w:bottom w:val="none" w:sz="0" w:space="0" w:color="auto"/>
        <w:right w:val="none" w:sz="0" w:space="0" w:color="auto"/>
      </w:divBdr>
    </w:div>
    <w:div w:id="1056246582">
      <w:bodyDiv w:val="1"/>
      <w:marLeft w:val="0"/>
      <w:marRight w:val="0"/>
      <w:marTop w:val="0"/>
      <w:marBottom w:val="0"/>
      <w:divBdr>
        <w:top w:val="none" w:sz="0" w:space="0" w:color="auto"/>
        <w:left w:val="none" w:sz="0" w:space="0" w:color="auto"/>
        <w:bottom w:val="none" w:sz="0" w:space="0" w:color="auto"/>
        <w:right w:val="none" w:sz="0" w:space="0" w:color="auto"/>
      </w:divBdr>
    </w:div>
    <w:div w:id="1056272024">
      <w:bodyDiv w:val="1"/>
      <w:marLeft w:val="0"/>
      <w:marRight w:val="0"/>
      <w:marTop w:val="0"/>
      <w:marBottom w:val="0"/>
      <w:divBdr>
        <w:top w:val="none" w:sz="0" w:space="0" w:color="auto"/>
        <w:left w:val="none" w:sz="0" w:space="0" w:color="auto"/>
        <w:bottom w:val="none" w:sz="0" w:space="0" w:color="auto"/>
        <w:right w:val="none" w:sz="0" w:space="0" w:color="auto"/>
      </w:divBdr>
    </w:div>
    <w:div w:id="1056512835">
      <w:bodyDiv w:val="1"/>
      <w:marLeft w:val="0"/>
      <w:marRight w:val="0"/>
      <w:marTop w:val="0"/>
      <w:marBottom w:val="0"/>
      <w:divBdr>
        <w:top w:val="none" w:sz="0" w:space="0" w:color="auto"/>
        <w:left w:val="none" w:sz="0" w:space="0" w:color="auto"/>
        <w:bottom w:val="none" w:sz="0" w:space="0" w:color="auto"/>
        <w:right w:val="none" w:sz="0" w:space="0" w:color="auto"/>
      </w:divBdr>
    </w:div>
    <w:div w:id="1056658387">
      <w:bodyDiv w:val="1"/>
      <w:marLeft w:val="0"/>
      <w:marRight w:val="0"/>
      <w:marTop w:val="0"/>
      <w:marBottom w:val="0"/>
      <w:divBdr>
        <w:top w:val="none" w:sz="0" w:space="0" w:color="auto"/>
        <w:left w:val="none" w:sz="0" w:space="0" w:color="auto"/>
        <w:bottom w:val="none" w:sz="0" w:space="0" w:color="auto"/>
        <w:right w:val="none" w:sz="0" w:space="0" w:color="auto"/>
      </w:divBdr>
    </w:div>
    <w:div w:id="1056707640">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7975630">
      <w:bodyDiv w:val="1"/>
      <w:marLeft w:val="0"/>
      <w:marRight w:val="0"/>
      <w:marTop w:val="0"/>
      <w:marBottom w:val="0"/>
      <w:divBdr>
        <w:top w:val="none" w:sz="0" w:space="0" w:color="auto"/>
        <w:left w:val="none" w:sz="0" w:space="0" w:color="auto"/>
        <w:bottom w:val="none" w:sz="0" w:space="0" w:color="auto"/>
        <w:right w:val="none" w:sz="0" w:space="0" w:color="auto"/>
      </w:divBdr>
    </w:div>
    <w:div w:id="1058473935">
      <w:bodyDiv w:val="1"/>
      <w:marLeft w:val="0"/>
      <w:marRight w:val="0"/>
      <w:marTop w:val="0"/>
      <w:marBottom w:val="0"/>
      <w:divBdr>
        <w:top w:val="none" w:sz="0" w:space="0" w:color="auto"/>
        <w:left w:val="none" w:sz="0" w:space="0" w:color="auto"/>
        <w:bottom w:val="none" w:sz="0" w:space="0" w:color="auto"/>
        <w:right w:val="none" w:sz="0" w:space="0" w:color="auto"/>
      </w:divBdr>
    </w:div>
    <w:div w:id="1058675760">
      <w:bodyDiv w:val="1"/>
      <w:marLeft w:val="0"/>
      <w:marRight w:val="0"/>
      <w:marTop w:val="0"/>
      <w:marBottom w:val="0"/>
      <w:divBdr>
        <w:top w:val="none" w:sz="0" w:space="0" w:color="auto"/>
        <w:left w:val="none" w:sz="0" w:space="0" w:color="auto"/>
        <w:bottom w:val="none" w:sz="0" w:space="0" w:color="auto"/>
        <w:right w:val="none" w:sz="0" w:space="0" w:color="auto"/>
      </w:divBdr>
    </w:div>
    <w:div w:id="1058820330">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0587">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088444">
      <w:bodyDiv w:val="1"/>
      <w:marLeft w:val="0"/>
      <w:marRight w:val="0"/>
      <w:marTop w:val="0"/>
      <w:marBottom w:val="0"/>
      <w:divBdr>
        <w:top w:val="none" w:sz="0" w:space="0" w:color="auto"/>
        <w:left w:val="none" w:sz="0" w:space="0" w:color="auto"/>
        <w:bottom w:val="none" w:sz="0" w:space="0" w:color="auto"/>
        <w:right w:val="none" w:sz="0" w:space="0" w:color="auto"/>
      </w:divBdr>
    </w:div>
    <w:div w:id="1059135668">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401909">
      <w:bodyDiv w:val="1"/>
      <w:marLeft w:val="0"/>
      <w:marRight w:val="0"/>
      <w:marTop w:val="0"/>
      <w:marBottom w:val="0"/>
      <w:divBdr>
        <w:top w:val="none" w:sz="0" w:space="0" w:color="auto"/>
        <w:left w:val="none" w:sz="0" w:space="0" w:color="auto"/>
        <w:bottom w:val="none" w:sz="0" w:space="0" w:color="auto"/>
        <w:right w:val="none" w:sz="0" w:space="0" w:color="auto"/>
      </w:divBdr>
    </w:div>
    <w:div w:id="10595490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0207190">
      <w:bodyDiv w:val="1"/>
      <w:marLeft w:val="0"/>
      <w:marRight w:val="0"/>
      <w:marTop w:val="0"/>
      <w:marBottom w:val="0"/>
      <w:divBdr>
        <w:top w:val="none" w:sz="0" w:space="0" w:color="auto"/>
        <w:left w:val="none" w:sz="0" w:space="0" w:color="auto"/>
        <w:bottom w:val="none" w:sz="0" w:space="0" w:color="auto"/>
        <w:right w:val="none" w:sz="0" w:space="0" w:color="auto"/>
      </w:divBdr>
    </w:div>
    <w:div w:id="1060784207">
      <w:bodyDiv w:val="1"/>
      <w:marLeft w:val="0"/>
      <w:marRight w:val="0"/>
      <w:marTop w:val="0"/>
      <w:marBottom w:val="0"/>
      <w:divBdr>
        <w:top w:val="none" w:sz="0" w:space="0" w:color="auto"/>
        <w:left w:val="none" w:sz="0" w:space="0" w:color="auto"/>
        <w:bottom w:val="none" w:sz="0" w:space="0" w:color="auto"/>
        <w:right w:val="none" w:sz="0" w:space="0" w:color="auto"/>
      </w:divBdr>
    </w:div>
    <w:div w:id="1060980227">
      <w:bodyDiv w:val="1"/>
      <w:marLeft w:val="0"/>
      <w:marRight w:val="0"/>
      <w:marTop w:val="0"/>
      <w:marBottom w:val="0"/>
      <w:divBdr>
        <w:top w:val="none" w:sz="0" w:space="0" w:color="auto"/>
        <w:left w:val="none" w:sz="0" w:space="0" w:color="auto"/>
        <w:bottom w:val="none" w:sz="0" w:space="0" w:color="auto"/>
        <w:right w:val="none" w:sz="0" w:space="0" w:color="auto"/>
      </w:divBdr>
    </w:div>
    <w:div w:id="1061320495">
      <w:bodyDiv w:val="1"/>
      <w:marLeft w:val="0"/>
      <w:marRight w:val="0"/>
      <w:marTop w:val="0"/>
      <w:marBottom w:val="0"/>
      <w:divBdr>
        <w:top w:val="none" w:sz="0" w:space="0" w:color="auto"/>
        <w:left w:val="none" w:sz="0" w:space="0" w:color="auto"/>
        <w:bottom w:val="none" w:sz="0" w:space="0" w:color="auto"/>
        <w:right w:val="none" w:sz="0" w:space="0" w:color="auto"/>
      </w:divBdr>
    </w:div>
    <w:div w:id="106144605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1565111">
      <w:bodyDiv w:val="1"/>
      <w:marLeft w:val="0"/>
      <w:marRight w:val="0"/>
      <w:marTop w:val="0"/>
      <w:marBottom w:val="0"/>
      <w:divBdr>
        <w:top w:val="none" w:sz="0" w:space="0" w:color="auto"/>
        <w:left w:val="none" w:sz="0" w:space="0" w:color="auto"/>
        <w:bottom w:val="none" w:sz="0" w:space="0" w:color="auto"/>
        <w:right w:val="none" w:sz="0" w:space="0" w:color="auto"/>
      </w:divBdr>
    </w:div>
    <w:div w:id="1061710248">
      <w:bodyDiv w:val="1"/>
      <w:marLeft w:val="0"/>
      <w:marRight w:val="0"/>
      <w:marTop w:val="0"/>
      <w:marBottom w:val="0"/>
      <w:divBdr>
        <w:top w:val="none" w:sz="0" w:space="0" w:color="auto"/>
        <w:left w:val="none" w:sz="0" w:space="0" w:color="auto"/>
        <w:bottom w:val="none" w:sz="0" w:space="0" w:color="auto"/>
        <w:right w:val="none" w:sz="0" w:space="0" w:color="auto"/>
      </w:divBdr>
    </w:div>
    <w:div w:id="1062020410">
      <w:bodyDiv w:val="1"/>
      <w:marLeft w:val="0"/>
      <w:marRight w:val="0"/>
      <w:marTop w:val="0"/>
      <w:marBottom w:val="0"/>
      <w:divBdr>
        <w:top w:val="none" w:sz="0" w:space="0" w:color="auto"/>
        <w:left w:val="none" w:sz="0" w:space="0" w:color="auto"/>
        <w:bottom w:val="none" w:sz="0" w:space="0" w:color="auto"/>
        <w:right w:val="none" w:sz="0" w:space="0" w:color="auto"/>
      </w:divBdr>
    </w:div>
    <w:div w:id="1062099597">
      <w:bodyDiv w:val="1"/>
      <w:marLeft w:val="0"/>
      <w:marRight w:val="0"/>
      <w:marTop w:val="0"/>
      <w:marBottom w:val="0"/>
      <w:divBdr>
        <w:top w:val="none" w:sz="0" w:space="0" w:color="auto"/>
        <w:left w:val="none" w:sz="0" w:space="0" w:color="auto"/>
        <w:bottom w:val="none" w:sz="0" w:space="0" w:color="auto"/>
        <w:right w:val="none" w:sz="0" w:space="0" w:color="auto"/>
      </w:divBdr>
    </w:div>
    <w:div w:id="1062173569">
      <w:bodyDiv w:val="1"/>
      <w:marLeft w:val="0"/>
      <w:marRight w:val="0"/>
      <w:marTop w:val="0"/>
      <w:marBottom w:val="0"/>
      <w:divBdr>
        <w:top w:val="none" w:sz="0" w:space="0" w:color="auto"/>
        <w:left w:val="none" w:sz="0" w:space="0" w:color="auto"/>
        <w:bottom w:val="none" w:sz="0" w:space="0" w:color="auto"/>
        <w:right w:val="none" w:sz="0" w:space="0" w:color="auto"/>
      </w:divBdr>
    </w:div>
    <w:div w:id="1062213642">
      <w:bodyDiv w:val="1"/>
      <w:marLeft w:val="0"/>
      <w:marRight w:val="0"/>
      <w:marTop w:val="0"/>
      <w:marBottom w:val="0"/>
      <w:divBdr>
        <w:top w:val="none" w:sz="0" w:space="0" w:color="auto"/>
        <w:left w:val="none" w:sz="0" w:space="0" w:color="auto"/>
        <w:bottom w:val="none" w:sz="0" w:space="0" w:color="auto"/>
        <w:right w:val="none" w:sz="0" w:space="0" w:color="auto"/>
      </w:divBdr>
    </w:div>
    <w:div w:id="1062295128">
      <w:bodyDiv w:val="1"/>
      <w:marLeft w:val="0"/>
      <w:marRight w:val="0"/>
      <w:marTop w:val="0"/>
      <w:marBottom w:val="0"/>
      <w:divBdr>
        <w:top w:val="none" w:sz="0" w:space="0" w:color="auto"/>
        <w:left w:val="none" w:sz="0" w:space="0" w:color="auto"/>
        <w:bottom w:val="none" w:sz="0" w:space="0" w:color="auto"/>
        <w:right w:val="none" w:sz="0" w:space="0" w:color="auto"/>
      </w:divBdr>
    </w:div>
    <w:div w:id="1062405301">
      <w:bodyDiv w:val="1"/>
      <w:marLeft w:val="0"/>
      <w:marRight w:val="0"/>
      <w:marTop w:val="0"/>
      <w:marBottom w:val="0"/>
      <w:divBdr>
        <w:top w:val="none" w:sz="0" w:space="0" w:color="auto"/>
        <w:left w:val="none" w:sz="0" w:space="0" w:color="auto"/>
        <w:bottom w:val="none" w:sz="0" w:space="0" w:color="auto"/>
        <w:right w:val="none" w:sz="0" w:space="0" w:color="auto"/>
      </w:divBdr>
    </w:div>
    <w:div w:id="1062606011">
      <w:bodyDiv w:val="1"/>
      <w:marLeft w:val="0"/>
      <w:marRight w:val="0"/>
      <w:marTop w:val="0"/>
      <w:marBottom w:val="0"/>
      <w:divBdr>
        <w:top w:val="none" w:sz="0" w:space="0" w:color="auto"/>
        <w:left w:val="none" w:sz="0" w:space="0" w:color="auto"/>
        <w:bottom w:val="none" w:sz="0" w:space="0" w:color="auto"/>
        <w:right w:val="none" w:sz="0" w:space="0" w:color="auto"/>
      </w:divBdr>
    </w:div>
    <w:div w:id="1062678972">
      <w:bodyDiv w:val="1"/>
      <w:marLeft w:val="0"/>
      <w:marRight w:val="0"/>
      <w:marTop w:val="0"/>
      <w:marBottom w:val="0"/>
      <w:divBdr>
        <w:top w:val="none" w:sz="0" w:space="0" w:color="auto"/>
        <w:left w:val="none" w:sz="0" w:space="0" w:color="auto"/>
        <w:bottom w:val="none" w:sz="0" w:space="0" w:color="auto"/>
        <w:right w:val="none" w:sz="0" w:space="0" w:color="auto"/>
      </w:divBdr>
    </w:div>
    <w:div w:id="1063065961">
      <w:bodyDiv w:val="1"/>
      <w:marLeft w:val="0"/>
      <w:marRight w:val="0"/>
      <w:marTop w:val="0"/>
      <w:marBottom w:val="0"/>
      <w:divBdr>
        <w:top w:val="none" w:sz="0" w:space="0" w:color="auto"/>
        <w:left w:val="none" w:sz="0" w:space="0" w:color="auto"/>
        <w:bottom w:val="none" w:sz="0" w:space="0" w:color="auto"/>
        <w:right w:val="none" w:sz="0" w:space="0" w:color="auto"/>
      </w:divBdr>
    </w:div>
    <w:div w:id="1063213910">
      <w:bodyDiv w:val="1"/>
      <w:marLeft w:val="0"/>
      <w:marRight w:val="0"/>
      <w:marTop w:val="0"/>
      <w:marBottom w:val="0"/>
      <w:divBdr>
        <w:top w:val="none" w:sz="0" w:space="0" w:color="auto"/>
        <w:left w:val="none" w:sz="0" w:space="0" w:color="auto"/>
        <w:bottom w:val="none" w:sz="0" w:space="0" w:color="auto"/>
        <w:right w:val="none" w:sz="0" w:space="0" w:color="auto"/>
      </w:divBdr>
    </w:div>
    <w:div w:id="1063410814">
      <w:bodyDiv w:val="1"/>
      <w:marLeft w:val="0"/>
      <w:marRight w:val="0"/>
      <w:marTop w:val="0"/>
      <w:marBottom w:val="0"/>
      <w:divBdr>
        <w:top w:val="none" w:sz="0" w:space="0" w:color="auto"/>
        <w:left w:val="none" w:sz="0" w:space="0" w:color="auto"/>
        <w:bottom w:val="none" w:sz="0" w:space="0" w:color="auto"/>
        <w:right w:val="none" w:sz="0" w:space="0" w:color="auto"/>
      </w:divBdr>
    </w:div>
    <w:div w:id="1063681082">
      <w:bodyDiv w:val="1"/>
      <w:marLeft w:val="0"/>
      <w:marRight w:val="0"/>
      <w:marTop w:val="0"/>
      <w:marBottom w:val="0"/>
      <w:divBdr>
        <w:top w:val="none" w:sz="0" w:space="0" w:color="auto"/>
        <w:left w:val="none" w:sz="0" w:space="0" w:color="auto"/>
        <w:bottom w:val="none" w:sz="0" w:space="0" w:color="auto"/>
        <w:right w:val="none" w:sz="0" w:space="0" w:color="auto"/>
      </w:divBdr>
    </w:div>
    <w:div w:id="1064182900">
      <w:bodyDiv w:val="1"/>
      <w:marLeft w:val="0"/>
      <w:marRight w:val="0"/>
      <w:marTop w:val="0"/>
      <w:marBottom w:val="0"/>
      <w:divBdr>
        <w:top w:val="none" w:sz="0" w:space="0" w:color="auto"/>
        <w:left w:val="none" w:sz="0" w:space="0" w:color="auto"/>
        <w:bottom w:val="none" w:sz="0" w:space="0" w:color="auto"/>
        <w:right w:val="none" w:sz="0" w:space="0" w:color="auto"/>
      </w:divBdr>
    </w:div>
    <w:div w:id="1064257536">
      <w:bodyDiv w:val="1"/>
      <w:marLeft w:val="0"/>
      <w:marRight w:val="0"/>
      <w:marTop w:val="0"/>
      <w:marBottom w:val="0"/>
      <w:divBdr>
        <w:top w:val="none" w:sz="0" w:space="0" w:color="auto"/>
        <w:left w:val="none" w:sz="0" w:space="0" w:color="auto"/>
        <w:bottom w:val="none" w:sz="0" w:space="0" w:color="auto"/>
        <w:right w:val="none" w:sz="0" w:space="0" w:color="auto"/>
      </w:divBdr>
    </w:div>
    <w:div w:id="1064335527">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4834449">
      <w:bodyDiv w:val="1"/>
      <w:marLeft w:val="0"/>
      <w:marRight w:val="0"/>
      <w:marTop w:val="0"/>
      <w:marBottom w:val="0"/>
      <w:divBdr>
        <w:top w:val="none" w:sz="0" w:space="0" w:color="auto"/>
        <w:left w:val="none" w:sz="0" w:space="0" w:color="auto"/>
        <w:bottom w:val="none" w:sz="0" w:space="0" w:color="auto"/>
        <w:right w:val="none" w:sz="0" w:space="0" w:color="auto"/>
      </w:divBdr>
    </w:div>
    <w:div w:id="1065225017">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51237">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419605">
      <w:bodyDiv w:val="1"/>
      <w:marLeft w:val="0"/>
      <w:marRight w:val="0"/>
      <w:marTop w:val="0"/>
      <w:marBottom w:val="0"/>
      <w:divBdr>
        <w:top w:val="none" w:sz="0" w:space="0" w:color="auto"/>
        <w:left w:val="none" w:sz="0" w:space="0" w:color="auto"/>
        <w:bottom w:val="none" w:sz="0" w:space="0" w:color="auto"/>
        <w:right w:val="none" w:sz="0" w:space="0" w:color="auto"/>
      </w:divBdr>
    </w:div>
    <w:div w:id="1066487085">
      <w:bodyDiv w:val="1"/>
      <w:marLeft w:val="0"/>
      <w:marRight w:val="0"/>
      <w:marTop w:val="0"/>
      <w:marBottom w:val="0"/>
      <w:divBdr>
        <w:top w:val="none" w:sz="0" w:space="0" w:color="auto"/>
        <w:left w:val="none" w:sz="0" w:space="0" w:color="auto"/>
        <w:bottom w:val="none" w:sz="0" w:space="0" w:color="auto"/>
        <w:right w:val="none" w:sz="0" w:space="0" w:color="auto"/>
      </w:divBdr>
    </w:div>
    <w:div w:id="1066487508">
      <w:bodyDiv w:val="1"/>
      <w:marLeft w:val="0"/>
      <w:marRight w:val="0"/>
      <w:marTop w:val="0"/>
      <w:marBottom w:val="0"/>
      <w:divBdr>
        <w:top w:val="none" w:sz="0" w:space="0" w:color="auto"/>
        <w:left w:val="none" w:sz="0" w:space="0" w:color="auto"/>
        <w:bottom w:val="none" w:sz="0" w:space="0" w:color="auto"/>
        <w:right w:val="none" w:sz="0" w:space="0" w:color="auto"/>
      </w:divBdr>
    </w:div>
    <w:div w:id="1066496360">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682000">
      <w:bodyDiv w:val="1"/>
      <w:marLeft w:val="0"/>
      <w:marRight w:val="0"/>
      <w:marTop w:val="0"/>
      <w:marBottom w:val="0"/>
      <w:divBdr>
        <w:top w:val="none" w:sz="0" w:space="0" w:color="auto"/>
        <w:left w:val="none" w:sz="0" w:space="0" w:color="auto"/>
        <w:bottom w:val="none" w:sz="0" w:space="0" w:color="auto"/>
        <w:right w:val="none" w:sz="0" w:space="0" w:color="auto"/>
      </w:divBdr>
    </w:div>
    <w:div w:id="1066729969">
      <w:bodyDiv w:val="1"/>
      <w:marLeft w:val="0"/>
      <w:marRight w:val="0"/>
      <w:marTop w:val="0"/>
      <w:marBottom w:val="0"/>
      <w:divBdr>
        <w:top w:val="none" w:sz="0" w:space="0" w:color="auto"/>
        <w:left w:val="none" w:sz="0" w:space="0" w:color="auto"/>
        <w:bottom w:val="none" w:sz="0" w:space="0" w:color="auto"/>
        <w:right w:val="none" w:sz="0" w:space="0" w:color="auto"/>
      </w:divBdr>
    </w:div>
    <w:div w:id="1066758999">
      <w:bodyDiv w:val="1"/>
      <w:marLeft w:val="0"/>
      <w:marRight w:val="0"/>
      <w:marTop w:val="0"/>
      <w:marBottom w:val="0"/>
      <w:divBdr>
        <w:top w:val="none" w:sz="0" w:space="0" w:color="auto"/>
        <w:left w:val="none" w:sz="0" w:space="0" w:color="auto"/>
        <w:bottom w:val="none" w:sz="0" w:space="0" w:color="auto"/>
        <w:right w:val="none" w:sz="0" w:space="0" w:color="auto"/>
      </w:divBdr>
    </w:div>
    <w:div w:id="1066805701">
      <w:bodyDiv w:val="1"/>
      <w:marLeft w:val="0"/>
      <w:marRight w:val="0"/>
      <w:marTop w:val="0"/>
      <w:marBottom w:val="0"/>
      <w:divBdr>
        <w:top w:val="none" w:sz="0" w:space="0" w:color="auto"/>
        <w:left w:val="none" w:sz="0" w:space="0" w:color="auto"/>
        <w:bottom w:val="none" w:sz="0" w:space="0" w:color="auto"/>
        <w:right w:val="none" w:sz="0" w:space="0" w:color="auto"/>
      </w:divBdr>
    </w:div>
    <w:div w:id="1066952685">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000904">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538251">
      <w:bodyDiv w:val="1"/>
      <w:marLeft w:val="0"/>
      <w:marRight w:val="0"/>
      <w:marTop w:val="0"/>
      <w:marBottom w:val="0"/>
      <w:divBdr>
        <w:top w:val="none" w:sz="0" w:space="0" w:color="auto"/>
        <w:left w:val="none" w:sz="0" w:space="0" w:color="auto"/>
        <w:bottom w:val="none" w:sz="0" w:space="0" w:color="auto"/>
        <w:right w:val="none" w:sz="0" w:space="0" w:color="auto"/>
      </w:divBdr>
    </w:div>
    <w:div w:id="1067653772">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7996589">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8570574">
      <w:bodyDiv w:val="1"/>
      <w:marLeft w:val="0"/>
      <w:marRight w:val="0"/>
      <w:marTop w:val="0"/>
      <w:marBottom w:val="0"/>
      <w:divBdr>
        <w:top w:val="none" w:sz="0" w:space="0" w:color="auto"/>
        <w:left w:val="none" w:sz="0" w:space="0" w:color="auto"/>
        <w:bottom w:val="none" w:sz="0" w:space="0" w:color="auto"/>
        <w:right w:val="none" w:sz="0" w:space="0" w:color="auto"/>
      </w:divBdr>
    </w:div>
    <w:div w:id="1068768773">
      <w:bodyDiv w:val="1"/>
      <w:marLeft w:val="0"/>
      <w:marRight w:val="0"/>
      <w:marTop w:val="0"/>
      <w:marBottom w:val="0"/>
      <w:divBdr>
        <w:top w:val="none" w:sz="0" w:space="0" w:color="auto"/>
        <w:left w:val="none" w:sz="0" w:space="0" w:color="auto"/>
        <w:bottom w:val="none" w:sz="0" w:space="0" w:color="auto"/>
        <w:right w:val="none" w:sz="0" w:space="0" w:color="auto"/>
      </w:divBdr>
    </w:div>
    <w:div w:id="1069041686">
      <w:bodyDiv w:val="1"/>
      <w:marLeft w:val="0"/>
      <w:marRight w:val="0"/>
      <w:marTop w:val="0"/>
      <w:marBottom w:val="0"/>
      <w:divBdr>
        <w:top w:val="none" w:sz="0" w:space="0" w:color="auto"/>
        <w:left w:val="none" w:sz="0" w:space="0" w:color="auto"/>
        <w:bottom w:val="none" w:sz="0" w:space="0" w:color="auto"/>
        <w:right w:val="none" w:sz="0" w:space="0" w:color="auto"/>
      </w:divBdr>
    </w:div>
    <w:div w:id="1069377712">
      <w:bodyDiv w:val="1"/>
      <w:marLeft w:val="0"/>
      <w:marRight w:val="0"/>
      <w:marTop w:val="0"/>
      <w:marBottom w:val="0"/>
      <w:divBdr>
        <w:top w:val="none" w:sz="0" w:space="0" w:color="auto"/>
        <w:left w:val="none" w:sz="0" w:space="0" w:color="auto"/>
        <w:bottom w:val="none" w:sz="0" w:space="0" w:color="auto"/>
        <w:right w:val="none" w:sz="0" w:space="0" w:color="auto"/>
      </w:divBdr>
    </w:div>
    <w:div w:id="1069498800">
      <w:bodyDiv w:val="1"/>
      <w:marLeft w:val="0"/>
      <w:marRight w:val="0"/>
      <w:marTop w:val="0"/>
      <w:marBottom w:val="0"/>
      <w:divBdr>
        <w:top w:val="none" w:sz="0" w:space="0" w:color="auto"/>
        <w:left w:val="none" w:sz="0" w:space="0" w:color="auto"/>
        <w:bottom w:val="none" w:sz="0" w:space="0" w:color="auto"/>
        <w:right w:val="none" w:sz="0" w:space="0" w:color="auto"/>
      </w:divBdr>
    </w:div>
    <w:div w:id="1069502853">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69887990">
      <w:bodyDiv w:val="1"/>
      <w:marLeft w:val="0"/>
      <w:marRight w:val="0"/>
      <w:marTop w:val="0"/>
      <w:marBottom w:val="0"/>
      <w:divBdr>
        <w:top w:val="none" w:sz="0" w:space="0" w:color="auto"/>
        <w:left w:val="none" w:sz="0" w:space="0" w:color="auto"/>
        <w:bottom w:val="none" w:sz="0" w:space="0" w:color="auto"/>
        <w:right w:val="none" w:sz="0" w:space="0" w:color="auto"/>
      </w:divBdr>
    </w:div>
    <w:div w:id="1070080451">
      <w:bodyDiv w:val="1"/>
      <w:marLeft w:val="0"/>
      <w:marRight w:val="0"/>
      <w:marTop w:val="0"/>
      <w:marBottom w:val="0"/>
      <w:divBdr>
        <w:top w:val="none" w:sz="0" w:space="0" w:color="auto"/>
        <w:left w:val="none" w:sz="0" w:space="0" w:color="auto"/>
        <w:bottom w:val="none" w:sz="0" w:space="0" w:color="auto"/>
        <w:right w:val="none" w:sz="0" w:space="0" w:color="auto"/>
      </w:divBdr>
    </w:div>
    <w:div w:id="107034610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201097">
      <w:bodyDiv w:val="1"/>
      <w:marLeft w:val="0"/>
      <w:marRight w:val="0"/>
      <w:marTop w:val="0"/>
      <w:marBottom w:val="0"/>
      <w:divBdr>
        <w:top w:val="none" w:sz="0" w:space="0" w:color="auto"/>
        <w:left w:val="none" w:sz="0" w:space="0" w:color="auto"/>
        <w:bottom w:val="none" w:sz="0" w:space="0" w:color="auto"/>
        <w:right w:val="none" w:sz="0" w:space="0" w:color="auto"/>
      </w:divBdr>
    </w:div>
    <w:div w:id="107131747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393436">
      <w:bodyDiv w:val="1"/>
      <w:marLeft w:val="0"/>
      <w:marRight w:val="0"/>
      <w:marTop w:val="0"/>
      <w:marBottom w:val="0"/>
      <w:divBdr>
        <w:top w:val="none" w:sz="0" w:space="0" w:color="auto"/>
        <w:left w:val="none" w:sz="0" w:space="0" w:color="auto"/>
        <w:bottom w:val="none" w:sz="0" w:space="0" w:color="auto"/>
        <w:right w:val="none" w:sz="0" w:space="0" w:color="auto"/>
      </w:divBdr>
    </w:div>
    <w:div w:id="1071582268">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047187">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2510069">
      <w:bodyDiv w:val="1"/>
      <w:marLeft w:val="0"/>
      <w:marRight w:val="0"/>
      <w:marTop w:val="0"/>
      <w:marBottom w:val="0"/>
      <w:divBdr>
        <w:top w:val="none" w:sz="0" w:space="0" w:color="auto"/>
        <w:left w:val="none" w:sz="0" w:space="0" w:color="auto"/>
        <w:bottom w:val="none" w:sz="0" w:space="0" w:color="auto"/>
        <w:right w:val="none" w:sz="0" w:space="0" w:color="auto"/>
      </w:divBdr>
    </w:div>
    <w:div w:id="1072704463">
      <w:bodyDiv w:val="1"/>
      <w:marLeft w:val="0"/>
      <w:marRight w:val="0"/>
      <w:marTop w:val="0"/>
      <w:marBottom w:val="0"/>
      <w:divBdr>
        <w:top w:val="none" w:sz="0" w:space="0" w:color="auto"/>
        <w:left w:val="none" w:sz="0" w:space="0" w:color="auto"/>
        <w:bottom w:val="none" w:sz="0" w:space="0" w:color="auto"/>
        <w:right w:val="none" w:sz="0" w:space="0" w:color="auto"/>
      </w:divBdr>
    </w:div>
    <w:div w:id="1072969253">
      <w:bodyDiv w:val="1"/>
      <w:marLeft w:val="0"/>
      <w:marRight w:val="0"/>
      <w:marTop w:val="0"/>
      <w:marBottom w:val="0"/>
      <w:divBdr>
        <w:top w:val="none" w:sz="0" w:space="0" w:color="auto"/>
        <w:left w:val="none" w:sz="0" w:space="0" w:color="auto"/>
        <w:bottom w:val="none" w:sz="0" w:space="0" w:color="auto"/>
        <w:right w:val="none" w:sz="0" w:space="0" w:color="auto"/>
      </w:divBdr>
    </w:div>
    <w:div w:id="1073315090">
      <w:bodyDiv w:val="1"/>
      <w:marLeft w:val="0"/>
      <w:marRight w:val="0"/>
      <w:marTop w:val="0"/>
      <w:marBottom w:val="0"/>
      <w:divBdr>
        <w:top w:val="none" w:sz="0" w:space="0" w:color="auto"/>
        <w:left w:val="none" w:sz="0" w:space="0" w:color="auto"/>
        <w:bottom w:val="none" w:sz="0" w:space="0" w:color="auto"/>
        <w:right w:val="none" w:sz="0" w:space="0" w:color="auto"/>
      </w:divBdr>
    </w:div>
    <w:div w:id="1073352349">
      <w:bodyDiv w:val="1"/>
      <w:marLeft w:val="0"/>
      <w:marRight w:val="0"/>
      <w:marTop w:val="0"/>
      <w:marBottom w:val="0"/>
      <w:divBdr>
        <w:top w:val="none" w:sz="0" w:space="0" w:color="auto"/>
        <w:left w:val="none" w:sz="0" w:space="0" w:color="auto"/>
        <w:bottom w:val="none" w:sz="0" w:space="0" w:color="auto"/>
        <w:right w:val="none" w:sz="0" w:space="0" w:color="auto"/>
      </w:divBdr>
    </w:div>
    <w:div w:id="1073353876">
      <w:bodyDiv w:val="1"/>
      <w:marLeft w:val="0"/>
      <w:marRight w:val="0"/>
      <w:marTop w:val="0"/>
      <w:marBottom w:val="0"/>
      <w:divBdr>
        <w:top w:val="none" w:sz="0" w:space="0" w:color="auto"/>
        <w:left w:val="none" w:sz="0" w:space="0" w:color="auto"/>
        <w:bottom w:val="none" w:sz="0" w:space="0" w:color="auto"/>
        <w:right w:val="none" w:sz="0" w:space="0" w:color="auto"/>
      </w:divBdr>
    </w:div>
    <w:div w:id="1073427730">
      <w:bodyDiv w:val="1"/>
      <w:marLeft w:val="0"/>
      <w:marRight w:val="0"/>
      <w:marTop w:val="0"/>
      <w:marBottom w:val="0"/>
      <w:divBdr>
        <w:top w:val="none" w:sz="0" w:space="0" w:color="auto"/>
        <w:left w:val="none" w:sz="0" w:space="0" w:color="auto"/>
        <w:bottom w:val="none" w:sz="0" w:space="0" w:color="auto"/>
        <w:right w:val="none" w:sz="0" w:space="0" w:color="auto"/>
      </w:divBdr>
    </w:div>
    <w:div w:id="1073545884">
      <w:bodyDiv w:val="1"/>
      <w:marLeft w:val="0"/>
      <w:marRight w:val="0"/>
      <w:marTop w:val="0"/>
      <w:marBottom w:val="0"/>
      <w:divBdr>
        <w:top w:val="none" w:sz="0" w:space="0" w:color="auto"/>
        <w:left w:val="none" w:sz="0" w:space="0" w:color="auto"/>
        <w:bottom w:val="none" w:sz="0" w:space="0" w:color="auto"/>
        <w:right w:val="none" w:sz="0" w:space="0" w:color="auto"/>
      </w:divBdr>
    </w:div>
    <w:div w:id="1073700583">
      <w:bodyDiv w:val="1"/>
      <w:marLeft w:val="0"/>
      <w:marRight w:val="0"/>
      <w:marTop w:val="0"/>
      <w:marBottom w:val="0"/>
      <w:divBdr>
        <w:top w:val="none" w:sz="0" w:space="0" w:color="auto"/>
        <w:left w:val="none" w:sz="0" w:space="0" w:color="auto"/>
        <w:bottom w:val="none" w:sz="0" w:space="0" w:color="auto"/>
        <w:right w:val="none" w:sz="0" w:space="0" w:color="auto"/>
      </w:divBdr>
    </w:div>
    <w:div w:id="1073814384">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548611">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4668170">
      <w:bodyDiv w:val="1"/>
      <w:marLeft w:val="0"/>
      <w:marRight w:val="0"/>
      <w:marTop w:val="0"/>
      <w:marBottom w:val="0"/>
      <w:divBdr>
        <w:top w:val="none" w:sz="0" w:space="0" w:color="auto"/>
        <w:left w:val="none" w:sz="0" w:space="0" w:color="auto"/>
        <w:bottom w:val="none" w:sz="0" w:space="0" w:color="auto"/>
        <w:right w:val="none" w:sz="0" w:space="0" w:color="auto"/>
      </w:divBdr>
    </w:div>
    <w:div w:id="107473927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5980113">
      <w:bodyDiv w:val="1"/>
      <w:marLeft w:val="0"/>
      <w:marRight w:val="0"/>
      <w:marTop w:val="0"/>
      <w:marBottom w:val="0"/>
      <w:divBdr>
        <w:top w:val="none" w:sz="0" w:space="0" w:color="auto"/>
        <w:left w:val="none" w:sz="0" w:space="0" w:color="auto"/>
        <w:bottom w:val="none" w:sz="0" w:space="0" w:color="auto"/>
        <w:right w:val="none" w:sz="0" w:space="0" w:color="auto"/>
      </w:divBdr>
    </w:div>
    <w:div w:id="1076128596">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6250116">
      <w:bodyDiv w:val="1"/>
      <w:marLeft w:val="0"/>
      <w:marRight w:val="0"/>
      <w:marTop w:val="0"/>
      <w:marBottom w:val="0"/>
      <w:divBdr>
        <w:top w:val="none" w:sz="0" w:space="0" w:color="auto"/>
        <w:left w:val="none" w:sz="0" w:space="0" w:color="auto"/>
        <w:bottom w:val="none" w:sz="0" w:space="0" w:color="auto"/>
        <w:right w:val="none" w:sz="0" w:space="0" w:color="auto"/>
      </w:divBdr>
    </w:div>
    <w:div w:id="1076587915">
      <w:bodyDiv w:val="1"/>
      <w:marLeft w:val="0"/>
      <w:marRight w:val="0"/>
      <w:marTop w:val="0"/>
      <w:marBottom w:val="0"/>
      <w:divBdr>
        <w:top w:val="none" w:sz="0" w:space="0" w:color="auto"/>
        <w:left w:val="none" w:sz="0" w:space="0" w:color="auto"/>
        <w:bottom w:val="none" w:sz="0" w:space="0" w:color="auto"/>
        <w:right w:val="none" w:sz="0" w:space="0" w:color="auto"/>
      </w:divBdr>
    </w:div>
    <w:div w:id="1076824073">
      <w:bodyDiv w:val="1"/>
      <w:marLeft w:val="0"/>
      <w:marRight w:val="0"/>
      <w:marTop w:val="0"/>
      <w:marBottom w:val="0"/>
      <w:divBdr>
        <w:top w:val="none" w:sz="0" w:space="0" w:color="auto"/>
        <w:left w:val="none" w:sz="0" w:space="0" w:color="auto"/>
        <w:bottom w:val="none" w:sz="0" w:space="0" w:color="auto"/>
        <w:right w:val="none" w:sz="0" w:space="0" w:color="auto"/>
      </w:divBdr>
    </w:div>
    <w:div w:id="107682852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365319">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7824770">
      <w:bodyDiv w:val="1"/>
      <w:marLeft w:val="0"/>
      <w:marRight w:val="0"/>
      <w:marTop w:val="0"/>
      <w:marBottom w:val="0"/>
      <w:divBdr>
        <w:top w:val="none" w:sz="0" w:space="0" w:color="auto"/>
        <w:left w:val="none" w:sz="0" w:space="0" w:color="auto"/>
        <w:bottom w:val="none" w:sz="0" w:space="0" w:color="auto"/>
        <w:right w:val="none" w:sz="0" w:space="0" w:color="auto"/>
      </w:divBdr>
    </w:div>
    <w:div w:id="1078290601">
      <w:bodyDiv w:val="1"/>
      <w:marLeft w:val="0"/>
      <w:marRight w:val="0"/>
      <w:marTop w:val="0"/>
      <w:marBottom w:val="0"/>
      <w:divBdr>
        <w:top w:val="none" w:sz="0" w:space="0" w:color="auto"/>
        <w:left w:val="none" w:sz="0" w:space="0" w:color="auto"/>
        <w:bottom w:val="none" w:sz="0" w:space="0" w:color="auto"/>
        <w:right w:val="none" w:sz="0" w:space="0" w:color="auto"/>
      </w:divBdr>
    </w:div>
    <w:div w:id="107867791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39850">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133594">
      <w:bodyDiv w:val="1"/>
      <w:marLeft w:val="0"/>
      <w:marRight w:val="0"/>
      <w:marTop w:val="0"/>
      <w:marBottom w:val="0"/>
      <w:divBdr>
        <w:top w:val="none" w:sz="0" w:space="0" w:color="auto"/>
        <w:left w:val="none" w:sz="0" w:space="0" w:color="auto"/>
        <w:bottom w:val="none" w:sz="0" w:space="0" w:color="auto"/>
        <w:right w:val="none" w:sz="0" w:space="0" w:color="auto"/>
      </w:divBdr>
    </w:div>
    <w:div w:id="1079134572">
      <w:bodyDiv w:val="1"/>
      <w:marLeft w:val="0"/>
      <w:marRight w:val="0"/>
      <w:marTop w:val="0"/>
      <w:marBottom w:val="0"/>
      <w:divBdr>
        <w:top w:val="none" w:sz="0" w:space="0" w:color="auto"/>
        <w:left w:val="none" w:sz="0" w:space="0" w:color="auto"/>
        <w:bottom w:val="none" w:sz="0" w:space="0" w:color="auto"/>
        <w:right w:val="none" w:sz="0" w:space="0" w:color="auto"/>
      </w:divBdr>
    </w:div>
    <w:div w:id="1079257906">
      <w:bodyDiv w:val="1"/>
      <w:marLeft w:val="0"/>
      <w:marRight w:val="0"/>
      <w:marTop w:val="0"/>
      <w:marBottom w:val="0"/>
      <w:divBdr>
        <w:top w:val="none" w:sz="0" w:space="0" w:color="auto"/>
        <w:left w:val="none" w:sz="0" w:space="0" w:color="auto"/>
        <w:bottom w:val="none" w:sz="0" w:space="0" w:color="auto"/>
        <w:right w:val="none" w:sz="0" w:space="0" w:color="auto"/>
      </w:divBdr>
    </w:div>
    <w:div w:id="1079912848">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0055984">
      <w:bodyDiv w:val="1"/>
      <w:marLeft w:val="0"/>
      <w:marRight w:val="0"/>
      <w:marTop w:val="0"/>
      <w:marBottom w:val="0"/>
      <w:divBdr>
        <w:top w:val="none" w:sz="0" w:space="0" w:color="auto"/>
        <w:left w:val="none" w:sz="0" w:space="0" w:color="auto"/>
        <w:bottom w:val="none" w:sz="0" w:space="0" w:color="auto"/>
        <w:right w:val="none" w:sz="0" w:space="0" w:color="auto"/>
      </w:divBdr>
    </w:div>
    <w:div w:id="1080180355">
      <w:bodyDiv w:val="1"/>
      <w:marLeft w:val="0"/>
      <w:marRight w:val="0"/>
      <w:marTop w:val="0"/>
      <w:marBottom w:val="0"/>
      <w:divBdr>
        <w:top w:val="none" w:sz="0" w:space="0" w:color="auto"/>
        <w:left w:val="none" w:sz="0" w:space="0" w:color="auto"/>
        <w:bottom w:val="none" w:sz="0" w:space="0" w:color="auto"/>
        <w:right w:val="none" w:sz="0" w:space="0" w:color="auto"/>
      </w:divBdr>
    </w:div>
    <w:div w:id="1080449457">
      <w:bodyDiv w:val="1"/>
      <w:marLeft w:val="0"/>
      <w:marRight w:val="0"/>
      <w:marTop w:val="0"/>
      <w:marBottom w:val="0"/>
      <w:divBdr>
        <w:top w:val="none" w:sz="0" w:space="0" w:color="auto"/>
        <w:left w:val="none" w:sz="0" w:space="0" w:color="auto"/>
        <w:bottom w:val="none" w:sz="0" w:space="0" w:color="auto"/>
        <w:right w:val="none" w:sz="0" w:space="0" w:color="auto"/>
      </w:divBdr>
    </w:div>
    <w:div w:id="1080709583">
      <w:bodyDiv w:val="1"/>
      <w:marLeft w:val="0"/>
      <w:marRight w:val="0"/>
      <w:marTop w:val="0"/>
      <w:marBottom w:val="0"/>
      <w:divBdr>
        <w:top w:val="none" w:sz="0" w:space="0" w:color="auto"/>
        <w:left w:val="none" w:sz="0" w:space="0" w:color="auto"/>
        <w:bottom w:val="none" w:sz="0" w:space="0" w:color="auto"/>
        <w:right w:val="none" w:sz="0" w:space="0" w:color="auto"/>
      </w:divBdr>
    </w:div>
    <w:div w:id="1080830131">
      <w:bodyDiv w:val="1"/>
      <w:marLeft w:val="0"/>
      <w:marRight w:val="0"/>
      <w:marTop w:val="0"/>
      <w:marBottom w:val="0"/>
      <w:divBdr>
        <w:top w:val="none" w:sz="0" w:space="0" w:color="auto"/>
        <w:left w:val="none" w:sz="0" w:space="0" w:color="auto"/>
        <w:bottom w:val="none" w:sz="0" w:space="0" w:color="auto"/>
        <w:right w:val="none" w:sz="0" w:space="0" w:color="auto"/>
      </w:divBdr>
    </w:div>
    <w:div w:id="1080908219">
      <w:bodyDiv w:val="1"/>
      <w:marLeft w:val="0"/>
      <w:marRight w:val="0"/>
      <w:marTop w:val="0"/>
      <w:marBottom w:val="0"/>
      <w:divBdr>
        <w:top w:val="none" w:sz="0" w:space="0" w:color="auto"/>
        <w:left w:val="none" w:sz="0" w:space="0" w:color="auto"/>
        <w:bottom w:val="none" w:sz="0" w:space="0" w:color="auto"/>
        <w:right w:val="none" w:sz="0" w:space="0" w:color="auto"/>
      </w:divBdr>
    </w:div>
    <w:div w:id="1080909694">
      <w:bodyDiv w:val="1"/>
      <w:marLeft w:val="0"/>
      <w:marRight w:val="0"/>
      <w:marTop w:val="0"/>
      <w:marBottom w:val="0"/>
      <w:divBdr>
        <w:top w:val="none" w:sz="0" w:space="0" w:color="auto"/>
        <w:left w:val="none" w:sz="0" w:space="0" w:color="auto"/>
        <w:bottom w:val="none" w:sz="0" w:space="0" w:color="auto"/>
        <w:right w:val="none" w:sz="0" w:space="0" w:color="auto"/>
      </w:divBdr>
    </w:div>
    <w:div w:id="1081179119">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558075">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757052">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2603749">
      <w:bodyDiv w:val="1"/>
      <w:marLeft w:val="0"/>
      <w:marRight w:val="0"/>
      <w:marTop w:val="0"/>
      <w:marBottom w:val="0"/>
      <w:divBdr>
        <w:top w:val="none" w:sz="0" w:space="0" w:color="auto"/>
        <w:left w:val="none" w:sz="0" w:space="0" w:color="auto"/>
        <w:bottom w:val="none" w:sz="0" w:space="0" w:color="auto"/>
        <w:right w:val="none" w:sz="0" w:space="0" w:color="auto"/>
      </w:divBdr>
    </w:div>
    <w:div w:id="1082871141">
      <w:bodyDiv w:val="1"/>
      <w:marLeft w:val="0"/>
      <w:marRight w:val="0"/>
      <w:marTop w:val="0"/>
      <w:marBottom w:val="0"/>
      <w:divBdr>
        <w:top w:val="none" w:sz="0" w:space="0" w:color="auto"/>
        <w:left w:val="none" w:sz="0" w:space="0" w:color="auto"/>
        <w:bottom w:val="none" w:sz="0" w:space="0" w:color="auto"/>
        <w:right w:val="none" w:sz="0" w:space="0" w:color="auto"/>
      </w:divBdr>
    </w:div>
    <w:div w:id="1083181643">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186570">
      <w:bodyDiv w:val="1"/>
      <w:marLeft w:val="0"/>
      <w:marRight w:val="0"/>
      <w:marTop w:val="0"/>
      <w:marBottom w:val="0"/>
      <w:divBdr>
        <w:top w:val="none" w:sz="0" w:space="0" w:color="auto"/>
        <w:left w:val="none" w:sz="0" w:space="0" w:color="auto"/>
        <w:bottom w:val="none" w:sz="0" w:space="0" w:color="auto"/>
        <w:right w:val="none" w:sz="0" w:space="0" w:color="auto"/>
      </w:divBdr>
    </w:div>
    <w:div w:id="1083189177">
      <w:bodyDiv w:val="1"/>
      <w:marLeft w:val="0"/>
      <w:marRight w:val="0"/>
      <w:marTop w:val="0"/>
      <w:marBottom w:val="0"/>
      <w:divBdr>
        <w:top w:val="none" w:sz="0" w:space="0" w:color="auto"/>
        <w:left w:val="none" w:sz="0" w:space="0" w:color="auto"/>
        <w:bottom w:val="none" w:sz="0" w:space="0" w:color="auto"/>
        <w:right w:val="none" w:sz="0" w:space="0" w:color="auto"/>
      </w:divBdr>
    </w:div>
    <w:div w:id="1083257481">
      <w:bodyDiv w:val="1"/>
      <w:marLeft w:val="0"/>
      <w:marRight w:val="0"/>
      <w:marTop w:val="0"/>
      <w:marBottom w:val="0"/>
      <w:divBdr>
        <w:top w:val="none" w:sz="0" w:space="0" w:color="auto"/>
        <w:left w:val="none" w:sz="0" w:space="0" w:color="auto"/>
        <w:bottom w:val="none" w:sz="0" w:space="0" w:color="auto"/>
        <w:right w:val="none" w:sz="0" w:space="0" w:color="auto"/>
      </w:divBdr>
    </w:div>
    <w:div w:id="1083338982">
      <w:bodyDiv w:val="1"/>
      <w:marLeft w:val="0"/>
      <w:marRight w:val="0"/>
      <w:marTop w:val="0"/>
      <w:marBottom w:val="0"/>
      <w:divBdr>
        <w:top w:val="none" w:sz="0" w:space="0" w:color="auto"/>
        <w:left w:val="none" w:sz="0" w:space="0" w:color="auto"/>
        <w:bottom w:val="none" w:sz="0" w:space="0" w:color="auto"/>
        <w:right w:val="none" w:sz="0" w:space="0" w:color="auto"/>
      </w:divBdr>
    </w:div>
    <w:div w:id="1083339374">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3724870">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380450">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4568586">
      <w:bodyDiv w:val="1"/>
      <w:marLeft w:val="0"/>
      <w:marRight w:val="0"/>
      <w:marTop w:val="0"/>
      <w:marBottom w:val="0"/>
      <w:divBdr>
        <w:top w:val="none" w:sz="0" w:space="0" w:color="auto"/>
        <w:left w:val="none" w:sz="0" w:space="0" w:color="auto"/>
        <w:bottom w:val="none" w:sz="0" w:space="0" w:color="auto"/>
        <w:right w:val="none" w:sz="0" w:space="0" w:color="auto"/>
      </w:divBdr>
    </w:div>
    <w:div w:id="1084688487">
      <w:bodyDiv w:val="1"/>
      <w:marLeft w:val="0"/>
      <w:marRight w:val="0"/>
      <w:marTop w:val="0"/>
      <w:marBottom w:val="0"/>
      <w:divBdr>
        <w:top w:val="none" w:sz="0" w:space="0" w:color="auto"/>
        <w:left w:val="none" w:sz="0" w:space="0" w:color="auto"/>
        <w:bottom w:val="none" w:sz="0" w:space="0" w:color="auto"/>
        <w:right w:val="none" w:sz="0" w:space="0" w:color="auto"/>
      </w:divBdr>
    </w:div>
    <w:div w:id="1084688616">
      <w:bodyDiv w:val="1"/>
      <w:marLeft w:val="0"/>
      <w:marRight w:val="0"/>
      <w:marTop w:val="0"/>
      <w:marBottom w:val="0"/>
      <w:divBdr>
        <w:top w:val="none" w:sz="0" w:space="0" w:color="auto"/>
        <w:left w:val="none" w:sz="0" w:space="0" w:color="auto"/>
        <w:bottom w:val="none" w:sz="0" w:space="0" w:color="auto"/>
        <w:right w:val="none" w:sz="0" w:space="0" w:color="auto"/>
      </w:divBdr>
    </w:div>
    <w:div w:id="1084718005">
      <w:bodyDiv w:val="1"/>
      <w:marLeft w:val="0"/>
      <w:marRight w:val="0"/>
      <w:marTop w:val="0"/>
      <w:marBottom w:val="0"/>
      <w:divBdr>
        <w:top w:val="none" w:sz="0" w:space="0" w:color="auto"/>
        <w:left w:val="none" w:sz="0" w:space="0" w:color="auto"/>
        <w:bottom w:val="none" w:sz="0" w:space="0" w:color="auto"/>
        <w:right w:val="none" w:sz="0" w:space="0" w:color="auto"/>
      </w:divBdr>
    </w:div>
    <w:div w:id="108483520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297383">
      <w:bodyDiv w:val="1"/>
      <w:marLeft w:val="0"/>
      <w:marRight w:val="0"/>
      <w:marTop w:val="0"/>
      <w:marBottom w:val="0"/>
      <w:divBdr>
        <w:top w:val="none" w:sz="0" w:space="0" w:color="auto"/>
        <w:left w:val="none" w:sz="0" w:space="0" w:color="auto"/>
        <w:bottom w:val="none" w:sz="0" w:space="0" w:color="auto"/>
        <w:right w:val="none" w:sz="0" w:space="0" w:color="auto"/>
      </w:divBdr>
    </w:div>
    <w:div w:id="1085419908">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5687699">
      <w:bodyDiv w:val="1"/>
      <w:marLeft w:val="0"/>
      <w:marRight w:val="0"/>
      <w:marTop w:val="0"/>
      <w:marBottom w:val="0"/>
      <w:divBdr>
        <w:top w:val="none" w:sz="0" w:space="0" w:color="auto"/>
        <w:left w:val="none" w:sz="0" w:space="0" w:color="auto"/>
        <w:bottom w:val="none" w:sz="0" w:space="0" w:color="auto"/>
        <w:right w:val="none" w:sz="0" w:space="0" w:color="auto"/>
      </w:divBdr>
    </w:div>
    <w:div w:id="1085998924">
      <w:bodyDiv w:val="1"/>
      <w:marLeft w:val="0"/>
      <w:marRight w:val="0"/>
      <w:marTop w:val="0"/>
      <w:marBottom w:val="0"/>
      <w:divBdr>
        <w:top w:val="none" w:sz="0" w:space="0" w:color="auto"/>
        <w:left w:val="none" w:sz="0" w:space="0" w:color="auto"/>
        <w:bottom w:val="none" w:sz="0" w:space="0" w:color="auto"/>
        <w:right w:val="none" w:sz="0" w:space="0" w:color="auto"/>
      </w:divBdr>
    </w:div>
    <w:div w:id="1086152855">
      <w:bodyDiv w:val="1"/>
      <w:marLeft w:val="0"/>
      <w:marRight w:val="0"/>
      <w:marTop w:val="0"/>
      <w:marBottom w:val="0"/>
      <w:divBdr>
        <w:top w:val="none" w:sz="0" w:space="0" w:color="auto"/>
        <w:left w:val="none" w:sz="0" w:space="0" w:color="auto"/>
        <w:bottom w:val="none" w:sz="0" w:space="0" w:color="auto"/>
        <w:right w:val="none" w:sz="0" w:space="0" w:color="auto"/>
      </w:divBdr>
    </w:div>
    <w:div w:id="1086220180">
      <w:bodyDiv w:val="1"/>
      <w:marLeft w:val="0"/>
      <w:marRight w:val="0"/>
      <w:marTop w:val="0"/>
      <w:marBottom w:val="0"/>
      <w:divBdr>
        <w:top w:val="none" w:sz="0" w:space="0" w:color="auto"/>
        <w:left w:val="none" w:sz="0" w:space="0" w:color="auto"/>
        <w:bottom w:val="none" w:sz="0" w:space="0" w:color="auto"/>
        <w:right w:val="none" w:sz="0" w:space="0" w:color="auto"/>
      </w:divBdr>
    </w:div>
    <w:div w:id="1086224734">
      <w:bodyDiv w:val="1"/>
      <w:marLeft w:val="0"/>
      <w:marRight w:val="0"/>
      <w:marTop w:val="0"/>
      <w:marBottom w:val="0"/>
      <w:divBdr>
        <w:top w:val="none" w:sz="0" w:space="0" w:color="auto"/>
        <w:left w:val="none" w:sz="0" w:space="0" w:color="auto"/>
        <w:bottom w:val="none" w:sz="0" w:space="0" w:color="auto"/>
        <w:right w:val="none" w:sz="0" w:space="0" w:color="auto"/>
      </w:divBdr>
    </w:div>
    <w:div w:id="1086998786">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188202">
      <w:bodyDiv w:val="1"/>
      <w:marLeft w:val="0"/>
      <w:marRight w:val="0"/>
      <w:marTop w:val="0"/>
      <w:marBottom w:val="0"/>
      <w:divBdr>
        <w:top w:val="none" w:sz="0" w:space="0" w:color="auto"/>
        <w:left w:val="none" w:sz="0" w:space="0" w:color="auto"/>
        <w:bottom w:val="none" w:sz="0" w:space="0" w:color="auto"/>
        <w:right w:val="none" w:sz="0" w:space="0" w:color="auto"/>
      </w:divBdr>
    </w:div>
    <w:div w:id="1087460563">
      <w:bodyDiv w:val="1"/>
      <w:marLeft w:val="0"/>
      <w:marRight w:val="0"/>
      <w:marTop w:val="0"/>
      <w:marBottom w:val="0"/>
      <w:divBdr>
        <w:top w:val="none" w:sz="0" w:space="0" w:color="auto"/>
        <w:left w:val="none" w:sz="0" w:space="0" w:color="auto"/>
        <w:bottom w:val="none" w:sz="0" w:space="0" w:color="auto"/>
        <w:right w:val="none" w:sz="0" w:space="0" w:color="auto"/>
      </w:divBdr>
    </w:div>
    <w:div w:id="1087727908">
      <w:bodyDiv w:val="1"/>
      <w:marLeft w:val="0"/>
      <w:marRight w:val="0"/>
      <w:marTop w:val="0"/>
      <w:marBottom w:val="0"/>
      <w:divBdr>
        <w:top w:val="none" w:sz="0" w:space="0" w:color="auto"/>
        <w:left w:val="none" w:sz="0" w:space="0" w:color="auto"/>
        <w:bottom w:val="none" w:sz="0" w:space="0" w:color="auto"/>
        <w:right w:val="none" w:sz="0" w:space="0" w:color="auto"/>
      </w:divBdr>
    </w:div>
    <w:div w:id="1087845594">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8431192">
      <w:bodyDiv w:val="1"/>
      <w:marLeft w:val="0"/>
      <w:marRight w:val="0"/>
      <w:marTop w:val="0"/>
      <w:marBottom w:val="0"/>
      <w:divBdr>
        <w:top w:val="none" w:sz="0" w:space="0" w:color="auto"/>
        <w:left w:val="none" w:sz="0" w:space="0" w:color="auto"/>
        <w:bottom w:val="none" w:sz="0" w:space="0" w:color="auto"/>
        <w:right w:val="none" w:sz="0" w:space="0" w:color="auto"/>
      </w:divBdr>
    </w:div>
    <w:div w:id="1088579216">
      <w:bodyDiv w:val="1"/>
      <w:marLeft w:val="0"/>
      <w:marRight w:val="0"/>
      <w:marTop w:val="0"/>
      <w:marBottom w:val="0"/>
      <w:divBdr>
        <w:top w:val="none" w:sz="0" w:space="0" w:color="auto"/>
        <w:left w:val="none" w:sz="0" w:space="0" w:color="auto"/>
        <w:bottom w:val="none" w:sz="0" w:space="0" w:color="auto"/>
        <w:right w:val="none" w:sz="0" w:space="0" w:color="auto"/>
      </w:divBdr>
    </w:div>
    <w:div w:id="1089160899">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89891773">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197383">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0616229">
      <w:bodyDiv w:val="1"/>
      <w:marLeft w:val="0"/>
      <w:marRight w:val="0"/>
      <w:marTop w:val="0"/>
      <w:marBottom w:val="0"/>
      <w:divBdr>
        <w:top w:val="none" w:sz="0" w:space="0" w:color="auto"/>
        <w:left w:val="none" w:sz="0" w:space="0" w:color="auto"/>
        <w:bottom w:val="none" w:sz="0" w:space="0" w:color="auto"/>
        <w:right w:val="none" w:sz="0" w:space="0" w:color="auto"/>
      </w:divBdr>
    </w:div>
    <w:div w:id="1091051699">
      <w:bodyDiv w:val="1"/>
      <w:marLeft w:val="0"/>
      <w:marRight w:val="0"/>
      <w:marTop w:val="0"/>
      <w:marBottom w:val="0"/>
      <w:divBdr>
        <w:top w:val="none" w:sz="0" w:space="0" w:color="auto"/>
        <w:left w:val="none" w:sz="0" w:space="0" w:color="auto"/>
        <w:bottom w:val="none" w:sz="0" w:space="0" w:color="auto"/>
        <w:right w:val="none" w:sz="0" w:space="0" w:color="auto"/>
      </w:divBdr>
    </w:div>
    <w:div w:id="1091124854">
      <w:bodyDiv w:val="1"/>
      <w:marLeft w:val="0"/>
      <w:marRight w:val="0"/>
      <w:marTop w:val="0"/>
      <w:marBottom w:val="0"/>
      <w:divBdr>
        <w:top w:val="none" w:sz="0" w:space="0" w:color="auto"/>
        <w:left w:val="none" w:sz="0" w:space="0" w:color="auto"/>
        <w:bottom w:val="none" w:sz="0" w:space="0" w:color="auto"/>
        <w:right w:val="none" w:sz="0" w:space="0" w:color="auto"/>
      </w:divBdr>
    </w:div>
    <w:div w:id="1091314102">
      <w:bodyDiv w:val="1"/>
      <w:marLeft w:val="0"/>
      <w:marRight w:val="0"/>
      <w:marTop w:val="0"/>
      <w:marBottom w:val="0"/>
      <w:divBdr>
        <w:top w:val="none" w:sz="0" w:space="0" w:color="auto"/>
        <w:left w:val="none" w:sz="0" w:space="0" w:color="auto"/>
        <w:bottom w:val="none" w:sz="0" w:space="0" w:color="auto"/>
        <w:right w:val="none" w:sz="0" w:space="0" w:color="auto"/>
      </w:divBdr>
    </w:div>
    <w:div w:id="1091774837">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1857985">
      <w:bodyDiv w:val="1"/>
      <w:marLeft w:val="0"/>
      <w:marRight w:val="0"/>
      <w:marTop w:val="0"/>
      <w:marBottom w:val="0"/>
      <w:divBdr>
        <w:top w:val="none" w:sz="0" w:space="0" w:color="auto"/>
        <w:left w:val="none" w:sz="0" w:space="0" w:color="auto"/>
        <w:bottom w:val="none" w:sz="0" w:space="0" w:color="auto"/>
        <w:right w:val="none" w:sz="0" w:space="0" w:color="auto"/>
      </w:divBdr>
    </w:div>
    <w:div w:id="1091976534">
      <w:bodyDiv w:val="1"/>
      <w:marLeft w:val="0"/>
      <w:marRight w:val="0"/>
      <w:marTop w:val="0"/>
      <w:marBottom w:val="0"/>
      <w:divBdr>
        <w:top w:val="none" w:sz="0" w:space="0" w:color="auto"/>
        <w:left w:val="none" w:sz="0" w:space="0" w:color="auto"/>
        <w:bottom w:val="none" w:sz="0" w:space="0" w:color="auto"/>
        <w:right w:val="none" w:sz="0" w:space="0" w:color="auto"/>
      </w:divBdr>
    </w:div>
    <w:div w:id="1092042438">
      <w:bodyDiv w:val="1"/>
      <w:marLeft w:val="0"/>
      <w:marRight w:val="0"/>
      <w:marTop w:val="0"/>
      <w:marBottom w:val="0"/>
      <w:divBdr>
        <w:top w:val="none" w:sz="0" w:space="0" w:color="auto"/>
        <w:left w:val="none" w:sz="0" w:space="0" w:color="auto"/>
        <w:bottom w:val="none" w:sz="0" w:space="0" w:color="auto"/>
        <w:right w:val="none" w:sz="0" w:space="0" w:color="auto"/>
      </w:divBdr>
    </w:div>
    <w:div w:id="1092050953">
      <w:bodyDiv w:val="1"/>
      <w:marLeft w:val="0"/>
      <w:marRight w:val="0"/>
      <w:marTop w:val="0"/>
      <w:marBottom w:val="0"/>
      <w:divBdr>
        <w:top w:val="none" w:sz="0" w:space="0" w:color="auto"/>
        <w:left w:val="none" w:sz="0" w:space="0" w:color="auto"/>
        <w:bottom w:val="none" w:sz="0" w:space="0" w:color="auto"/>
        <w:right w:val="none" w:sz="0" w:space="0" w:color="auto"/>
      </w:divBdr>
    </w:div>
    <w:div w:id="1092051006">
      <w:bodyDiv w:val="1"/>
      <w:marLeft w:val="0"/>
      <w:marRight w:val="0"/>
      <w:marTop w:val="0"/>
      <w:marBottom w:val="0"/>
      <w:divBdr>
        <w:top w:val="none" w:sz="0" w:space="0" w:color="auto"/>
        <w:left w:val="none" w:sz="0" w:space="0" w:color="auto"/>
        <w:bottom w:val="none" w:sz="0" w:space="0" w:color="auto"/>
        <w:right w:val="none" w:sz="0" w:space="0" w:color="auto"/>
      </w:divBdr>
    </w:div>
    <w:div w:id="1092553064">
      <w:bodyDiv w:val="1"/>
      <w:marLeft w:val="0"/>
      <w:marRight w:val="0"/>
      <w:marTop w:val="0"/>
      <w:marBottom w:val="0"/>
      <w:divBdr>
        <w:top w:val="none" w:sz="0" w:space="0" w:color="auto"/>
        <w:left w:val="none" w:sz="0" w:space="0" w:color="auto"/>
        <w:bottom w:val="none" w:sz="0" w:space="0" w:color="auto"/>
        <w:right w:val="none" w:sz="0" w:space="0" w:color="auto"/>
      </w:divBdr>
    </w:div>
    <w:div w:id="1092582780">
      <w:bodyDiv w:val="1"/>
      <w:marLeft w:val="0"/>
      <w:marRight w:val="0"/>
      <w:marTop w:val="0"/>
      <w:marBottom w:val="0"/>
      <w:divBdr>
        <w:top w:val="none" w:sz="0" w:space="0" w:color="auto"/>
        <w:left w:val="none" w:sz="0" w:space="0" w:color="auto"/>
        <w:bottom w:val="none" w:sz="0" w:space="0" w:color="auto"/>
        <w:right w:val="none" w:sz="0" w:space="0" w:color="auto"/>
      </w:divBdr>
    </w:div>
    <w:div w:id="1093013164">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3816423">
      <w:bodyDiv w:val="1"/>
      <w:marLeft w:val="0"/>
      <w:marRight w:val="0"/>
      <w:marTop w:val="0"/>
      <w:marBottom w:val="0"/>
      <w:divBdr>
        <w:top w:val="none" w:sz="0" w:space="0" w:color="auto"/>
        <w:left w:val="none" w:sz="0" w:space="0" w:color="auto"/>
        <w:bottom w:val="none" w:sz="0" w:space="0" w:color="auto"/>
        <w:right w:val="none" w:sz="0" w:space="0" w:color="auto"/>
      </w:divBdr>
    </w:div>
    <w:div w:id="1094017261">
      <w:bodyDiv w:val="1"/>
      <w:marLeft w:val="0"/>
      <w:marRight w:val="0"/>
      <w:marTop w:val="0"/>
      <w:marBottom w:val="0"/>
      <w:divBdr>
        <w:top w:val="none" w:sz="0" w:space="0" w:color="auto"/>
        <w:left w:val="none" w:sz="0" w:space="0" w:color="auto"/>
        <w:bottom w:val="none" w:sz="0" w:space="0" w:color="auto"/>
        <w:right w:val="none" w:sz="0" w:space="0" w:color="auto"/>
      </w:divBdr>
    </w:div>
    <w:div w:id="1094201381">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057480">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320852">
      <w:bodyDiv w:val="1"/>
      <w:marLeft w:val="0"/>
      <w:marRight w:val="0"/>
      <w:marTop w:val="0"/>
      <w:marBottom w:val="0"/>
      <w:divBdr>
        <w:top w:val="none" w:sz="0" w:space="0" w:color="auto"/>
        <w:left w:val="none" w:sz="0" w:space="0" w:color="auto"/>
        <w:bottom w:val="none" w:sz="0" w:space="0" w:color="auto"/>
        <w:right w:val="none" w:sz="0" w:space="0" w:color="auto"/>
      </w:divBdr>
    </w:div>
    <w:div w:id="1095325059">
      <w:bodyDiv w:val="1"/>
      <w:marLeft w:val="0"/>
      <w:marRight w:val="0"/>
      <w:marTop w:val="0"/>
      <w:marBottom w:val="0"/>
      <w:divBdr>
        <w:top w:val="none" w:sz="0" w:space="0" w:color="auto"/>
        <w:left w:val="none" w:sz="0" w:space="0" w:color="auto"/>
        <w:bottom w:val="none" w:sz="0" w:space="0" w:color="auto"/>
        <w:right w:val="none" w:sz="0" w:space="0" w:color="auto"/>
      </w:divBdr>
    </w:div>
    <w:div w:id="1095395634">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5982765">
      <w:bodyDiv w:val="1"/>
      <w:marLeft w:val="0"/>
      <w:marRight w:val="0"/>
      <w:marTop w:val="0"/>
      <w:marBottom w:val="0"/>
      <w:divBdr>
        <w:top w:val="none" w:sz="0" w:space="0" w:color="auto"/>
        <w:left w:val="none" w:sz="0" w:space="0" w:color="auto"/>
        <w:bottom w:val="none" w:sz="0" w:space="0" w:color="auto"/>
        <w:right w:val="none" w:sz="0" w:space="0" w:color="auto"/>
      </w:divBdr>
    </w:div>
    <w:div w:id="1096097909">
      <w:bodyDiv w:val="1"/>
      <w:marLeft w:val="0"/>
      <w:marRight w:val="0"/>
      <w:marTop w:val="0"/>
      <w:marBottom w:val="0"/>
      <w:divBdr>
        <w:top w:val="none" w:sz="0" w:space="0" w:color="auto"/>
        <w:left w:val="none" w:sz="0" w:space="0" w:color="auto"/>
        <w:bottom w:val="none" w:sz="0" w:space="0" w:color="auto"/>
        <w:right w:val="none" w:sz="0" w:space="0" w:color="auto"/>
      </w:divBdr>
    </w:div>
    <w:div w:id="1096289877">
      <w:bodyDiv w:val="1"/>
      <w:marLeft w:val="0"/>
      <w:marRight w:val="0"/>
      <w:marTop w:val="0"/>
      <w:marBottom w:val="0"/>
      <w:divBdr>
        <w:top w:val="none" w:sz="0" w:space="0" w:color="auto"/>
        <w:left w:val="none" w:sz="0" w:space="0" w:color="auto"/>
        <w:bottom w:val="none" w:sz="0" w:space="0" w:color="auto"/>
        <w:right w:val="none" w:sz="0" w:space="0" w:color="auto"/>
      </w:divBdr>
    </w:div>
    <w:div w:id="1096292424">
      <w:bodyDiv w:val="1"/>
      <w:marLeft w:val="0"/>
      <w:marRight w:val="0"/>
      <w:marTop w:val="0"/>
      <w:marBottom w:val="0"/>
      <w:divBdr>
        <w:top w:val="none" w:sz="0" w:space="0" w:color="auto"/>
        <w:left w:val="none" w:sz="0" w:space="0" w:color="auto"/>
        <w:bottom w:val="none" w:sz="0" w:space="0" w:color="auto"/>
        <w:right w:val="none" w:sz="0" w:space="0" w:color="auto"/>
      </w:divBdr>
    </w:div>
    <w:div w:id="109701742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142248">
      <w:bodyDiv w:val="1"/>
      <w:marLeft w:val="0"/>
      <w:marRight w:val="0"/>
      <w:marTop w:val="0"/>
      <w:marBottom w:val="0"/>
      <w:divBdr>
        <w:top w:val="none" w:sz="0" w:space="0" w:color="auto"/>
        <w:left w:val="none" w:sz="0" w:space="0" w:color="auto"/>
        <w:bottom w:val="none" w:sz="0" w:space="0" w:color="auto"/>
        <w:right w:val="none" w:sz="0" w:space="0" w:color="auto"/>
      </w:divBdr>
    </w:div>
    <w:div w:id="1097290907">
      <w:bodyDiv w:val="1"/>
      <w:marLeft w:val="0"/>
      <w:marRight w:val="0"/>
      <w:marTop w:val="0"/>
      <w:marBottom w:val="0"/>
      <w:divBdr>
        <w:top w:val="none" w:sz="0" w:space="0" w:color="auto"/>
        <w:left w:val="none" w:sz="0" w:space="0" w:color="auto"/>
        <w:bottom w:val="none" w:sz="0" w:space="0" w:color="auto"/>
        <w:right w:val="none" w:sz="0" w:space="0" w:color="auto"/>
      </w:divBdr>
    </w:div>
    <w:div w:id="1097402907">
      <w:bodyDiv w:val="1"/>
      <w:marLeft w:val="0"/>
      <w:marRight w:val="0"/>
      <w:marTop w:val="0"/>
      <w:marBottom w:val="0"/>
      <w:divBdr>
        <w:top w:val="none" w:sz="0" w:space="0" w:color="auto"/>
        <w:left w:val="none" w:sz="0" w:space="0" w:color="auto"/>
        <w:bottom w:val="none" w:sz="0" w:space="0" w:color="auto"/>
        <w:right w:val="none" w:sz="0" w:space="0" w:color="auto"/>
      </w:divBdr>
    </w:div>
    <w:div w:id="1097403196">
      <w:bodyDiv w:val="1"/>
      <w:marLeft w:val="0"/>
      <w:marRight w:val="0"/>
      <w:marTop w:val="0"/>
      <w:marBottom w:val="0"/>
      <w:divBdr>
        <w:top w:val="none" w:sz="0" w:space="0" w:color="auto"/>
        <w:left w:val="none" w:sz="0" w:space="0" w:color="auto"/>
        <w:bottom w:val="none" w:sz="0" w:space="0" w:color="auto"/>
        <w:right w:val="none" w:sz="0" w:space="0" w:color="auto"/>
      </w:divBdr>
    </w:div>
    <w:div w:id="1097823404">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137064">
      <w:bodyDiv w:val="1"/>
      <w:marLeft w:val="0"/>
      <w:marRight w:val="0"/>
      <w:marTop w:val="0"/>
      <w:marBottom w:val="0"/>
      <w:divBdr>
        <w:top w:val="none" w:sz="0" w:space="0" w:color="auto"/>
        <w:left w:val="none" w:sz="0" w:space="0" w:color="auto"/>
        <w:bottom w:val="none" w:sz="0" w:space="0" w:color="auto"/>
        <w:right w:val="none" w:sz="0" w:space="0" w:color="auto"/>
      </w:divBdr>
    </w:div>
    <w:div w:id="1098213676">
      <w:bodyDiv w:val="1"/>
      <w:marLeft w:val="0"/>
      <w:marRight w:val="0"/>
      <w:marTop w:val="0"/>
      <w:marBottom w:val="0"/>
      <w:divBdr>
        <w:top w:val="none" w:sz="0" w:space="0" w:color="auto"/>
        <w:left w:val="none" w:sz="0" w:space="0" w:color="auto"/>
        <w:bottom w:val="none" w:sz="0" w:space="0" w:color="auto"/>
        <w:right w:val="none" w:sz="0" w:space="0" w:color="auto"/>
      </w:divBdr>
    </w:div>
    <w:div w:id="1098259034">
      <w:bodyDiv w:val="1"/>
      <w:marLeft w:val="0"/>
      <w:marRight w:val="0"/>
      <w:marTop w:val="0"/>
      <w:marBottom w:val="0"/>
      <w:divBdr>
        <w:top w:val="none" w:sz="0" w:space="0" w:color="auto"/>
        <w:left w:val="none" w:sz="0" w:space="0" w:color="auto"/>
        <w:bottom w:val="none" w:sz="0" w:space="0" w:color="auto"/>
        <w:right w:val="none" w:sz="0" w:space="0" w:color="auto"/>
      </w:divBdr>
    </w:div>
    <w:div w:id="1098526848">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713689">
      <w:bodyDiv w:val="1"/>
      <w:marLeft w:val="0"/>
      <w:marRight w:val="0"/>
      <w:marTop w:val="0"/>
      <w:marBottom w:val="0"/>
      <w:divBdr>
        <w:top w:val="none" w:sz="0" w:space="0" w:color="auto"/>
        <w:left w:val="none" w:sz="0" w:space="0" w:color="auto"/>
        <w:bottom w:val="none" w:sz="0" w:space="0" w:color="auto"/>
        <w:right w:val="none" w:sz="0" w:space="0" w:color="auto"/>
      </w:divBdr>
    </w:div>
    <w:div w:id="109887245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8990521">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332457">
      <w:bodyDiv w:val="1"/>
      <w:marLeft w:val="0"/>
      <w:marRight w:val="0"/>
      <w:marTop w:val="0"/>
      <w:marBottom w:val="0"/>
      <w:divBdr>
        <w:top w:val="none" w:sz="0" w:space="0" w:color="auto"/>
        <w:left w:val="none" w:sz="0" w:space="0" w:color="auto"/>
        <w:bottom w:val="none" w:sz="0" w:space="0" w:color="auto"/>
        <w:right w:val="none" w:sz="0" w:space="0" w:color="auto"/>
      </w:divBdr>
    </w:div>
    <w:div w:id="1099527837">
      <w:bodyDiv w:val="1"/>
      <w:marLeft w:val="0"/>
      <w:marRight w:val="0"/>
      <w:marTop w:val="0"/>
      <w:marBottom w:val="0"/>
      <w:divBdr>
        <w:top w:val="none" w:sz="0" w:space="0" w:color="auto"/>
        <w:left w:val="none" w:sz="0" w:space="0" w:color="auto"/>
        <w:bottom w:val="none" w:sz="0" w:space="0" w:color="auto"/>
        <w:right w:val="none" w:sz="0" w:space="0" w:color="auto"/>
      </w:divBdr>
    </w:div>
    <w:div w:id="1099984417">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104328">
      <w:bodyDiv w:val="1"/>
      <w:marLeft w:val="0"/>
      <w:marRight w:val="0"/>
      <w:marTop w:val="0"/>
      <w:marBottom w:val="0"/>
      <w:divBdr>
        <w:top w:val="none" w:sz="0" w:space="0" w:color="auto"/>
        <w:left w:val="none" w:sz="0" w:space="0" w:color="auto"/>
        <w:bottom w:val="none" w:sz="0" w:space="0" w:color="auto"/>
        <w:right w:val="none" w:sz="0" w:space="0" w:color="auto"/>
      </w:divBdr>
    </w:div>
    <w:div w:id="1100415616">
      <w:bodyDiv w:val="1"/>
      <w:marLeft w:val="0"/>
      <w:marRight w:val="0"/>
      <w:marTop w:val="0"/>
      <w:marBottom w:val="0"/>
      <w:divBdr>
        <w:top w:val="none" w:sz="0" w:space="0" w:color="auto"/>
        <w:left w:val="none" w:sz="0" w:space="0" w:color="auto"/>
        <w:bottom w:val="none" w:sz="0" w:space="0" w:color="auto"/>
        <w:right w:val="none" w:sz="0" w:space="0" w:color="auto"/>
      </w:divBdr>
    </w:div>
    <w:div w:id="1100568763">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0678798">
      <w:bodyDiv w:val="1"/>
      <w:marLeft w:val="0"/>
      <w:marRight w:val="0"/>
      <w:marTop w:val="0"/>
      <w:marBottom w:val="0"/>
      <w:divBdr>
        <w:top w:val="none" w:sz="0" w:space="0" w:color="auto"/>
        <w:left w:val="none" w:sz="0" w:space="0" w:color="auto"/>
        <w:bottom w:val="none" w:sz="0" w:space="0" w:color="auto"/>
        <w:right w:val="none" w:sz="0" w:space="0" w:color="auto"/>
      </w:divBdr>
    </w:div>
    <w:div w:id="1100951114">
      <w:bodyDiv w:val="1"/>
      <w:marLeft w:val="0"/>
      <w:marRight w:val="0"/>
      <w:marTop w:val="0"/>
      <w:marBottom w:val="0"/>
      <w:divBdr>
        <w:top w:val="none" w:sz="0" w:space="0" w:color="auto"/>
        <w:left w:val="none" w:sz="0" w:space="0" w:color="auto"/>
        <w:bottom w:val="none" w:sz="0" w:space="0" w:color="auto"/>
        <w:right w:val="none" w:sz="0" w:space="0" w:color="auto"/>
      </w:divBdr>
    </w:div>
    <w:div w:id="1101297702">
      <w:bodyDiv w:val="1"/>
      <w:marLeft w:val="0"/>
      <w:marRight w:val="0"/>
      <w:marTop w:val="0"/>
      <w:marBottom w:val="0"/>
      <w:divBdr>
        <w:top w:val="none" w:sz="0" w:space="0" w:color="auto"/>
        <w:left w:val="none" w:sz="0" w:space="0" w:color="auto"/>
        <w:bottom w:val="none" w:sz="0" w:space="0" w:color="auto"/>
        <w:right w:val="none" w:sz="0" w:space="0" w:color="auto"/>
      </w:divBdr>
    </w:div>
    <w:div w:id="1101334022">
      <w:bodyDiv w:val="1"/>
      <w:marLeft w:val="0"/>
      <w:marRight w:val="0"/>
      <w:marTop w:val="0"/>
      <w:marBottom w:val="0"/>
      <w:divBdr>
        <w:top w:val="none" w:sz="0" w:space="0" w:color="auto"/>
        <w:left w:val="none" w:sz="0" w:space="0" w:color="auto"/>
        <w:bottom w:val="none" w:sz="0" w:space="0" w:color="auto"/>
        <w:right w:val="none" w:sz="0" w:space="0" w:color="auto"/>
      </w:divBdr>
    </w:div>
    <w:div w:id="1101415279">
      <w:bodyDiv w:val="1"/>
      <w:marLeft w:val="0"/>
      <w:marRight w:val="0"/>
      <w:marTop w:val="0"/>
      <w:marBottom w:val="0"/>
      <w:divBdr>
        <w:top w:val="none" w:sz="0" w:space="0" w:color="auto"/>
        <w:left w:val="none" w:sz="0" w:space="0" w:color="auto"/>
        <w:bottom w:val="none" w:sz="0" w:space="0" w:color="auto"/>
        <w:right w:val="none" w:sz="0" w:space="0" w:color="auto"/>
      </w:divBdr>
    </w:div>
    <w:div w:id="1101535187">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1678557">
      <w:bodyDiv w:val="1"/>
      <w:marLeft w:val="0"/>
      <w:marRight w:val="0"/>
      <w:marTop w:val="0"/>
      <w:marBottom w:val="0"/>
      <w:divBdr>
        <w:top w:val="none" w:sz="0" w:space="0" w:color="auto"/>
        <w:left w:val="none" w:sz="0" w:space="0" w:color="auto"/>
        <w:bottom w:val="none" w:sz="0" w:space="0" w:color="auto"/>
        <w:right w:val="none" w:sz="0" w:space="0" w:color="auto"/>
      </w:divBdr>
    </w:div>
    <w:div w:id="1102186812">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2913446">
      <w:bodyDiv w:val="1"/>
      <w:marLeft w:val="0"/>
      <w:marRight w:val="0"/>
      <w:marTop w:val="0"/>
      <w:marBottom w:val="0"/>
      <w:divBdr>
        <w:top w:val="none" w:sz="0" w:space="0" w:color="auto"/>
        <w:left w:val="none" w:sz="0" w:space="0" w:color="auto"/>
        <w:bottom w:val="none" w:sz="0" w:space="0" w:color="auto"/>
        <w:right w:val="none" w:sz="0" w:space="0" w:color="auto"/>
      </w:divBdr>
    </w:div>
    <w:div w:id="1102918834">
      <w:bodyDiv w:val="1"/>
      <w:marLeft w:val="0"/>
      <w:marRight w:val="0"/>
      <w:marTop w:val="0"/>
      <w:marBottom w:val="0"/>
      <w:divBdr>
        <w:top w:val="none" w:sz="0" w:space="0" w:color="auto"/>
        <w:left w:val="none" w:sz="0" w:space="0" w:color="auto"/>
        <w:bottom w:val="none" w:sz="0" w:space="0" w:color="auto"/>
        <w:right w:val="none" w:sz="0" w:space="0" w:color="auto"/>
      </w:divBdr>
    </w:div>
    <w:div w:id="1102921559">
      <w:bodyDiv w:val="1"/>
      <w:marLeft w:val="0"/>
      <w:marRight w:val="0"/>
      <w:marTop w:val="0"/>
      <w:marBottom w:val="0"/>
      <w:divBdr>
        <w:top w:val="none" w:sz="0" w:space="0" w:color="auto"/>
        <w:left w:val="none" w:sz="0" w:space="0" w:color="auto"/>
        <w:bottom w:val="none" w:sz="0" w:space="0" w:color="auto"/>
        <w:right w:val="none" w:sz="0" w:space="0" w:color="auto"/>
      </w:divBdr>
    </w:div>
    <w:div w:id="1103116234">
      <w:bodyDiv w:val="1"/>
      <w:marLeft w:val="0"/>
      <w:marRight w:val="0"/>
      <w:marTop w:val="0"/>
      <w:marBottom w:val="0"/>
      <w:divBdr>
        <w:top w:val="none" w:sz="0" w:space="0" w:color="auto"/>
        <w:left w:val="none" w:sz="0" w:space="0" w:color="auto"/>
        <w:bottom w:val="none" w:sz="0" w:space="0" w:color="auto"/>
        <w:right w:val="none" w:sz="0" w:space="0" w:color="auto"/>
      </w:divBdr>
    </w:div>
    <w:div w:id="1103258483">
      <w:bodyDiv w:val="1"/>
      <w:marLeft w:val="0"/>
      <w:marRight w:val="0"/>
      <w:marTop w:val="0"/>
      <w:marBottom w:val="0"/>
      <w:divBdr>
        <w:top w:val="none" w:sz="0" w:space="0" w:color="auto"/>
        <w:left w:val="none" w:sz="0" w:space="0" w:color="auto"/>
        <w:bottom w:val="none" w:sz="0" w:space="0" w:color="auto"/>
        <w:right w:val="none" w:sz="0" w:space="0" w:color="auto"/>
      </w:divBdr>
    </w:div>
    <w:div w:id="1103264933">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3962767">
      <w:bodyDiv w:val="1"/>
      <w:marLeft w:val="0"/>
      <w:marRight w:val="0"/>
      <w:marTop w:val="0"/>
      <w:marBottom w:val="0"/>
      <w:divBdr>
        <w:top w:val="none" w:sz="0" w:space="0" w:color="auto"/>
        <w:left w:val="none" w:sz="0" w:space="0" w:color="auto"/>
        <w:bottom w:val="none" w:sz="0" w:space="0" w:color="auto"/>
        <w:right w:val="none" w:sz="0" w:space="0" w:color="auto"/>
      </w:divBdr>
    </w:div>
    <w:div w:id="1104151065">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4879448">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5538534">
      <w:bodyDiv w:val="1"/>
      <w:marLeft w:val="0"/>
      <w:marRight w:val="0"/>
      <w:marTop w:val="0"/>
      <w:marBottom w:val="0"/>
      <w:divBdr>
        <w:top w:val="none" w:sz="0" w:space="0" w:color="auto"/>
        <w:left w:val="none" w:sz="0" w:space="0" w:color="auto"/>
        <w:bottom w:val="none" w:sz="0" w:space="0" w:color="auto"/>
        <w:right w:val="none" w:sz="0" w:space="0" w:color="auto"/>
      </w:divBdr>
    </w:div>
    <w:div w:id="1105878244">
      <w:bodyDiv w:val="1"/>
      <w:marLeft w:val="0"/>
      <w:marRight w:val="0"/>
      <w:marTop w:val="0"/>
      <w:marBottom w:val="0"/>
      <w:divBdr>
        <w:top w:val="none" w:sz="0" w:space="0" w:color="auto"/>
        <w:left w:val="none" w:sz="0" w:space="0" w:color="auto"/>
        <w:bottom w:val="none" w:sz="0" w:space="0" w:color="auto"/>
        <w:right w:val="none" w:sz="0" w:space="0" w:color="auto"/>
      </w:divBdr>
    </w:div>
    <w:div w:id="1105881144">
      <w:bodyDiv w:val="1"/>
      <w:marLeft w:val="0"/>
      <w:marRight w:val="0"/>
      <w:marTop w:val="0"/>
      <w:marBottom w:val="0"/>
      <w:divBdr>
        <w:top w:val="none" w:sz="0" w:space="0" w:color="auto"/>
        <w:left w:val="none" w:sz="0" w:space="0" w:color="auto"/>
        <w:bottom w:val="none" w:sz="0" w:space="0" w:color="auto"/>
        <w:right w:val="none" w:sz="0" w:space="0" w:color="auto"/>
      </w:divBdr>
    </w:div>
    <w:div w:id="1106077879">
      <w:bodyDiv w:val="1"/>
      <w:marLeft w:val="0"/>
      <w:marRight w:val="0"/>
      <w:marTop w:val="0"/>
      <w:marBottom w:val="0"/>
      <w:divBdr>
        <w:top w:val="none" w:sz="0" w:space="0" w:color="auto"/>
        <w:left w:val="none" w:sz="0" w:space="0" w:color="auto"/>
        <w:bottom w:val="none" w:sz="0" w:space="0" w:color="auto"/>
        <w:right w:val="none" w:sz="0" w:space="0" w:color="auto"/>
      </w:divBdr>
    </w:div>
    <w:div w:id="1106147662">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6268251">
      <w:bodyDiv w:val="1"/>
      <w:marLeft w:val="0"/>
      <w:marRight w:val="0"/>
      <w:marTop w:val="0"/>
      <w:marBottom w:val="0"/>
      <w:divBdr>
        <w:top w:val="none" w:sz="0" w:space="0" w:color="auto"/>
        <w:left w:val="none" w:sz="0" w:space="0" w:color="auto"/>
        <w:bottom w:val="none" w:sz="0" w:space="0" w:color="auto"/>
        <w:right w:val="none" w:sz="0" w:space="0" w:color="auto"/>
      </w:divBdr>
    </w:div>
    <w:div w:id="1107046594">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23191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7846256">
      <w:bodyDiv w:val="1"/>
      <w:marLeft w:val="0"/>
      <w:marRight w:val="0"/>
      <w:marTop w:val="0"/>
      <w:marBottom w:val="0"/>
      <w:divBdr>
        <w:top w:val="none" w:sz="0" w:space="0" w:color="auto"/>
        <w:left w:val="none" w:sz="0" w:space="0" w:color="auto"/>
        <w:bottom w:val="none" w:sz="0" w:space="0" w:color="auto"/>
        <w:right w:val="none" w:sz="0" w:space="0" w:color="auto"/>
      </w:divBdr>
    </w:div>
    <w:div w:id="1108042564">
      <w:bodyDiv w:val="1"/>
      <w:marLeft w:val="0"/>
      <w:marRight w:val="0"/>
      <w:marTop w:val="0"/>
      <w:marBottom w:val="0"/>
      <w:divBdr>
        <w:top w:val="none" w:sz="0" w:space="0" w:color="auto"/>
        <w:left w:val="none" w:sz="0" w:space="0" w:color="auto"/>
        <w:bottom w:val="none" w:sz="0" w:space="0" w:color="auto"/>
        <w:right w:val="none" w:sz="0" w:space="0" w:color="auto"/>
      </w:divBdr>
    </w:div>
    <w:div w:id="1108082793">
      <w:bodyDiv w:val="1"/>
      <w:marLeft w:val="0"/>
      <w:marRight w:val="0"/>
      <w:marTop w:val="0"/>
      <w:marBottom w:val="0"/>
      <w:divBdr>
        <w:top w:val="none" w:sz="0" w:space="0" w:color="auto"/>
        <w:left w:val="none" w:sz="0" w:space="0" w:color="auto"/>
        <w:bottom w:val="none" w:sz="0" w:space="0" w:color="auto"/>
        <w:right w:val="none" w:sz="0" w:space="0" w:color="auto"/>
      </w:divBdr>
    </w:div>
    <w:div w:id="1108162107">
      <w:bodyDiv w:val="1"/>
      <w:marLeft w:val="0"/>
      <w:marRight w:val="0"/>
      <w:marTop w:val="0"/>
      <w:marBottom w:val="0"/>
      <w:divBdr>
        <w:top w:val="none" w:sz="0" w:space="0" w:color="auto"/>
        <w:left w:val="none" w:sz="0" w:space="0" w:color="auto"/>
        <w:bottom w:val="none" w:sz="0" w:space="0" w:color="auto"/>
        <w:right w:val="none" w:sz="0" w:space="0" w:color="auto"/>
      </w:divBdr>
    </w:div>
    <w:div w:id="1108307916">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8424244">
      <w:bodyDiv w:val="1"/>
      <w:marLeft w:val="0"/>
      <w:marRight w:val="0"/>
      <w:marTop w:val="0"/>
      <w:marBottom w:val="0"/>
      <w:divBdr>
        <w:top w:val="none" w:sz="0" w:space="0" w:color="auto"/>
        <w:left w:val="none" w:sz="0" w:space="0" w:color="auto"/>
        <w:bottom w:val="none" w:sz="0" w:space="0" w:color="auto"/>
        <w:right w:val="none" w:sz="0" w:space="0" w:color="auto"/>
      </w:divBdr>
    </w:div>
    <w:div w:id="1109004597">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161661">
      <w:bodyDiv w:val="1"/>
      <w:marLeft w:val="0"/>
      <w:marRight w:val="0"/>
      <w:marTop w:val="0"/>
      <w:marBottom w:val="0"/>
      <w:divBdr>
        <w:top w:val="none" w:sz="0" w:space="0" w:color="auto"/>
        <w:left w:val="none" w:sz="0" w:space="0" w:color="auto"/>
        <w:bottom w:val="none" w:sz="0" w:space="0" w:color="auto"/>
        <w:right w:val="none" w:sz="0" w:space="0" w:color="auto"/>
      </w:divBdr>
    </w:div>
    <w:div w:id="1109348857">
      <w:bodyDiv w:val="1"/>
      <w:marLeft w:val="0"/>
      <w:marRight w:val="0"/>
      <w:marTop w:val="0"/>
      <w:marBottom w:val="0"/>
      <w:divBdr>
        <w:top w:val="none" w:sz="0" w:space="0" w:color="auto"/>
        <w:left w:val="none" w:sz="0" w:space="0" w:color="auto"/>
        <w:bottom w:val="none" w:sz="0" w:space="0" w:color="auto"/>
        <w:right w:val="none" w:sz="0" w:space="0" w:color="auto"/>
      </w:divBdr>
    </w:div>
    <w:div w:id="1109393445">
      <w:bodyDiv w:val="1"/>
      <w:marLeft w:val="0"/>
      <w:marRight w:val="0"/>
      <w:marTop w:val="0"/>
      <w:marBottom w:val="0"/>
      <w:divBdr>
        <w:top w:val="none" w:sz="0" w:space="0" w:color="auto"/>
        <w:left w:val="none" w:sz="0" w:space="0" w:color="auto"/>
        <w:bottom w:val="none" w:sz="0" w:space="0" w:color="auto"/>
        <w:right w:val="none" w:sz="0" w:space="0" w:color="auto"/>
      </w:divBdr>
    </w:div>
    <w:div w:id="1109425018">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0205704">
      <w:bodyDiv w:val="1"/>
      <w:marLeft w:val="0"/>
      <w:marRight w:val="0"/>
      <w:marTop w:val="0"/>
      <w:marBottom w:val="0"/>
      <w:divBdr>
        <w:top w:val="none" w:sz="0" w:space="0" w:color="auto"/>
        <w:left w:val="none" w:sz="0" w:space="0" w:color="auto"/>
        <w:bottom w:val="none" w:sz="0" w:space="0" w:color="auto"/>
        <w:right w:val="none" w:sz="0" w:space="0" w:color="auto"/>
      </w:divBdr>
    </w:div>
    <w:div w:id="1110276209">
      <w:bodyDiv w:val="1"/>
      <w:marLeft w:val="0"/>
      <w:marRight w:val="0"/>
      <w:marTop w:val="0"/>
      <w:marBottom w:val="0"/>
      <w:divBdr>
        <w:top w:val="none" w:sz="0" w:space="0" w:color="auto"/>
        <w:left w:val="none" w:sz="0" w:space="0" w:color="auto"/>
        <w:bottom w:val="none" w:sz="0" w:space="0" w:color="auto"/>
        <w:right w:val="none" w:sz="0" w:space="0" w:color="auto"/>
      </w:divBdr>
    </w:div>
    <w:div w:id="1110585146">
      <w:bodyDiv w:val="1"/>
      <w:marLeft w:val="0"/>
      <w:marRight w:val="0"/>
      <w:marTop w:val="0"/>
      <w:marBottom w:val="0"/>
      <w:divBdr>
        <w:top w:val="none" w:sz="0" w:space="0" w:color="auto"/>
        <w:left w:val="none" w:sz="0" w:space="0" w:color="auto"/>
        <w:bottom w:val="none" w:sz="0" w:space="0" w:color="auto"/>
        <w:right w:val="none" w:sz="0" w:space="0" w:color="auto"/>
      </w:divBdr>
    </w:div>
    <w:div w:id="1111123976">
      <w:bodyDiv w:val="1"/>
      <w:marLeft w:val="0"/>
      <w:marRight w:val="0"/>
      <w:marTop w:val="0"/>
      <w:marBottom w:val="0"/>
      <w:divBdr>
        <w:top w:val="none" w:sz="0" w:space="0" w:color="auto"/>
        <w:left w:val="none" w:sz="0" w:space="0" w:color="auto"/>
        <w:bottom w:val="none" w:sz="0" w:space="0" w:color="auto"/>
        <w:right w:val="none" w:sz="0" w:space="0" w:color="auto"/>
      </w:divBdr>
    </w:div>
    <w:div w:id="1111125757">
      <w:bodyDiv w:val="1"/>
      <w:marLeft w:val="0"/>
      <w:marRight w:val="0"/>
      <w:marTop w:val="0"/>
      <w:marBottom w:val="0"/>
      <w:divBdr>
        <w:top w:val="none" w:sz="0" w:space="0" w:color="auto"/>
        <w:left w:val="none" w:sz="0" w:space="0" w:color="auto"/>
        <w:bottom w:val="none" w:sz="0" w:space="0" w:color="auto"/>
        <w:right w:val="none" w:sz="0" w:space="0" w:color="auto"/>
      </w:divBdr>
    </w:div>
    <w:div w:id="1111316862">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1704731">
      <w:bodyDiv w:val="1"/>
      <w:marLeft w:val="0"/>
      <w:marRight w:val="0"/>
      <w:marTop w:val="0"/>
      <w:marBottom w:val="0"/>
      <w:divBdr>
        <w:top w:val="none" w:sz="0" w:space="0" w:color="auto"/>
        <w:left w:val="none" w:sz="0" w:space="0" w:color="auto"/>
        <w:bottom w:val="none" w:sz="0" w:space="0" w:color="auto"/>
        <w:right w:val="none" w:sz="0" w:space="0" w:color="auto"/>
      </w:divBdr>
    </w:div>
    <w:div w:id="1111978614">
      <w:bodyDiv w:val="1"/>
      <w:marLeft w:val="0"/>
      <w:marRight w:val="0"/>
      <w:marTop w:val="0"/>
      <w:marBottom w:val="0"/>
      <w:divBdr>
        <w:top w:val="none" w:sz="0" w:space="0" w:color="auto"/>
        <w:left w:val="none" w:sz="0" w:space="0" w:color="auto"/>
        <w:bottom w:val="none" w:sz="0" w:space="0" w:color="auto"/>
        <w:right w:val="none" w:sz="0" w:space="0" w:color="auto"/>
      </w:divBdr>
    </w:div>
    <w:div w:id="1112476167">
      <w:bodyDiv w:val="1"/>
      <w:marLeft w:val="0"/>
      <w:marRight w:val="0"/>
      <w:marTop w:val="0"/>
      <w:marBottom w:val="0"/>
      <w:divBdr>
        <w:top w:val="none" w:sz="0" w:space="0" w:color="auto"/>
        <w:left w:val="none" w:sz="0" w:space="0" w:color="auto"/>
        <w:bottom w:val="none" w:sz="0" w:space="0" w:color="auto"/>
        <w:right w:val="none" w:sz="0" w:space="0" w:color="auto"/>
      </w:divBdr>
    </w:div>
    <w:div w:id="1112476706">
      <w:bodyDiv w:val="1"/>
      <w:marLeft w:val="0"/>
      <w:marRight w:val="0"/>
      <w:marTop w:val="0"/>
      <w:marBottom w:val="0"/>
      <w:divBdr>
        <w:top w:val="none" w:sz="0" w:space="0" w:color="auto"/>
        <w:left w:val="none" w:sz="0" w:space="0" w:color="auto"/>
        <w:bottom w:val="none" w:sz="0" w:space="0" w:color="auto"/>
        <w:right w:val="none" w:sz="0" w:space="0" w:color="auto"/>
      </w:divBdr>
    </w:div>
    <w:div w:id="1112746031">
      <w:bodyDiv w:val="1"/>
      <w:marLeft w:val="0"/>
      <w:marRight w:val="0"/>
      <w:marTop w:val="0"/>
      <w:marBottom w:val="0"/>
      <w:divBdr>
        <w:top w:val="none" w:sz="0" w:space="0" w:color="auto"/>
        <w:left w:val="none" w:sz="0" w:space="0" w:color="auto"/>
        <w:bottom w:val="none" w:sz="0" w:space="0" w:color="auto"/>
        <w:right w:val="none" w:sz="0" w:space="0" w:color="auto"/>
      </w:divBdr>
    </w:div>
    <w:div w:id="1112820745">
      <w:bodyDiv w:val="1"/>
      <w:marLeft w:val="0"/>
      <w:marRight w:val="0"/>
      <w:marTop w:val="0"/>
      <w:marBottom w:val="0"/>
      <w:divBdr>
        <w:top w:val="none" w:sz="0" w:space="0" w:color="auto"/>
        <w:left w:val="none" w:sz="0" w:space="0" w:color="auto"/>
        <w:bottom w:val="none" w:sz="0" w:space="0" w:color="auto"/>
        <w:right w:val="none" w:sz="0" w:space="0" w:color="auto"/>
      </w:divBdr>
    </w:div>
    <w:div w:id="1112896726">
      <w:bodyDiv w:val="1"/>
      <w:marLeft w:val="0"/>
      <w:marRight w:val="0"/>
      <w:marTop w:val="0"/>
      <w:marBottom w:val="0"/>
      <w:divBdr>
        <w:top w:val="none" w:sz="0" w:space="0" w:color="auto"/>
        <w:left w:val="none" w:sz="0" w:space="0" w:color="auto"/>
        <w:bottom w:val="none" w:sz="0" w:space="0" w:color="auto"/>
        <w:right w:val="none" w:sz="0" w:space="0" w:color="auto"/>
      </w:divBdr>
    </w:div>
    <w:div w:id="1112938628">
      <w:bodyDiv w:val="1"/>
      <w:marLeft w:val="0"/>
      <w:marRight w:val="0"/>
      <w:marTop w:val="0"/>
      <w:marBottom w:val="0"/>
      <w:divBdr>
        <w:top w:val="none" w:sz="0" w:space="0" w:color="auto"/>
        <w:left w:val="none" w:sz="0" w:space="0" w:color="auto"/>
        <w:bottom w:val="none" w:sz="0" w:space="0" w:color="auto"/>
        <w:right w:val="none" w:sz="0" w:space="0" w:color="auto"/>
      </w:divBdr>
    </w:div>
    <w:div w:id="1112944479">
      <w:bodyDiv w:val="1"/>
      <w:marLeft w:val="0"/>
      <w:marRight w:val="0"/>
      <w:marTop w:val="0"/>
      <w:marBottom w:val="0"/>
      <w:divBdr>
        <w:top w:val="none" w:sz="0" w:space="0" w:color="auto"/>
        <w:left w:val="none" w:sz="0" w:space="0" w:color="auto"/>
        <w:bottom w:val="none" w:sz="0" w:space="0" w:color="auto"/>
        <w:right w:val="none" w:sz="0" w:space="0" w:color="auto"/>
      </w:divBdr>
    </w:div>
    <w:div w:id="1113284105">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24405">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68063">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790653">
      <w:bodyDiv w:val="1"/>
      <w:marLeft w:val="0"/>
      <w:marRight w:val="0"/>
      <w:marTop w:val="0"/>
      <w:marBottom w:val="0"/>
      <w:divBdr>
        <w:top w:val="none" w:sz="0" w:space="0" w:color="auto"/>
        <w:left w:val="none" w:sz="0" w:space="0" w:color="auto"/>
        <w:bottom w:val="none" w:sz="0" w:space="0" w:color="auto"/>
        <w:right w:val="none" w:sz="0" w:space="0" w:color="auto"/>
      </w:divBdr>
    </w:div>
    <w:div w:id="1113939619">
      <w:bodyDiv w:val="1"/>
      <w:marLeft w:val="0"/>
      <w:marRight w:val="0"/>
      <w:marTop w:val="0"/>
      <w:marBottom w:val="0"/>
      <w:divBdr>
        <w:top w:val="none" w:sz="0" w:space="0" w:color="auto"/>
        <w:left w:val="none" w:sz="0" w:space="0" w:color="auto"/>
        <w:bottom w:val="none" w:sz="0" w:space="0" w:color="auto"/>
        <w:right w:val="none" w:sz="0" w:space="0" w:color="auto"/>
      </w:divBdr>
    </w:div>
    <w:div w:id="1113943963">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47481">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4252081">
      <w:bodyDiv w:val="1"/>
      <w:marLeft w:val="0"/>
      <w:marRight w:val="0"/>
      <w:marTop w:val="0"/>
      <w:marBottom w:val="0"/>
      <w:divBdr>
        <w:top w:val="none" w:sz="0" w:space="0" w:color="auto"/>
        <w:left w:val="none" w:sz="0" w:space="0" w:color="auto"/>
        <w:bottom w:val="none" w:sz="0" w:space="0" w:color="auto"/>
        <w:right w:val="none" w:sz="0" w:space="0" w:color="auto"/>
      </w:divBdr>
    </w:div>
    <w:div w:id="1114404566">
      <w:bodyDiv w:val="1"/>
      <w:marLeft w:val="0"/>
      <w:marRight w:val="0"/>
      <w:marTop w:val="0"/>
      <w:marBottom w:val="0"/>
      <w:divBdr>
        <w:top w:val="none" w:sz="0" w:space="0" w:color="auto"/>
        <w:left w:val="none" w:sz="0" w:space="0" w:color="auto"/>
        <w:bottom w:val="none" w:sz="0" w:space="0" w:color="auto"/>
        <w:right w:val="none" w:sz="0" w:space="0" w:color="auto"/>
      </w:divBdr>
    </w:div>
    <w:div w:id="1114668620">
      <w:bodyDiv w:val="1"/>
      <w:marLeft w:val="0"/>
      <w:marRight w:val="0"/>
      <w:marTop w:val="0"/>
      <w:marBottom w:val="0"/>
      <w:divBdr>
        <w:top w:val="none" w:sz="0" w:space="0" w:color="auto"/>
        <w:left w:val="none" w:sz="0" w:space="0" w:color="auto"/>
        <w:bottom w:val="none" w:sz="0" w:space="0" w:color="auto"/>
        <w:right w:val="none" w:sz="0" w:space="0" w:color="auto"/>
      </w:divBdr>
    </w:div>
    <w:div w:id="1114784919">
      <w:bodyDiv w:val="1"/>
      <w:marLeft w:val="0"/>
      <w:marRight w:val="0"/>
      <w:marTop w:val="0"/>
      <w:marBottom w:val="0"/>
      <w:divBdr>
        <w:top w:val="none" w:sz="0" w:space="0" w:color="auto"/>
        <w:left w:val="none" w:sz="0" w:space="0" w:color="auto"/>
        <w:bottom w:val="none" w:sz="0" w:space="0" w:color="auto"/>
        <w:right w:val="none" w:sz="0" w:space="0" w:color="auto"/>
      </w:divBdr>
    </w:div>
    <w:div w:id="1115058226">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5831473">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097810">
      <w:bodyDiv w:val="1"/>
      <w:marLeft w:val="0"/>
      <w:marRight w:val="0"/>
      <w:marTop w:val="0"/>
      <w:marBottom w:val="0"/>
      <w:divBdr>
        <w:top w:val="none" w:sz="0" w:space="0" w:color="auto"/>
        <w:left w:val="none" w:sz="0" w:space="0" w:color="auto"/>
        <w:bottom w:val="none" w:sz="0" w:space="0" w:color="auto"/>
        <w:right w:val="none" w:sz="0" w:space="0" w:color="auto"/>
      </w:divBdr>
    </w:div>
    <w:div w:id="1116099818">
      <w:bodyDiv w:val="1"/>
      <w:marLeft w:val="0"/>
      <w:marRight w:val="0"/>
      <w:marTop w:val="0"/>
      <w:marBottom w:val="0"/>
      <w:divBdr>
        <w:top w:val="none" w:sz="0" w:space="0" w:color="auto"/>
        <w:left w:val="none" w:sz="0" w:space="0" w:color="auto"/>
        <w:bottom w:val="none" w:sz="0" w:space="0" w:color="auto"/>
        <w:right w:val="none" w:sz="0" w:space="0" w:color="auto"/>
      </w:divBdr>
    </w:div>
    <w:div w:id="1116213363">
      <w:bodyDiv w:val="1"/>
      <w:marLeft w:val="0"/>
      <w:marRight w:val="0"/>
      <w:marTop w:val="0"/>
      <w:marBottom w:val="0"/>
      <w:divBdr>
        <w:top w:val="none" w:sz="0" w:space="0" w:color="auto"/>
        <w:left w:val="none" w:sz="0" w:space="0" w:color="auto"/>
        <w:bottom w:val="none" w:sz="0" w:space="0" w:color="auto"/>
        <w:right w:val="none" w:sz="0" w:space="0" w:color="auto"/>
      </w:divBdr>
    </w:div>
    <w:div w:id="1116220848">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6634825">
      <w:bodyDiv w:val="1"/>
      <w:marLeft w:val="0"/>
      <w:marRight w:val="0"/>
      <w:marTop w:val="0"/>
      <w:marBottom w:val="0"/>
      <w:divBdr>
        <w:top w:val="none" w:sz="0" w:space="0" w:color="auto"/>
        <w:left w:val="none" w:sz="0" w:space="0" w:color="auto"/>
        <w:bottom w:val="none" w:sz="0" w:space="0" w:color="auto"/>
        <w:right w:val="none" w:sz="0" w:space="0" w:color="auto"/>
      </w:divBdr>
    </w:div>
    <w:div w:id="1117019474">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141725">
      <w:bodyDiv w:val="1"/>
      <w:marLeft w:val="0"/>
      <w:marRight w:val="0"/>
      <w:marTop w:val="0"/>
      <w:marBottom w:val="0"/>
      <w:divBdr>
        <w:top w:val="none" w:sz="0" w:space="0" w:color="auto"/>
        <w:left w:val="none" w:sz="0" w:space="0" w:color="auto"/>
        <w:bottom w:val="none" w:sz="0" w:space="0" w:color="auto"/>
        <w:right w:val="none" w:sz="0" w:space="0" w:color="auto"/>
      </w:divBdr>
    </w:div>
    <w:div w:id="1117260158">
      <w:bodyDiv w:val="1"/>
      <w:marLeft w:val="0"/>
      <w:marRight w:val="0"/>
      <w:marTop w:val="0"/>
      <w:marBottom w:val="0"/>
      <w:divBdr>
        <w:top w:val="none" w:sz="0" w:space="0" w:color="auto"/>
        <w:left w:val="none" w:sz="0" w:space="0" w:color="auto"/>
        <w:bottom w:val="none" w:sz="0" w:space="0" w:color="auto"/>
        <w:right w:val="none" w:sz="0" w:space="0" w:color="auto"/>
      </w:divBdr>
    </w:div>
    <w:div w:id="1117717370">
      <w:bodyDiv w:val="1"/>
      <w:marLeft w:val="0"/>
      <w:marRight w:val="0"/>
      <w:marTop w:val="0"/>
      <w:marBottom w:val="0"/>
      <w:divBdr>
        <w:top w:val="none" w:sz="0" w:space="0" w:color="auto"/>
        <w:left w:val="none" w:sz="0" w:space="0" w:color="auto"/>
        <w:bottom w:val="none" w:sz="0" w:space="0" w:color="auto"/>
        <w:right w:val="none" w:sz="0" w:space="0" w:color="auto"/>
      </w:divBdr>
    </w:div>
    <w:div w:id="1117720271">
      <w:bodyDiv w:val="1"/>
      <w:marLeft w:val="0"/>
      <w:marRight w:val="0"/>
      <w:marTop w:val="0"/>
      <w:marBottom w:val="0"/>
      <w:divBdr>
        <w:top w:val="none" w:sz="0" w:space="0" w:color="auto"/>
        <w:left w:val="none" w:sz="0" w:space="0" w:color="auto"/>
        <w:bottom w:val="none" w:sz="0" w:space="0" w:color="auto"/>
        <w:right w:val="none" w:sz="0" w:space="0" w:color="auto"/>
      </w:divBdr>
    </w:div>
    <w:div w:id="1117791191">
      <w:bodyDiv w:val="1"/>
      <w:marLeft w:val="0"/>
      <w:marRight w:val="0"/>
      <w:marTop w:val="0"/>
      <w:marBottom w:val="0"/>
      <w:divBdr>
        <w:top w:val="none" w:sz="0" w:space="0" w:color="auto"/>
        <w:left w:val="none" w:sz="0" w:space="0" w:color="auto"/>
        <w:bottom w:val="none" w:sz="0" w:space="0" w:color="auto"/>
        <w:right w:val="none" w:sz="0" w:space="0" w:color="auto"/>
      </w:divBdr>
    </w:div>
    <w:div w:id="1117791514">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7993207">
      <w:bodyDiv w:val="1"/>
      <w:marLeft w:val="0"/>
      <w:marRight w:val="0"/>
      <w:marTop w:val="0"/>
      <w:marBottom w:val="0"/>
      <w:divBdr>
        <w:top w:val="none" w:sz="0" w:space="0" w:color="auto"/>
        <w:left w:val="none" w:sz="0" w:space="0" w:color="auto"/>
        <w:bottom w:val="none" w:sz="0" w:space="0" w:color="auto"/>
        <w:right w:val="none" w:sz="0" w:space="0" w:color="auto"/>
      </w:divBdr>
    </w:div>
    <w:div w:id="1117993593">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8066015">
      <w:bodyDiv w:val="1"/>
      <w:marLeft w:val="0"/>
      <w:marRight w:val="0"/>
      <w:marTop w:val="0"/>
      <w:marBottom w:val="0"/>
      <w:divBdr>
        <w:top w:val="none" w:sz="0" w:space="0" w:color="auto"/>
        <w:left w:val="none" w:sz="0" w:space="0" w:color="auto"/>
        <w:bottom w:val="none" w:sz="0" w:space="0" w:color="auto"/>
        <w:right w:val="none" w:sz="0" w:space="0" w:color="auto"/>
      </w:divBdr>
    </w:div>
    <w:div w:id="1118404279">
      <w:bodyDiv w:val="1"/>
      <w:marLeft w:val="0"/>
      <w:marRight w:val="0"/>
      <w:marTop w:val="0"/>
      <w:marBottom w:val="0"/>
      <w:divBdr>
        <w:top w:val="none" w:sz="0" w:space="0" w:color="auto"/>
        <w:left w:val="none" w:sz="0" w:space="0" w:color="auto"/>
        <w:bottom w:val="none" w:sz="0" w:space="0" w:color="auto"/>
        <w:right w:val="none" w:sz="0" w:space="0" w:color="auto"/>
      </w:divBdr>
    </w:div>
    <w:div w:id="1118524575">
      <w:bodyDiv w:val="1"/>
      <w:marLeft w:val="0"/>
      <w:marRight w:val="0"/>
      <w:marTop w:val="0"/>
      <w:marBottom w:val="0"/>
      <w:divBdr>
        <w:top w:val="none" w:sz="0" w:space="0" w:color="auto"/>
        <w:left w:val="none" w:sz="0" w:space="0" w:color="auto"/>
        <w:bottom w:val="none" w:sz="0" w:space="0" w:color="auto"/>
        <w:right w:val="none" w:sz="0" w:space="0" w:color="auto"/>
      </w:divBdr>
    </w:div>
    <w:div w:id="1118913268">
      <w:bodyDiv w:val="1"/>
      <w:marLeft w:val="0"/>
      <w:marRight w:val="0"/>
      <w:marTop w:val="0"/>
      <w:marBottom w:val="0"/>
      <w:divBdr>
        <w:top w:val="none" w:sz="0" w:space="0" w:color="auto"/>
        <w:left w:val="none" w:sz="0" w:space="0" w:color="auto"/>
        <w:bottom w:val="none" w:sz="0" w:space="0" w:color="auto"/>
        <w:right w:val="none" w:sz="0" w:space="0" w:color="auto"/>
      </w:divBdr>
    </w:div>
    <w:div w:id="1119179776">
      <w:bodyDiv w:val="1"/>
      <w:marLeft w:val="0"/>
      <w:marRight w:val="0"/>
      <w:marTop w:val="0"/>
      <w:marBottom w:val="0"/>
      <w:divBdr>
        <w:top w:val="none" w:sz="0" w:space="0" w:color="auto"/>
        <w:left w:val="none" w:sz="0" w:space="0" w:color="auto"/>
        <w:bottom w:val="none" w:sz="0" w:space="0" w:color="auto"/>
        <w:right w:val="none" w:sz="0" w:space="0" w:color="auto"/>
      </w:divBdr>
    </w:div>
    <w:div w:id="1119184411">
      <w:bodyDiv w:val="1"/>
      <w:marLeft w:val="0"/>
      <w:marRight w:val="0"/>
      <w:marTop w:val="0"/>
      <w:marBottom w:val="0"/>
      <w:divBdr>
        <w:top w:val="none" w:sz="0" w:space="0" w:color="auto"/>
        <w:left w:val="none" w:sz="0" w:space="0" w:color="auto"/>
        <w:bottom w:val="none" w:sz="0" w:space="0" w:color="auto"/>
        <w:right w:val="none" w:sz="0" w:space="0" w:color="auto"/>
      </w:divBdr>
    </w:div>
    <w:div w:id="1119226708">
      <w:bodyDiv w:val="1"/>
      <w:marLeft w:val="0"/>
      <w:marRight w:val="0"/>
      <w:marTop w:val="0"/>
      <w:marBottom w:val="0"/>
      <w:divBdr>
        <w:top w:val="none" w:sz="0" w:space="0" w:color="auto"/>
        <w:left w:val="none" w:sz="0" w:space="0" w:color="auto"/>
        <w:bottom w:val="none" w:sz="0" w:space="0" w:color="auto"/>
        <w:right w:val="none" w:sz="0" w:space="0" w:color="auto"/>
      </w:divBdr>
    </w:div>
    <w:div w:id="1119300111">
      <w:bodyDiv w:val="1"/>
      <w:marLeft w:val="0"/>
      <w:marRight w:val="0"/>
      <w:marTop w:val="0"/>
      <w:marBottom w:val="0"/>
      <w:divBdr>
        <w:top w:val="none" w:sz="0" w:space="0" w:color="auto"/>
        <w:left w:val="none" w:sz="0" w:space="0" w:color="auto"/>
        <w:bottom w:val="none" w:sz="0" w:space="0" w:color="auto"/>
        <w:right w:val="none" w:sz="0" w:space="0" w:color="auto"/>
      </w:divBdr>
    </w:div>
    <w:div w:id="1119376519">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19568697">
      <w:bodyDiv w:val="1"/>
      <w:marLeft w:val="0"/>
      <w:marRight w:val="0"/>
      <w:marTop w:val="0"/>
      <w:marBottom w:val="0"/>
      <w:divBdr>
        <w:top w:val="none" w:sz="0" w:space="0" w:color="auto"/>
        <w:left w:val="none" w:sz="0" w:space="0" w:color="auto"/>
        <w:bottom w:val="none" w:sz="0" w:space="0" w:color="auto"/>
        <w:right w:val="none" w:sz="0" w:space="0" w:color="auto"/>
      </w:divBdr>
    </w:div>
    <w:div w:id="1119836062">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6608">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0343768">
      <w:bodyDiv w:val="1"/>
      <w:marLeft w:val="0"/>
      <w:marRight w:val="0"/>
      <w:marTop w:val="0"/>
      <w:marBottom w:val="0"/>
      <w:divBdr>
        <w:top w:val="none" w:sz="0" w:space="0" w:color="auto"/>
        <w:left w:val="none" w:sz="0" w:space="0" w:color="auto"/>
        <w:bottom w:val="none" w:sz="0" w:space="0" w:color="auto"/>
        <w:right w:val="none" w:sz="0" w:space="0" w:color="auto"/>
      </w:divBdr>
    </w:div>
    <w:div w:id="1120536220">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1260951">
      <w:bodyDiv w:val="1"/>
      <w:marLeft w:val="0"/>
      <w:marRight w:val="0"/>
      <w:marTop w:val="0"/>
      <w:marBottom w:val="0"/>
      <w:divBdr>
        <w:top w:val="none" w:sz="0" w:space="0" w:color="auto"/>
        <w:left w:val="none" w:sz="0" w:space="0" w:color="auto"/>
        <w:bottom w:val="none" w:sz="0" w:space="0" w:color="auto"/>
        <w:right w:val="none" w:sz="0" w:space="0" w:color="auto"/>
      </w:divBdr>
    </w:div>
    <w:div w:id="1121461931">
      <w:bodyDiv w:val="1"/>
      <w:marLeft w:val="0"/>
      <w:marRight w:val="0"/>
      <w:marTop w:val="0"/>
      <w:marBottom w:val="0"/>
      <w:divBdr>
        <w:top w:val="none" w:sz="0" w:space="0" w:color="auto"/>
        <w:left w:val="none" w:sz="0" w:space="0" w:color="auto"/>
        <w:bottom w:val="none" w:sz="0" w:space="0" w:color="auto"/>
        <w:right w:val="none" w:sz="0" w:space="0" w:color="auto"/>
      </w:divBdr>
    </w:div>
    <w:div w:id="1121531840">
      <w:bodyDiv w:val="1"/>
      <w:marLeft w:val="0"/>
      <w:marRight w:val="0"/>
      <w:marTop w:val="0"/>
      <w:marBottom w:val="0"/>
      <w:divBdr>
        <w:top w:val="none" w:sz="0" w:space="0" w:color="auto"/>
        <w:left w:val="none" w:sz="0" w:space="0" w:color="auto"/>
        <w:bottom w:val="none" w:sz="0" w:space="0" w:color="auto"/>
        <w:right w:val="none" w:sz="0" w:space="0" w:color="auto"/>
      </w:divBdr>
    </w:div>
    <w:div w:id="1122068900">
      <w:bodyDiv w:val="1"/>
      <w:marLeft w:val="0"/>
      <w:marRight w:val="0"/>
      <w:marTop w:val="0"/>
      <w:marBottom w:val="0"/>
      <w:divBdr>
        <w:top w:val="none" w:sz="0" w:space="0" w:color="auto"/>
        <w:left w:val="none" w:sz="0" w:space="0" w:color="auto"/>
        <w:bottom w:val="none" w:sz="0" w:space="0" w:color="auto"/>
        <w:right w:val="none" w:sz="0" w:space="0" w:color="auto"/>
      </w:divBdr>
    </w:div>
    <w:div w:id="1122574897">
      <w:bodyDiv w:val="1"/>
      <w:marLeft w:val="0"/>
      <w:marRight w:val="0"/>
      <w:marTop w:val="0"/>
      <w:marBottom w:val="0"/>
      <w:divBdr>
        <w:top w:val="none" w:sz="0" w:space="0" w:color="auto"/>
        <w:left w:val="none" w:sz="0" w:space="0" w:color="auto"/>
        <w:bottom w:val="none" w:sz="0" w:space="0" w:color="auto"/>
        <w:right w:val="none" w:sz="0" w:space="0" w:color="auto"/>
      </w:divBdr>
    </w:div>
    <w:div w:id="1122647504">
      <w:bodyDiv w:val="1"/>
      <w:marLeft w:val="0"/>
      <w:marRight w:val="0"/>
      <w:marTop w:val="0"/>
      <w:marBottom w:val="0"/>
      <w:divBdr>
        <w:top w:val="none" w:sz="0" w:space="0" w:color="auto"/>
        <w:left w:val="none" w:sz="0" w:space="0" w:color="auto"/>
        <w:bottom w:val="none" w:sz="0" w:space="0" w:color="auto"/>
        <w:right w:val="none" w:sz="0" w:space="0" w:color="auto"/>
      </w:divBdr>
    </w:div>
    <w:div w:id="1122840724">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3692361">
      <w:bodyDiv w:val="1"/>
      <w:marLeft w:val="0"/>
      <w:marRight w:val="0"/>
      <w:marTop w:val="0"/>
      <w:marBottom w:val="0"/>
      <w:divBdr>
        <w:top w:val="none" w:sz="0" w:space="0" w:color="auto"/>
        <w:left w:val="none" w:sz="0" w:space="0" w:color="auto"/>
        <w:bottom w:val="none" w:sz="0" w:space="0" w:color="auto"/>
        <w:right w:val="none" w:sz="0" w:space="0" w:color="auto"/>
      </w:divBdr>
    </w:div>
    <w:div w:id="1124277698">
      <w:bodyDiv w:val="1"/>
      <w:marLeft w:val="0"/>
      <w:marRight w:val="0"/>
      <w:marTop w:val="0"/>
      <w:marBottom w:val="0"/>
      <w:divBdr>
        <w:top w:val="none" w:sz="0" w:space="0" w:color="auto"/>
        <w:left w:val="none" w:sz="0" w:space="0" w:color="auto"/>
        <w:bottom w:val="none" w:sz="0" w:space="0" w:color="auto"/>
        <w:right w:val="none" w:sz="0" w:space="0" w:color="auto"/>
      </w:divBdr>
    </w:div>
    <w:div w:id="1124347976">
      <w:bodyDiv w:val="1"/>
      <w:marLeft w:val="0"/>
      <w:marRight w:val="0"/>
      <w:marTop w:val="0"/>
      <w:marBottom w:val="0"/>
      <w:divBdr>
        <w:top w:val="none" w:sz="0" w:space="0" w:color="auto"/>
        <w:left w:val="none" w:sz="0" w:space="0" w:color="auto"/>
        <w:bottom w:val="none" w:sz="0" w:space="0" w:color="auto"/>
        <w:right w:val="none" w:sz="0" w:space="0" w:color="auto"/>
      </w:divBdr>
    </w:div>
    <w:div w:id="1124690057">
      <w:bodyDiv w:val="1"/>
      <w:marLeft w:val="0"/>
      <w:marRight w:val="0"/>
      <w:marTop w:val="0"/>
      <w:marBottom w:val="0"/>
      <w:divBdr>
        <w:top w:val="none" w:sz="0" w:space="0" w:color="auto"/>
        <w:left w:val="none" w:sz="0" w:space="0" w:color="auto"/>
        <w:bottom w:val="none" w:sz="0" w:space="0" w:color="auto"/>
        <w:right w:val="none" w:sz="0" w:space="0" w:color="auto"/>
      </w:divBdr>
    </w:div>
    <w:div w:id="1124733528">
      <w:bodyDiv w:val="1"/>
      <w:marLeft w:val="0"/>
      <w:marRight w:val="0"/>
      <w:marTop w:val="0"/>
      <w:marBottom w:val="0"/>
      <w:divBdr>
        <w:top w:val="none" w:sz="0" w:space="0" w:color="auto"/>
        <w:left w:val="none" w:sz="0" w:space="0" w:color="auto"/>
        <w:bottom w:val="none" w:sz="0" w:space="0" w:color="auto"/>
        <w:right w:val="none" w:sz="0" w:space="0" w:color="auto"/>
      </w:divBdr>
    </w:div>
    <w:div w:id="1125005954">
      <w:bodyDiv w:val="1"/>
      <w:marLeft w:val="0"/>
      <w:marRight w:val="0"/>
      <w:marTop w:val="0"/>
      <w:marBottom w:val="0"/>
      <w:divBdr>
        <w:top w:val="none" w:sz="0" w:space="0" w:color="auto"/>
        <w:left w:val="none" w:sz="0" w:space="0" w:color="auto"/>
        <w:bottom w:val="none" w:sz="0" w:space="0" w:color="auto"/>
        <w:right w:val="none" w:sz="0" w:space="0" w:color="auto"/>
      </w:divBdr>
    </w:div>
    <w:div w:id="1125271542">
      <w:bodyDiv w:val="1"/>
      <w:marLeft w:val="0"/>
      <w:marRight w:val="0"/>
      <w:marTop w:val="0"/>
      <w:marBottom w:val="0"/>
      <w:divBdr>
        <w:top w:val="none" w:sz="0" w:space="0" w:color="auto"/>
        <w:left w:val="none" w:sz="0" w:space="0" w:color="auto"/>
        <w:bottom w:val="none" w:sz="0" w:space="0" w:color="auto"/>
        <w:right w:val="none" w:sz="0" w:space="0" w:color="auto"/>
      </w:divBdr>
    </w:div>
    <w:div w:id="1125388597">
      <w:bodyDiv w:val="1"/>
      <w:marLeft w:val="0"/>
      <w:marRight w:val="0"/>
      <w:marTop w:val="0"/>
      <w:marBottom w:val="0"/>
      <w:divBdr>
        <w:top w:val="none" w:sz="0" w:space="0" w:color="auto"/>
        <w:left w:val="none" w:sz="0" w:space="0" w:color="auto"/>
        <w:bottom w:val="none" w:sz="0" w:space="0" w:color="auto"/>
        <w:right w:val="none" w:sz="0" w:space="0" w:color="auto"/>
      </w:divBdr>
    </w:div>
    <w:div w:id="1125394932">
      <w:bodyDiv w:val="1"/>
      <w:marLeft w:val="0"/>
      <w:marRight w:val="0"/>
      <w:marTop w:val="0"/>
      <w:marBottom w:val="0"/>
      <w:divBdr>
        <w:top w:val="none" w:sz="0" w:space="0" w:color="auto"/>
        <w:left w:val="none" w:sz="0" w:space="0" w:color="auto"/>
        <w:bottom w:val="none" w:sz="0" w:space="0" w:color="auto"/>
        <w:right w:val="none" w:sz="0" w:space="0" w:color="auto"/>
      </w:divBdr>
    </w:div>
    <w:div w:id="1125583848">
      <w:bodyDiv w:val="1"/>
      <w:marLeft w:val="0"/>
      <w:marRight w:val="0"/>
      <w:marTop w:val="0"/>
      <w:marBottom w:val="0"/>
      <w:divBdr>
        <w:top w:val="none" w:sz="0" w:space="0" w:color="auto"/>
        <w:left w:val="none" w:sz="0" w:space="0" w:color="auto"/>
        <w:bottom w:val="none" w:sz="0" w:space="0" w:color="auto"/>
        <w:right w:val="none" w:sz="0" w:space="0" w:color="auto"/>
      </w:divBdr>
    </w:div>
    <w:div w:id="1125809158">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124075">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582197">
      <w:bodyDiv w:val="1"/>
      <w:marLeft w:val="0"/>
      <w:marRight w:val="0"/>
      <w:marTop w:val="0"/>
      <w:marBottom w:val="0"/>
      <w:divBdr>
        <w:top w:val="none" w:sz="0" w:space="0" w:color="auto"/>
        <w:left w:val="none" w:sz="0" w:space="0" w:color="auto"/>
        <w:bottom w:val="none" w:sz="0" w:space="0" w:color="auto"/>
        <w:right w:val="none" w:sz="0" w:space="0" w:color="auto"/>
      </w:divBdr>
    </w:div>
    <w:div w:id="1126583922">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7432176">
      <w:bodyDiv w:val="1"/>
      <w:marLeft w:val="0"/>
      <w:marRight w:val="0"/>
      <w:marTop w:val="0"/>
      <w:marBottom w:val="0"/>
      <w:divBdr>
        <w:top w:val="none" w:sz="0" w:space="0" w:color="auto"/>
        <w:left w:val="none" w:sz="0" w:space="0" w:color="auto"/>
        <w:bottom w:val="none" w:sz="0" w:space="0" w:color="auto"/>
        <w:right w:val="none" w:sz="0" w:space="0" w:color="auto"/>
      </w:divBdr>
    </w:div>
    <w:div w:id="1127744543">
      <w:bodyDiv w:val="1"/>
      <w:marLeft w:val="0"/>
      <w:marRight w:val="0"/>
      <w:marTop w:val="0"/>
      <w:marBottom w:val="0"/>
      <w:divBdr>
        <w:top w:val="none" w:sz="0" w:space="0" w:color="auto"/>
        <w:left w:val="none" w:sz="0" w:space="0" w:color="auto"/>
        <w:bottom w:val="none" w:sz="0" w:space="0" w:color="auto"/>
        <w:right w:val="none" w:sz="0" w:space="0" w:color="auto"/>
      </w:divBdr>
    </w:div>
    <w:div w:id="1127822954">
      <w:bodyDiv w:val="1"/>
      <w:marLeft w:val="0"/>
      <w:marRight w:val="0"/>
      <w:marTop w:val="0"/>
      <w:marBottom w:val="0"/>
      <w:divBdr>
        <w:top w:val="none" w:sz="0" w:space="0" w:color="auto"/>
        <w:left w:val="none" w:sz="0" w:space="0" w:color="auto"/>
        <w:bottom w:val="none" w:sz="0" w:space="0" w:color="auto"/>
        <w:right w:val="none" w:sz="0" w:space="0" w:color="auto"/>
      </w:divBdr>
    </w:div>
    <w:div w:id="1127898420">
      <w:bodyDiv w:val="1"/>
      <w:marLeft w:val="0"/>
      <w:marRight w:val="0"/>
      <w:marTop w:val="0"/>
      <w:marBottom w:val="0"/>
      <w:divBdr>
        <w:top w:val="none" w:sz="0" w:space="0" w:color="auto"/>
        <w:left w:val="none" w:sz="0" w:space="0" w:color="auto"/>
        <w:bottom w:val="none" w:sz="0" w:space="0" w:color="auto"/>
        <w:right w:val="none" w:sz="0" w:space="0" w:color="auto"/>
      </w:divBdr>
    </w:div>
    <w:div w:id="1128015760">
      <w:bodyDiv w:val="1"/>
      <w:marLeft w:val="0"/>
      <w:marRight w:val="0"/>
      <w:marTop w:val="0"/>
      <w:marBottom w:val="0"/>
      <w:divBdr>
        <w:top w:val="none" w:sz="0" w:space="0" w:color="auto"/>
        <w:left w:val="none" w:sz="0" w:space="0" w:color="auto"/>
        <w:bottom w:val="none" w:sz="0" w:space="0" w:color="auto"/>
        <w:right w:val="none" w:sz="0" w:space="0" w:color="auto"/>
      </w:divBdr>
    </w:div>
    <w:div w:id="1128088337">
      <w:bodyDiv w:val="1"/>
      <w:marLeft w:val="0"/>
      <w:marRight w:val="0"/>
      <w:marTop w:val="0"/>
      <w:marBottom w:val="0"/>
      <w:divBdr>
        <w:top w:val="none" w:sz="0" w:space="0" w:color="auto"/>
        <w:left w:val="none" w:sz="0" w:space="0" w:color="auto"/>
        <w:bottom w:val="none" w:sz="0" w:space="0" w:color="auto"/>
        <w:right w:val="none" w:sz="0" w:space="0" w:color="auto"/>
      </w:divBdr>
    </w:div>
    <w:div w:id="1128162463">
      <w:bodyDiv w:val="1"/>
      <w:marLeft w:val="0"/>
      <w:marRight w:val="0"/>
      <w:marTop w:val="0"/>
      <w:marBottom w:val="0"/>
      <w:divBdr>
        <w:top w:val="none" w:sz="0" w:space="0" w:color="auto"/>
        <w:left w:val="none" w:sz="0" w:space="0" w:color="auto"/>
        <w:bottom w:val="none" w:sz="0" w:space="0" w:color="auto"/>
        <w:right w:val="none" w:sz="0" w:space="0" w:color="auto"/>
      </w:divBdr>
    </w:div>
    <w:div w:id="1128430328">
      <w:bodyDiv w:val="1"/>
      <w:marLeft w:val="0"/>
      <w:marRight w:val="0"/>
      <w:marTop w:val="0"/>
      <w:marBottom w:val="0"/>
      <w:divBdr>
        <w:top w:val="none" w:sz="0" w:space="0" w:color="auto"/>
        <w:left w:val="none" w:sz="0" w:space="0" w:color="auto"/>
        <w:bottom w:val="none" w:sz="0" w:space="0" w:color="auto"/>
        <w:right w:val="none" w:sz="0" w:space="0" w:color="auto"/>
      </w:divBdr>
    </w:div>
    <w:div w:id="1128623931">
      <w:bodyDiv w:val="1"/>
      <w:marLeft w:val="0"/>
      <w:marRight w:val="0"/>
      <w:marTop w:val="0"/>
      <w:marBottom w:val="0"/>
      <w:divBdr>
        <w:top w:val="none" w:sz="0" w:space="0" w:color="auto"/>
        <w:left w:val="none" w:sz="0" w:space="0" w:color="auto"/>
        <w:bottom w:val="none" w:sz="0" w:space="0" w:color="auto"/>
        <w:right w:val="none" w:sz="0" w:space="0" w:color="auto"/>
      </w:divBdr>
    </w:div>
    <w:div w:id="1128816664">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055036">
      <w:bodyDiv w:val="1"/>
      <w:marLeft w:val="0"/>
      <w:marRight w:val="0"/>
      <w:marTop w:val="0"/>
      <w:marBottom w:val="0"/>
      <w:divBdr>
        <w:top w:val="none" w:sz="0" w:space="0" w:color="auto"/>
        <w:left w:val="none" w:sz="0" w:space="0" w:color="auto"/>
        <w:bottom w:val="none" w:sz="0" w:space="0" w:color="auto"/>
        <w:right w:val="none" w:sz="0" w:space="0" w:color="auto"/>
      </w:divBdr>
    </w:div>
    <w:div w:id="1129276012">
      <w:bodyDiv w:val="1"/>
      <w:marLeft w:val="0"/>
      <w:marRight w:val="0"/>
      <w:marTop w:val="0"/>
      <w:marBottom w:val="0"/>
      <w:divBdr>
        <w:top w:val="none" w:sz="0" w:space="0" w:color="auto"/>
        <w:left w:val="none" w:sz="0" w:space="0" w:color="auto"/>
        <w:bottom w:val="none" w:sz="0" w:space="0" w:color="auto"/>
        <w:right w:val="none" w:sz="0" w:space="0" w:color="auto"/>
      </w:divBdr>
    </w:div>
    <w:div w:id="1129401689">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2986408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052306">
      <w:bodyDiv w:val="1"/>
      <w:marLeft w:val="0"/>
      <w:marRight w:val="0"/>
      <w:marTop w:val="0"/>
      <w:marBottom w:val="0"/>
      <w:divBdr>
        <w:top w:val="none" w:sz="0" w:space="0" w:color="auto"/>
        <w:left w:val="none" w:sz="0" w:space="0" w:color="auto"/>
        <w:bottom w:val="none" w:sz="0" w:space="0" w:color="auto"/>
        <w:right w:val="none" w:sz="0" w:space="0" w:color="auto"/>
      </w:divBdr>
    </w:div>
    <w:div w:id="1130055473">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0825642">
      <w:bodyDiv w:val="1"/>
      <w:marLeft w:val="0"/>
      <w:marRight w:val="0"/>
      <w:marTop w:val="0"/>
      <w:marBottom w:val="0"/>
      <w:divBdr>
        <w:top w:val="none" w:sz="0" w:space="0" w:color="auto"/>
        <w:left w:val="none" w:sz="0" w:space="0" w:color="auto"/>
        <w:bottom w:val="none" w:sz="0" w:space="0" w:color="auto"/>
        <w:right w:val="none" w:sz="0" w:space="0" w:color="auto"/>
      </w:divBdr>
    </w:div>
    <w:div w:id="1131284330">
      <w:bodyDiv w:val="1"/>
      <w:marLeft w:val="0"/>
      <w:marRight w:val="0"/>
      <w:marTop w:val="0"/>
      <w:marBottom w:val="0"/>
      <w:divBdr>
        <w:top w:val="none" w:sz="0" w:space="0" w:color="auto"/>
        <w:left w:val="none" w:sz="0" w:space="0" w:color="auto"/>
        <w:bottom w:val="none" w:sz="0" w:space="0" w:color="auto"/>
        <w:right w:val="none" w:sz="0" w:space="0" w:color="auto"/>
      </w:divBdr>
    </w:div>
    <w:div w:id="1131289935">
      <w:bodyDiv w:val="1"/>
      <w:marLeft w:val="0"/>
      <w:marRight w:val="0"/>
      <w:marTop w:val="0"/>
      <w:marBottom w:val="0"/>
      <w:divBdr>
        <w:top w:val="none" w:sz="0" w:space="0" w:color="auto"/>
        <w:left w:val="none" w:sz="0" w:space="0" w:color="auto"/>
        <w:bottom w:val="none" w:sz="0" w:space="0" w:color="auto"/>
        <w:right w:val="none" w:sz="0" w:space="0" w:color="auto"/>
      </w:divBdr>
    </w:div>
    <w:div w:id="1131359818">
      <w:bodyDiv w:val="1"/>
      <w:marLeft w:val="0"/>
      <w:marRight w:val="0"/>
      <w:marTop w:val="0"/>
      <w:marBottom w:val="0"/>
      <w:divBdr>
        <w:top w:val="none" w:sz="0" w:space="0" w:color="auto"/>
        <w:left w:val="none" w:sz="0" w:space="0" w:color="auto"/>
        <w:bottom w:val="none" w:sz="0" w:space="0" w:color="auto"/>
        <w:right w:val="none" w:sz="0" w:space="0" w:color="auto"/>
      </w:divBdr>
    </w:div>
    <w:div w:id="1131480363">
      <w:bodyDiv w:val="1"/>
      <w:marLeft w:val="0"/>
      <w:marRight w:val="0"/>
      <w:marTop w:val="0"/>
      <w:marBottom w:val="0"/>
      <w:divBdr>
        <w:top w:val="none" w:sz="0" w:space="0" w:color="auto"/>
        <w:left w:val="none" w:sz="0" w:space="0" w:color="auto"/>
        <w:bottom w:val="none" w:sz="0" w:space="0" w:color="auto"/>
        <w:right w:val="none" w:sz="0" w:space="0" w:color="auto"/>
      </w:divBdr>
    </w:div>
    <w:div w:id="1131481908">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1554744">
      <w:bodyDiv w:val="1"/>
      <w:marLeft w:val="0"/>
      <w:marRight w:val="0"/>
      <w:marTop w:val="0"/>
      <w:marBottom w:val="0"/>
      <w:divBdr>
        <w:top w:val="none" w:sz="0" w:space="0" w:color="auto"/>
        <w:left w:val="none" w:sz="0" w:space="0" w:color="auto"/>
        <w:bottom w:val="none" w:sz="0" w:space="0" w:color="auto"/>
        <w:right w:val="none" w:sz="0" w:space="0" w:color="auto"/>
      </w:divBdr>
    </w:div>
    <w:div w:id="1131628452">
      <w:bodyDiv w:val="1"/>
      <w:marLeft w:val="0"/>
      <w:marRight w:val="0"/>
      <w:marTop w:val="0"/>
      <w:marBottom w:val="0"/>
      <w:divBdr>
        <w:top w:val="none" w:sz="0" w:space="0" w:color="auto"/>
        <w:left w:val="none" w:sz="0" w:space="0" w:color="auto"/>
        <w:bottom w:val="none" w:sz="0" w:space="0" w:color="auto"/>
        <w:right w:val="none" w:sz="0" w:space="0" w:color="auto"/>
      </w:divBdr>
    </w:div>
    <w:div w:id="1132015104">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4571">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2478845">
      <w:bodyDiv w:val="1"/>
      <w:marLeft w:val="0"/>
      <w:marRight w:val="0"/>
      <w:marTop w:val="0"/>
      <w:marBottom w:val="0"/>
      <w:divBdr>
        <w:top w:val="none" w:sz="0" w:space="0" w:color="auto"/>
        <w:left w:val="none" w:sz="0" w:space="0" w:color="auto"/>
        <w:bottom w:val="none" w:sz="0" w:space="0" w:color="auto"/>
        <w:right w:val="none" w:sz="0" w:space="0" w:color="auto"/>
      </w:divBdr>
    </w:div>
    <w:div w:id="1132479564">
      <w:bodyDiv w:val="1"/>
      <w:marLeft w:val="0"/>
      <w:marRight w:val="0"/>
      <w:marTop w:val="0"/>
      <w:marBottom w:val="0"/>
      <w:divBdr>
        <w:top w:val="none" w:sz="0" w:space="0" w:color="auto"/>
        <w:left w:val="none" w:sz="0" w:space="0" w:color="auto"/>
        <w:bottom w:val="none" w:sz="0" w:space="0" w:color="auto"/>
        <w:right w:val="none" w:sz="0" w:space="0" w:color="auto"/>
      </w:divBdr>
    </w:div>
    <w:div w:id="1132595317">
      <w:bodyDiv w:val="1"/>
      <w:marLeft w:val="0"/>
      <w:marRight w:val="0"/>
      <w:marTop w:val="0"/>
      <w:marBottom w:val="0"/>
      <w:divBdr>
        <w:top w:val="none" w:sz="0" w:space="0" w:color="auto"/>
        <w:left w:val="none" w:sz="0" w:space="0" w:color="auto"/>
        <w:bottom w:val="none" w:sz="0" w:space="0" w:color="auto"/>
        <w:right w:val="none" w:sz="0" w:space="0" w:color="auto"/>
      </w:divBdr>
    </w:div>
    <w:div w:id="1133326893">
      <w:bodyDiv w:val="1"/>
      <w:marLeft w:val="0"/>
      <w:marRight w:val="0"/>
      <w:marTop w:val="0"/>
      <w:marBottom w:val="0"/>
      <w:divBdr>
        <w:top w:val="none" w:sz="0" w:space="0" w:color="auto"/>
        <w:left w:val="none" w:sz="0" w:space="0" w:color="auto"/>
        <w:bottom w:val="none" w:sz="0" w:space="0" w:color="auto"/>
        <w:right w:val="none" w:sz="0" w:space="0" w:color="auto"/>
      </w:divBdr>
    </w:div>
    <w:div w:id="1133409153">
      <w:bodyDiv w:val="1"/>
      <w:marLeft w:val="0"/>
      <w:marRight w:val="0"/>
      <w:marTop w:val="0"/>
      <w:marBottom w:val="0"/>
      <w:divBdr>
        <w:top w:val="none" w:sz="0" w:space="0" w:color="auto"/>
        <w:left w:val="none" w:sz="0" w:space="0" w:color="auto"/>
        <w:bottom w:val="none" w:sz="0" w:space="0" w:color="auto"/>
        <w:right w:val="none" w:sz="0" w:space="0" w:color="auto"/>
      </w:divBdr>
    </w:div>
    <w:div w:id="1133519220">
      <w:bodyDiv w:val="1"/>
      <w:marLeft w:val="0"/>
      <w:marRight w:val="0"/>
      <w:marTop w:val="0"/>
      <w:marBottom w:val="0"/>
      <w:divBdr>
        <w:top w:val="none" w:sz="0" w:space="0" w:color="auto"/>
        <w:left w:val="none" w:sz="0" w:space="0" w:color="auto"/>
        <w:bottom w:val="none" w:sz="0" w:space="0" w:color="auto"/>
        <w:right w:val="none" w:sz="0" w:space="0" w:color="auto"/>
      </w:divBdr>
    </w:div>
    <w:div w:id="1133786349">
      <w:bodyDiv w:val="1"/>
      <w:marLeft w:val="0"/>
      <w:marRight w:val="0"/>
      <w:marTop w:val="0"/>
      <w:marBottom w:val="0"/>
      <w:divBdr>
        <w:top w:val="none" w:sz="0" w:space="0" w:color="auto"/>
        <w:left w:val="none" w:sz="0" w:space="0" w:color="auto"/>
        <w:bottom w:val="none" w:sz="0" w:space="0" w:color="auto"/>
        <w:right w:val="none" w:sz="0" w:space="0" w:color="auto"/>
      </w:divBdr>
    </w:div>
    <w:div w:id="1134106029">
      <w:bodyDiv w:val="1"/>
      <w:marLeft w:val="0"/>
      <w:marRight w:val="0"/>
      <w:marTop w:val="0"/>
      <w:marBottom w:val="0"/>
      <w:divBdr>
        <w:top w:val="none" w:sz="0" w:space="0" w:color="auto"/>
        <w:left w:val="none" w:sz="0" w:space="0" w:color="auto"/>
        <w:bottom w:val="none" w:sz="0" w:space="0" w:color="auto"/>
        <w:right w:val="none" w:sz="0" w:space="0" w:color="auto"/>
      </w:divBdr>
    </w:div>
    <w:div w:id="1134328766">
      <w:bodyDiv w:val="1"/>
      <w:marLeft w:val="0"/>
      <w:marRight w:val="0"/>
      <w:marTop w:val="0"/>
      <w:marBottom w:val="0"/>
      <w:divBdr>
        <w:top w:val="none" w:sz="0" w:space="0" w:color="auto"/>
        <w:left w:val="none" w:sz="0" w:space="0" w:color="auto"/>
        <w:bottom w:val="none" w:sz="0" w:space="0" w:color="auto"/>
        <w:right w:val="none" w:sz="0" w:space="0" w:color="auto"/>
      </w:divBdr>
    </w:div>
    <w:div w:id="1134329305">
      <w:bodyDiv w:val="1"/>
      <w:marLeft w:val="0"/>
      <w:marRight w:val="0"/>
      <w:marTop w:val="0"/>
      <w:marBottom w:val="0"/>
      <w:divBdr>
        <w:top w:val="none" w:sz="0" w:space="0" w:color="auto"/>
        <w:left w:val="none" w:sz="0" w:space="0" w:color="auto"/>
        <w:bottom w:val="none" w:sz="0" w:space="0" w:color="auto"/>
        <w:right w:val="none" w:sz="0" w:space="0" w:color="auto"/>
      </w:divBdr>
    </w:div>
    <w:div w:id="1134371953">
      <w:bodyDiv w:val="1"/>
      <w:marLeft w:val="0"/>
      <w:marRight w:val="0"/>
      <w:marTop w:val="0"/>
      <w:marBottom w:val="0"/>
      <w:divBdr>
        <w:top w:val="none" w:sz="0" w:space="0" w:color="auto"/>
        <w:left w:val="none" w:sz="0" w:space="0" w:color="auto"/>
        <w:bottom w:val="none" w:sz="0" w:space="0" w:color="auto"/>
        <w:right w:val="none" w:sz="0" w:space="0" w:color="auto"/>
      </w:divBdr>
    </w:div>
    <w:div w:id="1134568539">
      <w:bodyDiv w:val="1"/>
      <w:marLeft w:val="0"/>
      <w:marRight w:val="0"/>
      <w:marTop w:val="0"/>
      <w:marBottom w:val="0"/>
      <w:divBdr>
        <w:top w:val="none" w:sz="0" w:space="0" w:color="auto"/>
        <w:left w:val="none" w:sz="0" w:space="0" w:color="auto"/>
        <w:bottom w:val="none" w:sz="0" w:space="0" w:color="auto"/>
        <w:right w:val="none" w:sz="0" w:space="0" w:color="auto"/>
      </w:divBdr>
    </w:div>
    <w:div w:id="1134642287">
      <w:bodyDiv w:val="1"/>
      <w:marLeft w:val="0"/>
      <w:marRight w:val="0"/>
      <w:marTop w:val="0"/>
      <w:marBottom w:val="0"/>
      <w:divBdr>
        <w:top w:val="none" w:sz="0" w:space="0" w:color="auto"/>
        <w:left w:val="none" w:sz="0" w:space="0" w:color="auto"/>
        <w:bottom w:val="none" w:sz="0" w:space="0" w:color="auto"/>
        <w:right w:val="none" w:sz="0" w:space="0" w:color="auto"/>
      </w:divBdr>
    </w:div>
    <w:div w:id="1134983911">
      <w:bodyDiv w:val="1"/>
      <w:marLeft w:val="0"/>
      <w:marRight w:val="0"/>
      <w:marTop w:val="0"/>
      <w:marBottom w:val="0"/>
      <w:divBdr>
        <w:top w:val="none" w:sz="0" w:space="0" w:color="auto"/>
        <w:left w:val="none" w:sz="0" w:space="0" w:color="auto"/>
        <w:bottom w:val="none" w:sz="0" w:space="0" w:color="auto"/>
        <w:right w:val="none" w:sz="0" w:space="0" w:color="auto"/>
      </w:divBdr>
    </w:div>
    <w:div w:id="113498395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293742">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09874">
      <w:bodyDiv w:val="1"/>
      <w:marLeft w:val="0"/>
      <w:marRight w:val="0"/>
      <w:marTop w:val="0"/>
      <w:marBottom w:val="0"/>
      <w:divBdr>
        <w:top w:val="none" w:sz="0" w:space="0" w:color="auto"/>
        <w:left w:val="none" w:sz="0" w:space="0" w:color="auto"/>
        <w:bottom w:val="none" w:sz="0" w:space="0" w:color="auto"/>
        <w:right w:val="none" w:sz="0" w:space="0" w:color="auto"/>
      </w:divBdr>
    </w:div>
    <w:div w:id="1135634788">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5830116">
      <w:bodyDiv w:val="1"/>
      <w:marLeft w:val="0"/>
      <w:marRight w:val="0"/>
      <w:marTop w:val="0"/>
      <w:marBottom w:val="0"/>
      <w:divBdr>
        <w:top w:val="none" w:sz="0" w:space="0" w:color="auto"/>
        <w:left w:val="none" w:sz="0" w:space="0" w:color="auto"/>
        <w:bottom w:val="none" w:sz="0" w:space="0" w:color="auto"/>
        <w:right w:val="none" w:sz="0" w:space="0" w:color="auto"/>
      </w:divBdr>
    </w:div>
    <w:div w:id="1136221522">
      <w:bodyDiv w:val="1"/>
      <w:marLeft w:val="0"/>
      <w:marRight w:val="0"/>
      <w:marTop w:val="0"/>
      <w:marBottom w:val="0"/>
      <w:divBdr>
        <w:top w:val="none" w:sz="0" w:space="0" w:color="auto"/>
        <w:left w:val="none" w:sz="0" w:space="0" w:color="auto"/>
        <w:bottom w:val="none" w:sz="0" w:space="0" w:color="auto"/>
        <w:right w:val="none" w:sz="0" w:space="0" w:color="auto"/>
      </w:divBdr>
    </w:div>
    <w:div w:id="1136753778">
      <w:bodyDiv w:val="1"/>
      <w:marLeft w:val="0"/>
      <w:marRight w:val="0"/>
      <w:marTop w:val="0"/>
      <w:marBottom w:val="0"/>
      <w:divBdr>
        <w:top w:val="none" w:sz="0" w:space="0" w:color="auto"/>
        <w:left w:val="none" w:sz="0" w:space="0" w:color="auto"/>
        <w:bottom w:val="none" w:sz="0" w:space="0" w:color="auto"/>
        <w:right w:val="none" w:sz="0" w:space="0" w:color="auto"/>
      </w:divBdr>
    </w:div>
    <w:div w:id="1136870202">
      <w:bodyDiv w:val="1"/>
      <w:marLeft w:val="0"/>
      <w:marRight w:val="0"/>
      <w:marTop w:val="0"/>
      <w:marBottom w:val="0"/>
      <w:divBdr>
        <w:top w:val="none" w:sz="0" w:space="0" w:color="auto"/>
        <w:left w:val="none" w:sz="0" w:space="0" w:color="auto"/>
        <w:bottom w:val="none" w:sz="0" w:space="0" w:color="auto"/>
        <w:right w:val="none" w:sz="0" w:space="0" w:color="auto"/>
      </w:divBdr>
    </w:div>
    <w:div w:id="1136947798">
      <w:bodyDiv w:val="1"/>
      <w:marLeft w:val="0"/>
      <w:marRight w:val="0"/>
      <w:marTop w:val="0"/>
      <w:marBottom w:val="0"/>
      <w:divBdr>
        <w:top w:val="none" w:sz="0" w:space="0" w:color="auto"/>
        <w:left w:val="none" w:sz="0" w:space="0" w:color="auto"/>
        <w:bottom w:val="none" w:sz="0" w:space="0" w:color="auto"/>
        <w:right w:val="none" w:sz="0" w:space="0" w:color="auto"/>
      </w:divBdr>
    </w:div>
    <w:div w:id="1137183696">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605492">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189459">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38762646">
      <w:bodyDiv w:val="1"/>
      <w:marLeft w:val="0"/>
      <w:marRight w:val="0"/>
      <w:marTop w:val="0"/>
      <w:marBottom w:val="0"/>
      <w:divBdr>
        <w:top w:val="none" w:sz="0" w:space="0" w:color="auto"/>
        <w:left w:val="none" w:sz="0" w:space="0" w:color="auto"/>
        <w:bottom w:val="none" w:sz="0" w:space="0" w:color="auto"/>
        <w:right w:val="none" w:sz="0" w:space="0" w:color="auto"/>
      </w:divBdr>
    </w:div>
    <w:div w:id="1139032385">
      <w:bodyDiv w:val="1"/>
      <w:marLeft w:val="0"/>
      <w:marRight w:val="0"/>
      <w:marTop w:val="0"/>
      <w:marBottom w:val="0"/>
      <w:divBdr>
        <w:top w:val="none" w:sz="0" w:space="0" w:color="auto"/>
        <w:left w:val="none" w:sz="0" w:space="0" w:color="auto"/>
        <w:bottom w:val="none" w:sz="0" w:space="0" w:color="auto"/>
        <w:right w:val="none" w:sz="0" w:space="0" w:color="auto"/>
      </w:divBdr>
    </w:div>
    <w:div w:id="1139690588">
      <w:bodyDiv w:val="1"/>
      <w:marLeft w:val="0"/>
      <w:marRight w:val="0"/>
      <w:marTop w:val="0"/>
      <w:marBottom w:val="0"/>
      <w:divBdr>
        <w:top w:val="none" w:sz="0" w:space="0" w:color="auto"/>
        <w:left w:val="none" w:sz="0" w:space="0" w:color="auto"/>
        <w:bottom w:val="none" w:sz="0" w:space="0" w:color="auto"/>
        <w:right w:val="none" w:sz="0" w:space="0" w:color="auto"/>
      </w:divBdr>
    </w:div>
    <w:div w:id="1139807523">
      <w:bodyDiv w:val="1"/>
      <w:marLeft w:val="0"/>
      <w:marRight w:val="0"/>
      <w:marTop w:val="0"/>
      <w:marBottom w:val="0"/>
      <w:divBdr>
        <w:top w:val="none" w:sz="0" w:space="0" w:color="auto"/>
        <w:left w:val="none" w:sz="0" w:space="0" w:color="auto"/>
        <w:bottom w:val="none" w:sz="0" w:space="0" w:color="auto"/>
        <w:right w:val="none" w:sz="0" w:space="0" w:color="auto"/>
      </w:divBdr>
    </w:div>
    <w:div w:id="1140148807">
      <w:bodyDiv w:val="1"/>
      <w:marLeft w:val="0"/>
      <w:marRight w:val="0"/>
      <w:marTop w:val="0"/>
      <w:marBottom w:val="0"/>
      <w:divBdr>
        <w:top w:val="none" w:sz="0" w:space="0" w:color="auto"/>
        <w:left w:val="none" w:sz="0" w:space="0" w:color="auto"/>
        <w:bottom w:val="none" w:sz="0" w:space="0" w:color="auto"/>
        <w:right w:val="none" w:sz="0" w:space="0" w:color="auto"/>
      </w:divBdr>
    </w:div>
    <w:div w:id="1140416791">
      <w:bodyDiv w:val="1"/>
      <w:marLeft w:val="0"/>
      <w:marRight w:val="0"/>
      <w:marTop w:val="0"/>
      <w:marBottom w:val="0"/>
      <w:divBdr>
        <w:top w:val="none" w:sz="0" w:space="0" w:color="auto"/>
        <w:left w:val="none" w:sz="0" w:space="0" w:color="auto"/>
        <w:bottom w:val="none" w:sz="0" w:space="0" w:color="auto"/>
        <w:right w:val="none" w:sz="0" w:space="0" w:color="auto"/>
      </w:divBdr>
    </w:div>
    <w:div w:id="1140539022">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728390">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0881319">
      <w:bodyDiv w:val="1"/>
      <w:marLeft w:val="0"/>
      <w:marRight w:val="0"/>
      <w:marTop w:val="0"/>
      <w:marBottom w:val="0"/>
      <w:divBdr>
        <w:top w:val="none" w:sz="0" w:space="0" w:color="auto"/>
        <w:left w:val="none" w:sz="0" w:space="0" w:color="auto"/>
        <w:bottom w:val="none" w:sz="0" w:space="0" w:color="auto"/>
        <w:right w:val="none" w:sz="0" w:space="0" w:color="auto"/>
      </w:divBdr>
    </w:div>
    <w:div w:id="1141001486">
      <w:bodyDiv w:val="1"/>
      <w:marLeft w:val="0"/>
      <w:marRight w:val="0"/>
      <w:marTop w:val="0"/>
      <w:marBottom w:val="0"/>
      <w:divBdr>
        <w:top w:val="none" w:sz="0" w:space="0" w:color="auto"/>
        <w:left w:val="none" w:sz="0" w:space="0" w:color="auto"/>
        <w:bottom w:val="none" w:sz="0" w:space="0" w:color="auto"/>
        <w:right w:val="none" w:sz="0" w:space="0" w:color="auto"/>
      </w:divBdr>
    </w:div>
    <w:div w:id="1141310030">
      <w:bodyDiv w:val="1"/>
      <w:marLeft w:val="0"/>
      <w:marRight w:val="0"/>
      <w:marTop w:val="0"/>
      <w:marBottom w:val="0"/>
      <w:divBdr>
        <w:top w:val="none" w:sz="0" w:space="0" w:color="auto"/>
        <w:left w:val="none" w:sz="0" w:space="0" w:color="auto"/>
        <w:bottom w:val="none" w:sz="0" w:space="0" w:color="auto"/>
        <w:right w:val="none" w:sz="0" w:space="0" w:color="auto"/>
      </w:divBdr>
    </w:div>
    <w:div w:id="1141313555">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390173">
      <w:bodyDiv w:val="1"/>
      <w:marLeft w:val="0"/>
      <w:marRight w:val="0"/>
      <w:marTop w:val="0"/>
      <w:marBottom w:val="0"/>
      <w:divBdr>
        <w:top w:val="none" w:sz="0" w:space="0" w:color="auto"/>
        <w:left w:val="none" w:sz="0" w:space="0" w:color="auto"/>
        <w:bottom w:val="none" w:sz="0" w:space="0" w:color="auto"/>
        <w:right w:val="none" w:sz="0" w:space="0" w:color="auto"/>
      </w:divBdr>
    </w:div>
    <w:div w:id="1141653841">
      <w:bodyDiv w:val="1"/>
      <w:marLeft w:val="0"/>
      <w:marRight w:val="0"/>
      <w:marTop w:val="0"/>
      <w:marBottom w:val="0"/>
      <w:divBdr>
        <w:top w:val="none" w:sz="0" w:space="0" w:color="auto"/>
        <w:left w:val="none" w:sz="0" w:space="0" w:color="auto"/>
        <w:bottom w:val="none" w:sz="0" w:space="0" w:color="auto"/>
        <w:right w:val="none" w:sz="0" w:space="0" w:color="auto"/>
      </w:divBdr>
    </w:div>
    <w:div w:id="1141728722">
      <w:bodyDiv w:val="1"/>
      <w:marLeft w:val="0"/>
      <w:marRight w:val="0"/>
      <w:marTop w:val="0"/>
      <w:marBottom w:val="0"/>
      <w:divBdr>
        <w:top w:val="none" w:sz="0" w:space="0" w:color="auto"/>
        <w:left w:val="none" w:sz="0" w:space="0" w:color="auto"/>
        <w:bottom w:val="none" w:sz="0" w:space="0" w:color="auto"/>
        <w:right w:val="none" w:sz="0" w:space="0" w:color="auto"/>
      </w:divBdr>
    </w:div>
    <w:div w:id="1141769959">
      <w:bodyDiv w:val="1"/>
      <w:marLeft w:val="0"/>
      <w:marRight w:val="0"/>
      <w:marTop w:val="0"/>
      <w:marBottom w:val="0"/>
      <w:divBdr>
        <w:top w:val="none" w:sz="0" w:space="0" w:color="auto"/>
        <w:left w:val="none" w:sz="0" w:space="0" w:color="auto"/>
        <w:bottom w:val="none" w:sz="0" w:space="0" w:color="auto"/>
        <w:right w:val="none" w:sz="0" w:space="0" w:color="auto"/>
      </w:divBdr>
    </w:div>
    <w:div w:id="1141772939">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038223">
      <w:bodyDiv w:val="1"/>
      <w:marLeft w:val="0"/>
      <w:marRight w:val="0"/>
      <w:marTop w:val="0"/>
      <w:marBottom w:val="0"/>
      <w:divBdr>
        <w:top w:val="none" w:sz="0" w:space="0" w:color="auto"/>
        <w:left w:val="none" w:sz="0" w:space="0" w:color="auto"/>
        <w:bottom w:val="none" w:sz="0" w:space="0" w:color="auto"/>
        <w:right w:val="none" w:sz="0" w:space="0" w:color="auto"/>
      </w:divBdr>
    </w:div>
    <w:div w:id="1142238517">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504664">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3348010">
      <w:bodyDiv w:val="1"/>
      <w:marLeft w:val="0"/>
      <w:marRight w:val="0"/>
      <w:marTop w:val="0"/>
      <w:marBottom w:val="0"/>
      <w:divBdr>
        <w:top w:val="none" w:sz="0" w:space="0" w:color="auto"/>
        <w:left w:val="none" w:sz="0" w:space="0" w:color="auto"/>
        <w:bottom w:val="none" w:sz="0" w:space="0" w:color="auto"/>
        <w:right w:val="none" w:sz="0" w:space="0" w:color="auto"/>
      </w:divBdr>
    </w:div>
    <w:div w:id="1144661842">
      <w:bodyDiv w:val="1"/>
      <w:marLeft w:val="0"/>
      <w:marRight w:val="0"/>
      <w:marTop w:val="0"/>
      <w:marBottom w:val="0"/>
      <w:divBdr>
        <w:top w:val="none" w:sz="0" w:space="0" w:color="auto"/>
        <w:left w:val="none" w:sz="0" w:space="0" w:color="auto"/>
        <w:bottom w:val="none" w:sz="0" w:space="0" w:color="auto"/>
        <w:right w:val="none" w:sz="0" w:space="0" w:color="auto"/>
      </w:divBdr>
    </w:div>
    <w:div w:id="1144741440">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0892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010398">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16982">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65821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5925883">
      <w:bodyDiv w:val="1"/>
      <w:marLeft w:val="0"/>
      <w:marRight w:val="0"/>
      <w:marTop w:val="0"/>
      <w:marBottom w:val="0"/>
      <w:divBdr>
        <w:top w:val="none" w:sz="0" w:space="0" w:color="auto"/>
        <w:left w:val="none" w:sz="0" w:space="0" w:color="auto"/>
        <w:bottom w:val="none" w:sz="0" w:space="0" w:color="auto"/>
        <w:right w:val="none" w:sz="0" w:space="0" w:color="auto"/>
      </w:divBdr>
    </w:div>
    <w:div w:id="1146363562">
      <w:bodyDiv w:val="1"/>
      <w:marLeft w:val="0"/>
      <w:marRight w:val="0"/>
      <w:marTop w:val="0"/>
      <w:marBottom w:val="0"/>
      <w:divBdr>
        <w:top w:val="none" w:sz="0" w:space="0" w:color="auto"/>
        <w:left w:val="none" w:sz="0" w:space="0" w:color="auto"/>
        <w:bottom w:val="none" w:sz="0" w:space="0" w:color="auto"/>
        <w:right w:val="none" w:sz="0" w:space="0" w:color="auto"/>
      </w:divBdr>
    </w:div>
    <w:div w:id="1146513323">
      <w:bodyDiv w:val="1"/>
      <w:marLeft w:val="0"/>
      <w:marRight w:val="0"/>
      <w:marTop w:val="0"/>
      <w:marBottom w:val="0"/>
      <w:divBdr>
        <w:top w:val="none" w:sz="0" w:space="0" w:color="auto"/>
        <w:left w:val="none" w:sz="0" w:space="0" w:color="auto"/>
        <w:bottom w:val="none" w:sz="0" w:space="0" w:color="auto"/>
        <w:right w:val="none" w:sz="0" w:space="0" w:color="auto"/>
      </w:divBdr>
    </w:div>
    <w:div w:id="1146631783">
      <w:bodyDiv w:val="1"/>
      <w:marLeft w:val="0"/>
      <w:marRight w:val="0"/>
      <w:marTop w:val="0"/>
      <w:marBottom w:val="0"/>
      <w:divBdr>
        <w:top w:val="none" w:sz="0" w:space="0" w:color="auto"/>
        <w:left w:val="none" w:sz="0" w:space="0" w:color="auto"/>
        <w:bottom w:val="none" w:sz="0" w:space="0" w:color="auto"/>
        <w:right w:val="none" w:sz="0" w:space="0" w:color="auto"/>
      </w:divBdr>
    </w:div>
    <w:div w:id="1146822656">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7362064">
      <w:bodyDiv w:val="1"/>
      <w:marLeft w:val="0"/>
      <w:marRight w:val="0"/>
      <w:marTop w:val="0"/>
      <w:marBottom w:val="0"/>
      <w:divBdr>
        <w:top w:val="none" w:sz="0" w:space="0" w:color="auto"/>
        <w:left w:val="none" w:sz="0" w:space="0" w:color="auto"/>
        <w:bottom w:val="none" w:sz="0" w:space="0" w:color="auto"/>
        <w:right w:val="none" w:sz="0" w:space="0" w:color="auto"/>
      </w:divBdr>
    </w:div>
    <w:div w:id="1147362611">
      <w:bodyDiv w:val="1"/>
      <w:marLeft w:val="0"/>
      <w:marRight w:val="0"/>
      <w:marTop w:val="0"/>
      <w:marBottom w:val="0"/>
      <w:divBdr>
        <w:top w:val="none" w:sz="0" w:space="0" w:color="auto"/>
        <w:left w:val="none" w:sz="0" w:space="0" w:color="auto"/>
        <w:bottom w:val="none" w:sz="0" w:space="0" w:color="auto"/>
        <w:right w:val="none" w:sz="0" w:space="0" w:color="auto"/>
      </w:divBdr>
    </w:div>
    <w:div w:id="1147820611">
      <w:bodyDiv w:val="1"/>
      <w:marLeft w:val="0"/>
      <w:marRight w:val="0"/>
      <w:marTop w:val="0"/>
      <w:marBottom w:val="0"/>
      <w:divBdr>
        <w:top w:val="none" w:sz="0" w:space="0" w:color="auto"/>
        <w:left w:val="none" w:sz="0" w:space="0" w:color="auto"/>
        <w:bottom w:val="none" w:sz="0" w:space="0" w:color="auto"/>
        <w:right w:val="none" w:sz="0" w:space="0" w:color="auto"/>
      </w:divBdr>
    </w:div>
    <w:div w:id="1147892832">
      <w:bodyDiv w:val="1"/>
      <w:marLeft w:val="0"/>
      <w:marRight w:val="0"/>
      <w:marTop w:val="0"/>
      <w:marBottom w:val="0"/>
      <w:divBdr>
        <w:top w:val="none" w:sz="0" w:space="0" w:color="auto"/>
        <w:left w:val="none" w:sz="0" w:space="0" w:color="auto"/>
        <w:bottom w:val="none" w:sz="0" w:space="0" w:color="auto"/>
        <w:right w:val="none" w:sz="0" w:space="0" w:color="auto"/>
      </w:divBdr>
    </w:div>
    <w:div w:id="1148091048">
      <w:bodyDiv w:val="1"/>
      <w:marLeft w:val="0"/>
      <w:marRight w:val="0"/>
      <w:marTop w:val="0"/>
      <w:marBottom w:val="0"/>
      <w:divBdr>
        <w:top w:val="none" w:sz="0" w:space="0" w:color="auto"/>
        <w:left w:val="none" w:sz="0" w:space="0" w:color="auto"/>
        <w:bottom w:val="none" w:sz="0" w:space="0" w:color="auto"/>
        <w:right w:val="none" w:sz="0" w:space="0" w:color="auto"/>
      </w:divBdr>
    </w:div>
    <w:div w:id="1148129210">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8744376">
      <w:bodyDiv w:val="1"/>
      <w:marLeft w:val="0"/>
      <w:marRight w:val="0"/>
      <w:marTop w:val="0"/>
      <w:marBottom w:val="0"/>
      <w:divBdr>
        <w:top w:val="none" w:sz="0" w:space="0" w:color="auto"/>
        <w:left w:val="none" w:sz="0" w:space="0" w:color="auto"/>
        <w:bottom w:val="none" w:sz="0" w:space="0" w:color="auto"/>
        <w:right w:val="none" w:sz="0" w:space="0" w:color="auto"/>
      </w:divBdr>
    </w:div>
    <w:div w:id="1148866487">
      <w:bodyDiv w:val="1"/>
      <w:marLeft w:val="0"/>
      <w:marRight w:val="0"/>
      <w:marTop w:val="0"/>
      <w:marBottom w:val="0"/>
      <w:divBdr>
        <w:top w:val="none" w:sz="0" w:space="0" w:color="auto"/>
        <w:left w:val="none" w:sz="0" w:space="0" w:color="auto"/>
        <w:bottom w:val="none" w:sz="0" w:space="0" w:color="auto"/>
        <w:right w:val="none" w:sz="0" w:space="0" w:color="auto"/>
      </w:divBdr>
    </w:div>
    <w:div w:id="1149327427">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49706721">
      <w:bodyDiv w:val="1"/>
      <w:marLeft w:val="0"/>
      <w:marRight w:val="0"/>
      <w:marTop w:val="0"/>
      <w:marBottom w:val="0"/>
      <w:divBdr>
        <w:top w:val="none" w:sz="0" w:space="0" w:color="auto"/>
        <w:left w:val="none" w:sz="0" w:space="0" w:color="auto"/>
        <w:bottom w:val="none" w:sz="0" w:space="0" w:color="auto"/>
        <w:right w:val="none" w:sz="0" w:space="0" w:color="auto"/>
      </w:divBdr>
    </w:div>
    <w:div w:id="114990466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096651">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291100">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0367938">
      <w:bodyDiv w:val="1"/>
      <w:marLeft w:val="0"/>
      <w:marRight w:val="0"/>
      <w:marTop w:val="0"/>
      <w:marBottom w:val="0"/>
      <w:divBdr>
        <w:top w:val="none" w:sz="0" w:space="0" w:color="auto"/>
        <w:left w:val="none" w:sz="0" w:space="0" w:color="auto"/>
        <w:bottom w:val="none" w:sz="0" w:space="0" w:color="auto"/>
        <w:right w:val="none" w:sz="0" w:space="0" w:color="auto"/>
      </w:divBdr>
    </w:div>
    <w:div w:id="1150750846">
      <w:bodyDiv w:val="1"/>
      <w:marLeft w:val="0"/>
      <w:marRight w:val="0"/>
      <w:marTop w:val="0"/>
      <w:marBottom w:val="0"/>
      <w:divBdr>
        <w:top w:val="none" w:sz="0" w:space="0" w:color="auto"/>
        <w:left w:val="none" w:sz="0" w:space="0" w:color="auto"/>
        <w:bottom w:val="none" w:sz="0" w:space="0" w:color="auto"/>
        <w:right w:val="none" w:sz="0" w:space="0" w:color="auto"/>
      </w:divBdr>
    </w:div>
    <w:div w:id="1150901999">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47388">
      <w:bodyDiv w:val="1"/>
      <w:marLeft w:val="0"/>
      <w:marRight w:val="0"/>
      <w:marTop w:val="0"/>
      <w:marBottom w:val="0"/>
      <w:divBdr>
        <w:top w:val="none" w:sz="0" w:space="0" w:color="auto"/>
        <w:left w:val="none" w:sz="0" w:space="0" w:color="auto"/>
        <w:bottom w:val="none" w:sz="0" w:space="0" w:color="auto"/>
        <w:right w:val="none" w:sz="0" w:space="0" w:color="auto"/>
      </w:divBdr>
    </w:div>
    <w:div w:id="1151751067">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066126">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2529521">
      <w:bodyDiv w:val="1"/>
      <w:marLeft w:val="0"/>
      <w:marRight w:val="0"/>
      <w:marTop w:val="0"/>
      <w:marBottom w:val="0"/>
      <w:divBdr>
        <w:top w:val="none" w:sz="0" w:space="0" w:color="auto"/>
        <w:left w:val="none" w:sz="0" w:space="0" w:color="auto"/>
        <w:bottom w:val="none" w:sz="0" w:space="0" w:color="auto"/>
        <w:right w:val="none" w:sz="0" w:space="0" w:color="auto"/>
      </w:divBdr>
    </w:div>
    <w:div w:id="1152912079">
      <w:bodyDiv w:val="1"/>
      <w:marLeft w:val="0"/>
      <w:marRight w:val="0"/>
      <w:marTop w:val="0"/>
      <w:marBottom w:val="0"/>
      <w:divBdr>
        <w:top w:val="none" w:sz="0" w:space="0" w:color="auto"/>
        <w:left w:val="none" w:sz="0" w:space="0" w:color="auto"/>
        <w:bottom w:val="none" w:sz="0" w:space="0" w:color="auto"/>
        <w:right w:val="none" w:sz="0" w:space="0" w:color="auto"/>
      </w:divBdr>
    </w:div>
    <w:div w:id="1153066465">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3377341">
      <w:bodyDiv w:val="1"/>
      <w:marLeft w:val="0"/>
      <w:marRight w:val="0"/>
      <w:marTop w:val="0"/>
      <w:marBottom w:val="0"/>
      <w:divBdr>
        <w:top w:val="none" w:sz="0" w:space="0" w:color="auto"/>
        <w:left w:val="none" w:sz="0" w:space="0" w:color="auto"/>
        <w:bottom w:val="none" w:sz="0" w:space="0" w:color="auto"/>
        <w:right w:val="none" w:sz="0" w:space="0" w:color="auto"/>
      </w:divBdr>
    </w:div>
    <w:div w:id="1153762234">
      <w:bodyDiv w:val="1"/>
      <w:marLeft w:val="0"/>
      <w:marRight w:val="0"/>
      <w:marTop w:val="0"/>
      <w:marBottom w:val="0"/>
      <w:divBdr>
        <w:top w:val="none" w:sz="0" w:space="0" w:color="auto"/>
        <w:left w:val="none" w:sz="0" w:space="0" w:color="auto"/>
        <w:bottom w:val="none" w:sz="0" w:space="0" w:color="auto"/>
        <w:right w:val="none" w:sz="0" w:space="0" w:color="auto"/>
      </w:divBdr>
    </w:div>
    <w:div w:id="1153907122">
      <w:bodyDiv w:val="1"/>
      <w:marLeft w:val="0"/>
      <w:marRight w:val="0"/>
      <w:marTop w:val="0"/>
      <w:marBottom w:val="0"/>
      <w:divBdr>
        <w:top w:val="none" w:sz="0" w:space="0" w:color="auto"/>
        <w:left w:val="none" w:sz="0" w:space="0" w:color="auto"/>
        <w:bottom w:val="none" w:sz="0" w:space="0" w:color="auto"/>
        <w:right w:val="none" w:sz="0" w:space="0" w:color="auto"/>
      </w:divBdr>
    </w:div>
    <w:div w:id="1153912590">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105851">
      <w:bodyDiv w:val="1"/>
      <w:marLeft w:val="0"/>
      <w:marRight w:val="0"/>
      <w:marTop w:val="0"/>
      <w:marBottom w:val="0"/>
      <w:divBdr>
        <w:top w:val="none" w:sz="0" w:space="0" w:color="auto"/>
        <w:left w:val="none" w:sz="0" w:space="0" w:color="auto"/>
        <w:bottom w:val="none" w:sz="0" w:space="0" w:color="auto"/>
        <w:right w:val="none" w:sz="0" w:space="0" w:color="auto"/>
      </w:divBdr>
    </w:div>
    <w:div w:id="1154299522">
      <w:bodyDiv w:val="1"/>
      <w:marLeft w:val="0"/>
      <w:marRight w:val="0"/>
      <w:marTop w:val="0"/>
      <w:marBottom w:val="0"/>
      <w:divBdr>
        <w:top w:val="none" w:sz="0" w:space="0" w:color="auto"/>
        <w:left w:val="none" w:sz="0" w:space="0" w:color="auto"/>
        <w:bottom w:val="none" w:sz="0" w:space="0" w:color="auto"/>
        <w:right w:val="none" w:sz="0" w:space="0" w:color="auto"/>
      </w:divBdr>
    </w:div>
    <w:div w:id="115441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5531100">
      <w:bodyDiv w:val="1"/>
      <w:marLeft w:val="0"/>
      <w:marRight w:val="0"/>
      <w:marTop w:val="0"/>
      <w:marBottom w:val="0"/>
      <w:divBdr>
        <w:top w:val="none" w:sz="0" w:space="0" w:color="auto"/>
        <w:left w:val="none" w:sz="0" w:space="0" w:color="auto"/>
        <w:bottom w:val="none" w:sz="0" w:space="0" w:color="auto"/>
        <w:right w:val="none" w:sz="0" w:space="0" w:color="auto"/>
      </w:divBdr>
    </w:div>
    <w:div w:id="1155952165">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6609889">
      <w:bodyDiv w:val="1"/>
      <w:marLeft w:val="0"/>
      <w:marRight w:val="0"/>
      <w:marTop w:val="0"/>
      <w:marBottom w:val="0"/>
      <w:divBdr>
        <w:top w:val="none" w:sz="0" w:space="0" w:color="auto"/>
        <w:left w:val="none" w:sz="0" w:space="0" w:color="auto"/>
        <w:bottom w:val="none" w:sz="0" w:space="0" w:color="auto"/>
        <w:right w:val="none" w:sz="0" w:space="0" w:color="auto"/>
      </w:divBdr>
    </w:div>
    <w:div w:id="1157068221">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7262633">
      <w:bodyDiv w:val="1"/>
      <w:marLeft w:val="0"/>
      <w:marRight w:val="0"/>
      <w:marTop w:val="0"/>
      <w:marBottom w:val="0"/>
      <w:divBdr>
        <w:top w:val="none" w:sz="0" w:space="0" w:color="auto"/>
        <w:left w:val="none" w:sz="0" w:space="0" w:color="auto"/>
        <w:bottom w:val="none" w:sz="0" w:space="0" w:color="auto"/>
        <w:right w:val="none" w:sz="0" w:space="0" w:color="auto"/>
      </w:divBdr>
    </w:div>
    <w:div w:id="1157307463">
      <w:bodyDiv w:val="1"/>
      <w:marLeft w:val="0"/>
      <w:marRight w:val="0"/>
      <w:marTop w:val="0"/>
      <w:marBottom w:val="0"/>
      <w:divBdr>
        <w:top w:val="none" w:sz="0" w:space="0" w:color="auto"/>
        <w:left w:val="none" w:sz="0" w:space="0" w:color="auto"/>
        <w:bottom w:val="none" w:sz="0" w:space="0" w:color="auto"/>
        <w:right w:val="none" w:sz="0" w:space="0" w:color="auto"/>
      </w:divBdr>
    </w:div>
    <w:div w:id="1157503341">
      <w:bodyDiv w:val="1"/>
      <w:marLeft w:val="0"/>
      <w:marRight w:val="0"/>
      <w:marTop w:val="0"/>
      <w:marBottom w:val="0"/>
      <w:divBdr>
        <w:top w:val="none" w:sz="0" w:space="0" w:color="auto"/>
        <w:left w:val="none" w:sz="0" w:space="0" w:color="auto"/>
        <w:bottom w:val="none" w:sz="0" w:space="0" w:color="auto"/>
        <w:right w:val="none" w:sz="0" w:space="0" w:color="auto"/>
      </w:divBdr>
    </w:div>
    <w:div w:id="1157694138">
      <w:bodyDiv w:val="1"/>
      <w:marLeft w:val="0"/>
      <w:marRight w:val="0"/>
      <w:marTop w:val="0"/>
      <w:marBottom w:val="0"/>
      <w:divBdr>
        <w:top w:val="none" w:sz="0" w:space="0" w:color="auto"/>
        <w:left w:val="none" w:sz="0" w:space="0" w:color="auto"/>
        <w:bottom w:val="none" w:sz="0" w:space="0" w:color="auto"/>
        <w:right w:val="none" w:sz="0" w:space="0" w:color="auto"/>
      </w:divBdr>
    </w:div>
    <w:div w:id="1157696732">
      <w:bodyDiv w:val="1"/>
      <w:marLeft w:val="0"/>
      <w:marRight w:val="0"/>
      <w:marTop w:val="0"/>
      <w:marBottom w:val="0"/>
      <w:divBdr>
        <w:top w:val="none" w:sz="0" w:space="0" w:color="auto"/>
        <w:left w:val="none" w:sz="0" w:space="0" w:color="auto"/>
        <w:bottom w:val="none" w:sz="0" w:space="0" w:color="auto"/>
        <w:right w:val="none" w:sz="0" w:space="0" w:color="auto"/>
      </w:divBdr>
    </w:div>
    <w:div w:id="1157721122">
      <w:bodyDiv w:val="1"/>
      <w:marLeft w:val="0"/>
      <w:marRight w:val="0"/>
      <w:marTop w:val="0"/>
      <w:marBottom w:val="0"/>
      <w:divBdr>
        <w:top w:val="none" w:sz="0" w:space="0" w:color="auto"/>
        <w:left w:val="none" w:sz="0" w:space="0" w:color="auto"/>
        <w:bottom w:val="none" w:sz="0" w:space="0" w:color="auto"/>
        <w:right w:val="none" w:sz="0" w:space="0" w:color="auto"/>
      </w:divBdr>
    </w:div>
    <w:div w:id="1158425060">
      <w:bodyDiv w:val="1"/>
      <w:marLeft w:val="0"/>
      <w:marRight w:val="0"/>
      <w:marTop w:val="0"/>
      <w:marBottom w:val="0"/>
      <w:divBdr>
        <w:top w:val="none" w:sz="0" w:space="0" w:color="auto"/>
        <w:left w:val="none" w:sz="0" w:space="0" w:color="auto"/>
        <w:bottom w:val="none" w:sz="0" w:space="0" w:color="auto"/>
        <w:right w:val="none" w:sz="0" w:space="0" w:color="auto"/>
      </w:divBdr>
    </w:div>
    <w:div w:id="1158496636">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689186">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58962824">
      <w:bodyDiv w:val="1"/>
      <w:marLeft w:val="0"/>
      <w:marRight w:val="0"/>
      <w:marTop w:val="0"/>
      <w:marBottom w:val="0"/>
      <w:divBdr>
        <w:top w:val="none" w:sz="0" w:space="0" w:color="auto"/>
        <w:left w:val="none" w:sz="0" w:space="0" w:color="auto"/>
        <w:bottom w:val="none" w:sz="0" w:space="0" w:color="auto"/>
        <w:right w:val="none" w:sz="0" w:space="0" w:color="auto"/>
      </w:divBdr>
    </w:div>
    <w:div w:id="1159007276">
      <w:bodyDiv w:val="1"/>
      <w:marLeft w:val="0"/>
      <w:marRight w:val="0"/>
      <w:marTop w:val="0"/>
      <w:marBottom w:val="0"/>
      <w:divBdr>
        <w:top w:val="none" w:sz="0" w:space="0" w:color="auto"/>
        <w:left w:val="none" w:sz="0" w:space="0" w:color="auto"/>
        <w:bottom w:val="none" w:sz="0" w:space="0" w:color="auto"/>
        <w:right w:val="none" w:sz="0" w:space="0" w:color="auto"/>
      </w:divBdr>
    </w:div>
    <w:div w:id="1159539969">
      <w:bodyDiv w:val="1"/>
      <w:marLeft w:val="0"/>
      <w:marRight w:val="0"/>
      <w:marTop w:val="0"/>
      <w:marBottom w:val="0"/>
      <w:divBdr>
        <w:top w:val="none" w:sz="0" w:space="0" w:color="auto"/>
        <w:left w:val="none" w:sz="0" w:space="0" w:color="auto"/>
        <w:bottom w:val="none" w:sz="0" w:space="0" w:color="auto"/>
        <w:right w:val="none" w:sz="0" w:space="0" w:color="auto"/>
      </w:divBdr>
    </w:div>
    <w:div w:id="1159616199">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1875">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6442">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657619">
      <w:bodyDiv w:val="1"/>
      <w:marLeft w:val="0"/>
      <w:marRight w:val="0"/>
      <w:marTop w:val="0"/>
      <w:marBottom w:val="0"/>
      <w:divBdr>
        <w:top w:val="none" w:sz="0" w:space="0" w:color="auto"/>
        <w:left w:val="none" w:sz="0" w:space="0" w:color="auto"/>
        <w:bottom w:val="none" w:sz="0" w:space="0" w:color="auto"/>
        <w:right w:val="none" w:sz="0" w:space="0" w:color="auto"/>
      </w:divBdr>
    </w:div>
    <w:div w:id="1160777268">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190648">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582752">
      <w:bodyDiv w:val="1"/>
      <w:marLeft w:val="0"/>
      <w:marRight w:val="0"/>
      <w:marTop w:val="0"/>
      <w:marBottom w:val="0"/>
      <w:divBdr>
        <w:top w:val="none" w:sz="0" w:space="0" w:color="auto"/>
        <w:left w:val="none" w:sz="0" w:space="0" w:color="auto"/>
        <w:bottom w:val="none" w:sz="0" w:space="0" w:color="auto"/>
        <w:right w:val="none" w:sz="0" w:space="0" w:color="auto"/>
      </w:divBdr>
    </w:div>
    <w:div w:id="1161583036">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231814">
      <w:bodyDiv w:val="1"/>
      <w:marLeft w:val="0"/>
      <w:marRight w:val="0"/>
      <w:marTop w:val="0"/>
      <w:marBottom w:val="0"/>
      <w:divBdr>
        <w:top w:val="none" w:sz="0" w:space="0" w:color="auto"/>
        <w:left w:val="none" w:sz="0" w:space="0" w:color="auto"/>
        <w:bottom w:val="none" w:sz="0" w:space="0" w:color="auto"/>
        <w:right w:val="none" w:sz="0" w:space="0" w:color="auto"/>
      </w:divBdr>
    </w:div>
    <w:div w:id="1162575455">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2893639">
      <w:bodyDiv w:val="1"/>
      <w:marLeft w:val="0"/>
      <w:marRight w:val="0"/>
      <w:marTop w:val="0"/>
      <w:marBottom w:val="0"/>
      <w:divBdr>
        <w:top w:val="none" w:sz="0" w:space="0" w:color="auto"/>
        <w:left w:val="none" w:sz="0" w:space="0" w:color="auto"/>
        <w:bottom w:val="none" w:sz="0" w:space="0" w:color="auto"/>
        <w:right w:val="none" w:sz="0" w:space="0" w:color="auto"/>
      </w:divBdr>
    </w:div>
    <w:div w:id="1162894085">
      <w:bodyDiv w:val="1"/>
      <w:marLeft w:val="0"/>
      <w:marRight w:val="0"/>
      <w:marTop w:val="0"/>
      <w:marBottom w:val="0"/>
      <w:divBdr>
        <w:top w:val="none" w:sz="0" w:space="0" w:color="auto"/>
        <w:left w:val="none" w:sz="0" w:space="0" w:color="auto"/>
        <w:bottom w:val="none" w:sz="0" w:space="0" w:color="auto"/>
        <w:right w:val="none" w:sz="0" w:space="0" w:color="auto"/>
      </w:divBdr>
    </w:div>
    <w:div w:id="1163156874">
      <w:bodyDiv w:val="1"/>
      <w:marLeft w:val="0"/>
      <w:marRight w:val="0"/>
      <w:marTop w:val="0"/>
      <w:marBottom w:val="0"/>
      <w:divBdr>
        <w:top w:val="none" w:sz="0" w:space="0" w:color="auto"/>
        <w:left w:val="none" w:sz="0" w:space="0" w:color="auto"/>
        <w:bottom w:val="none" w:sz="0" w:space="0" w:color="auto"/>
        <w:right w:val="none" w:sz="0" w:space="0" w:color="auto"/>
      </w:divBdr>
    </w:div>
    <w:div w:id="1163279352">
      <w:bodyDiv w:val="1"/>
      <w:marLeft w:val="0"/>
      <w:marRight w:val="0"/>
      <w:marTop w:val="0"/>
      <w:marBottom w:val="0"/>
      <w:divBdr>
        <w:top w:val="none" w:sz="0" w:space="0" w:color="auto"/>
        <w:left w:val="none" w:sz="0" w:space="0" w:color="auto"/>
        <w:bottom w:val="none" w:sz="0" w:space="0" w:color="auto"/>
        <w:right w:val="none" w:sz="0" w:space="0" w:color="auto"/>
      </w:divBdr>
    </w:div>
    <w:div w:id="1163623826">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051365">
      <w:bodyDiv w:val="1"/>
      <w:marLeft w:val="0"/>
      <w:marRight w:val="0"/>
      <w:marTop w:val="0"/>
      <w:marBottom w:val="0"/>
      <w:divBdr>
        <w:top w:val="none" w:sz="0" w:space="0" w:color="auto"/>
        <w:left w:val="none" w:sz="0" w:space="0" w:color="auto"/>
        <w:bottom w:val="none" w:sz="0" w:space="0" w:color="auto"/>
        <w:right w:val="none" w:sz="0" w:space="0" w:color="auto"/>
      </w:divBdr>
    </w:div>
    <w:div w:id="1164056064">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274023">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4593481">
      <w:bodyDiv w:val="1"/>
      <w:marLeft w:val="0"/>
      <w:marRight w:val="0"/>
      <w:marTop w:val="0"/>
      <w:marBottom w:val="0"/>
      <w:divBdr>
        <w:top w:val="none" w:sz="0" w:space="0" w:color="auto"/>
        <w:left w:val="none" w:sz="0" w:space="0" w:color="auto"/>
        <w:bottom w:val="none" w:sz="0" w:space="0" w:color="auto"/>
        <w:right w:val="none" w:sz="0" w:space="0" w:color="auto"/>
      </w:divBdr>
    </w:div>
    <w:div w:id="1164663817">
      <w:bodyDiv w:val="1"/>
      <w:marLeft w:val="0"/>
      <w:marRight w:val="0"/>
      <w:marTop w:val="0"/>
      <w:marBottom w:val="0"/>
      <w:divBdr>
        <w:top w:val="none" w:sz="0" w:space="0" w:color="auto"/>
        <w:left w:val="none" w:sz="0" w:space="0" w:color="auto"/>
        <w:bottom w:val="none" w:sz="0" w:space="0" w:color="auto"/>
        <w:right w:val="none" w:sz="0" w:space="0" w:color="auto"/>
      </w:divBdr>
    </w:div>
    <w:div w:id="1164781432">
      <w:bodyDiv w:val="1"/>
      <w:marLeft w:val="0"/>
      <w:marRight w:val="0"/>
      <w:marTop w:val="0"/>
      <w:marBottom w:val="0"/>
      <w:divBdr>
        <w:top w:val="none" w:sz="0" w:space="0" w:color="auto"/>
        <w:left w:val="none" w:sz="0" w:space="0" w:color="auto"/>
        <w:bottom w:val="none" w:sz="0" w:space="0" w:color="auto"/>
        <w:right w:val="none" w:sz="0" w:space="0" w:color="auto"/>
      </w:divBdr>
    </w:div>
    <w:div w:id="116524039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439541">
      <w:bodyDiv w:val="1"/>
      <w:marLeft w:val="0"/>
      <w:marRight w:val="0"/>
      <w:marTop w:val="0"/>
      <w:marBottom w:val="0"/>
      <w:divBdr>
        <w:top w:val="none" w:sz="0" w:space="0" w:color="auto"/>
        <w:left w:val="none" w:sz="0" w:space="0" w:color="auto"/>
        <w:bottom w:val="none" w:sz="0" w:space="0" w:color="auto"/>
        <w:right w:val="none" w:sz="0" w:space="0" w:color="auto"/>
      </w:divBdr>
    </w:div>
    <w:div w:id="1165509694">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898347">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18984">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245438">
      <w:bodyDiv w:val="1"/>
      <w:marLeft w:val="0"/>
      <w:marRight w:val="0"/>
      <w:marTop w:val="0"/>
      <w:marBottom w:val="0"/>
      <w:divBdr>
        <w:top w:val="none" w:sz="0" w:space="0" w:color="auto"/>
        <w:left w:val="none" w:sz="0" w:space="0" w:color="auto"/>
        <w:bottom w:val="none" w:sz="0" w:space="0" w:color="auto"/>
        <w:right w:val="none" w:sz="0" w:space="0" w:color="auto"/>
      </w:divBdr>
    </w:div>
    <w:div w:id="116636106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21">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6700390">
      <w:bodyDiv w:val="1"/>
      <w:marLeft w:val="0"/>
      <w:marRight w:val="0"/>
      <w:marTop w:val="0"/>
      <w:marBottom w:val="0"/>
      <w:divBdr>
        <w:top w:val="none" w:sz="0" w:space="0" w:color="auto"/>
        <w:left w:val="none" w:sz="0" w:space="0" w:color="auto"/>
        <w:bottom w:val="none" w:sz="0" w:space="0" w:color="auto"/>
        <w:right w:val="none" w:sz="0" w:space="0" w:color="auto"/>
      </w:divBdr>
    </w:div>
    <w:div w:id="1166745191">
      <w:bodyDiv w:val="1"/>
      <w:marLeft w:val="0"/>
      <w:marRight w:val="0"/>
      <w:marTop w:val="0"/>
      <w:marBottom w:val="0"/>
      <w:divBdr>
        <w:top w:val="none" w:sz="0" w:space="0" w:color="auto"/>
        <w:left w:val="none" w:sz="0" w:space="0" w:color="auto"/>
        <w:bottom w:val="none" w:sz="0" w:space="0" w:color="auto"/>
        <w:right w:val="none" w:sz="0" w:space="0" w:color="auto"/>
      </w:divBdr>
    </w:div>
    <w:div w:id="1166746600">
      <w:bodyDiv w:val="1"/>
      <w:marLeft w:val="0"/>
      <w:marRight w:val="0"/>
      <w:marTop w:val="0"/>
      <w:marBottom w:val="0"/>
      <w:divBdr>
        <w:top w:val="none" w:sz="0" w:space="0" w:color="auto"/>
        <w:left w:val="none" w:sz="0" w:space="0" w:color="auto"/>
        <w:bottom w:val="none" w:sz="0" w:space="0" w:color="auto"/>
        <w:right w:val="none" w:sz="0" w:space="0" w:color="auto"/>
      </w:divBdr>
    </w:div>
    <w:div w:id="1166942050">
      <w:bodyDiv w:val="1"/>
      <w:marLeft w:val="0"/>
      <w:marRight w:val="0"/>
      <w:marTop w:val="0"/>
      <w:marBottom w:val="0"/>
      <w:divBdr>
        <w:top w:val="none" w:sz="0" w:space="0" w:color="auto"/>
        <w:left w:val="none" w:sz="0" w:space="0" w:color="auto"/>
        <w:bottom w:val="none" w:sz="0" w:space="0" w:color="auto"/>
        <w:right w:val="none" w:sz="0" w:space="0" w:color="auto"/>
      </w:divBdr>
    </w:div>
    <w:div w:id="1167207684">
      <w:bodyDiv w:val="1"/>
      <w:marLeft w:val="0"/>
      <w:marRight w:val="0"/>
      <w:marTop w:val="0"/>
      <w:marBottom w:val="0"/>
      <w:divBdr>
        <w:top w:val="none" w:sz="0" w:space="0" w:color="auto"/>
        <w:left w:val="none" w:sz="0" w:space="0" w:color="auto"/>
        <w:bottom w:val="none" w:sz="0" w:space="0" w:color="auto"/>
        <w:right w:val="none" w:sz="0" w:space="0" w:color="auto"/>
      </w:divBdr>
    </w:div>
    <w:div w:id="1167281900">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595930">
      <w:bodyDiv w:val="1"/>
      <w:marLeft w:val="0"/>
      <w:marRight w:val="0"/>
      <w:marTop w:val="0"/>
      <w:marBottom w:val="0"/>
      <w:divBdr>
        <w:top w:val="none" w:sz="0" w:space="0" w:color="auto"/>
        <w:left w:val="none" w:sz="0" w:space="0" w:color="auto"/>
        <w:bottom w:val="none" w:sz="0" w:space="0" w:color="auto"/>
        <w:right w:val="none" w:sz="0" w:space="0" w:color="auto"/>
      </w:divBdr>
    </w:div>
    <w:div w:id="1167670150">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397860">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102699">
      <w:bodyDiv w:val="1"/>
      <w:marLeft w:val="0"/>
      <w:marRight w:val="0"/>
      <w:marTop w:val="0"/>
      <w:marBottom w:val="0"/>
      <w:divBdr>
        <w:top w:val="none" w:sz="0" w:space="0" w:color="auto"/>
        <w:left w:val="none" w:sz="0" w:space="0" w:color="auto"/>
        <w:bottom w:val="none" w:sz="0" w:space="0" w:color="auto"/>
        <w:right w:val="none" w:sz="0" w:space="0" w:color="auto"/>
      </w:divBdr>
    </w:div>
    <w:div w:id="1169103987">
      <w:bodyDiv w:val="1"/>
      <w:marLeft w:val="0"/>
      <w:marRight w:val="0"/>
      <w:marTop w:val="0"/>
      <w:marBottom w:val="0"/>
      <w:divBdr>
        <w:top w:val="none" w:sz="0" w:space="0" w:color="auto"/>
        <w:left w:val="none" w:sz="0" w:space="0" w:color="auto"/>
        <w:bottom w:val="none" w:sz="0" w:space="0" w:color="auto"/>
        <w:right w:val="none" w:sz="0" w:space="0" w:color="auto"/>
      </w:divBdr>
    </w:div>
    <w:div w:id="1169171666">
      <w:bodyDiv w:val="1"/>
      <w:marLeft w:val="0"/>
      <w:marRight w:val="0"/>
      <w:marTop w:val="0"/>
      <w:marBottom w:val="0"/>
      <w:divBdr>
        <w:top w:val="none" w:sz="0" w:space="0" w:color="auto"/>
        <w:left w:val="none" w:sz="0" w:space="0" w:color="auto"/>
        <w:bottom w:val="none" w:sz="0" w:space="0" w:color="auto"/>
        <w:right w:val="none" w:sz="0" w:space="0" w:color="auto"/>
      </w:divBdr>
    </w:div>
    <w:div w:id="1169371477">
      <w:bodyDiv w:val="1"/>
      <w:marLeft w:val="0"/>
      <w:marRight w:val="0"/>
      <w:marTop w:val="0"/>
      <w:marBottom w:val="0"/>
      <w:divBdr>
        <w:top w:val="none" w:sz="0" w:space="0" w:color="auto"/>
        <w:left w:val="none" w:sz="0" w:space="0" w:color="auto"/>
        <w:bottom w:val="none" w:sz="0" w:space="0" w:color="auto"/>
        <w:right w:val="none" w:sz="0" w:space="0" w:color="auto"/>
      </w:divBdr>
    </w:div>
    <w:div w:id="1169372853">
      <w:bodyDiv w:val="1"/>
      <w:marLeft w:val="0"/>
      <w:marRight w:val="0"/>
      <w:marTop w:val="0"/>
      <w:marBottom w:val="0"/>
      <w:divBdr>
        <w:top w:val="none" w:sz="0" w:space="0" w:color="auto"/>
        <w:left w:val="none" w:sz="0" w:space="0" w:color="auto"/>
        <w:bottom w:val="none" w:sz="0" w:space="0" w:color="auto"/>
        <w:right w:val="none" w:sz="0" w:space="0" w:color="auto"/>
      </w:divBdr>
    </w:div>
    <w:div w:id="1169635704">
      <w:bodyDiv w:val="1"/>
      <w:marLeft w:val="0"/>
      <w:marRight w:val="0"/>
      <w:marTop w:val="0"/>
      <w:marBottom w:val="0"/>
      <w:divBdr>
        <w:top w:val="none" w:sz="0" w:space="0" w:color="auto"/>
        <w:left w:val="none" w:sz="0" w:space="0" w:color="auto"/>
        <w:bottom w:val="none" w:sz="0" w:space="0" w:color="auto"/>
        <w:right w:val="none" w:sz="0" w:space="0" w:color="auto"/>
      </w:divBdr>
    </w:div>
    <w:div w:id="1169640204">
      <w:bodyDiv w:val="1"/>
      <w:marLeft w:val="0"/>
      <w:marRight w:val="0"/>
      <w:marTop w:val="0"/>
      <w:marBottom w:val="0"/>
      <w:divBdr>
        <w:top w:val="none" w:sz="0" w:space="0" w:color="auto"/>
        <w:left w:val="none" w:sz="0" w:space="0" w:color="auto"/>
        <w:bottom w:val="none" w:sz="0" w:space="0" w:color="auto"/>
        <w:right w:val="none" w:sz="0" w:space="0" w:color="auto"/>
      </w:divBdr>
    </w:div>
    <w:div w:id="1169949592">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023198">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365638">
      <w:bodyDiv w:val="1"/>
      <w:marLeft w:val="0"/>
      <w:marRight w:val="0"/>
      <w:marTop w:val="0"/>
      <w:marBottom w:val="0"/>
      <w:divBdr>
        <w:top w:val="none" w:sz="0" w:space="0" w:color="auto"/>
        <w:left w:val="none" w:sz="0" w:space="0" w:color="auto"/>
        <w:bottom w:val="none" w:sz="0" w:space="0" w:color="auto"/>
        <w:right w:val="none" w:sz="0" w:space="0" w:color="auto"/>
      </w:divBdr>
    </w:div>
    <w:div w:id="1170411191">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082941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069999">
      <w:bodyDiv w:val="1"/>
      <w:marLeft w:val="0"/>
      <w:marRight w:val="0"/>
      <w:marTop w:val="0"/>
      <w:marBottom w:val="0"/>
      <w:divBdr>
        <w:top w:val="none" w:sz="0" w:space="0" w:color="auto"/>
        <w:left w:val="none" w:sz="0" w:space="0" w:color="auto"/>
        <w:bottom w:val="none" w:sz="0" w:space="0" w:color="auto"/>
        <w:right w:val="none" w:sz="0" w:space="0" w:color="auto"/>
      </w:divBdr>
    </w:div>
    <w:div w:id="1171139968">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1721936">
      <w:bodyDiv w:val="1"/>
      <w:marLeft w:val="0"/>
      <w:marRight w:val="0"/>
      <w:marTop w:val="0"/>
      <w:marBottom w:val="0"/>
      <w:divBdr>
        <w:top w:val="none" w:sz="0" w:space="0" w:color="auto"/>
        <w:left w:val="none" w:sz="0" w:space="0" w:color="auto"/>
        <w:bottom w:val="none" w:sz="0" w:space="0" w:color="auto"/>
        <w:right w:val="none" w:sz="0" w:space="0" w:color="auto"/>
      </w:divBdr>
    </w:div>
    <w:div w:id="117271760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2910702">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3715712">
      <w:bodyDiv w:val="1"/>
      <w:marLeft w:val="0"/>
      <w:marRight w:val="0"/>
      <w:marTop w:val="0"/>
      <w:marBottom w:val="0"/>
      <w:divBdr>
        <w:top w:val="none" w:sz="0" w:space="0" w:color="auto"/>
        <w:left w:val="none" w:sz="0" w:space="0" w:color="auto"/>
        <w:bottom w:val="none" w:sz="0" w:space="0" w:color="auto"/>
        <w:right w:val="none" w:sz="0" w:space="0" w:color="auto"/>
      </w:divBdr>
    </w:div>
    <w:div w:id="1173955157">
      <w:bodyDiv w:val="1"/>
      <w:marLeft w:val="0"/>
      <w:marRight w:val="0"/>
      <w:marTop w:val="0"/>
      <w:marBottom w:val="0"/>
      <w:divBdr>
        <w:top w:val="none" w:sz="0" w:space="0" w:color="auto"/>
        <w:left w:val="none" w:sz="0" w:space="0" w:color="auto"/>
        <w:bottom w:val="none" w:sz="0" w:space="0" w:color="auto"/>
        <w:right w:val="none" w:sz="0" w:space="0" w:color="auto"/>
      </w:divBdr>
    </w:div>
    <w:div w:id="1174226429">
      <w:bodyDiv w:val="1"/>
      <w:marLeft w:val="0"/>
      <w:marRight w:val="0"/>
      <w:marTop w:val="0"/>
      <w:marBottom w:val="0"/>
      <w:divBdr>
        <w:top w:val="none" w:sz="0" w:space="0" w:color="auto"/>
        <w:left w:val="none" w:sz="0" w:space="0" w:color="auto"/>
        <w:bottom w:val="none" w:sz="0" w:space="0" w:color="auto"/>
        <w:right w:val="none" w:sz="0" w:space="0" w:color="auto"/>
      </w:divBdr>
    </w:div>
    <w:div w:id="1174417958">
      <w:bodyDiv w:val="1"/>
      <w:marLeft w:val="0"/>
      <w:marRight w:val="0"/>
      <w:marTop w:val="0"/>
      <w:marBottom w:val="0"/>
      <w:divBdr>
        <w:top w:val="none" w:sz="0" w:space="0" w:color="auto"/>
        <w:left w:val="none" w:sz="0" w:space="0" w:color="auto"/>
        <w:bottom w:val="none" w:sz="0" w:space="0" w:color="auto"/>
        <w:right w:val="none" w:sz="0" w:space="0" w:color="auto"/>
      </w:divBdr>
    </w:div>
    <w:div w:id="1174419792">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5151553">
      <w:bodyDiv w:val="1"/>
      <w:marLeft w:val="0"/>
      <w:marRight w:val="0"/>
      <w:marTop w:val="0"/>
      <w:marBottom w:val="0"/>
      <w:divBdr>
        <w:top w:val="none" w:sz="0" w:space="0" w:color="auto"/>
        <w:left w:val="none" w:sz="0" w:space="0" w:color="auto"/>
        <w:bottom w:val="none" w:sz="0" w:space="0" w:color="auto"/>
        <w:right w:val="none" w:sz="0" w:space="0" w:color="auto"/>
      </w:divBdr>
    </w:div>
    <w:div w:id="1175152064">
      <w:bodyDiv w:val="1"/>
      <w:marLeft w:val="0"/>
      <w:marRight w:val="0"/>
      <w:marTop w:val="0"/>
      <w:marBottom w:val="0"/>
      <w:divBdr>
        <w:top w:val="none" w:sz="0" w:space="0" w:color="auto"/>
        <w:left w:val="none" w:sz="0" w:space="0" w:color="auto"/>
        <w:bottom w:val="none" w:sz="0" w:space="0" w:color="auto"/>
        <w:right w:val="none" w:sz="0" w:space="0" w:color="auto"/>
      </w:divBdr>
    </w:div>
    <w:div w:id="1175345423">
      <w:bodyDiv w:val="1"/>
      <w:marLeft w:val="0"/>
      <w:marRight w:val="0"/>
      <w:marTop w:val="0"/>
      <w:marBottom w:val="0"/>
      <w:divBdr>
        <w:top w:val="none" w:sz="0" w:space="0" w:color="auto"/>
        <w:left w:val="none" w:sz="0" w:space="0" w:color="auto"/>
        <w:bottom w:val="none" w:sz="0" w:space="0" w:color="auto"/>
        <w:right w:val="none" w:sz="0" w:space="0" w:color="auto"/>
      </w:divBdr>
    </w:div>
    <w:div w:id="1175457784">
      <w:bodyDiv w:val="1"/>
      <w:marLeft w:val="0"/>
      <w:marRight w:val="0"/>
      <w:marTop w:val="0"/>
      <w:marBottom w:val="0"/>
      <w:divBdr>
        <w:top w:val="none" w:sz="0" w:space="0" w:color="auto"/>
        <w:left w:val="none" w:sz="0" w:space="0" w:color="auto"/>
        <w:bottom w:val="none" w:sz="0" w:space="0" w:color="auto"/>
        <w:right w:val="none" w:sz="0" w:space="0" w:color="auto"/>
      </w:divBdr>
    </w:div>
    <w:div w:id="1175609729">
      <w:bodyDiv w:val="1"/>
      <w:marLeft w:val="0"/>
      <w:marRight w:val="0"/>
      <w:marTop w:val="0"/>
      <w:marBottom w:val="0"/>
      <w:divBdr>
        <w:top w:val="none" w:sz="0" w:space="0" w:color="auto"/>
        <w:left w:val="none" w:sz="0" w:space="0" w:color="auto"/>
        <w:bottom w:val="none" w:sz="0" w:space="0" w:color="auto"/>
        <w:right w:val="none" w:sz="0" w:space="0" w:color="auto"/>
      </w:divBdr>
    </w:div>
    <w:div w:id="1175653698">
      <w:bodyDiv w:val="1"/>
      <w:marLeft w:val="0"/>
      <w:marRight w:val="0"/>
      <w:marTop w:val="0"/>
      <w:marBottom w:val="0"/>
      <w:divBdr>
        <w:top w:val="none" w:sz="0" w:space="0" w:color="auto"/>
        <w:left w:val="none" w:sz="0" w:space="0" w:color="auto"/>
        <w:bottom w:val="none" w:sz="0" w:space="0" w:color="auto"/>
        <w:right w:val="none" w:sz="0" w:space="0" w:color="auto"/>
      </w:divBdr>
    </w:div>
    <w:div w:id="1175656446">
      <w:bodyDiv w:val="1"/>
      <w:marLeft w:val="0"/>
      <w:marRight w:val="0"/>
      <w:marTop w:val="0"/>
      <w:marBottom w:val="0"/>
      <w:divBdr>
        <w:top w:val="none" w:sz="0" w:space="0" w:color="auto"/>
        <w:left w:val="none" w:sz="0" w:space="0" w:color="auto"/>
        <w:bottom w:val="none" w:sz="0" w:space="0" w:color="auto"/>
        <w:right w:val="none" w:sz="0" w:space="0" w:color="auto"/>
      </w:divBdr>
    </w:div>
    <w:div w:id="1175848327">
      <w:bodyDiv w:val="1"/>
      <w:marLeft w:val="0"/>
      <w:marRight w:val="0"/>
      <w:marTop w:val="0"/>
      <w:marBottom w:val="0"/>
      <w:divBdr>
        <w:top w:val="none" w:sz="0" w:space="0" w:color="auto"/>
        <w:left w:val="none" w:sz="0" w:space="0" w:color="auto"/>
        <w:bottom w:val="none" w:sz="0" w:space="0" w:color="auto"/>
        <w:right w:val="none" w:sz="0" w:space="0" w:color="auto"/>
      </w:divBdr>
    </w:div>
    <w:div w:id="1175874482">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6530640">
      <w:bodyDiv w:val="1"/>
      <w:marLeft w:val="0"/>
      <w:marRight w:val="0"/>
      <w:marTop w:val="0"/>
      <w:marBottom w:val="0"/>
      <w:divBdr>
        <w:top w:val="none" w:sz="0" w:space="0" w:color="auto"/>
        <w:left w:val="none" w:sz="0" w:space="0" w:color="auto"/>
        <w:bottom w:val="none" w:sz="0" w:space="0" w:color="auto"/>
        <w:right w:val="none" w:sz="0" w:space="0" w:color="auto"/>
      </w:divBdr>
    </w:div>
    <w:div w:id="1176917616">
      <w:bodyDiv w:val="1"/>
      <w:marLeft w:val="0"/>
      <w:marRight w:val="0"/>
      <w:marTop w:val="0"/>
      <w:marBottom w:val="0"/>
      <w:divBdr>
        <w:top w:val="none" w:sz="0" w:space="0" w:color="auto"/>
        <w:left w:val="none" w:sz="0" w:space="0" w:color="auto"/>
        <w:bottom w:val="none" w:sz="0" w:space="0" w:color="auto"/>
        <w:right w:val="none" w:sz="0" w:space="0" w:color="auto"/>
      </w:divBdr>
    </w:div>
    <w:div w:id="1176924496">
      <w:bodyDiv w:val="1"/>
      <w:marLeft w:val="0"/>
      <w:marRight w:val="0"/>
      <w:marTop w:val="0"/>
      <w:marBottom w:val="0"/>
      <w:divBdr>
        <w:top w:val="none" w:sz="0" w:space="0" w:color="auto"/>
        <w:left w:val="none" w:sz="0" w:space="0" w:color="auto"/>
        <w:bottom w:val="none" w:sz="0" w:space="0" w:color="auto"/>
        <w:right w:val="none" w:sz="0" w:space="0" w:color="auto"/>
      </w:divBdr>
    </w:div>
    <w:div w:id="1176967581">
      <w:bodyDiv w:val="1"/>
      <w:marLeft w:val="0"/>
      <w:marRight w:val="0"/>
      <w:marTop w:val="0"/>
      <w:marBottom w:val="0"/>
      <w:divBdr>
        <w:top w:val="none" w:sz="0" w:space="0" w:color="auto"/>
        <w:left w:val="none" w:sz="0" w:space="0" w:color="auto"/>
        <w:bottom w:val="none" w:sz="0" w:space="0" w:color="auto"/>
        <w:right w:val="none" w:sz="0" w:space="0" w:color="auto"/>
      </w:divBdr>
    </w:div>
    <w:div w:id="1176993592">
      <w:bodyDiv w:val="1"/>
      <w:marLeft w:val="0"/>
      <w:marRight w:val="0"/>
      <w:marTop w:val="0"/>
      <w:marBottom w:val="0"/>
      <w:divBdr>
        <w:top w:val="none" w:sz="0" w:space="0" w:color="auto"/>
        <w:left w:val="none" w:sz="0" w:space="0" w:color="auto"/>
        <w:bottom w:val="none" w:sz="0" w:space="0" w:color="auto"/>
        <w:right w:val="none" w:sz="0" w:space="0" w:color="auto"/>
      </w:divBdr>
    </w:div>
    <w:div w:id="1177187814">
      <w:bodyDiv w:val="1"/>
      <w:marLeft w:val="0"/>
      <w:marRight w:val="0"/>
      <w:marTop w:val="0"/>
      <w:marBottom w:val="0"/>
      <w:divBdr>
        <w:top w:val="none" w:sz="0" w:space="0" w:color="auto"/>
        <w:left w:val="none" w:sz="0" w:space="0" w:color="auto"/>
        <w:bottom w:val="none" w:sz="0" w:space="0" w:color="auto"/>
        <w:right w:val="none" w:sz="0" w:space="0" w:color="auto"/>
      </w:divBdr>
    </w:div>
    <w:div w:id="1177689475">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10074">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79270807">
      <w:bodyDiv w:val="1"/>
      <w:marLeft w:val="0"/>
      <w:marRight w:val="0"/>
      <w:marTop w:val="0"/>
      <w:marBottom w:val="0"/>
      <w:divBdr>
        <w:top w:val="none" w:sz="0" w:space="0" w:color="auto"/>
        <w:left w:val="none" w:sz="0" w:space="0" w:color="auto"/>
        <w:bottom w:val="none" w:sz="0" w:space="0" w:color="auto"/>
        <w:right w:val="none" w:sz="0" w:space="0" w:color="auto"/>
      </w:divBdr>
    </w:div>
    <w:div w:id="1179276089">
      <w:bodyDiv w:val="1"/>
      <w:marLeft w:val="0"/>
      <w:marRight w:val="0"/>
      <w:marTop w:val="0"/>
      <w:marBottom w:val="0"/>
      <w:divBdr>
        <w:top w:val="none" w:sz="0" w:space="0" w:color="auto"/>
        <w:left w:val="none" w:sz="0" w:space="0" w:color="auto"/>
        <w:bottom w:val="none" w:sz="0" w:space="0" w:color="auto"/>
        <w:right w:val="none" w:sz="0" w:space="0" w:color="auto"/>
      </w:divBdr>
    </w:div>
    <w:div w:id="1179350275">
      <w:bodyDiv w:val="1"/>
      <w:marLeft w:val="0"/>
      <w:marRight w:val="0"/>
      <w:marTop w:val="0"/>
      <w:marBottom w:val="0"/>
      <w:divBdr>
        <w:top w:val="none" w:sz="0" w:space="0" w:color="auto"/>
        <w:left w:val="none" w:sz="0" w:space="0" w:color="auto"/>
        <w:bottom w:val="none" w:sz="0" w:space="0" w:color="auto"/>
        <w:right w:val="none" w:sz="0" w:space="0" w:color="auto"/>
      </w:divBdr>
    </w:div>
    <w:div w:id="1179541706">
      <w:bodyDiv w:val="1"/>
      <w:marLeft w:val="0"/>
      <w:marRight w:val="0"/>
      <w:marTop w:val="0"/>
      <w:marBottom w:val="0"/>
      <w:divBdr>
        <w:top w:val="none" w:sz="0" w:space="0" w:color="auto"/>
        <w:left w:val="none" w:sz="0" w:space="0" w:color="auto"/>
        <w:bottom w:val="none" w:sz="0" w:space="0" w:color="auto"/>
        <w:right w:val="none" w:sz="0" w:space="0" w:color="auto"/>
      </w:divBdr>
    </w:div>
    <w:div w:id="1179615176">
      <w:bodyDiv w:val="1"/>
      <w:marLeft w:val="0"/>
      <w:marRight w:val="0"/>
      <w:marTop w:val="0"/>
      <w:marBottom w:val="0"/>
      <w:divBdr>
        <w:top w:val="none" w:sz="0" w:space="0" w:color="auto"/>
        <w:left w:val="none" w:sz="0" w:space="0" w:color="auto"/>
        <w:bottom w:val="none" w:sz="0" w:space="0" w:color="auto"/>
        <w:right w:val="none" w:sz="0" w:space="0" w:color="auto"/>
      </w:divBdr>
    </w:div>
    <w:div w:id="1179737337">
      <w:bodyDiv w:val="1"/>
      <w:marLeft w:val="0"/>
      <w:marRight w:val="0"/>
      <w:marTop w:val="0"/>
      <w:marBottom w:val="0"/>
      <w:divBdr>
        <w:top w:val="none" w:sz="0" w:space="0" w:color="auto"/>
        <w:left w:val="none" w:sz="0" w:space="0" w:color="auto"/>
        <w:bottom w:val="none" w:sz="0" w:space="0" w:color="auto"/>
        <w:right w:val="none" w:sz="0" w:space="0" w:color="auto"/>
      </w:divBdr>
    </w:div>
    <w:div w:id="1180199648">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14381">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0392527">
      <w:bodyDiv w:val="1"/>
      <w:marLeft w:val="0"/>
      <w:marRight w:val="0"/>
      <w:marTop w:val="0"/>
      <w:marBottom w:val="0"/>
      <w:divBdr>
        <w:top w:val="none" w:sz="0" w:space="0" w:color="auto"/>
        <w:left w:val="none" w:sz="0" w:space="0" w:color="auto"/>
        <w:bottom w:val="none" w:sz="0" w:space="0" w:color="auto"/>
        <w:right w:val="none" w:sz="0" w:space="0" w:color="auto"/>
      </w:divBdr>
    </w:div>
    <w:div w:id="1180705607">
      <w:bodyDiv w:val="1"/>
      <w:marLeft w:val="0"/>
      <w:marRight w:val="0"/>
      <w:marTop w:val="0"/>
      <w:marBottom w:val="0"/>
      <w:divBdr>
        <w:top w:val="none" w:sz="0" w:space="0" w:color="auto"/>
        <w:left w:val="none" w:sz="0" w:space="0" w:color="auto"/>
        <w:bottom w:val="none" w:sz="0" w:space="0" w:color="auto"/>
        <w:right w:val="none" w:sz="0" w:space="0" w:color="auto"/>
      </w:divBdr>
    </w:div>
    <w:div w:id="1180965775">
      <w:bodyDiv w:val="1"/>
      <w:marLeft w:val="0"/>
      <w:marRight w:val="0"/>
      <w:marTop w:val="0"/>
      <w:marBottom w:val="0"/>
      <w:divBdr>
        <w:top w:val="none" w:sz="0" w:space="0" w:color="auto"/>
        <w:left w:val="none" w:sz="0" w:space="0" w:color="auto"/>
        <w:bottom w:val="none" w:sz="0" w:space="0" w:color="auto"/>
        <w:right w:val="none" w:sz="0" w:space="0" w:color="auto"/>
      </w:divBdr>
    </w:div>
    <w:div w:id="1180974130">
      <w:bodyDiv w:val="1"/>
      <w:marLeft w:val="0"/>
      <w:marRight w:val="0"/>
      <w:marTop w:val="0"/>
      <w:marBottom w:val="0"/>
      <w:divBdr>
        <w:top w:val="none" w:sz="0" w:space="0" w:color="auto"/>
        <w:left w:val="none" w:sz="0" w:space="0" w:color="auto"/>
        <w:bottom w:val="none" w:sz="0" w:space="0" w:color="auto"/>
        <w:right w:val="none" w:sz="0" w:space="0" w:color="auto"/>
      </w:divBdr>
    </w:div>
    <w:div w:id="1181160838">
      <w:bodyDiv w:val="1"/>
      <w:marLeft w:val="0"/>
      <w:marRight w:val="0"/>
      <w:marTop w:val="0"/>
      <w:marBottom w:val="0"/>
      <w:divBdr>
        <w:top w:val="none" w:sz="0" w:space="0" w:color="auto"/>
        <w:left w:val="none" w:sz="0" w:space="0" w:color="auto"/>
        <w:bottom w:val="none" w:sz="0" w:space="0" w:color="auto"/>
        <w:right w:val="none" w:sz="0" w:space="0" w:color="auto"/>
      </w:divBdr>
    </w:div>
    <w:div w:id="1181703283">
      <w:bodyDiv w:val="1"/>
      <w:marLeft w:val="0"/>
      <w:marRight w:val="0"/>
      <w:marTop w:val="0"/>
      <w:marBottom w:val="0"/>
      <w:divBdr>
        <w:top w:val="none" w:sz="0" w:space="0" w:color="auto"/>
        <w:left w:val="none" w:sz="0" w:space="0" w:color="auto"/>
        <w:bottom w:val="none" w:sz="0" w:space="0" w:color="auto"/>
        <w:right w:val="none" w:sz="0" w:space="0" w:color="auto"/>
      </w:divBdr>
    </w:div>
    <w:div w:id="1181822037">
      <w:bodyDiv w:val="1"/>
      <w:marLeft w:val="0"/>
      <w:marRight w:val="0"/>
      <w:marTop w:val="0"/>
      <w:marBottom w:val="0"/>
      <w:divBdr>
        <w:top w:val="none" w:sz="0" w:space="0" w:color="auto"/>
        <w:left w:val="none" w:sz="0" w:space="0" w:color="auto"/>
        <w:bottom w:val="none" w:sz="0" w:space="0" w:color="auto"/>
        <w:right w:val="none" w:sz="0" w:space="0" w:color="auto"/>
      </w:divBdr>
    </w:div>
    <w:div w:id="1181898842">
      <w:bodyDiv w:val="1"/>
      <w:marLeft w:val="0"/>
      <w:marRight w:val="0"/>
      <w:marTop w:val="0"/>
      <w:marBottom w:val="0"/>
      <w:divBdr>
        <w:top w:val="none" w:sz="0" w:space="0" w:color="auto"/>
        <w:left w:val="none" w:sz="0" w:space="0" w:color="auto"/>
        <w:bottom w:val="none" w:sz="0" w:space="0" w:color="auto"/>
        <w:right w:val="none" w:sz="0" w:space="0" w:color="auto"/>
      </w:divBdr>
    </w:div>
    <w:div w:id="1182011022">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091464">
      <w:bodyDiv w:val="1"/>
      <w:marLeft w:val="0"/>
      <w:marRight w:val="0"/>
      <w:marTop w:val="0"/>
      <w:marBottom w:val="0"/>
      <w:divBdr>
        <w:top w:val="none" w:sz="0" w:space="0" w:color="auto"/>
        <w:left w:val="none" w:sz="0" w:space="0" w:color="auto"/>
        <w:bottom w:val="none" w:sz="0" w:space="0" w:color="auto"/>
        <w:right w:val="none" w:sz="0" w:space="0" w:color="auto"/>
      </w:divBdr>
    </w:div>
    <w:div w:id="1182164550">
      <w:bodyDiv w:val="1"/>
      <w:marLeft w:val="0"/>
      <w:marRight w:val="0"/>
      <w:marTop w:val="0"/>
      <w:marBottom w:val="0"/>
      <w:divBdr>
        <w:top w:val="none" w:sz="0" w:space="0" w:color="auto"/>
        <w:left w:val="none" w:sz="0" w:space="0" w:color="auto"/>
        <w:bottom w:val="none" w:sz="0" w:space="0" w:color="auto"/>
        <w:right w:val="none" w:sz="0" w:space="0" w:color="auto"/>
      </w:divBdr>
    </w:div>
    <w:div w:id="1182279402">
      <w:bodyDiv w:val="1"/>
      <w:marLeft w:val="0"/>
      <w:marRight w:val="0"/>
      <w:marTop w:val="0"/>
      <w:marBottom w:val="0"/>
      <w:divBdr>
        <w:top w:val="none" w:sz="0" w:space="0" w:color="auto"/>
        <w:left w:val="none" w:sz="0" w:space="0" w:color="auto"/>
        <w:bottom w:val="none" w:sz="0" w:space="0" w:color="auto"/>
        <w:right w:val="none" w:sz="0" w:space="0" w:color="auto"/>
      </w:divBdr>
    </w:div>
    <w:div w:id="1182470788">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2891367">
      <w:bodyDiv w:val="1"/>
      <w:marLeft w:val="0"/>
      <w:marRight w:val="0"/>
      <w:marTop w:val="0"/>
      <w:marBottom w:val="0"/>
      <w:divBdr>
        <w:top w:val="none" w:sz="0" w:space="0" w:color="auto"/>
        <w:left w:val="none" w:sz="0" w:space="0" w:color="auto"/>
        <w:bottom w:val="none" w:sz="0" w:space="0" w:color="auto"/>
        <w:right w:val="none" w:sz="0" w:space="0" w:color="auto"/>
      </w:divBdr>
    </w:div>
    <w:div w:id="1183127139">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249831">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4787030">
      <w:bodyDiv w:val="1"/>
      <w:marLeft w:val="0"/>
      <w:marRight w:val="0"/>
      <w:marTop w:val="0"/>
      <w:marBottom w:val="0"/>
      <w:divBdr>
        <w:top w:val="none" w:sz="0" w:space="0" w:color="auto"/>
        <w:left w:val="none" w:sz="0" w:space="0" w:color="auto"/>
        <w:bottom w:val="none" w:sz="0" w:space="0" w:color="auto"/>
        <w:right w:val="none" w:sz="0" w:space="0" w:color="auto"/>
      </w:divBdr>
    </w:div>
    <w:div w:id="1184829325">
      <w:bodyDiv w:val="1"/>
      <w:marLeft w:val="0"/>
      <w:marRight w:val="0"/>
      <w:marTop w:val="0"/>
      <w:marBottom w:val="0"/>
      <w:divBdr>
        <w:top w:val="none" w:sz="0" w:space="0" w:color="auto"/>
        <w:left w:val="none" w:sz="0" w:space="0" w:color="auto"/>
        <w:bottom w:val="none" w:sz="0" w:space="0" w:color="auto"/>
        <w:right w:val="none" w:sz="0" w:space="0" w:color="auto"/>
      </w:divBdr>
    </w:div>
    <w:div w:id="1185096177">
      <w:bodyDiv w:val="1"/>
      <w:marLeft w:val="0"/>
      <w:marRight w:val="0"/>
      <w:marTop w:val="0"/>
      <w:marBottom w:val="0"/>
      <w:divBdr>
        <w:top w:val="none" w:sz="0" w:space="0" w:color="auto"/>
        <w:left w:val="none" w:sz="0" w:space="0" w:color="auto"/>
        <w:bottom w:val="none" w:sz="0" w:space="0" w:color="auto"/>
        <w:right w:val="none" w:sz="0" w:space="0" w:color="auto"/>
      </w:divBdr>
    </w:div>
    <w:div w:id="1185099698">
      <w:bodyDiv w:val="1"/>
      <w:marLeft w:val="0"/>
      <w:marRight w:val="0"/>
      <w:marTop w:val="0"/>
      <w:marBottom w:val="0"/>
      <w:divBdr>
        <w:top w:val="none" w:sz="0" w:space="0" w:color="auto"/>
        <w:left w:val="none" w:sz="0" w:space="0" w:color="auto"/>
        <w:bottom w:val="none" w:sz="0" w:space="0" w:color="auto"/>
        <w:right w:val="none" w:sz="0" w:space="0" w:color="auto"/>
      </w:divBdr>
    </w:div>
    <w:div w:id="1185243649">
      <w:bodyDiv w:val="1"/>
      <w:marLeft w:val="0"/>
      <w:marRight w:val="0"/>
      <w:marTop w:val="0"/>
      <w:marBottom w:val="0"/>
      <w:divBdr>
        <w:top w:val="none" w:sz="0" w:space="0" w:color="auto"/>
        <w:left w:val="none" w:sz="0" w:space="0" w:color="auto"/>
        <w:bottom w:val="none" w:sz="0" w:space="0" w:color="auto"/>
        <w:right w:val="none" w:sz="0" w:space="0" w:color="auto"/>
      </w:divBdr>
    </w:div>
    <w:div w:id="1185559163">
      <w:bodyDiv w:val="1"/>
      <w:marLeft w:val="0"/>
      <w:marRight w:val="0"/>
      <w:marTop w:val="0"/>
      <w:marBottom w:val="0"/>
      <w:divBdr>
        <w:top w:val="none" w:sz="0" w:space="0" w:color="auto"/>
        <w:left w:val="none" w:sz="0" w:space="0" w:color="auto"/>
        <w:bottom w:val="none" w:sz="0" w:space="0" w:color="auto"/>
        <w:right w:val="none" w:sz="0" w:space="0" w:color="auto"/>
      </w:divBdr>
    </w:div>
    <w:div w:id="1185708676">
      <w:bodyDiv w:val="1"/>
      <w:marLeft w:val="0"/>
      <w:marRight w:val="0"/>
      <w:marTop w:val="0"/>
      <w:marBottom w:val="0"/>
      <w:divBdr>
        <w:top w:val="none" w:sz="0" w:space="0" w:color="auto"/>
        <w:left w:val="none" w:sz="0" w:space="0" w:color="auto"/>
        <w:bottom w:val="none" w:sz="0" w:space="0" w:color="auto"/>
        <w:right w:val="none" w:sz="0" w:space="0" w:color="auto"/>
      </w:divBdr>
    </w:div>
    <w:div w:id="118594039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6754516">
      <w:bodyDiv w:val="1"/>
      <w:marLeft w:val="0"/>
      <w:marRight w:val="0"/>
      <w:marTop w:val="0"/>
      <w:marBottom w:val="0"/>
      <w:divBdr>
        <w:top w:val="none" w:sz="0" w:space="0" w:color="auto"/>
        <w:left w:val="none" w:sz="0" w:space="0" w:color="auto"/>
        <w:bottom w:val="none" w:sz="0" w:space="0" w:color="auto"/>
        <w:right w:val="none" w:sz="0" w:space="0" w:color="auto"/>
      </w:divBdr>
    </w:div>
    <w:div w:id="1186864476">
      <w:bodyDiv w:val="1"/>
      <w:marLeft w:val="0"/>
      <w:marRight w:val="0"/>
      <w:marTop w:val="0"/>
      <w:marBottom w:val="0"/>
      <w:divBdr>
        <w:top w:val="none" w:sz="0" w:space="0" w:color="auto"/>
        <w:left w:val="none" w:sz="0" w:space="0" w:color="auto"/>
        <w:bottom w:val="none" w:sz="0" w:space="0" w:color="auto"/>
        <w:right w:val="none" w:sz="0" w:space="0" w:color="auto"/>
      </w:divBdr>
    </w:div>
    <w:div w:id="1186942833">
      <w:bodyDiv w:val="1"/>
      <w:marLeft w:val="0"/>
      <w:marRight w:val="0"/>
      <w:marTop w:val="0"/>
      <w:marBottom w:val="0"/>
      <w:divBdr>
        <w:top w:val="none" w:sz="0" w:space="0" w:color="auto"/>
        <w:left w:val="none" w:sz="0" w:space="0" w:color="auto"/>
        <w:bottom w:val="none" w:sz="0" w:space="0" w:color="auto"/>
        <w:right w:val="none" w:sz="0" w:space="0" w:color="auto"/>
      </w:divBdr>
    </w:div>
    <w:div w:id="1187015359">
      <w:bodyDiv w:val="1"/>
      <w:marLeft w:val="0"/>
      <w:marRight w:val="0"/>
      <w:marTop w:val="0"/>
      <w:marBottom w:val="0"/>
      <w:divBdr>
        <w:top w:val="none" w:sz="0" w:space="0" w:color="auto"/>
        <w:left w:val="none" w:sz="0" w:space="0" w:color="auto"/>
        <w:bottom w:val="none" w:sz="0" w:space="0" w:color="auto"/>
        <w:right w:val="none" w:sz="0" w:space="0" w:color="auto"/>
      </w:divBdr>
    </w:div>
    <w:div w:id="1187019968">
      <w:bodyDiv w:val="1"/>
      <w:marLeft w:val="0"/>
      <w:marRight w:val="0"/>
      <w:marTop w:val="0"/>
      <w:marBottom w:val="0"/>
      <w:divBdr>
        <w:top w:val="none" w:sz="0" w:space="0" w:color="auto"/>
        <w:left w:val="none" w:sz="0" w:space="0" w:color="auto"/>
        <w:bottom w:val="none" w:sz="0" w:space="0" w:color="auto"/>
        <w:right w:val="none" w:sz="0" w:space="0" w:color="auto"/>
      </w:divBdr>
    </w:div>
    <w:div w:id="1187212388">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477977">
      <w:bodyDiv w:val="1"/>
      <w:marLeft w:val="0"/>
      <w:marRight w:val="0"/>
      <w:marTop w:val="0"/>
      <w:marBottom w:val="0"/>
      <w:divBdr>
        <w:top w:val="none" w:sz="0" w:space="0" w:color="auto"/>
        <w:left w:val="none" w:sz="0" w:space="0" w:color="auto"/>
        <w:bottom w:val="none" w:sz="0" w:space="0" w:color="auto"/>
        <w:right w:val="none" w:sz="0" w:space="0" w:color="auto"/>
      </w:divBdr>
    </w:div>
    <w:div w:id="1187522124">
      <w:bodyDiv w:val="1"/>
      <w:marLeft w:val="0"/>
      <w:marRight w:val="0"/>
      <w:marTop w:val="0"/>
      <w:marBottom w:val="0"/>
      <w:divBdr>
        <w:top w:val="none" w:sz="0" w:space="0" w:color="auto"/>
        <w:left w:val="none" w:sz="0" w:space="0" w:color="auto"/>
        <w:bottom w:val="none" w:sz="0" w:space="0" w:color="auto"/>
        <w:right w:val="none" w:sz="0" w:space="0" w:color="auto"/>
      </w:divBdr>
    </w:div>
    <w:div w:id="1187522434">
      <w:bodyDiv w:val="1"/>
      <w:marLeft w:val="0"/>
      <w:marRight w:val="0"/>
      <w:marTop w:val="0"/>
      <w:marBottom w:val="0"/>
      <w:divBdr>
        <w:top w:val="none" w:sz="0" w:space="0" w:color="auto"/>
        <w:left w:val="none" w:sz="0" w:space="0" w:color="auto"/>
        <w:bottom w:val="none" w:sz="0" w:space="0" w:color="auto"/>
        <w:right w:val="none" w:sz="0" w:space="0" w:color="auto"/>
      </w:divBdr>
    </w:div>
    <w:div w:id="1187669385">
      <w:bodyDiv w:val="1"/>
      <w:marLeft w:val="0"/>
      <w:marRight w:val="0"/>
      <w:marTop w:val="0"/>
      <w:marBottom w:val="0"/>
      <w:divBdr>
        <w:top w:val="none" w:sz="0" w:space="0" w:color="auto"/>
        <w:left w:val="none" w:sz="0" w:space="0" w:color="auto"/>
        <w:bottom w:val="none" w:sz="0" w:space="0" w:color="auto"/>
        <w:right w:val="none" w:sz="0" w:space="0" w:color="auto"/>
      </w:divBdr>
    </w:div>
    <w:div w:id="1187718493">
      <w:bodyDiv w:val="1"/>
      <w:marLeft w:val="0"/>
      <w:marRight w:val="0"/>
      <w:marTop w:val="0"/>
      <w:marBottom w:val="0"/>
      <w:divBdr>
        <w:top w:val="none" w:sz="0" w:space="0" w:color="auto"/>
        <w:left w:val="none" w:sz="0" w:space="0" w:color="auto"/>
        <w:bottom w:val="none" w:sz="0" w:space="0" w:color="auto"/>
        <w:right w:val="none" w:sz="0" w:space="0" w:color="auto"/>
      </w:divBdr>
    </w:div>
    <w:div w:id="1187791421">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060348">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32614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523794">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8906042">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290865">
      <w:bodyDiv w:val="1"/>
      <w:marLeft w:val="0"/>
      <w:marRight w:val="0"/>
      <w:marTop w:val="0"/>
      <w:marBottom w:val="0"/>
      <w:divBdr>
        <w:top w:val="none" w:sz="0" w:space="0" w:color="auto"/>
        <w:left w:val="none" w:sz="0" w:space="0" w:color="auto"/>
        <w:bottom w:val="none" w:sz="0" w:space="0" w:color="auto"/>
        <w:right w:val="none" w:sz="0" w:space="0" w:color="auto"/>
      </w:divBdr>
    </w:div>
    <w:div w:id="1189491907">
      <w:bodyDiv w:val="1"/>
      <w:marLeft w:val="0"/>
      <w:marRight w:val="0"/>
      <w:marTop w:val="0"/>
      <w:marBottom w:val="0"/>
      <w:divBdr>
        <w:top w:val="none" w:sz="0" w:space="0" w:color="auto"/>
        <w:left w:val="none" w:sz="0" w:space="0" w:color="auto"/>
        <w:bottom w:val="none" w:sz="0" w:space="0" w:color="auto"/>
        <w:right w:val="none" w:sz="0" w:space="0" w:color="auto"/>
      </w:divBdr>
    </w:div>
    <w:div w:id="1189561694">
      <w:bodyDiv w:val="1"/>
      <w:marLeft w:val="0"/>
      <w:marRight w:val="0"/>
      <w:marTop w:val="0"/>
      <w:marBottom w:val="0"/>
      <w:divBdr>
        <w:top w:val="none" w:sz="0" w:space="0" w:color="auto"/>
        <w:left w:val="none" w:sz="0" w:space="0" w:color="auto"/>
        <w:bottom w:val="none" w:sz="0" w:space="0" w:color="auto"/>
        <w:right w:val="none" w:sz="0" w:space="0" w:color="auto"/>
      </w:divBdr>
    </w:div>
    <w:div w:id="118956398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89955719">
      <w:bodyDiv w:val="1"/>
      <w:marLeft w:val="0"/>
      <w:marRight w:val="0"/>
      <w:marTop w:val="0"/>
      <w:marBottom w:val="0"/>
      <w:divBdr>
        <w:top w:val="none" w:sz="0" w:space="0" w:color="auto"/>
        <w:left w:val="none" w:sz="0" w:space="0" w:color="auto"/>
        <w:bottom w:val="none" w:sz="0" w:space="0" w:color="auto"/>
        <w:right w:val="none" w:sz="0" w:space="0" w:color="auto"/>
      </w:divBdr>
    </w:div>
    <w:div w:id="1190141499">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603524">
      <w:bodyDiv w:val="1"/>
      <w:marLeft w:val="0"/>
      <w:marRight w:val="0"/>
      <w:marTop w:val="0"/>
      <w:marBottom w:val="0"/>
      <w:divBdr>
        <w:top w:val="none" w:sz="0" w:space="0" w:color="auto"/>
        <w:left w:val="none" w:sz="0" w:space="0" w:color="auto"/>
        <w:bottom w:val="none" w:sz="0" w:space="0" w:color="auto"/>
        <w:right w:val="none" w:sz="0" w:space="0" w:color="auto"/>
      </w:divBdr>
    </w:div>
    <w:div w:id="1190947896">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070644">
      <w:bodyDiv w:val="1"/>
      <w:marLeft w:val="0"/>
      <w:marRight w:val="0"/>
      <w:marTop w:val="0"/>
      <w:marBottom w:val="0"/>
      <w:divBdr>
        <w:top w:val="none" w:sz="0" w:space="0" w:color="auto"/>
        <w:left w:val="none" w:sz="0" w:space="0" w:color="auto"/>
        <w:bottom w:val="none" w:sz="0" w:space="0" w:color="auto"/>
        <w:right w:val="none" w:sz="0" w:space="0" w:color="auto"/>
      </w:divBdr>
    </w:div>
    <w:div w:id="1191147357">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1801177">
      <w:bodyDiv w:val="1"/>
      <w:marLeft w:val="0"/>
      <w:marRight w:val="0"/>
      <w:marTop w:val="0"/>
      <w:marBottom w:val="0"/>
      <w:divBdr>
        <w:top w:val="none" w:sz="0" w:space="0" w:color="auto"/>
        <w:left w:val="none" w:sz="0" w:space="0" w:color="auto"/>
        <w:bottom w:val="none" w:sz="0" w:space="0" w:color="auto"/>
        <w:right w:val="none" w:sz="0" w:space="0" w:color="auto"/>
      </w:divBdr>
    </w:div>
    <w:div w:id="1191911970">
      <w:bodyDiv w:val="1"/>
      <w:marLeft w:val="0"/>
      <w:marRight w:val="0"/>
      <w:marTop w:val="0"/>
      <w:marBottom w:val="0"/>
      <w:divBdr>
        <w:top w:val="none" w:sz="0" w:space="0" w:color="auto"/>
        <w:left w:val="none" w:sz="0" w:space="0" w:color="auto"/>
        <w:bottom w:val="none" w:sz="0" w:space="0" w:color="auto"/>
        <w:right w:val="none" w:sz="0" w:space="0" w:color="auto"/>
      </w:divBdr>
    </w:div>
    <w:div w:id="1191992031">
      <w:bodyDiv w:val="1"/>
      <w:marLeft w:val="0"/>
      <w:marRight w:val="0"/>
      <w:marTop w:val="0"/>
      <w:marBottom w:val="0"/>
      <w:divBdr>
        <w:top w:val="none" w:sz="0" w:space="0" w:color="auto"/>
        <w:left w:val="none" w:sz="0" w:space="0" w:color="auto"/>
        <w:bottom w:val="none" w:sz="0" w:space="0" w:color="auto"/>
        <w:right w:val="none" w:sz="0" w:space="0" w:color="auto"/>
      </w:divBdr>
    </w:div>
    <w:div w:id="1192231601">
      <w:bodyDiv w:val="1"/>
      <w:marLeft w:val="0"/>
      <w:marRight w:val="0"/>
      <w:marTop w:val="0"/>
      <w:marBottom w:val="0"/>
      <w:divBdr>
        <w:top w:val="none" w:sz="0" w:space="0" w:color="auto"/>
        <w:left w:val="none" w:sz="0" w:space="0" w:color="auto"/>
        <w:bottom w:val="none" w:sz="0" w:space="0" w:color="auto"/>
        <w:right w:val="none" w:sz="0" w:space="0" w:color="auto"/>
      </w:divBdr>
    </w:div>
    <w:div w:id="119226302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377280">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3104812">
      <w:bodyDiv w:val="1"/>
      <w:marLeft w:val="0"/>
      <w:marRight w:val="0"/>
      <w:marTop w:val="0"/>
      <w:marBottom w:val="0"/>
      <w:divBdr>
        <w:top w:val="none" w:sz="0" w:space="0" w:color="auto"/>
        <w:left w:val="none" w:sz="0" w:space="0" w:color="auto"/>
        <w:bottom w:val="none" w:sz="0" w:space="0" w:color="auto"/>
        <w:right w:val="none" w:sz="0" w:space="0" w:color="auto"/>
      </w:divBdr>
    </w:div>
    <w:div w:id="1193419024">
      <w:bodyDiv w:val="1"/>
      <w:marLeft w:val="0"/>
      <w:marRight w:val="0"/>
      <w:marTop w:val="0"/>
      <w:marBottom w:val="0"/>
      <w:divBdr>
        <w:top w:val="none" w:sz="0" w:space="0" w:color="auto"/>
        <w:left w:val="none" w:sz="0" w:space="0" w:color="auto"/>
        <w:bottom w:val="none" w:sz="0" w:space="0" w:color="auto"/>
        <w:right w:val="none" w:sz="0" w:space="0" w:color="auto"/>
      </w:divBdr>
    </w:div>
    <w:div w:id="1193422529">
      <w:bodyDiv w:val="1"/>
      <w:marLeft w:val="0"/>
      <w:marRight w:val="0"/>
      <w:marTop w:val="0"/>
      <w:marBottom w:val="0"/>
      <w:divBdr>
        <w:top w:val="none" w:sz="0" w:space="0" w:color="auto"/>
        <w:left w:val="none" w:sz="0" w:space="0" w:color="auto"/>
        <w:bottom w:val="none" w:sz="0" w:space="0" w:color="auto"/>
        <w:right w:val="none" w:sz="0" w:space="0" w:color="auto"/>
      </w:divBdr>
    </w:div>
    <w:div w:id="1193571322">
      <w:bodyDiv w:val="1"/>
      <w:marLeft w:val="0"/>
      <w:marRight w:val="0"/>
      <w:marTop w:val="0"/>
      <w:marBottom w:val="0"/>
      <w:divBdr>
        <w:top w:val="none" w:sz="0" w:space="0" w:color="auto"/>
        <w:left w:val="none" w:sz="0" w:space="0" w:color="auto"/>
        <w:bottom w:val="none" w:sz="0" w:space="0" w:color="auto"/>
        <w:right w:val="none" w:sz="0" w:space="0" w:color="auto"/>
      </w:divBdr>
    </w:div>
    <w:div w:id="119383518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4419977">
      <w:bodyDiv w:val="1"/>
      <w:marLeft w:val="0"/>
      <w:marRight w:val="0"/>
      <w:marTop w:val="0"/>
      <w:marBottom w:val="0"/>
      <w:divBdr>
        <w:top w:val="none" w:sz="0" w:space="0" w:color="auto"/>
        <w:left w:val="none" w:sz="0" w:space="0" w:color="auto"/>
        <w:bottom w:val="none" w:sz="0" w:space="0" w:color="auto"/>
        <w:right w:val="none" w:sz="0" w:space="0" w:color="auto"/>
      </w:divBdr>
    </w:div>
    <w:div w:id="1194919699">
      <w:bodyDiv w:val="1"/>
      <w:marLeft w:val="0"/>
      <w:marRight w:val="0"/>
      <w:marTop w:val="0"/>
      <w:marBottom w:val="0"/>
      <w:divBdr>
        <w:top w:val="none" w:sz="0" w:space="0" w:color="auto"/>
        <w:left w:val="none" w:sz="0" w:space="0" w:color="auto"/>
        <w:bottom w:val="none" w:sz="0" w:space="0" w:color="auto"/>
        <w:right w:val="none" w:sz="0" w:space="0" w:color="auto"/>
      </w:divBdr>
    </w:div>
    <w:div w:id="1194924779">
      <w:bodyDiv w:val="1"/>
      <w:marLeft w:val="0"/>
      <w:marRight w:val="0"/>
      <w:marTop w:val="0"/>
      <w:marBottom w:val="0"/>
      <w:divBdr>
        <w:top w:val="none" w:sz="0" w:space="0" w:color="auto"/>
        <w:left w:val="none" w:sz="0" w:space="0" w:color="auto"/>
        <w:bottom w:val="none" w:sz="0" w:space="0" w:color="auto"/>
        <w:right w:val="none" w:sz="0" w:space="0" w:color="auto"/>
      </w:divBdr>
    </w:div>
    <w:div w:id="1194998266">
      <w:bodyDiv w:val="1"/>
      <w:marLeft w:val="0"/>
      <w:marRight w:val="0"/>
      <w:marTop w:val="0"/>
      <w:marBottom w:val="0"/>
      <w:divBdr>
        <w:top w:val="none" w:sz="0" w:space="0" w:color="auto"/>
        <w:left w:val="none" w:sz="0" w:space="0" w:color="auto"/>
        <w:bottom w:val="none" w:sz="0" w:space="0" w:color="auto"/>
        <w:right w:val="none" w:sz="0" w:space="0" w:color="auto"/>
      </w:divBdr>
    </w:div>
    <w:div w:id="1195000358">
      <w:bodyDiv w:val="1"/>
      <w:marLeft w:val="0"/>
      <w:marRight w:val="0"/>
      <w:marTop w:val="0"/>
      <w:marBottom w:val="0"/>
      <w:divBdr>
        <w:top w:val="none" w:sz="0" w:space="0" w:color="auto"/>
        <w:left w:val="none" w:sz="0" w:space="0" w:color="auto"/>
        <w:bottom w:val="none" w:sz="0" w:space="0" w:color="auto"/>
        <w:right w:val="none" w:sz="0" w:space="0" w:color="auto"/>
      </w:divBdr>
    </w:div>
    <w:div w:id="1195731278">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307091">
      <w:bodyDiv w:val="1"/>
      <w:marLeft w:val="0"/>
      <w:marRight w:val="0"/>
      <w:marTop w:val="0"/>
      <w:marBottom w:val="0"/>
      <w:divBdr>
        <w:top w:val="none" w:sz="0" w:space="0" w:color="auto"/>
        <w:left w:val="none" w:sz="0" w:space="0" w:color="auto"/>
        <w:bottom w:val="none" w:sz="0" w:space="0" w:color="auto"/>
        <w:right w:val="none" w:sz="0" w:space="0" w:color="auto"/>
      </w:divBdr>
    </w:div>
    <w:div w:id="1196313053">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6769380">
      <w:bodyDiv w:val="1"/>
      <w:marLeft w:val="0"/>
      <w:marRight w:val="0"/>
      <w:marTop w:val="0"/>
      <w:marBottom w:val="0"/>
      <w:divBdr>
        <w:top w:val="none" w:sz="0" w:space="0" w:color="auto"/>
        <w:left w:val="none" w:sz="0" w:space="0" w:color="auto"/>
        <w:bottom w:val="none" w:sz="0" w:space="0" w:color="auto"/>
        <w:right w:val="none" w:sz="0" w:space="0" w:color="auto"/>
      </w:divBdr>
    </w:div>
    <w:div w:id="1196769729">
      <w:bodyDiv w:val="1"/>
      <w:marLeft w:val="0"/>
      <w:marRight w:val="0"/>
      <w:marTop w:val="0"/>
      <w:marBottom w:val="0"/>
      <w:divBdr>
        <w:top w:val="none" w:sz="0" w:space="0" w:color="auto"/>
        <w:left w:val="none" w:sz="0" w:space="0" w:color="auto"/>
        <w:bottom w:val="none" w:sz="0" w:space="0" w:color="auto"/>
        <w:right w:val="none" w:sz="0" w:space="0" w:color="auto"/>
      </w:divBdr>
    </w:div>
    <w:div w:id="1197238000">
      <w:bodyDiv w:val="1"/>
      <w:marLeft w:val="0"/>
      <w:marRight w:val="0"/>
      <w:marTop w:val="0"/>
      <w:marBottom w:val="0"/>
      <w:divBdr>
        <w:top w:val="none" w:sz="0" w:space="0" w:color="auto"/>
        <w:left w:val="none" w:sz="0" w:space="0" w:color="auto"/>
        <w:bottom w:val="none" w:sz="0" w:space="0" w:color="auto"/>
        <w:right w:val="none" w:sz="0" w:space="0" w:color="auto"/>
      </w:divBdr>
    </w:div>
    <w:div w:id="1197422906">
      <w:bodyDiv w:val="1"/>
      <w:marLeft w:val="0"/>
      <w:marRight w:val="0"/>
      <w:marTop w:val="0"/>
      <w:marBottom w:val="0"/>
      <w:divBdr>
        <w:top w:val="none" w:sz="0" w:space="0" w:color="auto"/>
        <w:left w:val="none" w:sz="0" w:space="0" w:color="auto"/>
        <w:bottom w:val="none" w:sz="0" w:space="0" w:color="auto"/>
        <w:right w:val="none" w:sz="0" w:space="0" w:color="auto"/>
      </w:divBdr>
    </w:div>
    <w:div w:id="1197502597">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766706">
      <w:bodyDiv w:val="1"/>
      <w:marLeft w:val="0"/>
      <w:marRight w:val="0"/>
      <w:marTop w:val="0"/>
      <w:marBottom w:val="0"/>
      <w:divBdr>
        <w:top w:val="none" w:sz="0" w:space="0" w:color="auto"/>
        <w:left w:val="none" w:sz="0" w:space="0" w:color="auto"/>
        <w:bottom w:val="none" w:sz="0" w:space="0" w:color="auto"/>
        <w:right w:val="none" w:sz="0" w:space="0" w:color="auto"/>
      </w:divBdr>
    </w:div>
    <w:div w:id="1197890944">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085525">
      <w:bodyDiv w:val="1"/>
      <w:marLeft w:val="0"/>
      <w:marRight w:val="0"/>
      <w:marTop w:val="0"/>
      <w:marBottom w:val="0"/>
      <w:divBdr>
        <w:top w:val="none" w:sz="0" w:space="0" w:color="auto"/>
        <w:left w:val="none" w:sz="0" w:space="0" w:color="auto"/>
        <w:bottom w:val="none" w:sz="0" w:space="0" w:color="auto"/>
        <w:right w:val="none" w:sz="0" w:space="0" w:color="auto"/>
      </w:divBdr>
    </w:div>
    <w:div w:id="1198277434">
      <w:bodyDiv w:val="1"/>
      <w:marLeft w:val="0"/>
      <w:marRight w:val="0"/>
      <w:marTop w:val="0"/>
      <w:marBottom w:val="0"/>
      <w:divBdr>
        <w:top w:val="none" w:sz="0" w:space="0" w:color="auto"/>
        <w:left w:val="none" w:sz="0" w:space="0" w:color="auto"/>
        <w:bottom w:val="none" w:sz="0" w:space="0" w:color="auto"/>
        <w:right w:val="none" w:sz="0" w:space="0" w:color="auto"/>
      </w:divBdr>
    </w:div>
    <w:div w:id="1198394909">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198549073">
      <w:bodyDiv w:val="1"/>
      <w:marLeft w:val="0"/>
      <w:marRight w:val="0"/>
      <w:marTop w:val="0"/>
      <w:marBottom w:val="0"/>
      <w:divBdr>
        <w:top w:val="none" w:sz="0" w:space="0" w:color="auto"/>
        <w:left w:val="none" w:sz="0" w:space="0" w:color="auto"/>
        <w:bottom w:val="none" w:sz="0" w:space="0" w:color="auto"/>
        <w:right w:val="none" w:sz="0" w:space="0" w:color="auto"/>
      </w:divBdr>
    </w:div>
    <w:div w:id="1198853693">
      <w:bodyDiv w:val="1"/>
      <w:marLeft w:val="0"/>
      <w:marRight w:val="0"/>
      <w:marTop w:val="0"/>
      <w:marBottom w:val="0"/>
      <w:divBdr>
        <w:top w:val="none" w:sz="0" w:space="0" w:color="auto"/>
        <w:left w:val="none" w:sz="0" w:space="0" w:color="auto"/>
        <w:bottom w:val="none" w:sz="0" w:space="0" w:color="auto"/>
        <w:right w:val="none" w:sz="0" w:space="0" w:color="auto"/>
      </w:divBdr>
    </w:div>
    <w:div w:id="1198935749">
      <w:bodyDiv w:val="1"/>
      <w:marLeft w:val="0"/>
      <w:marRight w:val="0"/>
      <w:marTop w:val="0"/>
      <w:marBottom w:val="0"/>
      <w:divBdr>
        <w:top w:val="none" w:sz="0" w:space="0" w:color="auto"/>
        <w:left w:val="none" w:sz="0" w:space="0" w:color="auto"/>
        <w:bottom w:val="none" w:sz="0" w:space="0" w:color="auto"/>
        <w:right w:val="none" w:sz="0" w:space="0" w:color="auto"/>
      </w:divBdr>
    </w:div>
    <w:div w:id="1199123855">
      <w:bodyDiv w:val="1"/>
      <w:marLeft w:val="0"/>
      <w:marRight w:val="0"/>
      <w:marTop w:val="0"/>
      <w:marBottom w:val="0"/>
      <w:divBdr>
        <w:top w:val="none" w:sz="0" w:space="0" w:color="auto"/>
        <w:left w:val="none" w:sz="0" w:space="0" w:color="auto"/>
        <w:bottom w:val="none" w:sz="0" w:space="0" w:color="auto"/>
        <w:right w:val="none" w:sz="0" w:space="0" w:color="auto"/>
      </w:divBdr>
    </w:div>
    <w:div w:id="1199703522">
      <w:bodyDiv w:val="1"/>
      <w:marLeft w:val="0"/>
      <w:marRight w:val="0"/>
      <w:marTop w:val="0"/>
      <w:marBottom w:val="0"/>
      <w:divBdr>
        <w:top w:val="none" w:sz="0" w:space="0" w:color="auto"/>
        <w:left w:val="none" w:sz="0" w:space="0" w:color="auto"/>
        <w:bottom w:val="none" w:sz="0" w:space="0" w:color="auto"/>
        <w:right w:val="none" w:sz="0" w:space="0" w:color="auto"/>
      </w:divBdr>
    </w:div>
    <w:div w:id="1199707049">
      <w:bodyDiv w:val="1"/>
      <w:marLeft w:val="0"/>
      <w:marRight w:val="0"/>
      <w:marTop w:val="0"/>
      <w:marBottom w:val="0"/>
      <w:divBdr>
        <w:top w:val="none" w:sz="0" w:space="0" w:color="auto"/>
        <w:left w:val="none" w:sz="0" w:space="0" w:color="auto"/>
        <w:bottom w:val="none" w:sz="0" w:space="0" w:color="auto"/>
        <w:right w:val="none" w:sz="0" w:space="0" w:color="auto"/>
      </w:divBdr>
    </w:div>
    <w:div w:id="1199777224">
      <w:bodyDiv w:val="1"/>
      <w:marLeft w:val="0"/>
      <w:marRight w:val="0"/>
      <w:marTop w:val="0"/>
      <w:marBottom w:val="0"/>
      <w:divBdr>
        <w:top w:val="none" w:sz="0" w:space="0" w:color="auto"/>
        <w:left w:val="none" w:sz="0" w:space="0" w:color="auto"/>
        <w:bottom w:val="none" w:sz="0" w:space="0" w:color="auto"/>
        <w:right w:val="none" w:sz="0" w:space="0" w:color="auto"/>
      </w:divBdr>
    </w:div>
    <w:div w:id="1200043764">
      <w:bodyDiv w:val="1"/>
      <w:marLeft w:val="0"/>
      <w:marRight w:val="0"/>
      <w:marTop w:val="0"/>
      <w:marBottom w:val="0"/>
      <w:divBdr>
        <w:top w:val="none" w:sz="0" w:space="0" w:color="auto"/>
        <w:left w:val="none" w:sz="0" w:space="0" w:color="auto"/>
        <w:bottom w:val="none" w:sz="0" w:space="0" w:color="auto"/>
        <w:right w:val="none" w:sz="0" w:space="0" w:color="auto"/>
      </w:divBdr>
    </w:div>
    <w:div w:id="1200044322">
      <w:bodyDiv w:val="1"/>
      <w:marLeft w:val="0"/>
      <w:marRight w:val="0"/>
      <w:marTop w:val="0"/>
      <w:marBottom w:val="0"/>
      <w:divBdr>
        <w:top w:val="none" w:sz="0" w:space="0" w:color="auto"/>
        <w:left w:val="none" w:sz="0" w:space="0" w:color="auto"/>
        <w:bottom w:val="none" w:sz="0" w:space="0" w:color="auto"/>
        <w:right w:val="none" w:sz="0" w:space="0" w:color="auto"/>
      </w:divBdr>
    </w:div>
    <w:div w:id="1200237898">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0318947">
      <w:bodyDiv w:val="1"/>
      <w:marLeft w:val="0"/>
      <w:marRight w:val="0"/>
      <w:marTop w:val="0"/>
      <w:marBottom w:val="0"/>
      <w:divBdr>
        <w:top w:val="none" w:sz="0" w:space="0" w:color="auto"/>
        <w:left w:val="none" w:sz="0" w:space="0" w:color="auto"/>
        <w:bottom w:val="none" w:sz="0" w:space="0" w:color="auto"/>
        <w:right w:val="none" w:sz="0" w:space="0" w:color="auto"/>
      </w:divBdr>
    </w:div>
    <w:div w:id="1200630589">
      <w:bodyDiv w:val="1"/>
      <w:marLeft w:val="0"/>
      <w:marRight w:val="0"/>
      <w:marTop w:val="0"/>
      <w:marBottom w:val="0"/>
      <w:divBdr>
        <w:top w:val="none" w:sz="0" w:space="0" w:color="auto"/>
        <w:left w:val="none" w:sz="0" w:space="0" w:color="auto"/>
        <w:bottom w:val="none" w:sz="0" w:space="0" w:color="auto"/>
        <w:right w:val="none" w:sz="0" w:space="0" w:color="auto"/>
      </w:divBdr>
    </w:div>
    <w:div w:id="1200895811">
      <w:bodyDiv w:val="1"/>
      <w:marLeft w:val="0"/>
      <w:marRight w:val="0"/>
      <w:marTop w:val="0"/>
      <w:marBottom w:val="0"/>
      <w:divBdr>
        <w:top w:val="none" w:sz="0" w:space="0" w:color="auto"/>
        <w:left w:val="none" w:sz="0" w:space="0" w:color="auto"/>
        <w:bottom w:val="none" w:sz="0" w:space="0" w:color="auto"/>
        <w:right w:val="none" w:sz="0" w:space="0" w:color="auto"/>
      </w:divBdr>
    </w:div>
    <w:div w:id="1200898079">
      <w:bodyDiv w:val="1"/>
      <w:marLeft w:val="0"/>
      <w:marRight w:val="0"/>
      <w:marTop w:val="0"/>
      <w:marBottom w:val="0"/>
      <w:divBdr>
        <w:top w:val="none" w:sz="0" w:space="0" w:color="auto"/>
        <w:left w:val="none" w:sz="0" w:space="0" w:color="auto"/>
        <w:bottom w:val="none" w:sz="0" w:space="0" w:color="auto"/>
        <w:right w:val="none" w:sz="0" w:space="0" w:color="auto"/>
      </w:divBdr>
    </w:div>
    <w:div w:id="1201238356">
      <w:bodyDiv w:val="1"/>
      <w:marLeft w:val="0"/>
      <w:marRight w:val="0"/>
      <w:marTop w:val="0"/>
      <w:marBottom w:val="0"/>
      <w:divBdr>
        <w:top w:val="none" w:sz="0" w:space="0" w:color="auto"/>
        <w:left w:val="none" w:sz="0" w:space="0" w:color="auto"/>
        <w:bottom w:val="none" w:sz="0" w:space="0" w:color="auto"/>
        <w:right w:val="none" w:sz="0" w:space="0" w:color="auto"/>
      </w:divBdr>
    </w:div>
    <w:div w:id="1201281153">
      <w:bodyDiv w:val="1"/>
      <w:marLeft w:val="0"/>
      <w:marRight w:val="0"/>
      <w:marTop w:val="0"/>
      <w:marBottom w:val="0"/>
      <w:divBdr>
        <w:top w:val="none" w:sz="0" w:space="0" w:color="auto"/>
        <w:left w:val="none" w:sz="0" w:space="0" w:color="auto"/>
        <w:bottom w:val="none" w:sz="0" w:space="0" w:color="auto"/>
        <w:right w:val="none" w:sz="0" w:space="0" w:color="auto"/>
      </w:divBdr>
    </w:div>
    <w:div w:id="1201435259">
      <w:bodyDiv w:val="1"/>
      <w:marLeft w:val="0"/>
      <w:marRight w:val="0"/>
      <w:marTop w:val="0"/>
      <w:marBottom w:val="0"/>
      <w:divBdr>
        <w:top w:val="none" w:sz="0" w:space="0" w:color="auto"/>
        <w:left w:val="none" w:sz="0" w:space="0" w:color="auto"/>
        <w:bottom w:val="none" w:sz="0" w:space="0" w:color="auto"/>
        <w:right w:val="none" w:sz="0" w:space="0" w:color="auto"/>
      </w:divBdr>
    </w:div>
    <w:div w:id="1201474435">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2287261">
      <w:bodyDiv w:val="1"/>
      <w:marLeft w:val="0"/>
      <w:marRight w:val="0"/>
      <w:marTop w:val="0"/>
      <w:marBottom w:val="0"/>
      <w:divBdr>
        <w:top w:val="none" w:sz="0" w:space="0" w:color="auto"/>
        <w:left w:val="none" w:sz="0" w:space="0" w:color="auto"/>
        <w:bottom w:val="none" w:sz="0" w:space="0" w:color="auto"/>
        <w:right w:val="none" w:sz="0" w:space="0" w:color="auto"/>
      </w:divBdr>
    </w:div>
    <w:div w:id="1202478287">
      <w:bodyDiv w:val="1"/>
      <w:marLeft w:val="0"/>
      <w:marRight w:val="0"/>
      <w:marTop w:val="0"/>
      <w:marBottom w:val="0"/>
      <w:divBdr>
        <w:top w:val="none" w:sz="0" w:space="0" w:color="auto"/>
        <w:left w:val="none" w:sz="0" w:space="0" w:color="auto"/>
        <w:bottom w:val="none" w:sz="0" w:space="0" w:color="auto"/>
        <w:right w:val="none" w:sz="0" w:space="0" w:color="auto"/>
      </w:divBdr>
    </w:div>
    <w:div w:id="1202741168">
      <w:bodyDiv w:val="1"/>
      <w:marLeft w:val="0"/>
      <w:marRight w:val="0"/>
      <w:marTop w:val="0"/>
      <w:marBottom w:val="0"/>
      <w:divBdr>
        <w:top w:val="none" w:sz="0" w:space="0" w:color="auto"/>
        <w:left w:val="none" w:sz="0" w:space="0" w:color="auto"/>
        <w:bottom w:val="none" w:sz="0" w:space="0" w:color="auto"/>
        <w:right w:val="none" w:sz="0" w:space="0" w:color="auto"/>
      </w:divBdr>
    </w:div>
    <w:div w:id="1202861296">
      <w:bodyDiv w:val="1"/>
      <w:marLeft w:val="0"/>
      <w:marRight w:val="0"/>
      <w:marTop w:val="0"/>
      <w:marBottom w:val="0"/>
      <w:divBdr>
        <w:top w:val="none" w:sz="0" w:space="0" w:color="auto"/>
        <w:left w:val="none" w:sz="0" w:space="0" w:color="auto"/>
        <w:bottom w:val="none" w:sz="0" w:space="0" w:color="auto"/>
        <w:right w:val="none" w:sz="0" w:space="0" w:color="auto"/>
      </w:divBdr>
    </w:div>
    <w:div w:id="1203248440">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3861111">
      <w:bodyDiv w:val="1"/>
      <w:marLeft w:val="0"/>
      <w:marRight w:val="0"/>
      <w:marTop w:val="0"/>
      <w:marBottom w:val="0"/>
      <w:divBdr>
        <w:top w:val="none" w:sz="0" w:space="0" w:color="auto"/>
        <w:left w:val="none" w:sz="0" w:space="0" w:color="auto"/>
        <w:bottom w:val="none" w:sz="0" w:space="0" w:color="auto"/>
        <w:right w:val="none" w:sz="0" w:space="0" w:color="auto"/>
      </w:divBdr>
    </w:div>
    <w:div w:id="1203900340">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098383">
      <w:bodyDiv w:val="1"/>
      <w:marLeft w:val="0"/>
      <w:marRight w:val="0"/>
      <w:marTop w:val="0"/>
      <w:marBottom w:val="0"/>
      <w:divBdr>
        <w:top w:val="none" w:sz="0" w:space="0" w:color="auto"/>
        <w:left w:val="none" w:sz="0" w:space="0" w:color="auto"/>
        <w:bottom w:val="none" w:sz="0" w:space="0" w:color="auto"/>
        <w:right w:val="none" w:sz="0" w:space="0" w:color="auto"/>
      </w:divBdr>
    </w:div>
    <w:div w:id="1205217553">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486495">
      <w:bodyDiv w:val="1"/>
      <w:marLeft w:val="0"/>
      <w:marRight w:val="0"/>
      <w:marTop w:val="0"/>
      <w:marBottom w:val="0"/>
      <w:divBdr>
        <w:top w:val="none" w:sz="0" w:space="0" w:color="auto"/>
        <w:left w:val="none" w:sz="0" w:space="0" w:color="auto"/>
        <w:bottom w:val="none" w:sz="0" w:space="0" w:color="auto"/>
        <w:right w:val="none" w:sz="0" w:space="0" w:color="auto"/>
      </w:divBdr>
    </w:div>
    <w:div w:id="1205563279">
      <w:bodyDiv w:val="1"/>
      <w:marLeft w:val="0"/>
      <w:marRight w:val="0"/>
      <w:marTop w:val="0"/>
      <w:marBottom w:val="0"/>
      <w:divBdr>
        <w:top w:val="none" w:sz="0" w:space="0" w:color="auto"/>
        <w:left w:val="none" w:sz="0" w:space="0" w:color="auto"/>
        <w:bottom w:val="none" w:sz="0" w:space="0" w:color="auto"/>
        <w:right w:val="none" w:sz="0" w:space="0" w:color="auto"/>
      </w:divBdr>
    </w:div>
    <w:div w:id="1205943666">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211346">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408879">
      <w:bodyDiv w:val="1"/>
      <w:marLeft w:val="0"/>
      <w:marRight w:val="0"/>
      <w:marTop w:val="0"/>
      <w:marBottom w:val="0"/>
      <w:divBdr>
        <w:top w:val="none" w:sz="0" w:space="0" w:color="auto"/>
        <w:left w:val="none" w:sz="0" w:space="0" w:color="auto"/>
        <w:bottom w:val="none" w:sz="0" w:space="0" w:color="auto"/>
        <w:right w:val="none" w:sz="0" w:space="0" w:color="auto"/>
      </w:divBdr>
    </w:div>
    <w:div w:id="1206411766">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065777">
      <w:bodyDiv w:val="1"/>
      <w:marLeft w:val="0"/>
      <w:marRight w:val="0"/>
      <w:marTop w:val="0"/>
      <w:marBottom w:val="0"/>
      <w:divBdr>
        <w:top w:val="none" w:sz="0" w:space="0" w:color="auto"/>
        <w:left w:val="none" w:sz="0" w:space="0" w:color="auto"/>
        <w:bottom w:val="none" w:sz="0" w:space="0" w:color="auto"/>
        <w:right w:val="none" w:sz="0" w:space="0" w:color="auto"/>
      </w:divBdr>
    </w:div>
    <w:div w:id="1207448124">
      <w:bodyDiv w:val="1"/>
      <w:marLeft w:val="0"/>
      <w:marRight w:val="0"/>
      <w:marTop w:val="0"/>
      <w:marBottom w:val="0"/>
      <w:divBdr>
        <w:top w:val="none" w:sz="0" w:space="0" w:color="auto"/>
        <w:left w:val="none" w:sz="0" w:space="0" w:color="auto"/>
        <w:bottom w:val="none" w:sz="0" w:space="0" w:color="auto"/>
        <w:right w:val="none" w:sz="0" w:space="0" w:color="auto"/>
      </w:divBdr>
    </w:div>
    <w:div w:id="1207451526">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7909919">
      <w:bodyDiv w:val="1"/>
      <w:marLeft w:val="0"/>
      <w:marRight w:val="0"/>
      <w:marTop w:val="0"/>
      <w:marBottom w:val="0"/>
      <w:divBdr>
        <w:top w:val="none" w:sz="0" w:space="0" w:color="auto"/>
        <w:left w:val="none" w:sz="0" w:space="0" w:color="auto"/>
        <w:bottom w:val="none" w:sz="0" w:space="0" w:color="auto"/>
        <w:right w:val="none" w:sz="0" w:space="0" w:color="auto"/>
      </w:divBdr>
    </w:div>
    <w:div w:id="1208179604">
      <w:bodyDiv w:val="1"/>
      <w:marLeft w:val="0"/>
      <w:marRight w:val="0"/>
      <w:marTop w:val="0"/>
      <w:marBottom w:val="0"/>
      <w:divBdr>
        <w:top w:val="none" w:sz="0" w:space="0" w:color="auto"/>
        <w:left w:val="none" w:sz="0" w:space="0" w:color="auto"/>
        <w:bottom w:val="none" w:sz="0" w:space="0" w:color="auto"/>
        <w:right w:val="none" w:sz="0" w:space="0" w:color="auto"/>
      </w:divBdr>
    </w:div>
    <w:div w:id="1208369650">
      <w:bodyDiv w:val="1"/>
      <w:marLeft w:val="0"/>
      <w:marRight w:val="0"/>
      <w:marTop w:val="0"/>
      <w:marBottom w:val="0"/>
      <w:divBdr>
        <w:top w:val="none" w:sz="0" w:space="0" w:color="auto"/>
        <w:left w:val="none" w:sz="0" w:space="0" w:color="auto"/>
        <w:bottom w:val="none" w:sz="0" w:space="0" w:color="auto"/>
        <w:right w:val="none" w:sz="0" w:space="0" w:color="auto"/>
      </w:divBdr>
    </w:div>
    <w:div w:id="1208638043">
      <w:bodyDiv w:val="1"/>
      <w:marLeft w:val="0"/>
      <w:marRight w:val="0"/>
      <w:marTop w:val="0"/>
      <w:marBottom w:val="0"/>
      <w:divBdr>
        <w:top w:val="none" w:sz="0" w:space="0" w:color="auto"/>
        <w:left w:val="none" w:sz="0" w:space="0" w:color="auto"/>
        <w:bottom w:val="none" w:sz="0" w:space="0" w:color="auto"/>
        <w:right w:val="none" w:sz="0" w:space="0" w:color="auto"/>
      </w:divBdr>
    </w:div>
    <w:div w:id="1208831919">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09994176">
      <w:bodyDiv w:val="1"/>
      <w:marLeft w:val="0"/>
      <w:marRight w:val="0"/>
      <w:marTop w:val="0"/>
      <w:marBottom w:val="0"/>
      <w:divBdr>
        <w:top w:val="none" w:sz="0" w:space="0" w:color="auto"/>
        <w:left w:val="none" w:sz="0" w:space="0" w:color="auto"/>
        <w:bottom w:val="none" w:sz="0" w:space="0" w:color="auto"/>
        <w:right w:val="none" w:sz="0" w:space="0" w:color="auto"/>
      </w:divBdr>
    </w:div>
    <w:div w:id="1210066176">
      <w:bodyDiv w:val="1"/>
      <w:marLeft w:val="0"/>
      <w:marRight w:val="0"/>
      <w:marTop w:val="0"/>
      <w:marBottom w:val="0"/>
      <w:divBdr>
        <w:top w:val="none" w:sz="0" w:space="0" w:color="auto"/>
        <w:left w:val="none" w:sz="0" w:space="0" w:color="auto"/>
        <w:bottom w:val="none" w:sz="0" w:space="0" w:color="auto"/>
        <w:right w:val="none" w:sz="0" w:space="0" w:color="auto"/>
      </w:divBdr>
    </w:div>
    <w:div w:id="1210147105">
      <w:bodyDiv w:val="1"/>
      <w:marLeft w:val="0"/>
      <w:marRight w:val="0"/>
      <w:marTop w:val="0"/>
      <w:marBottom w:val="0"/>
      <w:divBdr>
        <w:top w:val="none" w:sz="0" w:space="0" w:color="auto"/>
        <w:left w:val="none" w:sz="0" w:space="0" w:color="auto"/>
        <w:bottom w:val="none" w:sz="0" w:space="0" w:color="auto"/>
        <w:right w:val="none" w:sz="0" w:space="0" w:color="auto"/>
      </w:divBdr>
    </w:div>
    <w:div w:id="1210188614">
      <w:bodyDiv w:val="1"/>
      <w:marLeft w:val="0"/>
      <w:marRight w:val="0"/>
      <w:marTop w:val="0"/>
      <w:marBottom w:val="0"/>
      <w:divBdr>
        <w:top w:val="none" w:sz="0" w:space="0" w:color="auto"/>
        <w:left w:val="none" w:sz="0" w:space="0" w:color="auto"/>
        <w:bottom w:val="none" w:sz="0" w:space="0" w:color="auto"/>
        <w:right w:val="none" w:sz="0" w:space="0" w:color="auto"/>
      </w:divBdr>
    </w:div>
    <w:div w:id="1210336629">
      <w:bodyDiv w:val="1"/>
      <w:marLeft w:val="0"/>
      <w:marRight w:val="0"/>
      <w:marTop w:val="0"/>
      <w:marBottom w:val="0"/>
      <w:divBdr>
        <w:top w:val="none" w:sz="0" w:space="0" w:color="auto"/>
        <w:left w:val="none" w:sz="0" w:space="0" w:color="auto"/>
        <w:bottom w:val="none" w:sz="0" w:space="0" w:color="auto"/>
        <w:right w:val="none" w:sz="0" w:space="0" w:color="auto"/>
      </w:divBdr>
    </w:div>
    <w:div w:id="1210456785">
      <w:bodyDiv w:val="1"/>
      <w:marLeft w:val="0"/>
      <w:marRight w:val="0"/>
      <w:marTop w:val="0"/>
      <w:marBottom w:val="0"/>
      <w:divBdr>
        <w:top w:val="none" w:sz="0" w:space="0" w:color="auto"/>
        <w:left w:val="none" w:sz="0" w:space="0" w:color="auto"/>
        <w:bottom w:val="none" w:sz="0" w:space="0" w:color="auto"/>
        <w:right w:val="none" w:sz="0" w:space="0" w:color="auto"/>
      </w:divBdr>
    </w:div>
    <w:div w:id="1210612006">
      <w:bodyDiv w:val="1"/>
      <w:marLeft w:val="0"/>
      <w:marRight w:val="0"/>
      <w:marTop w:val="0"/>
      <w:marBottom w:val="0"/>
      <w:divBdr>
        <w:top w:val="none" w:sz="0" w:space="0" w:color="auto"/>
        <w:left w:val="none" w:sz="0" w:space="0" w:color="auto"/>
        <w:bottom w:val="none" w:sz="0" w:space="0" w:color="auto"/>
        <w:right w:val="none" w:sz="0" w:space="0" w:color="auto"/>
      </w:divBdr>
    </w:div>
    <w:div w:id="1210654471">
      <w:bodyDiv w:val="1"/>
      <w:marLeft w:val="0"/>
      <w:marRight w:val="0"/>
      <w:marTop w:val="0"/>
      <w:marBottom w:val="0"/>
      <w:divBdr>
        <w:top w:val="none" w:sz="0" w:space="0" w:color="auto"/>
        <w:left w:val="none" w:sz="0" w:space="0" w:color="auto"/>
        <w:bottom w:val="none" w:sz="0" w:space="0" w:color="auto"/>
        <w:right w:val="none" w:sz="0" w:space="0" w:color="auto"/>
      </w:divBdr>
    </w:div>
    <w:div w:id="1211041963">
      <w:bodyDiv w:val="1"/>
      <w:marLeft w:val="0"/>
      <w:marRight w:val="0"/>
      <w:marTop w:val="0"/>
      <w:marBottom w:val="0"/>
      <w:divBdr>
        <w:top w:val="none" w:sz="0" w:space="0" w:color="auto"/>
        <w:left w:val="none" w:sz="0" w:space="0" w:color="auto"/>
        <w:bottom w:val="none" w:sz="0" w:space="0" w:color="auto"/>
        <w:right w:val="none" w:sz="0" w:space="0" w:color="auto"/>
      </w:divBdr>
    </w:div>
    <w:div w:id="1211111523">
      <w:bodyDiv w:val="1"/>
      <w:marLeft w:val="0"/>
      <w:marRight w:val="0"/>
      <w:marTop w:val="0"/>
      <w:marBottom w:val="0"/>
      <w:divBdr>
        <w:top w:val="none" w:sz="0" w:space="0" w:color="auto"/>
        <w:left w:val="none" w:sz="0" w:space="0" w:color="auto"/>
        <w:bottom w:val="none" w:sz="0" w:space="0" w:color="auto"/>
        <w:right w:val="none" w:sz="0" w:space="0" w:color="auto"/>
      </w:divBdr>
    </w:div>
    <w:div w:id="1211575855">
      <w:bodyDiv w:val="1"/>
      <w:marLeft w:val="0"/>
      <w:marRight w:val="0"/>
      <w:marTop w:val="0"/>
      <w:marBottom w:val="0"/>
      <w:divBdr>
        <w:top w:val="none" w:sz="0" w:space="0" w:color="auto"/>
        <w:left w:val="none" w:sz="0" w:space="0" w:color="auto"/>
        <w:bottom w:val="none" w:sz="0" w:space="0" w:color="auto"/>
        <w:right w:val="none" w:sz="0" w:space="0" w:color="auto"/>
      </w:divBdr>
    </w:div>
    <w:div w:id="1211653059">
      <w:bodyDiv w:val="1"/>
      <w:marLeft w:val="0"/>
      <w:marRight w:val="0"/>
      <w:marTop w:val="0"/>
      <w:marBottom w:val="0"/>
      <w:divBdr>
        <w:top w:val="none" w:sz="0" w:space="0" w:color="auto"/>
        <w:left w:val="none" w:sz="0" w:space="0" w:color="auto"/>
        <w:bottom w:val="none" w:sz="0" w:space="0" w:color="auto"/>
        <w:right w:val="none" w:sz="0" w:space="0" w:color="auto"/>
      </w:divBdr>
    </w:div>
    <w:div w:id="1211654237">
      <w:bodyDiv w:val="1"/>
      <w:marLeft w:val="0"/>
      <w:marRight w:val="0"/>
      <w:marTop w:val="0"/>
      <w:marBottom w:val="0"/>
      <w:divBdr>
        <w:top w:val="none" w:sz="0" w:space="0" w:color="auto"/>
        <w:left w:val="none" w:sz="0" w:space="0" w:color="auto"/>
        <w:bottom w:val="none" w:sz="0" w:space="0" w:color="auto"/>
        <w:right w:val="none" w:sz="0" w:space="0" w:color="auto"/>
      </w:divBdr>
    </w:div>
    <w:div w:id="1211845013">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158985">
      <w:bodyDiv w:val="1"/>
      <w:marLeft w:val="0"/>
      <w:marRight w:val="0"/>
      <w:marTop w:val="0"/>
      <w:marBottom w:val="0"/>
      <w:divBdr>
        <w:top w:val="none" w:sz="0" w:space="0" w:color="auto"/>
        <w:left w:val="none" w:sz="0" w:space="0" w:color="auto"/>
        <w:bottom w:val="none" w:sz="0" w:space="0" w:color="auto"/>
        <w:right w:val="none" w:sz="0" w:space="0" w:color="auto"/>
      </w:divBdr>
    </w:div>
    <w:div w:id="1212309250">
      <w:bodyDiv w:val="1"/>
      <w:marLeft w:val="0"/>
      <w:marRight w:val="0"/>
      <w:marTop w:val="0"/>
      <w:marBottom w:val="0"/>
      <w:divBdr>
        <w:top w:val="none" w:sz="0" w:space="0" w:color="auto"/>
        <w:left w:val="none" w:sz="0" w:space="0" w:color="auto"/>
        <w:bottom w:val="none" w:sz="0" w:space="0" w:color="auto"/>
        <w:right w:val="none" w:sz="0" w:space="0" w:color="auto"/>
      </w:divBdr>
    </w:div>
    <w:div w:id="1212310093">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2495886">
      <w:bodyDiv w:val="1"/>
      <w:marLeft w:val="0"/>
      <w:marRight w:val="0"/>
      <w:marTop w:val="0"/>
      <w:marBottom w:val="0"/>
      <w:divBdr>
        <w:top w:val="none" w:sz="0" w:space="0" w:color="auto"/>
        <w:left w:val="none" w:sz="0" w:space="0" w:color="auto"/>
        <w:bottom w:val="none" w:sz="0" w:space="0" w:color="auto"/>
        <w:right w:val="none" w:sz="0" w:space="0" w:color="auto"/>
      </w:divBdr>
    </w:div>
    <w:div w:id="1212841444">
      <w:bodyDiv w:val="1"/>
      <w:marLeft w:val="0"/>
      <w:marRight w:val="0"/>
      <w:marTop w:val="0"/>
      <w:marBottom w:val="0"/>
      <w:divBdr>
        <w:top w:val="none" w:sz="0" w:space="0" w:color="auto"/>
        <w:left w:val="none" w:sz="0" w:space="0" w:color="auto"/>
        <w:bottom w:val="none" w:sz="0" w:space="0" w:color="auto"/>
        <w:right w:val="none" w:sz="0" w:space="0" w:color="auto"/>
      </w:divBdr>
    </w:div>
    <w:div w:id="1213076868">
      <w:bodyDiv w:val="1"/>
      <w:marLeft w:val="0"/>
      <w:marRight w:val="0"/>
      <w:marTop w:val="0"/>
      <w:marBottom w:val="0"/>
      <w:divBdr>
        <w:top w:val="none" w:sz="0" w:space="0" w:color="auto"/>
        <w:left w:val="none" w:sz="0" w:space="0" w:color="auto"/>
        <w:bottom w:val="none" w:sz="0" w:space="0" w:color="auto"/>
        <w:right w:val="none" w:sz="0" w:space="0" w:color="auto"/>
      </w:divBdr>
    </w:div>
    <w:div w:id="1213417864">
      <w:bodyDiv w:val="1"/>
      <w:marLeft w:val="0"/>
      <w:marRight w:val="0"/>
      <w:marTop w:val="0"/>
      <w:marBottom w:val="0"/>
      <w:divBdr>
        <w:top w:val="none" w:sz="0" w:space="0" w:color="auto"/>
        <w:left w:val="none" w:sz="0" w:space="0" w:color="auto"/>
        <w:bottom w:val="none" w:sz="0" w:space="0" w:color="auto"/>
        <w:right w:val="none" w:sz="0" w:space="0" w:color="auto"/>
      </w:divBdr>
    </w:div>
    <w:div w:id="1213806335">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2499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345326">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003875">
      <w:bodyDiv w:val="1"/>
      <w:marLeft w:val="0"/>
      <w:marRight w:val="0"/>
      <w:marTop w:val="0"/>
      <w:marBottom w:val="0"/>
      <w:divBdr>
        <w:top w:val="none" w:sz="0" w:space="0" w:color="auto"/>
        <w:left w:val="none" w:sz="0" w:space="0" w:color="auto"/>
        <w:bottom w:val="none" w:sz="0" w:space="0" w:color="auto"/>
        <w:right w:val="none" w:sz="0" w:space="0" w:color="auto"/>
      </w:divBdr>
    </w:div>
    <w:div w:id="1215039608">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265576">
      <w:bodyDiv w:val="1"/>
      <w:marLeft w:val="0"/>
      <w:marRight w:val="0"/>
      <w:marTop w:val="0"/>
      <w:marBottom w:val="0"/>
      <w:divBdr>
        <w:top w:val="none" w:sz="0" w:space="0" w:color="auto"/>
        <w:left w:val="none" w:sz="0" w:space="0" w:color="auto"/>
        <w:bottom w:val="none" w:sz="0" w:space="0" w:color="auto"/>
        <w:right w:val="none" w:sz="0" w:space="0" w:color="auto"/>
      </w:divBdr>
    </w:div>
    <w:div w:id="1215310353">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5921117">
      <w:bodyDiv w:val="1"/>
      <w:marLeft w:val="0"/>
      <w:marRight w:val="0"/>
      <w:marTop w:val="0"/>
      <w:marBottom w:val="0"/>
      <w:divBdr>
        <w:top w:val="none" w:sz="0" w:space="0" w:color="auto"/>
        <w:left w:val="none" w:sz="0" w:space="0" w:color="auto"/>
        <w:bottom w:val="none" w:sz="0" w:space="0" w:color="auto"/>
        <w:right w:val="none" w:sz="0" w:space="0" w:color="auto"/>
      </w:divBdr>
    </w:div>
    <w:div w:id="1216040858">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314169">
      <w:bodyDiv w:val="1"/>
      <w:marLeft w:val="0"/>
      <w:marRight w:val="0"/>
      <w:marTop w:val="0"/>
      <w:marBottom w:val="0"/>
      <w:divBdr>
        <w:top w:val="none" w:sz="0" w:space="0" w:color="auto"/>
        <w:left w:val="none" w:sz="0" w:space="0" w:color="auto"/>
        <w:bottom w:val="none" w:sz="0" w:space="0" w:color="auto"/>
        <w:right w:val="none" w:sz="0" w:space="0" w:color="auto"/>
      </w:divBdr>
    </w:div>
    <w:div w:id="1216501688">
      <w:bodyDiv w:val="1"/>
      <w:marLeft w:val="0"/>
      <w:marRight w:val="0"/>
      <w:marTop w:val="0"/>
      <w:marBottom w:val="0"/>
      <w:divBdr>
        <w:top w:val="none" w:sz="0" w:space="0" w:color="auto"/>
        <w:left w:val="none" w:sz="0" w:space="0" w:color="auto"/>
        <w:bottom w:val="none" w:sz="0" w:space="0" w:color="auto"/>
        <w:right w:val="none" w:sz="0" w:space="0" w:color="auto"/>
      </w:divBdr>
    </w:div>
    <w:div w:id="1216545012">
      <w:bodyDiv w:val="1"/>
      <w:marLeft w:val="0"/>
      <w:marRight w:val="0"/>
      <w:marTop w:val="0"/>
      <w:marBottom w:val="0"/>
      <w:divBdr>
        <w:top w:val="none" w:sz="0" w:space="0" w:color="auto"/>
        <w:left w:val="none" w:sz="0" w:space="0" w:color="auto"/>
        <w:bottom w:val="none" w:sz="0" w:space="0" w:color="auto"/>
        <w:right w:val="none" w:sz="0" w:space="0" w:color="auto"/>
      </w:divBdr>
    </w:div>
    <w:div w:id="1216746349">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2263">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354209">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7742353">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8274520">
      <w:bodyDiv w:val="1"/>
      <w:marLeft w:val="0"/>
      <w:marRight w:val="0"/>
      <w:marTop w:val="0"/>
      <w:marBottom w:val="0"/>
      <w:divBdr>
        <w:top w:val="none" w:sz="0" w:space="0" w:color="auto"/>
        <w:left w:val="none" w:sz="0" w:space="0" w:color="auto"/>
        <w:bottom w:val="none" w:sz="0" w:space="0" w:color="auto"/>
        <w:right w:val="none" w:sz="0" w:space="0" w:color="auto"/>
      </w:divBdr>
    </w:div>
    <w:div w:id="1218516722">
      <w:bodyDiv w:val="1"/>
      <w:marLeft w:val="0"/>
      <w:marRight w:val="0"/>
      <w:marTop w:val="0"/>
      <w:marBottom w:val="0"/>
      <w:divBdr>
        <w:top w:val="none" w:sz="0" w:space="0" w:color="auto"/>
        <w:left w:val="none" w:sz="0" w:space="0" w:color="auto"/>
        <w:bottom w:val="none" w:sz="0" w:space="0" w:color="auto"/>
        <w:right w:val="none" w:sz="0" w:space="0" w:color="auto"/>
      </w:divBdr>
    </w:div>
    <w:div w:id="1219126086">
      <w:bodyDiv w:val="1"/>
      <w:marLeft w:val="0"/>
      <w:marRight w:val="0"/>
      <w:marTop w:val="0"/>
      <w:marBottom w:val="0"/>
      <w:divBdr>
        <w:top w:val="none" w:sz="0" w:space="0" w:color="auto"/>
        <w:left w:val="none" w:sz="0" w:space="0" w:color="auto"/>
        <w:bottom w:val="none" w:sz="0" w:space="0" w:color="auto"/>
        <w:right w:val="none" w:sz="0" w:space="0" w:color="auto"/>
      </w:divBdr>
    </w:div>
    <w:div w:id="1219240241">
      <w:bodyDiv w:val="1"/>
      <w:marLeft w:val="0"/>
      <w:marRight w:val="0"/>
      <w:marTop w:val="0"/>
      <w:marBottom w:val="0"/>
      <w:divBdr>
        <w:top w:val="none" w:sz="0" w:space="0" w:color="auto"/>
        <w:left w:val="none" w:sz="0" w:space="0" w:color="auto"/>
        <w:bottom w:val="none" w:sz="0" w:space="0" w:color="auto"/>
        <w:right w:val="none" w:sz="0" w:space="0" w:color="auto"/>
      </w:divBdr>
    </w:div>
    <w:div w:id="1219249164">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516531">
      <w:bodyDiv w:val="1"/>
      <w:marLeft w:val="0"/>
      <w:marRight w:val="0"/>
      <w:marTop w:val="0"/>
      <w:marBottom w:val="0"/>
      <w:divBdr>
        <w:top w:val="none" w:sz="0" w:space="0" w:color="auto"/>
        <w:left w:val="none" w:sz="0" w:space="0" w:color="auto"/>
        <w:bottom w:val="none" w:sz="0" w:space="0" w:color="auto"/>
        <w:right w:val="none" w:sz="0" w:space="0" w:color="auto"/>
      </w:divBdr>
    </w:div>
    <w:div w:id="1219586552">
      <w:bodyDiv w:val="1"/>
      <w:marLeft w:val="0"/>
      <w:marRight w:val="0"/>
      <w:marTop w:val="0"/>
      <w:marBottom w:val="0"/>
      <w:divBdr>
        <w:top w:val="none" w:sz="0" w:space="0" w:color="auto"/>
        <w:left w:val="none" w:sz="0" w:space="0" w:color="auto"/>
        <w:bottom w:val="none" w:sz="0" w:space="0" w:color="auto"/>
        <w:right w:val="none" w:sz="0" w:space="0" w:color="auto"/>
      </w:divBdr>
    </w:div>
    <w:div w:id="1219634131">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786173">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26208">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48004">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0826366">
      <w:bodyDiv w:val="1"/>
      <w:marLeft w:val="0"/>
      <w:marRight w:val="0"/>
      <w:marTop w:val="0"/>
      <w:marBottom w:val="0"/>
      <w:divBdr>
        <w:top w:val="none" w:sz="0" w:space="0" w:color="auto"/>
        <w:left w:val="none" w:sz="0" w:space="0" w:color="auto"/>
        <w:bottom w:val="none" w:sz="0" w:space="0" w:color="auto"/>
        <w:right w:val="none" w:sz="0" w:space="0" w:color="auto"/>
      </w:divBdr>
    </w:div>
    <w:div w:id="1220896296">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288157">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356628">
      <w:bodyDiv w:val="1"/>
      <w:marLeft w:val="0"/>
      <w:marRight w:val="0"/>
      <w:marTop w:val="0"/>
      <w:marBottom w:val="0"/>
      <w:divBdr>
        <w:top w:val="none" w:sz="0" w:space="0" w:color="auto"/>
        <w:left w:val="none" w:sz="0" w:space="0" w:color="auto"/>
        <w:bottom w:val="none" w:sz="0" w:space="0" w:color="auto"/>
        <w:right w:val="none" w:sz="0" w:space="0" w:color="auto"/>
      </w:divBdr>
    </w:div>
    <w:div w:id="1221401115">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601184">
      <w:bodyDiv w:val="1"/>
      <w:marLeft w:val="0"/>
      <w:marRight w:val="0"/>
      <w:marTop w:val="0"/>
      <w:marBottom w:val="0"/>
      <w:divBdr>
        <w:top w:val="none" w:sz="0" w:space="0" w:color="auto"/>
        <w:left w:val="none" w:sz="0" w:space="0" w:color="auto"/>
        <w:bottom w:val="none" w:sz="0" w:space="0" w:color="auto"/>
        <w:right w:val="none" w:sz="0" w:space="0" w:color="auto"/>
      </w:divBdr>
    </w:div>
    <w:div w:id="1221743209">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1864610">
      <w:bodyDiv w:val="1"/>
      <w:marLeft w:val="0"/>
      <w:marRight w:val="0"/>
      <w:marTop w:val="0"/>
      <w:marBottom w:val="0"/>
      <w:divBdr>
        <w:top w:val="none" w:sz="0" w:space="0" w:color="auto"/>
        <w:left w:val="none" w:sz="0" w:space="0" w:color="auto"/>
        <w:bottom w:val="none" w:sz="0" w:space="0" w:color="auto"/>
        <w:right w:val="none" w:sz="0" w:space="0" w:color="auto"/>
      </w:divBdr>
    </w:div>
    <w:div w:id="1222524124">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4220021">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608316">
      <w:bodyDiv w:val="1"/>
      <w:marLeft w:val="0"/>
      <w:marRight w:val="0"/>
      <w:marTop w:val="0"/>
      <w:marBottom w:val="0"/>
      <w:divBdr>
        <w:top w:val="none" w:sz="0" w:space="0" w:color="auto"/>
        <w:left w:val="none" w:sz="0" w:space="0" w:color="auto"/>
        <w:bottom w:val="none" w:sz="0" w:space="0" w:color="auto"/>
        <w:right w:val="none" w:sz="0" w:space="0" w:color="auto"/>
      </w:divBdr>
    </w:div>
    <w:div w:id="1225608347">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85953">
      <w:bodyDiv w:val="1"/>
      <w:marLeft w:val="0"/>
      <w:marRight w:val="0"/>
      <w:marTop w:val="0"/>
      <w:marBottom w:val="0"/>
      <w:divBdr>
        <w:top w:val="none" w:sz="0" w:space="0" w:color="auto"/>
        <w:left w:val="none" w:sz="0" w:space="0" w:color="auto"/>
        <w:bottom w:val="none" w:sz="0" w:space="0" w:color="auto"/>
        <w:right w:val="none" w:sz="0" w:space="0" w:color="auto"/>
      </w:divBdr>
    </w:div>
    <w:div w:id="1225988821">
      <w:bodyDiv w:val="1"/>
      <w:marLeft w:val="0"/>
      <w:marRight w:val="0"/>
      <w:marTop w:val="0"/>
      <w:marBottom w:val="0"/>
      <w:divBdr>
        <w:top w:val="none" w:sz="0" w:space="0" w:color="auto"/>
        <w:left w:val="none" w:sz="0" w:space="0" w:color="auto"/>
        <w:bottom w:val="none" w:sz="0" w:space="0" w:color="auto"/>
        <w:right w:val="none" w:sz="0" w:space="0" w:color="auto"/>
      </w:divBdr>
    </w:div>
    <w:div w:id="122598921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339547">
      <w:bodyDiv w:val="1"/>
      <w:marLeft w:val="0"/>
      <w:marRight w:val="0"/>
      <w:marTop w:val="0"/>
      <w:marBottom w:val="0"/>
      <w:divBdr>
        <w:top w:val="none" w:sz="0" w:space="0" w:color="auto"/>
        <w:left w:val="none" w:sz="0" w:space="0" w:color="auto"/>
        <w:bottom w:val="none" w:sz="0" w:space="0" w:color="auto"/>
        <w:right w:val="none" w:sz="0" w:space="0" w:color="auto"/>
      </w:divBdr>
    </w:div>
    <w:div w:id="1226377159">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6456223">
      <w:bodyDiv w:val="1"/>
      <w:marLeft w:val="0"/>
      <w:marRight w:val="0"/>
      <w:marTop w:val="0"/>
      <w:marBottom w:val="0"/>
      <w:divBdr>
        <w:top w:val="none" w:sz="0" w:space="0" w:color="auto"/>
        <w:left w:val="none" w:sz="0" w:space="0" w:color="auto"/>
        <w:bottom w:val="none" w:sz="0" w:space="0" w:color="auto"/>
        <w:right w:val="none" w:sz="0" w:space="0" w:color="auto"/>
      </w:divBdr>
    </w:div>
    <w:div w:id="1226721933">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7455564">
      <w:bodyDiv w:val="1"/>
      <w:marLeft w:val="0"/>
      <w:marRight w:val="0"/>
      <w:marTop w:val="0"/>
      <w:marBottom w:val="0"/>
      <w:divBdr>
        <w:top w:val="none" w:sz="0" w:space="0" w:color="auto"/>
        <w:left w:val="none" w:sz="0" w:space="0" w:color="auto"/>
        <w:bottom w:val="none" w:sz="0" w:space="0" w:color="auto"/>
        <w:right w:val="none" w:sz="0" w:space="0" w:color="auto"/>
      </w:divBdr>
    </w:div>
    <w:div w:id="1227565190">
      <w:bodyDiv w:val="1"/>
      <w:marLeft w:val="0"/>
      <w:marRight w:val="0"/>
      <w:marTop w:val="0"/>
      <w:marBottom w:val="0"/>
      <w:divBdr>
        <w:top w:val="none" w:sz="0" w:space="0" w:color="auto"/>
        <w:left w:val="none" w:sz="0" w:space="0" w:color="auto"/>
        <w:bottom w:val="none" w:sz="0" w:space="0" w:color="auto"/>
        <w:right w:val="none" w:sz="0" w:space="0" w:color="auto"/>
      </w:divBdr>
    </w:div>
    <w:div w:id="1227951611">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110964">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8953273">
      <w:bodyDiv w:val="1"/>
      <w:marLeft w:val="0"/>
      <w:marRight w:val="0"/>
      <w:marTop w:val="0"/>
      <w:marBottom w:val="0"/>
      <w:divBdr>
        <w:top w:val="none" w:sz="0" w:space="0" w:color="auto"/>
        <w:left w:val="none" w:sz="0" w:space="0" w:color="auto"/>
        <w:bottom w:val="none" w:sz="0" w:space="0" w:color="auto"/>
        <w:right w:val="none" w:sz="0" w:space="0" w:color="auto"/>
      </w:divBdr>
    </w:div>
    <w:div w:id="1229002495">
      <w:bodyDiv w:val="1"/>
      <w:marLeft w:val="0"/>
      <w:marRight w:val="0"/>
      <w:marTop w:val="0"/>
      <w:marBottom w:val="0"/>
      <w:divBdr>
        <w:top w:val="none" w:sz="0" w:space="0" w:color="auto"/>
        <w:left w:val="none" w:sz="0" w:space="0" w:color="auto"/>
        <w:bottom w:val="none" w:sz="0" w:space="0" w:color="auto"/>
        <w:right w:val="none" w:sz="0" w:space="0" w:color="auto"/>
      </w:divBdr>
    </w:div>
    <w:div w:id="1229070286">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29800031">
      <w:bodyDiv w:val="1"/>
      <w:marLeft w:val="0"/>
      <w:marRight w:val="0"/>
      <w:marTop w:val="0"/>
      <w:marBottom w:val="0"/>
      <w:divBdr>
        <w:top w:val="none" w:sz="0" w:space="0" w:color="auto"/>
        <w:left w:val="none" w:sz="0" w:space="0" w:color="auto"/>
        <w:bottom w:val="none" w:sz="0" w:space="0" w:color="auto"/>
        <w:right w:val="none" w:sz="0" w:space="0" w:color="auto"/>
      </w:divBdr>
    </w:div>
    <w:div w:id="1230461630">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654438">
      <w:bodyDiv w:val="1"/>
      <w:marLeft w:val="0"/>
      <w:marRight w:val="0"/>
      <w:marTop w:val="0"/>
      <w:marBottom w:val="0"/>
      <w:divBdr>
        <w:top w:val="none" w:sz="0" w:space="0" w:color="auto"/>
        <w:left w:val="none" w:sz="0" w:space="0" w:color="auto"/>
        <w:bottom w:val="none" w:sz="0" w:space="0" w:color="auto"/>
        <w:right w:val="none" w:sz="0" w:space="0" w:color="auto"/>
      </w:divBdr>
    </w:div>
    <w:div w:id="1230657693">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0848161">
      <w:bodyDiv w:val="1"/>
      <w:marLeft w:val="0"/>
      <w:marRight w:val="0"/>
      <w:marTop w:val="0"/>
      <w:marBottom w:val="0"/>
      <w:divBdr>
        <w:top w:val="none" w:sz="0" w:space="0" w:color="auto"/>
        <w:left w:val="none" w:sz="0" w:space="0" w:color="auto"/>
        <w:bottom w:val="none" w:sz="0" w:space="0" w:color="auto"/>
        <w:right w:val="none" w:sz="0" w:space="0" w:color="auto"/>
      </w:divBdr>
    </w:div>
    <w:div w:id="1230963769">
      <w:bodyDiv w:val="1"/>
      <w:marLeft w:val="0"/>
      <w:marRight w:val="0"/>
      <w:marTop w:val="0"/>
      <w:marBottom w:val="0"/>
      <w:divBdr>
        <w:top w:val="none" w:sz="0" w:space="0" w:color="auto"/>
        <w:left w:val="none" w:sz="0" w:space="0" w:color="auto"/>
        <w:bottom w:val="none" w:sz="0" w:space="0" w:color="auto"/>
        <w:right w:val="none" w:sz="0" w:space="0" w:color="auto"/>
      </w:divBdr>
    </w:div>
    <w:div w:id="1231042143">
      <w:bodyDiv w:val="1"/>
      <w:marLeft w:val="0"/>
      <w:marRight w:val="0"/>
      <w:marTop w:val="0"/>
      <w:marBottom w:val="0"/>
      <w:divBdr>
        <w:top w:val="none" w:sz="0" w:space="0" w:color="auto"/>
        <w:left w:val="none" w:sz="0" w:space="0" w:color="auto"/>
        <w:bottom w:val="none" w:sz="0" w:space="0" w:color="auto"/>
        <w:right w:val="none" w:sz="0" w:space="0" w:color="auto"/>
      </w:divBdr>
    </w:div>
    <w:div w:id="1231115639">
      <w:bodyDiv w:val="1"/>
      <w:marLeft w:val="0"/>
      <w:marRight w:val="0"/>
      <w:marTop w:val="0"/>
      <w:marBottom w:val="0"/>
      <w:divBdr>
        <w:top w:val="none" w:sz="0" w:space="0" w:color="auto"/>
        <w:left w:val="none" w:sz="0" w:space="0" w:color="auto"/>
        <w:bottom w:val="none" w:sz="0" w:space="0" w:color="auto"/>
        <w:right w:val="none" w:sz="0" w:space="0" w:color="auto"/>
      </w:divBdr>
    </w:div>
    <w:div w:id="1231189427">
      <w:bodyDiv w:val="1"/>
      <w:marLeft w:val="0"/>
      <w:marRight w:val="0"/>
      <w:marTop w:val="0"/>
      <w:marBottom w:val="0"/>
      <w:divBdr>
        <w:top w:val="none" w:sz="0" w:space="0" w:color="auto"/>
        <w:left w:val="none" w:sz="0" w:space="0" w:color="auto"/>
        <w:bottom w:val="none" w:sz="0" w:space="0" w:color="auto"/>
        <w:right w:val="none" w:sz="0" w:space="0" w:color="auto"/>
      </w:divBdr>
    </w:div>
    <w:div w:id="1231429685">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081692">
      <w:bodyDiv w:val="1"/>
      <w:marLeft w:val="0"/>
      <w:marRight w:val="0"/>
      <w:marTop w:val="0"/>
      <w:marBottom w:val="0"/>
      <w:divBdr>
        <w:top w:val="none" w:sz="0" w:space="0" w:color="auto"/>
        <w:left w:val="none" w:sz="0" w:space="0" w:color="auto"/>
        <w:bottom w:val="none" w:sz="0" w:space="0" w:color="auto"/>
        <w:right w:val="none" w:sz="0" w:space="0" w:color="auto"/>
      </w:divBdr>
    </w:div>
    <w:div w:id="1232348136">
      <w:bodyDiv w:val="1"/>
      <w:marLeft w:val="0"/>
      <w:marRight w:val="0"/>
      <w:marTop w:val="0"/>
      <w:marBottom w:val="0"/>
      <w:divBdr>
        <w:top w:val="none" w:sz="0" w:space="0" w:color="auto"/>
        <w:left w:val="none" w:sz="0" w:space="0" w:color="auto"/>
        <w:bottom w:val="none" w:sz="0" w:space="0" w:color="auto"/>
        <w:right w:val="none" w:sz="0" w:space="0" w:color="auto"/>
      </w:divBdr>
    </w:div>
    <w:div w:id="1232470051">
      <w:bodyDiv w:val="1"/>
      <w:marLeft w:val="0"/>
      <w:marRight w:val="0"/>
      <w:marTop w:val="0"/>
      <w:marBottom w:val="0"/>
      <w:divBdr>
        <w:top w:val="none" w:sz="0" w:space="0" w:color="auto"/>
        <w:left w:val="none" w:sz="0" w:space="0" w:color="auto"/>
        <w:bottom w:val="none" w:sz="0" w:space="0" w:color="auto"/>
        <w:right w:val="none" w:sz="0" w:space="0" w:color="auto"/>
      </w:divBdr>
    </w:div>
    <w:div w:id="1232544101">
      <w:bodyDiv w:val="1"/>
      <w:marLeft w:val="0"/>
      <w:marRight w:val="0"/>
      <w:marTop w:val="0"/>
      <w:marBottom w:val="0"/>
      <w:divBdr>
        <w:top w:val="none" w:sz="0" w:space="0" w:color="auto"/>
        <w:left w:val="none" w:sz="0" w:space="0" w:color="auto"/>
        <w:bottom w:val="none" w:sz="0" w:space="0" w:color="auto"/>
        <w:right w:val="none" w:sz="0" w:space="0" w:color="auto"/>
      </w:divBdr>
    </w:div>
    <w:div w:id="1232732354">
      <w:bodyDiv w:val="1"/>
      <w:marLeft w:val="0"/>
      <w:marRight w:val="0"/>
      <w:marTop w:val="0"/>
      <w:marBottom w:val="0"/>
      <w:divBdr>
        <w:top w:val="none" w:sz="0" w:space="0" w:color="auto"/>
        <w:left w:val="none" w:sz="0" w:space="0" w:color="auto"/>
        <w:bottom w:val="none" w:sz="0" w:space="0" w:color="auto"/>
        <w:right w:val="none" w:sz="0" w:space="0" w:color="auto"/>
      </w:divBdr>
    </w:div>
    <w:div w:id="1232736434">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3078465">
      <w:bodyDiv w:val="1"/>
      <w:marLeft w:val="0"/>
      <w:marRight w:val="0"/>
      <w:marTop w:val="0"/>
      <w:marBottom w:val="0"/>
      <w:divBdr>
        <w:top w:val="none" w:sz="0" w:space="0" w:color="auto"/>
        <w:left w:val="none" w:sz="0" w:space="0" w:color="auto"/>
        <w:bottom w:val="none" w:sz="0" w:space="0" w:color="auto"/>
        <w:right w:val="none" w:sz="0" w:space="0" w:color="auto"/>
      </w:divBdr>
    </w:div>
    <w:div w:id="1233083205">
      <w:bodyDiv w:val="1"/>
      <w:marLeft w:val="0"/>
      <w:marRight w:val="0"/>
      <w:marTop w:val="0"/>
      <w:marBottom w:val="0"/>
      <w:divBdr>
        <w:top w:val="none" w:sz="0" w:space="0" w:color="auto"/>
        <w:left w:val="none" w:sz="0" w:space="0" w:color="auto"/>
        <w:bottom w:val="none" w:sz="0" w:space="0" w:color="auto"/>
        <w:right w:val="none" w:sz="0" w:space="0" w:color="auto"/>
      </w:divBdr>
    </w:div>
    <w:div w:id="1233126923">
      <w:bodyDiv w:val="1"/>
      <w:marLeft w:val="0"/>
      <w:marRight w:val="0"/>
      <w:marTop w:val="0"/>
      <w:marBottom w:val="0"/>
      <w:divBdr>
        <w:top w:val="none" w:sz="0" w:space="0" w:color="auto"/>
        <w:left w:val="none" w:sz="0" w:space="0" w:color="auto"/>
        <w:bottom w:val="none" w:sz="0" w:space="0" w:color="auto"/>
        <w:right w:val="none" w:sz="0" w:space="0" w:color="auto"/>
      </w:divBdr>
    </w:div>
    <w:div w:id="1233389524">
      <w:bodyDiv w:val="1"/>
      <w:marLeft w:val="0"/>
      <w:marRight w:val="0"/>
      <w:marTop w:val="0"/>
      <w:marBottom w:val="0"/>
      <w:divBdr>
        <w:top w:val="none" w:sz="0" w:space="0" w:color="auto"/>
        <w:left w:val="none" w:sz="0" w:space="0" w:color="auto"/>
        <w:bottom w:val="none" w:sz="0" w:space="0" w:color="auto"/>
        <w:right w:val="none" w:sz="0" w:space="0" w:color="auto"/>
      </w:divBdr>
    </w:div>
    <w:div w:id="1233586006">
      <w:bodyDiv w:val="1"/>
      <w:marLeft w:val="0"/>
      <w:marRight w:val="0"/>
      <w:marTop w:val="0"/>
      <w:marBottom w:val="0"/>
      <w:divBdr>
        <w:top w:val="none" w:sz="0" w:space="0" w:color="auto"/>
        <w:left w:val="none" w:sz="0" w:space="0" w:color="auto"/>
        <w:bottom w:val="none" w:sz="0" w:space="0" w:color="auto"/>
        <w:right w:val="none" w:sz="0" w:space="0" w:color="auto"/>
      </w:divBdr>
    </w:div>
    <w:div w:id="1233925671">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118896">
      <w:bodyDiv w:val="1"/>
      <w:marLeft w:val="0"/>
      <w:marRight w:val="0"/>
      <w:marTop w:val="0"/>
      <w:marBottom w:val="0"/>
      <w:divBdr>
        <w:top w:val="none" w:sz="0" w:space="0" w:color="auto"/>
        <w:left w:val="none" w:sz="0" w:space="0" w:color="auto"/>
        <w:bottom w:val="none" w:sz="0" w:space="0" w:color="auto"/>
        <w:right w:val="none" w:sz="0" w:space="0" w:color="auto"/>
      </w:divBdr>
    </w:div>
    <w:div w:id="1234121148">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4705742">
      <w:bodyDiv w:val="1"/>
      <w:marLeft w:val="0"/>
      <w:marRight w:val="0"/>
      <w:marTop w:val="0"/>
      <w:marBottom w:val="0"/>
      <w:divBdr>
        <w:top w:val="none" w:sz="0" w:space="0" w:color="auto"/>
        <w:left w:val="none" w:sz="0" w:space="0" w:color="auto"/>
        <w:bottom w:val="none" w:sz="0" w:space="0" w:color="auto"/>
        <w:right w:val="none" w:sz="0" w:space="0" w:color="auto"/>
      </w:divBdr>
    </w:div>
    <w:div w:id="1234777325">
      <w:bodyDiv w:val="1"/>
      <w:marLeft w:val="0"/>
      <w:marRight w:val="0"/>
      <w:marTop w:val="0"/>
      <w:marBottom w:val="0"/>
      <w:divBdr>
        <w:top w:val="none" w:sz="0" w:space="0" w:color="auto"/>
        <w:left w:val="none" w:sz="0" w:space="0" w:color="auto"/>
        <w:bottom w:val="none" w:sz="0" w:space="0" w:color="auto"/>
        <w:right w:val="none" w:sz="0" w:space="0" w:color="auto"/>
      </w:divBdr>
    </w:div>
    <w:div w:id="1235234921">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011580">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6434892">
      <w:bodyDiv w:val="1"/>
      <w:marLeft w:val="0"/>
      <w:marRight w:val="0"/>
      <w:marTop w:val="0"/>
      <w:marBottom w:val="0"/>
      <w:divBdr>
        <w:top w:val="none" w:sz="0" w:space="0" w:color="auto"/>
        <w:left w:val="none" w:sz="0" w:space="0" w:color="auto"/>
        <w:bottom w:val="none" w:sz="0" w:space="0" w:color="auto"/>
        <w:right w:val="none" w:sz="0" w:space="0" w:color="auto"/>
      </w:divBdr>
    </w:div>
    <w:div w:id="1236479474">
      <w:bodyDiv w:val="1"/>
      <w:marLeft w:val="0"/>
      <w:marRight w:val="0"/>
      <w:marTop w:val="0"/>
      <w:marBottom w:val="0"/>
      <w:divBdr>
        <w:top w:val="none" w:sz="0" w:space="0" w:color="auto"/>
        <w:left w:val="none" w:sz="0" w:space="0" w:color="auto"/>
        <w:bottom w:val="none" w:sz="0" w:space="0" w:color="auto"/>
        <w:right w:val="none" w:sz="0" w:space="0" w:color="auto"/>
      </w:divBdr>
    </w:div>
    <w:div w:id="1236545628">
      <w:bodyDiv w:val="1"/>
      <w:marLeft w:val="0"/>
      <w:marRight w:val="0"/>
      <w:marTop w:val="0"/>
      <w:marBottom w:val="0"/>
      <w:divBdr>
        <w:top w:val="none" w:sz="0" w:space="0" w:color="auto"/>
        <w:left w:val="none" w:sz="0" w:space="0" w:color="auto"/>
        <w:bottom w:val="none" w:sz="0" w:space="0" w:color="auto"/>
        <w:right w:val="none" w:sz="0" w:space="0" w:color="auto"/>
      </w:divBdr>
    </w:div>
    <w:div w:id="1236866142">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7059236">
      <w:bodyDiv w:val="1"/>
      <w:marLeft w:val="0"/>
      <w:marRight w:val="0"/>
      <w:marTop w:val="0"/>
      <w:marBottom w:val="0"/>
      <w:divBdr>
        <w:top w:val="none" w:sz="0" w:space="0" w:color="auto"/>
        <w:left w:val="none" w:sz="0" w:space="0" w:color="auto"/>
        <w:bottom w:val="none" w:sz="0" w:space="0" w:color="auto"/>
        <w:right w:val="none" w:sz="0" w:space="0" w:color="auto"/>
      </w:divBdr>
    </w:div>
    <w:div w:id="1237403635">
      <w:bodyDiv w:val="1"/>
      <w:marLeft w:val="0"/>
      <w:marRight w:val="0"/>
      <w:marTop w:val="0"/>
      <w:marBottom w:val="0"/>
      <w:divBdr>
        <w:top w:val="none" w:sz="0" w:space="0" w:color="auto"/>
        <w:left w:val="none" w:sz="0" w:space="0" w:color="auto"/>
        <w:bottom w:val="none" w:sz="0" w:space="0" w:color="auto"/>
        <w:right w:val="none" w:sz="0" w:space="0" w:color="auto"/>
      </w:divBdr>
    </w:div>
    <w:div w:id="1237520656">
      <w:bodyDiv w:val="1"/>
      <w:marLeft w:val="0"/>
      <w:marRight w:val="0"/>
      <w:marTop w:val="0"/>
      <w:marBottom w:val="0"/>
      <w:divBdr>
        <w:top w:val="none" w:sz="0" w:space="0" w:color="auto"/>
        <w:left w:val="none" w:sz="0" w:space="0" w:color="auto"/>
        <w:bottom w:val="none" w:sz="0" w:space="0" w:color="auto"/>
        <w:right w:val="none" w:sz="0" w:space="0" w:color="auto"/>
      </w:divBdr>
    </w:div>
    <w:div w:id="123766774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204012">
      <w:bodyDiv w:val="1"/>
      <w:marLeft w:val="0"/>
      <w:marRight w:val="0"/>
      <w:marTop w:val="0"/>
      <w:marBottom w:val="0"/>
      <w:divBdr>
        <w:top w:val="none" w:sz="0" w:space="0" w:color="auto"/>
        <w:left w:val="none" w:sz="0" w:space="0" w:color="auto"/>
        <w:bottom w:val="none" w:sz="0" w:space="0" w:color="auto"/>
        <w:right w:val="none" w:sz="0" w:space="0" w:color="auto"/>
      </w:divBdr>
    </w:div>
    <w:div w:id="1238322694">
      <w:bodyDiv w:val="1"/>
      <w:marLeft w:val="0"/>
      <w:marRight w:val="0"/>
      <w:marTop w:val="0"/>
      <w:marBottom w:val="0"/>
      <w:divBdr>
        <w:top w:val="none" w:sz="0" w:space="0" w:color="auto"/>
        <w:left w:val="none" w:sz="0" w:space="0" w:color="auto"/>
        <w:bottom w:val="none" w:sz="0" w:space="0" w:color="auto"/>
        <w:right w:val="none" w:sz="0" w:space="0" w:color="auto"/>
      </w:divBdr>
    </w:div>
    <w:div w:id="1238324797">
      <w:bodyDiv w:val="1"/>
      <w:marLeft w:val="0"/>
      <w:marRight w:val="0"/>
      <w:marTop w:val="0"/>
      <w:marBottom w:val="0"/>
      <w:divBdr>
        <w:top w:val="none" w:sz="0" w:space="0" w:color="auto"/>
        <w:left w:val="none" w:sz="0" w:space="0" w:color="auto"/>
        <w:bottom w:val="none" w:sz="0" w:space="0" w:color="auto"/>
        <w:right w:val="none" w:sz="0" w:space="0" w:color="auto"/>
      </w:divBdr>
    </w:div>
    <w:div w:id="1238587839">
      <w:bodyDiv w:val="1"/>
      <w:marLeft w:val="0"/>
      <w:marRight w:val="0"/>
      <w:marTop w:val="0"/>
      <w:marBottom w:val="0"/>
      <w:divBdr>
        <w:top w:val="none" w:sz="0" w:space="0" w:color="auto"/>
        <w:left w:val="none" w:sz="0" w:space="0" w:color="auto"/>
        <w:bottom w:val="none" w:sz="0" w:space="0" w:color="auto"/>
        <w:right w:val="none" w:sz="0" w:space="0" w:color="auto"/>
      </w:divBdr>
    </w:div>
    <w:div w:id="1238588084">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788558">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898119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168579">
      <w:bodyDiv w:val="1"/>
      <w:marLeft w:val="0"/>
      <w:marRight w:val="0"/>
      <w:marTop w:val="0"/>
      <w:marBottom w:val="0"/>
      <w:divBdr>
        <w:top w:val="none" w:sz="0" w:space="0" w:color="auto"/>
        <w:left w:val="none" w:sz="0" w:space="0" w:color="auto"/>
        <w:bottom w:val="none" w:sz="0" w:space="0" w:color="auto"/>
        <w:right w:val="none" w:sz="0" w:space="0" w:color="auto"/>
      </w:divBdr>
    </w:div>
    <w:div w:id="1239435709">
      <w:bodyDiv w:val="1"/>
      <w:marLeft w:val="0"/>
      <w:marRight w:val="0"/>
      <w:marTop w:val="0"/>
      <w:marBottom w:val="0"/>
      <w:divBdr>
        <w:top w:val="none" w:sz="0" w:space="0" w:color="auto"/>
        <w:left w:val="none" w:sz="0" w:space="0" w:color="auto"/>
        <w:bottom w:val="none" w:sz="0" w:space="0" w:color="auto"/>
        <w:right w:val="none" w:sz="0" w:space="0" w:color="auto"/>
      </w:divBdr>
    </w:div>
    <w:div w:id="1239636958">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39906717">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0864837">
      <w:bodyDiv w:val="1"/>
      <w:marLeft w:val="0"/>
      <w:marRight w:val="0"/>
      <w:marTop w:val="0"/>
      <w:marBottom w:val="0"/>
      <w:divBdr>
        <w:top w:val="none" w:sz="0" w:space="0" w:color="auto"/>
        <w:left w:val="none" w:sz="0" w:space="0" w:color="auto"/>
        <w:bottom w:val="none" w:sz="0" w:space="0" w:color="auto"/>
        <w:right w:val="none" w:sz="0" w:space="0" w:color="auto"/>
      </w:divBdr>
    </w:div>
    <w:div w:id="1241019174">
      <w:bodyDiv w:val="1"/>
      <w:marLeft w:val="0"/>
      <w:marRight w:val="0"/>
      <w:marTop w:val="0"/>
      <w:marBottom w:val="0"/>
      <w:divBdr>
        <w:top w:val="none" w:sz="0" w:space="0" w:color="auto"/>
        <w:left w:val="none" w:sz="0" w:space="0" w:color="auto"/>
        <w:bottom w:val="none" w:sz="0" w:space="0" w:color="auto"/>
        <w:right w:val="none" w:sz="0" w:space="0" w:color="auto"/>
      </w:divBdr>
    </w:div>
    <w:div w:id="1241060336">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1326519">
      <w:bodyDiv w:val="1"/>
      <w:marLeft w:val="0"/>
      <w:marRight w:val="0"/>
      <w:marTop w:val="0"/>
      <w:marBottom w:val="0"/>
      <w:divBdr>
        <w:top w:val="none" w:sz="0" w:space="0" w:color="auto"/>
        <w:left w:val="none" w:sz="0" w:space="0" w:color="auto"/>
        <w:bottom w:val="none" w:sz="0" w:space="0" w:color="auto"/>
        <w:right w:val="none" w:sz="0" w:space="0" w:color="auto"/>
      </w:divBdr>
    </w:div>
    <w:div w:id="1241331433">
      <w:bodyDiv w:val="1"/>
      <w:marLeft w:val="0"/>
      <w:marRight w:val="0"/>
      <w:marTop w:val="0"/>
      <w:marBottom w:val="0"/>
      <w:divBdr>
        <w:top w:val="none" w:sz="0" w:space="0" w:color="auto"/>
        <w:left w:val="none" w:sz="0" w:space="0" w:color="auto"/>
        <w:bottom w:val="none" w:sz="0" w:space="0" w:color="auto"/>
        <w:right w:val="none" w:sz="0" w:space="0" w:color="auto"/>
      </w:divBdr>
    </w:div>
    <w:div w:id="1241333354">
      <w:bodyDiv w:val="1"/>
      <w:marLeft w:val="0"/>
      <w:marRight w:val="0"/>
      <w:marTop w:val="0"/>
      <w:marBottom w:val="0"/>
      <w:divBdr>
        <w:top w:val="none" w:sz="0" w:space="0" w:color="auto"/>
        <w:left w:val="none" w:sz="0" w:space="0" w:color="auto"/>
        <w:bottom w:val="none" w:sz="0" w:space="0" w:color="auto"/>
        <w:right w:val="none" w:sz="0" w:space="0" w:color="auto"/>
      </w:divBdr>
    </w:div>
    <w:div w:id="1241594903">
      <w:bodyDiv w:val="1"/>
      <w:marLeft w:val="0"/>
      <w:marRight w:val="0"/>
      <w:marTop w:val="0"/>
      <w:marBottom w:val="0"/>
      <w:divBdr>
        <w:top w:val="none" w:sz="0" w:space="0" w:color="auto"/>
        <w:left w:val="none" w:sz="0" w:space="0" w:color="auto"/>
        <w:bottom w:val="none" w:sz="0" w:space="0" w:color="auto"/>
        <w:right w:val="none" w:sz="0" w:space="0" w:color="auto"/>
      </w:divBdr>
    </w:div>
    <w:div w:id="1241646057">
      <w:bodyDiv w:val="1"/>
      <w:marLeft w:val="0"/>
      <w:marRight w:val="0"/>
      <w:marTop w:val="0"/>
      <w:marBottom w:val="0"/>
      <w:divBdr>
        <w:top w:val="none" w:sz="0" w:space="0" w:color="auto"/>
        <w:left w:val="none" w:sz="0" w:space="0" w:color="auto"/>
        <w:bottom w:val="none" w:sz="0" w:space="0" w:color="auto"/>
        <w:right w:val="none" w:sz="0" w:space="0" w:color="auto"/>
      </w:divBdr>
    </w:div>
    <w:div w:id="1241914008">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2905132">
      <w:bodyDiv w:val="1"/>
      <w:marLeft w:val="0"/>
      <w:marRight w:val="0"/>
      <w:marTop w:val="0"/>
      <w:marBottom w:val="0"/>
      <w:divBdr>
        <w:top w:val="none" w:sz="0" w:space="0" w:color="auto"/>
        <w:left w:val="none" w:sz="0" w:space="0" w:color="auto"/>
        <w:bottom w:val="none" w:sz="0" w:space="0" w:color="auto"/>
        <w:right w:val="none" w:sz="0" w:space="0" w:color="auto"/>
      </w:divBdr>
    </w:div>
    <w:div w:id="1242988289">
      <w:bodyDiv w:val="1"/>
      <w:marLeft w:val="0"/>
      <w:marRight w:val="0"/>
      <w:marTop w:val="0"/>
      <w:marBottom w:val="0"/>
      <w:divBdr>
        <w:top w:val="none" w:sz="0" w:space="0" w:color="auto"/>
        <w:left w:val="none" w:sz="0" w:space="0" w:color="auto"/>
        <w:bottom w:val="none" w:sz="0" w:space="0" w:color="auto"/>
        <w:right w:val="none" w:sz="0" w:space="0" w:color="auto"/>
      </w:divBdr>
    </w:div>
    <w:div w:id="1243418694">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3683452">
      <w:bodyDiv w:val="1"/>
      <w:marLeft w:val="0"/>
      <w:marRight w:val="0"/>
      <w:marTop w:val="0"/>
      <w:marBottom w:val="0"/>
      <w:divBdr>
        <w:top w:val="none" w:sz="0" w:space="0" w:color="auto"/>
        <w:left w:val="none" w:sz="0" w:space="0" w:color="auto"/>
        <w:bottom w:val="none" w:sz="0" w:space="0" w:color="auto"/>
        <w:right w:val="none" w:sz="0" w:space="0" w:color="auto"/>
      </w:divBdr>
    </w:div>
    <w:div w:id="1243838497">
      <w:bodyDiv w:val="1"/>
      <w:marLeft w:val="0"/>
      <w:marRight w:val="0"/>
      <w:marTop w:val="0"/>
      <w:marBottom w:val="0"/>
      <w:divBdr>
        <w:top w:val="none" w:sz="0" w:space="0" w:color="auto"/>
        <w:left w:val="none" w:sz="0" w:space="0" w:color="auto"/>
        <w:bottom w:val="none" w:sz="0" w:space="0" w:color="auto"/>
        <w:right w:val="none" w:sz="0" w:space="0" w:color="auto"/>
      </w:divBdr>
    </w:div>
    <w:div w:id="1243873330">
      <w:bodyDiv w:val="1"/>
      <w:marLeft w:val="0"/>
      <w:marRight w:val="0"/>
      <w:marTop w:val="0"/>
      <w:marBottom w:val="0"/>
      <w:divBdr>
        <w:top w:val="none" w:sz="0" w:space="0" w:color="auto"/>
        <w:left w:val="none" w:sz="0" w:space="0" w:color="auto"/>
        <w:bottom w:val="none" w:sz="0" w:space="0" w:color="auto"/>
        <w:right w:val="none" w:sz="0" w:space="0" w:color="auto"/>
      </w:divBdr>
    </w:div>
    <w:div w:id="1244142073">
      <w:bodyDiv w:val="1"/>
      <w:marLeft w:val="0"/>
      <w:marRight w:val="0"/>
      <w:marTop w:val="0"/>
      <w:marBottom w:val="0"/>
      <w:divBdr>
        <w:top w:val="none" w:sz="0" w:space="0" w:color="auto"/>
        <w:left w:val="none" w:sz="0" w:space="0" w:color="auto"/>
        <w:bottom w:val="none" w:sz="0" w:space="0" w:color="auto"/>
        <w:right w:val="none" w:sz="0" w:space="0" w:color="auto"/>
      </w:divBdr>
    </w:div>
    <w:div w:id="1244337841">
      <w:bodyDiv w:val="1"/>
      <w:marLeft w:val="0"/>
      <w:marRight w:val="0"/>
      <w:marTop w:val="0"/>
      <w:marBottom w:val="0"/>
      <w:divBdr>
        <w:top w:val="none" w:sz="0" w:space="0" w:color="auto"/>
        <w:left w:val="none" w:sz="0" w:space="0" w:color="auto"/>
        <w:bottom w:val="none" w:sz="0" w:space="0" w:color="auto"/>
        <w:right w:val="none" w:sz="0" w:space="0" w:color="auto"/>
      </w:divBdr>
    </w:div>
    <w:div w:id="1244528724">
      <w:bodyDiv w:val="1"/>
      <w:marLeft w:val="0"/>
      <w:marRight w:val="0"/>
      <w:marTop w:val="0"/>
      <w:marBottom w:val="0"/>
      <w:divBdr>
        <w:top w:val="none" w:sz="0" w:space="0" w:color="auto"/>
        <w:left w:val="none" w:sz="0" w:space="0" w:color="auto"/>
        <w:bottom w:val="none" w:sz="0" w:space="0" w:color="auto"/>
        <w:right w:val="none" w:sz="0" w:space="0" w:color="auto"/>
      </w:divBdr>
    </w:div>
    <w:div w:id="1244605664">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064869">
      <w:bodyDiv w:val="1"/>
      <w:marLeft w:val="0"/>
      <w:marRight w:val="0"/>
      <w:marTop w:val="0"/>
      <w:marBottom w:val="0"/>
      <w:divBdr>
        <w:top w:val="none" w:sz="0" w:space="0" w:color="auto"/>
        <w:left w:val="none" w:sz="0" w:space="0" w:color="auto"/>
        <w:bottom w:val="none" w:sz="0" w:space="0" w:color="auto"/>
        <w:right w:val="none" w:sz="0" w:space="0" w:color="auto"/>
      </w:divBdr>
    </w:div>
    <w:div w:id="1246109914">
      <w:bodyDiv w:val="1"/>
      <w:marLeft w:val="0"/>
      <w:marRight w:val="0"/>
      <w:marTop w:val="0"/>
      <w:marBottom w:val="0"/>
      <w:divBdr>
        <w:top w:val="none" w:sz="0" w:space="0" w:color="auto"/>
        <w:left w:val="none" w:sz="0" w:space="0" w:color="auto"/>
        <w:bottom w:val="none" w:sz="0" w:space="0" w:color="auto"/>
        <w:right w:val="none" w:sz="0" w:space="0" w:color="auto"/>
      </w:divBdr>
    </w:div>
    <w:div w:id="1246259477">
      <w:bodyDiv w:val="1"/>
      <w:marLeft w:val="0"/>
      <w:marRight w:val="0"/>
      <w:marTop w:val="0"/>
      <w:marBottom w:val="0"/>
      <w:divBdr>
        <w:top w:val="none" w:sz="0" w:space="0" w:color="auto"/>
        <w:left w:val="none" w:sz="0" w:space="0" w:color="auto"/>
        <w:bottom w:val="none" w:sz="0" w:space="0" w:color="auto"/>
        <w:right w:val="none" w:sz="0" w:space="0" w:color="auto"/>
      </w:divBdr>
    </w:div>
    <w:div w:id="1246263989">
      <w:bodyDiv w:val="1"/>
      <w:marLeft w:val="0"/>
      <w:marRight w:val="0"/>
      <w:marTop w:val="0"/>
      <w:marBottom w:val="0"/>
      <w:divBdr>
        <w:top w:val="none" w:sz="0" w:space="0" w:color="auto"/>
        <w:left w:val="none" w:sz="0" w:space="0" w:color="auto"/>
        <w:bottom w:val="none" w:sz="0" w:space="0" w:color="auto"/>
        <w:right w:val="none" w:sz="0" w:space="0" w:color="auto"/>
      </w:divBdr>
    </w:div>
    <w:div w:id="1246573176">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418996">
      <w:bodyDiv w:val="1"/>
      <w:marLeft w:val="0"/>
      <w:marRight w:val="0"/>
      <w:marTop w:val="0"/>
      <w:marBottom w:val="0"/>
      <w:divBdr>
        <w:top w:val="none" w:sz="0" w:space="0" w:color="auto"/>
        <w:left w:val="none" w:sz="0" w:space="0" w:color="auto"/>
        <w:bottom w:val="none" w:sz="0" w:space="0" w:color="auto"/>
        <w:right w:val="none" w:sz="0" w:space="0" w:color="auto"/>
      </w:divBdr>
    </w:div>
    <w:div w:id="1247498594">
      <w:bodyDiv w:val="1"/>
      <w:marLeft w:val="0"/>
      <w:marRight w:val="0"/>
      <w:marTop w:val="0"/>
      <w:marBottom w:val="0"/>
      <w:divBdr>
        <w:top w:val="none" w:sz="0" w:space="0" w:color="auto"/>
        <w:left w:val="none" w:sz="0" w:space="0" w:color="auto"/>
        <w:bottom w:val="none" w:sz="0" w:space="0" w:color="auto"/>
        <w:right w:val="none" w:sz="0" w:space="0" w:color="auto"/>
      </w:divBdr>
    </w:div>
    <w:div w:id="1247763264">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7963348">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272541">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65826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8878930">
      <w:bodyDiv w:val="1"/>
      <w:marLeft w:val="0"/>
      <w:marRight w:val="0"/>
      <w:marTop w:val="0"/>
      <w:marBottom w:val="0"/>
      <w:divBdr>
        <w:top w:val="none" w:sz="0" w:space="0" w:color="auto"/>
        <w:left w:val="none" w:sz="0" w:space="0" w:color="auto"/>
        <w:bottom w:val="none" w:sz="0" w:space="0" w:color="auto"/>
        <w:right w:val="none" w:sz="0" w:space="0" w:color="auto"/>
      </w:divBdr>
    </w:div>
    <w:div w:id="1248997386">
      <w:bodyDiv w:val="1"/>
      <w:marLeft w:val="0"/>
      <w:marRight w:val="0"/>
      <w:marTop w:val="0"/>
      <w:marBottom w:val="0"/>
      <w:divBdr>
        <w:top w:val="none" w:sz="0" w:space="0" w:color="auto"/>
        <w:left w:val="none" w:sz="0" w:space="0" w:color="auto"/>
        <w:bottom w:val="none" w:sz="0" w:space="0" w:color="auto"/>
        <w:right w:val="none" w:sz="0" w:space="0" w:color="auto"/>
      </w:divBdr>
    </w:div>
    <w:div w:id="1249005221">
      <w:bodyDiv w:val="1"/>
      <w:marLeft w:val="0"/>
      <w:marRight w:val="0"/>
      <w:marTop w:val="0"/>
      <w:marBottom w:val="0"/>
      <w:divBdr>
        <w:top w:val="none" w:sz="0" w:space="0" w:color="auto"/>
        <w:left w:val="none" w:sz="0" w:space="0" w:color="auto"/>
        <w:bottom w:val="none" w:sz="0" w:space="0" w:color="auto"/>
        <w:right w:val="none" w:sz="0" w:space="0" w:color="auto"/>
      </w:divBdr>
    </w:div>
    <w:div w:id="1249268176">
      <w:bodyDiv w:val="1"/>
      <w:marLeft w:val="0"/>
      <w:marRight w:val="0"/>
      <w:marTop w:val="0"/>
      <w:marBottom w:val="0"/>
      <w:divBdr>
        <w:top w:val="none" w:sz="0" w:space="0" w:color="auto"/>
        <w:left w:val="none" w:sz="0" w:space="0" w:color="auto"/>
        <w:bottom w:val="none" w:sz="0" w:space="0" w:color="auto"/>
        <w:right w:val="none" w:sz="0" w:space="0" w:color="auto"/>
      </w:divBdr>
    </w:div>
    <w:div w:id="1249270038">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35309">
      <w:bodyDiv w:val="1"/>
      <w:marLeft w:val="0"/>
      <w:marRight w:val="0"/>
      <w:marTop w:val="0"/>
      <w:marBottom w:val="0"/>
      <w:divBdr>
        <w:top w:val="none" w:sz="0" w:space="0" w:color="auto"/>
        <w:left w:val="none" w:sz="0" w:space="0" w:color="auto"/>
        <w:bottom w:val="none" w:sz="0" w:space="0" w:color="auto"/>
        <w:right w:val="none" w:sz="0" w:space="0" w:color="auto"/>
      </w:divBdr>
    </w:div>
    <w:div w:id="1249539212">
      <w:bodyDiv w:val="1"/>
      <w:marLeft w:val="0"/>
      <w:marRight w:val="0"/>
      <w:marTop w:val="0"/>
      <w:marBottom w:val="0"/>
      <w:divBdr>
        <w:top w:val="none" w:sz="0" w:space="0" w:color="auto"/>
        <w:left w:val="none" w:sz="0" w:space="0" w:color="auto"/>
        <w:bottom w:val="none" w:sz="0" w:space="0" w:color="auto"/>
        <w:right w:val="none" w:sz="0" w:space="0" w:color="auto"/>
      </w:divBdr>
    </w:div>
    <w:div w:id="1249578931">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49802161">
      <w:bodyDiv w:val="1"/>
      <w:marLeft w:val="0"/>
      <w:marRight w:val="0"/>
      <w:marTop w:val="0"/>
      <w:marBottom w:val="0"/>
      <w:divBdr>
        <w:top w:val="none" w:sz="0" w:space="0" w:color="auto"/>
        <w:left w:val="none" w:sz="0" w:space="0" w:color="auto"/>
        <w:bottom w:val="none" w:sz="0" w:space="0" w:color="auto"/>
        <w:right w:val="none" w:sz="0" w:space="0" w:color="auto"/>
      </w:divBdr>
    </w:div>
    <w:div w:id="1249844986">
      <w:bodyDiv w:val="1"/>
      <w:marLeft w:val="0"/>
      <w:marRight w:val="0"/>
      <w:marTop w:val="0"/>
      <w:marBottom w:val="0"/>
      <w:divBdr>
        <w:top w:val="none" w:sz="0" w:space="0" w:color="auto"/>
        <w:left w:val="none" w:sz="0" w:space="0" w:color="auto"/>
        <w:bottom w:val="none" w:sz="0" w:space="0" w:color="auto"/>
        <w:right w:val="none" w:sz="0" w:space="0" w:color="auto"/>
      </w:divBdr>
    </w:div>
    <w:div w:id="1250041525">
      <w:bodyDiv w:val="1"/>
      <w:marLeft w:val="0"/>
      <w:marRight w:val="0"/>
      <w:marTop w:val="0"/>
      <w:marBottom w:val="0"/>
      <w:divBdr>
        <w:top w:val="none" w:sz="0" w:space="0" w:color="auto"/>
        <w:left w:val="none" w:sz="0" w:space="0" w:color="auto"/>
        <w:bottom w:val="none" w:sz="0" w:space="0" w:color="auto"/>
        <w:right w:val="none" w:sz="0" w:space="0" w:color="auto"/>
      </w:divBdr>
    </w:div>
    <w:div w:id="1250509038">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774779">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113979">
      <w:bodyDiv w:val="1"/>
      <w:marLeft w:val="0"/>
      <w:marRight w:val="0"/>
      <w:marTop w:val="0"/>
      <w:marBottom w:val="0"/>
      <w:divBdr>
        <w:top w:val="none" w:sz="0" w:space="0" w:color="auto"/>
        <w:left w:val="none" w:sz="0" w:space="0" w:color="auto"/>
        <w:bottom w:val="none" w:sz="0" w:space="0" w:color="auto"/>
        <w:right w:val="none" w:sz="0" w:space="0" w:color="auto"/>
      </w:divBdr>
    </w:div>
    <w:div w:id="1251348556">
      <w:bodyDiv w:val="1"/>
      <w:marLeft w:val="0"/>
      <w:marRight w:val="0"/>
      <w:marTop w:val="0"/>
      <w:marBottom w:val="0"/>
      <w:divBdr>
        <w:top w:val="none" w:sz="0" w:space="0" w:color="auto"/>
        <w:left w:val="none" w:sz="0" w:space="0" w:color="auto"/>
        <w:bottom w:val="none" w:sz="0" w:space="0" w:color="auto"/>
        <w:right w:val="none" w:sz="0" w:space="0" w:color="auto"/>
      </w:divBdr>
    </w:div>
    <w:div w:id="1251354703">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2742034">
      <w:bodyDiv w:val="1"/>
      <w:marLeft w:val="0"/>
      <w:marRight w:val="0"/>
      <w:marTop w:val="0"/>
      <w:marBottom w:val="0"/>
      <w:divBdr>
        <w:top w:val="none" w:sz="0" w:space="0" w:color="auto"/>
        <w:left w:val="none" w:sz="0" w:space="0" w:color="auto"/>
        <w:bottom w:val="none" w:sz="0" w:space="0" w:color="auto"/>
        <w:right w:val="none" w:sz="0" w:space="0" w:color="auto"/>
      </w:divBdr>
    </w:div>
    <w:div w:id="1252853136">
      <w:bodyDiv w:val="1"/>
      <w:marLeft w:val="0"/>
      <w:marRight w:val="0"/>
      <w:marTop w:val="0"/>
      <w:marBottom w:val="0"/>
      <w:divBdr>
        <w:top w:val="none" w:sz="0" w:space="0" w:color="auto"/>
        <w:left w:val="none" w:sz="0" w:space="0" w:color="auto"/>
        <w:bottom w:val="none" w:sz="0" w:space="0" w:color="auto"/>
        <w:right w:val="none" w:sz="0" w:space="0" w:color="auto"/>
      </w:divBdr>
    </w:div>
    <w:div w:id="1252936818">
      <w:bodyDiv w:val="1"/>
      <w:marLeft w:val="0"/>
      <w:marRight w:val="0"/>
      <w:marTop w:val="0"/>
      <w:marBottom w:val="0"/>
      <w:divBdr>
        <w:top w:val="none" w:sz="0" w:space="0" w:color="auto"/>
        <w:left w:val="none" w:sz="0" w:space="0" w:color="auto"/>
        <w:bottom w:val="none" w:sz="0" w:space="0" w:color="auto"/>
        <w:right w:val="none" w:sz="0" w:space="0" w:color="auto"/>
      </w:divBdr>
    </w:div>
    <w:div w:id="1253008016">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316075">
      <w:bodyDiv w:val="1"/>
      <w:marLeft w:val="0"/>
      <w:marRight w:val="0"/>
      <w:marTop w:val="0"/>
      <w:marBottom w:val="0"/>
      <w:divBdr>
        <w:top w:val="none" w:sz="0" w:space="0" w:color="auto"/>
        <w:left w:val="none" w:sz="0" w:space="0" w:color="auto"/>
        <w:bottom w:val="none" w:sz="0" w:space="0" w:color="auto"/>
        <w:right w:val="none" w:sz="0" w:space="0" w:color="auto"/>
      </w:divBdr>
    </w:div>
    <w:div w:id="1253321713">
      <w:bodyDiv w:val="1"/>
      <w:marLeft w:val="0"/>
      <w:marRight w:val="0"/>
      <w:marTop w:val="0"/>
      <w:marBottom w:val="0"/>
      <w:divBdr>
        <w:top w:val="none" w:sz="0" w:space="0" w:color="auto"/>
        <w:left w:val="none" w:sz="0" w:space="0" w:color="auto"/>
        <w:bottom w:val="none" w:sz="0" w:space="0" w:color="auto"/>
        <w:right w:val="none" w:sz="0" w:space="0" w:color="auto"/>
      </w:divBdr>
    </w:div>
    <w:div w:id="1253468676">
      <w:bodyDiv w:val="1"/>
      <w:marLeft w:val="0"/>
      <w:marRight w:val="0"/>
      <w:marTop w:val="0"/>
      <w:marBottom w:val="0"/>
      <w:divBdr>
        <w:top w:val="none" w:sz="0" w:space="0" w:color="auto"/>
        <w:left w:val="none" w:sz="0" w:space="0" w:color="auto"/>
        <w:bottom w:val="none" w:sz="0" w:space="0" w:color="auto"/>
        <w:right w:val="none" w:sz="0" w:space="0" w:color="auto"/>
      </w:divBdr>
    </w:div>
    <w:div w:id="1253585088">
      <w:bodyDiv w:val="1"/>
      <w:marLeft w:val="0"/>
      <w:marRight w:val="0"/>
      <w:marTop w:val="0"/>
      <w:marBottom w:val="0"/>
      <w:divBdr>
        <w:top w:val="none" w:sz="0" w:space="0" w:color="auto"/>
        <w:left w:val="none" w:sz="0" w:space="0" w:color="auto"/>
        <w:bottom w:val="none" w:sz="0" w:space="0" w:color="auto"/>
        <w:right w:val="none" w:sz="0" w:space="0" w:color="auto"/>
      </w:divBdr>
    </w:div>
    <w:div w:id="1253853958">
      <w:bodyDiv w:val="1"/>
      <w:marLeft w:val="0"/>
      <w:marRight w:val="0"/>
      <w:marTop w:val="0"/>
      <w:marBottom w:val="0"/>
      <w:divBdr>
        <w:top w:val="none" w:sz="0" w:space="0" w:color="auto"/>
        <w:left w:val="none" w:sz="0" w:space="0" w:color="auto"/>
        <w:bottom w:val="none" w:sz="0" w:space="0" w:color="auto"/>
        <w:right w:val="none" w:sz="0" w:space="0" w:color="auto"/>
      </w:divBdr>
    </w:div>
    <w:div w:id="1253859848">
      <w:bodyDiv w:val="1"/>
      <w:marLeft w:val="0"/>
      <w:marRight w:val="0"/>
      <w:marTop w:val="0"/>
      <w:marBottom w:val="0"/>
      <w:divBdr>
        <w:top w:val="none" w:sz="0" w:space="0" w:color="auto"/>
        <w:left w:val="none" w:sz="0" w:space="0" w:color="auto"/>
        <w:bottom w:val="none" w:sz="0" w:space="0" w:color="auto"/>
        <w:right w:val="none" w:sz="0" w:space="0" w:color="auto"/>
      </w:divBdr>
    </w:div>
    <w:div w:id="1253930282">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314915">
      <w:bodyDiv w:val="1"/>
      <w:marLeft w:val="0"/>
      <w:marRight w:val="0"/>
      <w:marTop w:val="0"/>
      <w:marBottom w:val="0"/>
      <w:divBdr>
        <w:top w:val="none" w:sz="0" w:space="0" w:color="auto"/>
        <w:left w:val="none" w:sz="0" w:space="0" w:color="auto"/>
        <w:bottom w:val="none" w:sz="0" w:space="0" w:color="auto"/>
        <w:right w:val="none" w:sz="0" w:space="0" w:color="auto"/>
      </w:divBdr>
    </w:div>
    <w:div w:id="1254388449">
      <w:bodyDiv w:val="1"/>
      <w:marLeft w:val="0"/>
      <w:marRight w:val="0"/>
      <w:marTop w:val="0"/>
      <w:marBottom w:val="0"/>
      <w:divBdr>
        <w:top w:val="none" w:sz="0" w:space="0" w:color="auto"/>
        <w:left w:val="none" w:sz="0" w:space="0" w:color="auto"/>
        <w:bottom w:val="none" w:sz="0" w:space="0" w:color="auto"/>
        <w:right w:val="none" w:sz="0" w:space="0" w:color="auto"/>
      </w:divBdr>
    </w:div>
    <w:div w:id="1254702826">
      <w:bodyDiv w:val="1"/>
      <w:marLeft w:val="0"/>
      <w:marRight w:val="0"/>
      <w:marTop w:val="0"/>
      <w:marBottom w:val="0"/>
      <w:divBdr>
        <w:top w:val="none" w:sz="0" w:space="0" w:color="auto"/>
        <w:left w:val="none" w:sz="0" w:space="0" w:color="auto"/>
        <w:bottom w:val="none" w:sz="0" w:space="0" w:color="auto"/>
        <w:right w:val="none" w:sz="0" w:space="0" w:color="auto"/>
      </w:divBdr>
    </w:div>
    <w:div w:id="1254820072">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482335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355659">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27775">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746534">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5896898">
      <w:bodyDiv w:val="1"/>
      <w:marLeft w:val="0"/>
      <w:marRight w:val="0"/>
      <w:marTop w:val="0"/>
      <w:marBottom w:val="0"/>
      <w:divBdr>
        <w:top w:val="none" w:sz="0" w:space="0" w:color="auto"/>
        <w:left w:val="none" w:sz="0" w:space="0" w:color="auto"/>
        <w:bottom w:val="none" w:sz="0" w:space="0" w:color="auto"/>
        <w:right w:val="none" w:sz="0" w:space="0" w:color="auto"/>
      </w:divBdr>
    </w:div>
    <w:div w:id="1256791750">
      <w:bodyDiv w:val="1"/>
      <w:marLeft w:val="0"/>
      <w:marRight w:val="0"/>
      <w:marTop w:val="0"/>
      <w:marBottom w:val="0"/>
      <w:divBdr>
        <w:top w:val="none" w:sz="0" w:space="0" w:color="auto"/>
        <w:left w:val="none" w:sz="0" w:space="0" w:color="auto"/>
        <w:bottom w:val="none" w:sz="0" w:space="0" w:color="auto"/>
        <w:right w:val="none" w:sz="0" w:space="0" w:color="auto"/>
      </w:divBdr>
    </w:div>
    <w:div w:id="1256861783">
      <w:bodyDiv w:val="1"/>
      <w:marLeft w:val="0"/>
      <w:marRight w:val="0"/>
      <w:marTop w:val="0"/>
      <w:marBottom w:val="0"/>
      <w:divBdr>
        <w:top w:val="none" w:sz="0" w:space="0" w:color="auto"/>
        <w:left w:val="none" w:sz="0" w:space="0" w:color="auto"/>
        <w:bottom w:val="none" w:sz="0" w:space="0" w:color="auto"/>
        <w:right w:val="none" w:sz="0" w:space="0" w:color="auto"/>
      </w:divBdr>
    </w:div>
    <w:div w:id="1256940270">
      <w:bodyDiv w:val="1"/>
      <w:marLeft w:val="0"/>
      <w:marRight w:val="0"/>
      <w:marTop w:val="0"/>
      <w:marBottom w:val="0"/>
      <w:divBdr>
        <w:top w:val="none" w:sz="0" w:space="0" w:color="auto"/>
        <w:left w:val="none" w:sz="0" w:space="0" w:color="auto"/>
        <w:bottom w:val="none" w:sz="0" w:space="0" w:color="auto"/>
        <w:right w:val="none" w:sz="0" w:space="0" w:color="auto"/>
      </w:divBdr>
    </w:div>
    <w:div w:id="1257329516">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3514">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561947">
      <w:bodyDiv w:val="1"/>
      <w:marLeft w:val="0"/>
      <w:marRight w:val="0"/>
      <w:marTop w:val="0"/>
      <w:marBottom w:val="0"/>
      <w:divBdr>
        <w:top w:val="none" w:sz="0" w:space="0" w:color="auto"/>
        <w:left w:val="none" w:sz="0" w:space="0" w:color="auto"/>
        <w:bottom w:val="none" w:sz="0" w:space="0" w:color="auto"/>
        <w:right w:val="none" w:sz="0" w:space="0" w:color="auto"/>
      </w:divBdr>
    </w:div>
    <w:div w:id="1258754523">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782546">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58947878">
      <w:bodyDiv w:val="1"/>
      <w:marLeft w:val="0"/>
      <w:marRight w:val="0"/>
      <w:marTop w:val="0"/>
      <w:marBottom w:val="0"/>
      <w:divBdr>
        <w:top w:val="none" w:sz="0" w:space="0" w:color="auto"/>
        <w:left w:val="none" w:sz="0" w:space="0" w:color="auto"/>
        <w:bottom w:val="none" w:sz="0" w:space="0" w:color="auto"/>
        <w:right w:val="none" w:sz="0" w:space="0" w:color="auto"/>
      </w:divBdr>
    </w:div>
    <w:div w:id="1259097812">
      <w:bodyDiv w:val="1"/>
      <w:marLeft w:val="0"/>
      <w:marRight w:val="0"/>
      <w:marTop w:val="0"/>
      <w:marBottom w:val="0"/>
      <w:divBdr>
        <w:top w:val="none" w:sz="0" w:space="0" w:color="auto"/>
        <w:left w:val="none" w:sz="0" w:space="0" w:color="auto"/>
        <w:bottom w:val="none" w:sz="0" w:space="0" w:color="auto"/>
        <w:right w:val="none" w:sz="0" w:space="0" w:color="auto"/>
      </w:divBdr>
    </w:div>
    <w:div w:id="1259364204">
      <w:bodyDiv w:val="1"/>
      <w:marLeft w:val="0"/>
      <w:marRight w:val="0"/>
      <w:marTop w:val="0"/>
      <w:marBottom w:val="0"/>
      <w:divBdr>
        <w:top w:val="none" w:sz="0" w:space="0" w:color="auto"/>
        <w:left w:val="none" w:sz="0" w:space="0" w:color="auto"/>
        <w:bottom w:val="none" w:sz="0" w:space="0" w:color="auto"/>
        <w:right w:val="none" w:sz="0" w:space="0" w:color="auto"/>
      </w:divBdr>
    </w:div>
    <w:div w:id="1259364462">
      <w:bodyDiv w:val="1"/>
      <w:marLeft w:val="0"/>
      <w:marRight w:val="0"/>
      <w:marTop w:val="0"/>
      <w:marBottom w:val="0"/>
      <w:divBdr>
        <w:top w:val="none" w:sz="0" w:space="0" w:color="auto"/>
        <w:left w:val="none" w:sz="0" w:space="0" w:color="auto"/>
        <w:bottom w:val="none" w:sz="0" w:space="0" w:color="auto"/>
        <w:right w:val="none" w:sz="0" w:space="0" w:color="auto"/>
      </w:divBdr>
    </w:div>
    <w:div w:id="1259368690">
      <w:bodyDiv w:val="1"/>
      <w:marLeft w:val="0"/>
      <w:marRight w:val="0"/>
      <w:marTop w:val="0"/>
      <w:marBottom w:val="0"/>
      <w:divBdr>
        <w:top w:val="none" w:sz="0" w:space="0" w:color="auto"/>
        <w:left w:val="none" w:sz="0" w:space="0" w:color="auto"/>
        <w:bottom w:val="none" w:sz="0" w:space="0" w:color="auto"/>
        <w:right w:val="none" w:sz="0" w:space="0" w:color="auto"/>
      </w:divBdr>
    </w:div>
    <w:div w:id="1259484504">
      <w:bodyDiv w:val="1"/>
      <w:marLeft w:val="0"/>
      <w:marRight w:val="0"/>
      <w:marTop w:val="0"/>
      <w:marBottom w:val="0"/>
      <w:divBdr>
        <w:top w:val="none" w:sz="0" w:space="0" w:color="auto"/>
        <w:left w:val="none" w:sz="0" w:space="0" w:color="auto"/>
        <w:bottom w:val="none" w:sz="0" w:space="0" w:color="auto"/>
        <w:right w:val="none" w:sz="0" w:space="0" w:color="auto"/>
      </w:divBdr>
    </w:div>
    <w:div w:id="1260142436">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0986090">
      <w:bodyDiv w:val="1"/>
      <w:marLeft w:val="0"/>
      <w:marRight w:val="0"/>
      <w:marTop w:val="0"/>
      <w:marBottom w:val="0"/>
      <w:divBdr>
        <w:top w:val="none" w:sz="0" w:space="0" w:color="auto"/>
        <w:left w:val="none" w:sz="0" w:space="0" w:color="auto"/>
        <w:bottom w:val="none" w:sz="0" w:space="0" w:color="auto"/>
        <w:right w:val="none" w:sz="0" w:space="0" w:color="auto"/>
      </w:divBdr>
    </w:div>
    <w:div w:id="1261067093">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1793456">
      <w:bodyDiv w:val="1"/>
      <w:marLeft w:val="0"/>
      <w:marRight w:val="0"/>
      <w:marTop w:val="0"/>
      <w:marBottom w:val="0"/>
      <w:divBdr>
        <w:top w:val="none" w:sz="0" w:space="0" w:color="auto"/>
        <w:left w:val="none" w:sz="0" w:space="0" w:color="auto"/>
        <w:bottom w:val="none" w:sz="0" w:space="0" w:color="auto"/>
        <w:right w:val="none" w:sz="0" w:space="0" w:color="auto"/>
      </w:divBdr>
    </w:div>
    <w:div w:id="1262645197">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2954516">
      <w:bodyDiv w:val="1"/>
      <w:marLeft w:val="0"/>
      <w:marRight w:val="0"/>
      <w:marTop w:val="0"/>
      <w:marBottom w:val="0"/>
      <w:divBdr>
        <w:top w:val="none" w:sz="0" w:space="0" w:color="auto"/>
        <w:left w:val="none" w:sz="0" w:space="0" w:color="auto"/>
        <w:bottom w:val="none" w:sz="0" w:space="0" w:color="auto"/>
        <w:right w:val="none" w:sz="0" w:space="0" w:color="auto"/>
      </w:divBdr>
    </w:div>
    <w:div w:id="1263345907">
      <w:bodyDiv w:val="1"/>
      <w:marLeft w:val="0"/>
      <w:marRight w:val="0"/>
      <w:marTop w:val="0"/>
      <w:marBottom w:val="0"/>
      <w:divBdr>
        <w:top w:val="none" w:sz="0" w:space="0" w:color="auto"/>
        <w:left w:val="none" w:sz="0" w:space="0" w:color="auto"/>
        <w:bottom w:val="none" w:sz="0" w:space="0" w:color="auto"/>
        <w:right w:val="none" w:sz="0" w:space="0" w:color="auto"/>
      </w:divBdr>
    </w:div>
    <w:div w:id="1263492849">
      <w:bodyDiv w:val="1"/>
      <w:marLeft w:val="0"/>
      <w:marRight w:val="0"/>
      <w:marTop w:val="0"/>
      <w:marBottom w:val="0"/>
      <w:divBdr>
        <w:top w:val="none" w:sz="0" w:space="0" w:color="auto"/>
        <w:left w:val="none" w:sz="0" w:space="0" w:color="auto"/>
        <w:bottom w:val="none" w:sz="0" w:space="0" w:color="auto"/>
        <w:right w:val="none" w:sz="0" w:space="0" w:color="auto"/>
      </w:divBdr>
    </w:div>
    <w:div w:id="1263604959">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3761343">
      <w:bodyDiv w:val="1"/>
      <w:marLeft w:val="0"/>
      <w:marRight w:val="0"/>
      <w:marTop w:val="0"/>
      <w:marBottom w:val="0"/>
      <w:divBdr>
        <w:top w:val="none" w:sz="0" w:space="0" w:color="auto"/>
        <w:left w:val="none" w:sz="0" w:space="0" w:color="auto"/>
        <w:bottom w:val="none" w:sz="0" w:space="0" w:color="auto"/>
        <w:right w:val="none" w:sz="0" w:space="0" w:color="auto"/>
      </w:divBdr>
    </w:div>
    <w:div w:id="1263802893">
      <w:bodyDiv w:val="1"/>
      <w:marLeft w:val="0"/>
      <w:marRight w:val="0"/>
      <w:marTop w:val="0"/>
      <w:marBottom w:val="0"/>
      <w:divBdr>
        <w:top w:val="none" w:sz="0" w:space="0" w:color="auto"/>
        <w:left w:val="none" w:sz="0" w:space="0" w:color="auto"/>
        <w:bottom w:val="none" w:sz="0" w:space="0" w:color="auto"/>
        <w:right w:val="none" w:sz="0" w:space="0" w:color="auto"/>
      </w:divBdr>
    </w:div>
    <w:div w:id="1264190484">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4874526">
      <w:bodyDiv w:val="1"/>
      <w:marLeft w:val="0"/>
      <w:marRight w:val="0"/>
      <w:marTop w:val="0"/>
      <w:marBottom w:val="0"/>
      <w:divBdr>
        <w:top w:val="none" w:sz="0" w:space="0" w:color="auto"/>
        <w:left w:val="none" w:sz="0" w:space="0" w:color="auto"/>
        <w:bottom w:val="none" w:sz="0" w:space="0" w:color="auto"/>
        <w:right w:val="none" w:sz="0" w:space="0" w:color="auto"/>
      </w:divBdr>
    </w:div>
    <w:div w:id="1265191525">
      <w:bodyDiv w:val="1"/>
      <w:marLeft w:val="0"/>
      <w:marRight w:val="0"/>
      <w:marTop w:val="0"/>
      <w:marBottom w:val="0"/>
      <w:divBdr>
        <w:top w:val="none" w:sz="0" w:space="0" w:color="auto"/>
        <w:left w:val="none" w:sz="0" w:space="0" w:color="auto"/>
        <w:bottom w:val="none" w:sz="0" w:space="0" w:color="auto"/>
        <w:right w:val="none" w:sz="0" w:space="0" w:color="auto"/>
      </w:divBdr>
    </w:div>
    <w:div w:id="1265266459">
      <w:bodyDiv w:val="1"/>
      <w:marLeft w:val="0"/>
      <w:marRight w:val="0"/>
      <w:marTop w:val="0"/>
      <w:marBottom w:val="0"/>
      <w:divBdr>
        <w:top w:val="none" w:sz="0" w:space="0" w:color="auto"/>
        <w:left w:val="none" w:sz="0" w:space="0" w:color="auto"/>
        <w:bottom w:val="none" w:sz="0" w:space="0" w:color="auto"/>
        <w:right w:val="none" w:sz="0" w:space="0" w:color="auto"/>
      </w:divBdr>
    </w:div>
    <w:div w:id="1265307999">
      <w:bodyDiv w:val="1"/>
      <w:marLeft w:val="0"/>
      <w:marRight w:val="0"/>
      <w:marTop w:val="0"/>
      <w:marBottom w:val="0"/>
      <w:divBdr>
        <w:top w:val="none" w:sz="0" w:space="0" w:color="auto"/>
        <w:left w:val="none" w:sz="0" w:space="0" w:color="auto"/>
        <w:bottom w:val="none" w:sz="0" w:space="0" w:color="auto"/>
        <w:right w:val="none" w:sz="0" w:space="0" w:color="auto"/>
      </w:divBdr>
    </w:div>
    <w:div w:id="1265455059">
      <w:bodyDiv w:val="1"/>
      <w:marLeft w:val="0"/>
      <w:marRight w:val="0"/>
      <w:marTop w:val="0"/>
      <w:marBottom w:val="0"/>
      <w:divBdr>
        <w:top w:val="none" w:sz="0" w:space="0" w:color="auto"/>
        <w:left w:val="none" w:sz="0" w:space="0" w:color="auto"/>
        <w:bottom w:val="none" w:sz="0" w:space="0" w:color="auto"/>
        <w:right w:val="none" w:sz="0" w:space="0" w:color="auto"/>
      </w:divBdr>
    </w:div>
    <w:div w:id="126545511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188065">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6620973">
      <w:bodyDiv w:val="1"/>
      <w:marLeft w:val="0"/>
      <w:marRight w:val="0"/>
      <w:marTop w:val="0"/>
      <w:marBottom w:val="0"/>
      <w:divBdr>
        <w:top w:val="none" w:sz="0" w:space="0" w:color="auto"/>
        <w:left w:val="none" w:sz="0" w:space="0" w:color="auto"/>
        <w:bottom w:val="none" w:sz="0" w:space="0" w:color="auto"/>
        <w:right w:val="none" w:sz="0" w:space="0" w:color="auto"/>
      </w:divBdr>
    </w:div>
    <w:div w:id="1267034549">
      <w:bodyDiv w:val="1"/>
      <w:marLeft w:val="0"/>
      <w:marRight w:val="0"/>
      <w:marTop w:val="0"/>
      <w:marBottom w:val="0"/>
      <w:divBdr>
        <w:top w:val="none" w:sz="0" w:space="0" w:color="auto"/>
        <w:left w:val="none" w:sz="0" w:space="0" w:color="auto"/>
        <w:bottom w:val="none" w:sz="0" w:space="0" w:color="auto"/>
        <w:right w:val="none" w:sz="0" w:space="0" w:color="auto"/>
      </w:divBdr>
    </w:div>
    <w:div w:id="1267229613">
      <w:bodyDiv w:val="1"/>
      <w:marLeft w:val="0"/>
      <w:marRight w:val="0"/>
      <w:marTop w:val="0"/>
      <w:marBottom w:val="0"/>
      <w:divBdr>
        <w:top w:val="none" w:sz="0" w:space="0" w:color="auto"/>
        <w:left w:val="none" w:sz="0" w:space="0" w:color="auto"/>
        <w:bottom w:val="none" w:sz="0" w:space="0" w:color="auto"/>
        <w:right w:val="none" w:sz="0" w:space="0" w:color="auto"/>
      </w:divBdr>
    </w:div>
    <w:div w:id="1267348753">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7613774">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125177">
      <w:bodyDiv w:val="1"/>
      <w:marLeft w:val="0"/>
      <w:marRight w:val="0"/>
      <w:marTop w:val="0"/>
      <w:marBottom w:val="0"/>
      <w:divBdr>
        <w:top w:val="none" w:sz="0" w:space="0" w:color="auto"/>
        <w:left w:val="none" w:sz="0" w:space="0" w:color="auto"/>
        <w:bottom w:val="none" w:sz="0" w:space="0" w:color="auto"/>
        <w:right w:val="none" w:sz="0" w:space="0" w:color="auto"/>
      </w:divBdr>
    </w:div>
    <w:div w:id="1268349608">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048735">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1588">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69462154">
      <w:bodyDiv w:val="1"/>
      <w:marLeft w:val="0"/>
      <w:marRight w:val="0"/>
      <w:marTop w:val="0"/>
      <w:marBottom w:val="0"/>
      <w:divBdr>
        <w:top w:val="none" w:sz="0" w:space="0" w:color="auto"/>
        <w:left w:val="none" w:sz="0" w:space="0" w:color="auto"/>
        <w:bottom w:val="none" w:sz="0" w:space="0" w:color="auto"/>
        <w:right w:val="none" w:sz="0" w:space="0" w:color="auto"/>
      </w:divBdr>
    </w:div>
    <w:div w:id="1270089191">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310898">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0550353">
      <w:bodyDiv w:val="1"/>
      <w:marLeft w:val="0"/>
      <w:marRight w:val="0"/>
      <w:marTop w:val="0"/>
      <w:marBottom w:val="0"/>
      <w:divBdr>
        <w:top w:val="none" w:sz="0" w:space="0" w:color="auto"/>
        <w:left w:val="none" w:sz="0" w:space="0" w:color="auto"/>
        <w:bottom w:val="none" w:sz="0" w:space="0" w:color="auto"/>
        <w:right w:val="none" w:sz="0" w:space="0" w:color="auto"/>
      </w:divBdr>
    </w:div>
    <w:div w:id="1270697789">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11271">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2199057">
      <w:bodyDiv w:val="1"/>
      <w:marLeft w:val="0"/>
      <w:marRight w:val="0"/>
      <w:marTop w:val="0"/>
      <w:marBottom w:val="0"/>
      <w:divBdr>
        <w:top w:val="none" w:sz="0" w:space="0" w:color="auto"/>
        <w:left w:val="none" w:sz="0" w:space="0" w:color="auto"/>
        <w:bottom w:val="none" w:sz="0" w:space="0" w:color="auto"/>
        <w:right w:val="none" w:sz="0" w:space="0" w:color="auto"/>
      </w:divBdr>
    </w:div>
    <w:div w:id="1272783712">
      <w:bodyDiv w:val="1"/>
      <w:marLeft w:val="0"/>
      <w:marRight w:val="0"/>
      <w:marTop w:val="0"/>
      <w:marBottom w:val="0"/>
      <w:divBdr>
        <w:top w:val="none" w:sz="0" w:space="0" w:color="auto"/>
        <w:left w:val="none" w:sz="0" w:space="0" w:color="auto"/>
        <w:bottom w:val="none" w:sz="0" w:space="0" w:color="auto"/>
        <w:right w:val="none" w:sz="0" w:space="0" w:color="auto"/>
      </w:divBdr>
    </w:div>
    <w:div w:id="1272859389">
      <w:bodyDiv w:val="1"/>
      <w:marLeft w:val="0"/>
      <w:marRight w:val="0"/>
      <w:marTop w:val="0"/>
      <w:marBottom w:val="0"/>
      <w:divBdr>
        <w:top w:val="none" w:sz="0" w:space="0" w:color="auto"/>
        <w:left w:val="none" w:sz="0" w:space="0" w:color="auto"/>
        <w:bottom w:val="none" w:sz="0" w:space="0" w:color="auto"/>
        <w:right w:val="none" w:sz="0" w:space="0" w:color="auto"/>
      </w:divBdr>
    </w:div>
    <w:div w:id="1272972095">
      <w:bodyDiv w:val="1"/>
      <w:marLeft w:val="0"/>
      <w:marRight w:val="0"/>
      <w:marTop w:val="0"/>
      <w:marBottom w:val="0"/>
      <w:divBdr>
        <w:top w:val="none" w:sz="0" w:space="0" w:color="auto"/>
        <w:left w:val="none" w:sz="0" w:space="0" w:color="auto"/>
        <w:bottom w:val="none" w:sz="0" w:space="0" w:color="auto"/>
        <w:right w:val="none" w:sz="0" w:space="0" w:color="auto"/>
      </w:divBdr>
    </w:div>
    <w:div w:id="1272974352">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320052">
      <w:bodyDiv w:val="1"/>
      <w:marLeft w:val="0"/>
      <w:marRight w:val="0"/>
      <w:marTop w:val="0"/>
      <w:marBottom w:val="0"/>
      <w:divBdr>
        <w:top w:val="none" w:sz="0" w:space="0" w:color="auto"/>
        <w:left w:val="none" w:sz="0" w:space="0" w:color="auto"/>
        <w:bottom w:val="none" w:sz="0" w:space="0" w:color="auto"/>
        <w:right w:val="none" w:sz="0" w:space="0" w:color="auto"/>
      </w:divBdr>
    </w:div>
    <w:div w:id="1273365875">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514529">
      <w:bodyDiv w:val="1"/>
      <w:marLeft w:val="0"/>
      <w:marRight w:val="0"/>
      <w:marTop w:val="0"/>
      <w:marBottom w:val="0"/>
      <w:divBdr>
        <w:top w:val="none" w:sz="0" w:space="0" w:color="auto"/>
        <w:left w:val="none" w:sz="0" w:space="0" w:color="auto"/>
        <w:bottom w:val="none" w:sz="0" w:space="0" w:color="auto"/>
        <w:right w:val="none" w:sz="0" w:space="0" w:color="auto"/>
      </w:divBdr>
    </w:div>
    <w:div w:id="1273518276">
      <w:bodyDiv w:val="1"/>
      <w:marLeft w:val="0"/>
      <w:marRight w:val="0"/>
      <w:marTop w:val="0"/>
      <w:marBottom w:val="0"/>
      <w:divBdr>
        <w:top w:val="none" w:sz="0" w:space="0" w:color="auto"/>
        <w:left w:val="none" w:sz="0" w:space="0" w:color="auto"/>
        <w:bottom w:val="none" w:sz="0" w:space="0" w:color="auto"/>
        <w:right w:val="none" w:sz="0" w:space="0" w:color="auto"/>
      </w:divBdr>
    </w:div>
    <w:div w:id="1273634748">
      <w:bodyDiv w:val="1"/>
      <w:marLeft w:val="0"/>
      <w:marRight w:val="0"/>
      <w:marTop w:val="0"/>
      <w:marBottom w:val="0"/>
      <w:divBdr>
        <w:top w:val="none" w:sz="0" w:space="0" w:color="auto"/>
        <w:left w:val="none" w:sz="0" w:space="0" w:color="auto"/>
        <w:bottom w:val="none" w:sz="0" w:space="0" w:color="auto"/>
        <w:right w:val="none" w:sz="0" w:space="0" w:color="auto"/>
      </w:divBdr>
    </w:div>
    <w:div w:id="1273784669">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4676277">
      <w:bodyDiv w:val="1"/>
      <w:marLeft w:val="0"/>
      <w:marRight w:val="0"/>
      <w:marTop w:val="0"/>
      <w:marBottom w:val="0"/>
      <w:divBdr>
        <w:top w:val="none" w:sz="0" w:space="0" w:color="auto"/>
        <w:left w:val="none" w:sz="0" w:space="0" w:color="auto"/>
        <w:bottom w:val="none" w:sz="0" w:space="0" w:color="auto"/>
        <w:right w:val="none" w:sz="0" w:space="0" w:color="auto"/>
      </w:divBdr>
    </w:div>
    <w:div w:id="1274752353">
      <w:bodyDiv w:val="1"/>
      <w:marLeft w:val="0"/>
      <w:marRight w:val="0"/>
      <w:marTop w:val="0"/>
      <w:marBottom w:val="0"/>
      <w:divBdr>
        <w:top w:val="none" w:sz="0" w:space="0" w:color="auto"/>
        <w:left w:val="none" w:sz="0" w:space="0" w:color="auto"/>
        <w:bottom w:val="none" w:sz="0" w:space="0" w:color="auto"/>
        <w:right w:val="none" w:sz="0" w:space="0" w:color="auto"/>
      </w:divBdr>
    </w:div>
    <w:div w:id="1275014795">
      <w:bodyDiv w:val="1"/>
      <w:marLeft w:val="0"/>
      <w:marRight w:val="0"/>
      <w:marTop w:val="0"/>
      <w:marBottom w:val="0"/>
      <w:divBdr>
        <w:top w:val="none" w:sz="0" w:space="0" w:color="auto"/>
        <w:left w:val="none" w:sz="0" w:space="0" w:color="auto"/>
        <w:bottom w:val="none" w:sz="0" w:space="0" w:color="auto"/>
        <w:right w:val="none" w:sz="0" w:space="0" w:color="auto"/>
      </w:divBdr>
    </w:div>
    <w:div w:id="1275283959">
      <w:bodyDiv w:val="1"/>
      <w:marLeft w:val="0"/>
      <w:marRight w:val="0"/>
      <w:marTop w:val="0"/>
      <w:marBottom w:val="0"/>
      <w:divBdr>
        <w:top w:val="none" w:sz="0" w:space="0" w:color="auto"/>
        <w:left w:val="none" w:sz="0" w:space="0" w:color="auto"/>
        <w:bottom w:val="none" w:sz="0" w:space="0" w:color="auto"/>
        <w:right w:val="none" w:sz="0" w:space="0" w:color="auto"/>
      </w:divBdr>
    </w:div>
    <w:div w:id="1275331165">
      <w:bodyDiv w:val="1"/>
      <w:marLeft w:val="0"/>
      <w:marRight w:val="0"/>
      <w:marTop w:val="0"/>
      <w:marBottom w:val="0"/>
      <w:divBdr>
        <w:top w:val="none" w:sz="0" w:space="0" w:color="auto"/>
        <w:left w:val="none" w:sz="0" w:space="0" w:color="auto"/>
        <w:bottom w:val="none" w:sz="0" w:space="0" w:color="auto"/>
        <w:right w:val="none" w:sz="0" w:space="0" w:color="auto"/>
      </w:divBdr>
    </w:div>
    <w:div w:id="1275361046">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558801">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5749574">
      <w:bodyDiv w:val="1"/>
      <w:marLeft w:val="0"/>
      <w:marRight w:val="0"/>
      <w:marTop w:val="0"/>
      <w:marBottom w:val="0"/>
      <w:divBdr>
        <w:top w:val="none" w:sz="0" w:space="0" w:color="auto"/>
        <w:left w:val="none" w:sz="0" w:space="0" w:color="auto"/>
        <w:bottom w:val="none" w:sz="0" w:space="0" w:color="auto"/>
        <w:right w:val="none" w:sz="0" w:space="0" w:color="auto"/>
      </w:divBdr>
    </w:div>
    <w:div w:id="1275820465">
      <w:bodyDiv w:val="1"/>
      <w:marLeft w:val="0"/>
      <w:marRight w:val="0"/>
      <w:marTop w:val="0"/>
      <w:marBottom w:val="0"/>
      <w:divBdr>
        <w:top w:val="none" w:sz="0" w:space="0" w:color="auto"/>
        <w:left w:val="none" w:sz="0" w:space="0" w:color="auto"/>
        <w:bottom w:val="none" w:sz="0" w:space="0" w:color="auto"/>
        <w:right w:val="none" w:sz="0" w:space="0" w:color="auto"/>
      </w:divBdr>
    </w:div>
    <w:div w:id="1275865677">
      <w:bodyDiv w:val="1"/>
      <w:marLeft w:val="0"/>
      <w:marRight w:val="0"/>
      <w:marTop w:val="0"/>
      <w:marBottom w:val="0"/>
      <w:divBdr>
        <w:top w:val="none" w:sz="0" w:space="0" w:color="auto"/>
        <w:left w:val="none" w:sz="0" w:space="0" w:color="auto"/>
        <w:bottom w:val="none" w:sz="0" w:space="0" w:color="auto"/>
        <w:right w:val="none" w:sz="0" w:space="0" w:color="auto"/>
      </w:divBdr>
    </w:div>
    <w:div w:id="1276061416">
      <w:bodyDiv w:val="1"/>
      <w:marLeft w:val="0"/>
      <w:marRight w:val="0"/>
      <w:marTop w:val="0"/>
      <w:marBottom w:val="0"/>
      <w:divBdr>
        <w:top w:val="none" w:sz="0" w:space="0" w:color="auto"/>
        <w:left w:val="none" w:sz="0" w:space="0" w:color="auto"/>
        <w:bottom w:val="none" w:sz="0" w:space="0" w:color="auto"/>
        <w:right w:val="none" w:sz="0" w:space="0" w:color="auto"/>
      </w:divBdr>
    </w:div>
    <w:div w:id="1276136613">
      <w:bodyDiv w:val="1"/>
      <w:marLeft w:val="0"/>
      <w:marRight w:val="0"/>
      <w:marTop w:val="0"/>
      <w:marBottom w:val="0"/>
      <w:divBdr>
        <w:top w:val="none" w:sz="0" w:space="0" w:color="auto"/>
        <w:left w:val="none" w:sz="0" w:space="0" w:color="auto"/>
        <w:bottom w:val="none" w:sz="0" w:space="0" w:color="auto"/>
        <w:right w:val="none" w:sz="0" w:space="0" w:color="auto"/>
      </w:divBdr>
    </w:div>
    <w:div w:id="1276139953">
      <w:bodyDiv w:val="1"/>
      <w:marLeft w:val="0"/>
      <w:marRight w:val="0"/>
      <w:marTop w:val="0"/>
      <w:marBottom w:val="0"/>
      <w:divBdr>
        <w:top w:val="none" w:sz="0" w:space="0" w:color="auto"/>
        <w:left w:val="none" w:sz="0" w:space="0" w:color="auto"/>
        <w:bottom w:val="none" w:sz="0" w:space="0" w:color="auto"/>
        <w:right w:val="none" w:sz="0" w:space="0" w:color="auto"/>
      </w:divBdr>
    </w:div>
    <w:div w:id="1276406770">
      <w:bodyDiv w:val="1"/>
      <w:marLeft w:val="0"/>
      <w:marRight w:val="0"/>
      <w:marTop w:val="0"/>
      <w:marBottom w:val="0"/>
      <w:divBdr>
        <w:top w:val="none" w:sz="0" w:space="0" w:color="auto"/>
        <w:left w:val="none" w:sz="0" w:space="0" w:color="auto"/>
        <w:bottom w:val="none" w:sz="0" w:space="0" w:color="auto"/>
        <w:right w:val="none" w:sz="0" w:space="0" w:color="auto"/>
      </w:divBdr>
    </w:div>
    <w:div w:id="1276477102">
      <w:bodyDiv w:val="1"/>
      <w:marLeft w:val="0"/>
      <w:marRight w:val="0"/>
      <w:marTop w:val="0"/>
      <w:marBottom w:val="0"/>
      <w:divBdr>
        <w:top w:val="none" w:sz="0" w:space="0" w:color="auto"/>
        <w:left w:val="none" w:sz="0" w:space="0" w:color="auto"/>
        <w:bottom w:val="none" w:sz="0" w:space="0" w:color="auto"/>
        <w:right w:val="none" w:sz="0" w:space="0" w:color="auto"/>
      </w:divBdr>
    </w:div>
    <w:div w:id="1276671876">
      <w:bodyDiv w:val="1"/>
      <w:marLeft w:val="0"/>
      <w:marRight w:val="0"/>
      <w:marTop w:val="0"/>
      <w:marBottom w:val="0"/>
      <w:divBdr>
        <w:top w:val="none" w:sz="0" w:space="0" w:color="auto"/>
        <w:left w:val="none" w:sz="0" w:space="0" w:color="auto"/>
        <w:bottom w:val="none" w:sz="0" w:space="0" w:color="auto"/>
        <w:right w:val="none" w:sz="0" w:space="0" w:color="auto"/>
      </w:divBdr>
    </w:div>
    <w:div w:id="1276906881">
      <w:bodyDiv w:val="1"/>
      <w:marLeft w:val="0"/>
      <w:marRight w:val="0"/>
      <w:marTop w:val="0"/>
      <w:marBottom w:val="0"/>
      <w:divBdr>
        <w:top w:val="none" w:sz="0" w:space="0" w:color="auto"/>
        <w:left w:val="none" w:sz="0" w:space="0" w:color="auto"/>
        <w:bottom w:val="none" w:sz="0" w:space="0" w:color="auto"/>
        <w:right w:val="none" w:sz="0" w:space="0" w:color="auto"/>
      </w:divBdr>
    </w:div>
    <w:div w:id="1276907231">
      <w:bodyDiv w:val="1"/>
      <w:marLeft w:val="0"/>
      <w:marRight w:val="0"/>
      <w:marTop w:val="0"/>
      <w:marBottom w:val="0"/>
      <w:divBdr>
        <w:top w:val="none" w:sz="0" w:space="0" w:color="auto"/>
        <w:left w:val="none" w:sz="0" w:space="0" w:color="auto"/>
        <w:bottom w:val="none" w:sz="0" w:space="0" w:color="auto"/>
        <w:right w:val="none" w:sz="0" w:space="0" w:color="auto"/>
      </w:divBdr>
    </w:div>
    <w:div w:id="1277060494">
      <w:bodyDiv w:val="1"/>
      <w:marLeft w:val="0"/>
      <w:marRight w:val="0"/>
      <w:marTop w:val="0"/>
      <w:marBottom w:val="0"/>
      <w:divBdr>
        <w:top w:val="none" w:sz="0" w:space="0" w:color="auto"/>
        <w:left w:val="none" w:sz="0" w:space="0" w:color="auto"/>
        <w:bottom w:val="none" w:sz="0" w:space="0" w:color="auto"/>
        <w:right w:val="none" w:sz="0" w:space="0" w:color="auto"/>
      </w:divBdr>
    </w:div>
    <w:div w:id="1277129780">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442552">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7911043">
      <w:bodyDiv w:val="1"/>
      <w:marLeft w:val="0"/>
      <w:marRight w:val="0"/>
      <w:marTop w:val="0"/>
      <w:marBottom w:val="0"/>
      <w:divBdr>
        <w:top w:val="none" w:sz="0" w:space="0" w:color="auto"/>
        <w:left w:val="none" w:sz="0" w:space="0" w:color="auto"/>
        <w:bottom w:val="none" w:sz="0" w:space="0" w:color="auto"/>
        <w:right w:val="none" w:sz="0" w:space="0" w:color="auto"/>
      </w:divBdr>
    </w:div>
    <w:div w:id="1278025434">
      <w:bodyDiv w:val="1"/>
      <w:marLeft w:val="0"/>
      <w:marRight w:val="0"/>
      <w:marTop w:val="0"/>
      <w:marBottom w:val="0"/>
      <w:divBdr>
        <w:top w:val="none" w:sz="0" w:space="0" w:color="auto"/>
        <w:left w:val="none" w:sz="0" w:space="0" w:color="auto"/>
        <w:bottom w:val="none" w:sz="0" w:space="0" w:color="auto"/>
        <w:right w:val="none" w:sz="0" w:space="0" w:color="auto"/>
      </w:divBdr>
    </w:div>
    <w:div w:id="1278218962">
      <w:bodyDiv w:val="1"/>
      <w:marLeft w:val="0"/>
      <w:marRight w:val="0"/>
      <w:marTop w:val="0"/>
      <w:marBottom w:val="0"/>
      <w:divBdr>
        <w:top w:val="none" w:sz="0" w:space="0" w:color="auto"/>
        <w:left w:val="none" w:sz="0" w:space="0" w:color="auto"/>
        <w:bottom w:val="none" w:sz="0" w:space="0" w:color="auto"/>
        <w:right w:val="none" w:sz="0" w:space="0" w:color="auto"/>
      </w:divBdr>
    </w:div>
    <w:div w:id="1278367132">
      <w:bodyDiv w:val="1"/>
      <w:marLeft w:val="0"/>
      <w:marRight w:val="0"/>
      <w:marTop w:val="0"/>
      <w:marBottom w:val="0"/>
      <w:divBdr>
        <w:top w:val="none" w:sz="0" w:space="0" w:color="auto"/>
        <w:left w:val="none" w:sz="0" w:space="0" w:color="auto"/>
        <w:bottom w:val="none" w:sz="0" w:space="0" w:color="auto"/>
        <w:right w:val="none" w:sz="0" w:space="0" w:color="auto"/>
      </w:divBdr>
    </w:div>
    <w:div w:id="1278368665">
      <w:bodyDiv w:val="1"/>
      <w:marLeft w:val="0"/>
      <w:marRight w:val="0"/>
      <w:marTop w:val="0"/>
      <w:marBottom w:val="0"/>
      <w:divBdr>
        <w:top w:val="none" w:sz="0" w:space="0" w:color="auto"/>
        <w:left w:val="none" w:sz="0" w:space="0" w:color="auto"/>
        <w:bottom w:val="none" w:sz="0" w:space="0" w:color="auto"/>
        <w:right w:val="none" w:sz="0" w:space="0" w:color="auto"/>
      </w:divBdr>
    </w:div>
    <w:div w:id="1278412887">
      <w:bodyDiv w:val="1"/>
      <w:marLeft w:val="0"/>
      <w:marRight w:val="0"/>
      <w:marTop w:val="0"/>
      <w:marBottom w:val="0"/>
      <w:divBdr>
        <w:top w:val="none" w:sz="0" w:space="0" w:color="auto"/>
        <w:left w:val="none" w:sz="0" w:space="0" w:color="auto"/>
        <w:bottom w:val="none" w:sz="0" w:space="0" w:color="auto"/>
        <w:right w:val="none" w:sz="0" w:space="0" w:color="auto"/>
      </w:divBdr>
    </w:div>
    <w:div w:id="1278486358">
      <w:bodyDiv w:val="1"/>
      <w:marLeft w:val="0"/>
      <w:marRight w:val="0"/>
      <w:marTop w:val="0"/>
      <w:marBottom w:val="0"/>
      <w:divBdr>
        <w:top w:val="none" w:sz="0" w:space="0" w:color="auto"/>
        <w:left w:val="none" w:sz="0" w:space="0" w:color="auto"/>
        <w:bottom w:val="none" w:sz="0" w:space="0" w:color="auto"/>
        <w:right w:val="none" w:sz="0" w:space="0" w:color="auto"/>
      </w:divBdr>
    </w:div>
    <w:div w:id="1278637402">
      <w:bodyDiv w:val="1"/>
      <w:marLeft w:val="0"/>
      <w:marRight w:val="0"/>
      <w:marTop w:val="0"/>
      <w:marBottom w:val="0"/>
      <w:divBdr>
        <w:top w:val="none" w:sz="0" w:space="0" w:color="auto"/>
        <w:left w:val="none" w:sz="0" w:space="0" w:color="auto"/>
        <w:bottom w:val="none" w:sz="0" w:space="0" w:color="auto"/>
        <w:right w:val="none" w:sz="0" w:space="0" w:color="auto"/>
      </w:divBdr>
    </w:div>
    <w:div w:id="1278759199">
      <w:bodyDiv w:val="1"/>
      <w:marLeft w:val="0"/>
      <w:marRight w:val="0"/>
      <w:marTop w:val="0"/>
      <w:marBottom w:val="0"/>
      <w:divBdr>
        <w:top w:val="none" w:sz="0" w:space="0" w:color="auto"/>
        <w:left w:val="none" w:sz="0" w:space="0" w:color="auto"/>
        <w:bottom w:val="none" w:sz="0" w:space="0" w:color="auto"/>
        <w:right w:val="none" w:sz="0" w:space="0" w:color="auto"/>
      </w:divBdr>
    </w:div>
    <w:div w:id="1278870163">
      <w:bodyDiv w:val="1"/>
      <w:marLeft w:val="0"/>
      <w:marRight w:val="0"/>
      <w:marTop w:val="0"/>
      <w:marBottom w:val="0"/>
      <w:divBdr>
        <w:top w:val="none" w:sz="0" w:space="0" w:color="auto"/>
        <w:left w:val="none" w:sz="0" w:space="0" w:color="auto"/>
        <w:bottom w:val="none" w:sz="0" w:space="0" w:color="auto"/>
        <w:right w:val="none" w:sz="0" w:space="0" w:color="auto"/>
      </w:divBdr>
    </w:div>
    <w:div w:id="1279024514">
      <w:bodyDiv w:val="1"/>
      <w:marLeft w:val="0"/>
      <w:marRight w:val="0"/>
      <w:marTop w:val="0"/>
      <w:marBottom w:val="0"/>
      <w:divBdr>
        <w:top w:val="none" w:sz="0" w:space="0" w:color="auto"/>
        <w:left w:val="none" w:sz="0" w:space="0" w:color="auto"/>
        <w:bottom w:val="none" w:sz="0" w:space="0" w:color="auto"/>
        <w:right w:val="none" w:sz="0" w:space="0" w:color="auto"/>
      </w:divBdr>
    </w:div>
    <w:div w:id="1279025117">
      <w:bodyDiv w:val="1"/>
      <w:marLeft w:val="0"/>
      <w:marRight w:val="0"/>
      <w:marTop w:val="0"/>
      <w:marBottom w:val="0"/>
      <w:divBdr>
        <w:top w:val="none" w:sz="0" w:space="0" w:color="auto"/>
        <w:left w:val="none" w:sz="0" w:space="0" w:color="auto"/>
        <w:bottom w:val="none" w:sz="0" w:space="0" w:color="auto"/>
        <w:right w:val="none" w:sz="0" w:space="0" w:color="auto"/>
      </w:divBdr>
    </w:div>
    <w:div w:id="1279219037">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679842">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751238">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79950751">
      <w:bodyDiv w:val="1"/>
      <w:marLeft w:val="0"/>
      <w:marRight w:val="0"/>
      <w:marTop w:val="0"/>
      <w:marBottom w:val="0"/>
      <w:divBdr>
        <w:top w:val="none" w:sz="0" w:space="0" w:color="auto"/>
        <w:left w:val="none" w:sz="0" w:space="0" w:color="auto"/>
        <w:bottom w:val="none" w:sz="0" w:space="0" w:color="auto"/>
        <w:right w:val="none" w:sz="0" w:space="0" w:color="auto"/>
      </w:divBdr>
    </w:div>
    <w:div w:id="1280069244">
      <w:bodyDiv w:val="1"/>
      <w:marLeft w:val="0"/>
      <w:marRight w:val="0"/>
      <w:marTop w:val="0"/>
      <w:marBottom w:val="0"/>
      <w:divBdr>
        <w:top w:val="none" w:sz="0" w:space="0" w:color="auto"/>
        <w:left w:val="none" w:sz="0" w:space="0" w:color="auto"/>
        <w:bottom w:val="none" w:sz="0" w:space="0" w:color="auto"/>
        <w:right w:val="none" w:sz="0" w:space="0" w:color="auto"/>
      </w:divBdr>
    </w:div>
    <w:div w:id="1281764903">
      <w:bodyDiv w:val="1"/>
      <w:marLeft w:val="0"/>
      <w:marRight w:val="0"/>
      <w:marTop w:val="0"/>
      <w:marBottom w:val="0"/>
      <w:divBdr>
        <w:top w:val="none" w:sz="0" w:space="0" w:color="auto"/>
        <w:left w:val="none" w:sz="0" w:space="0" w:color="auto"/>
        <w:bottom w:val="none" w:sz="0" w:space="0" w:color="auto"/>
        <w:right w:val="none" w:sz="0" w:space="0" w:color="auto"/>
      </w:divBdr>
    </w:div>
    <w:div w:id="1281836002">
      <w:bodyDiv w:val="1"/>
      <w:marLeft w:val="0"/>
      <w:marRight w:val="0"/>
      <w:marTop w:val="0"/>
      <w:marBottom w:val="0"/>
      <w:divBdr>
        <w:top w:val="none" w:sz="0" w:space="0" w:color="auto"/>
        <w:left w:val="none" w:sz="0" w:space="0" w:color="auto"/>
        <w:bottom w:val="none" w:sz="0" w:space="0" w:color="auto"/>
        <w:right w:val="none" w:sz="0" w:space="0" w:color="auto"/>
      </w:divBdr>
    </w:div>
    <w:div w:id="1281954877">
      <w:bodyDiv w:val="1"/>
      <w:marLeft w:val="0"/>
      <w:marRight w:val="0"/>
      <w:marTop w:val="0"/>
      <w:marBottom w:val="0"/>
      <w:divBdr>
        <w:top w:val="none" w:sz="0" w:space="0" w:color="auto"/>
        <w:left w:val="none" w:sz="0" w:space="0" w:color="auto"/>
        <w:bottom w:val="none" w:sz="0" w:space="0" w:color="auto"/>
        <w:right w:val="none" w:sz="0" w:space="0" w:color="auto"/>
      </w:divBdr>
    </w:div>
    <w:div w:id="1282539780">
      <w:bodyDiv w:val="1"/>
      <w:marLeft w:val="0"/>
      <w:marRight w:val="0"/>
      <w:marTop w:val="0"/>
      <w:marBottom w:val="0"/>
      <w:divBdr>
        <w:top w:val="none" w:sz="0" w:space="0" w:color="auto"/>
        <w:left w:val="none" w:sz="0" w:space="0" w:color="auto"/>
        <w:bottom w:val="none" w:sz="0" w:space="0" w:color="auto"/>
        <w:right w:val="none" w:sz="0" w:space="0" w:color="auto"/>
      </w:divBdr>
    </w:div>
    <w:div w:id="1282571370">
      <w:bodyDiv w:val="1"/>
      <w:marLeft w:val="0"/>
      <w:marRight w:val="0"/>
      <w:marTop w:val="0"/>
      <w:marBottom w:val="0"/>
      <w:divBdr>
        <w:top w:val="none" w:sz="0" w:space="0" w:color="auto"/>
        <w:left w:val="none" w:sz="0" w:space="0" w:color="auto"/>
        <w:bottom w:val="none" w:sz="0" w:space="0" w:color="auto"/>
        <w:right w:val="none" w:sz="0" w:space="0" w:color="auto"/>
      </w:divBdr>
    </w:div>
    <w:div w:id="1282804773">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456348">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4965216">
      <w:bodyDiv w:val="1"/>
      <w:marLeft w:val="0"/>
      <w:marRight w:val="0"/>
      <w:marTop w:val="0"/>
      <w:marBottom w:val="0"/>
      <w:divBdr>
        <w:top w:val="none" w:sz="0" w:space="0" w:color="auto"/>
        <w:left w:val="none" w:sz="0" w:space="0" w:color="auto"/>
        <w:bottom w:val="none" w:sz="0" w:space="0" w:color="auto"/>
        <w:right w:val="none" w:sz="0" w:space="0" w:color="auto"/>
      </w:divBdr>
    </w:div>
    <w:div w:id="1284966916">
      <w:bodyDiv w:val="1"/>
      <w:marLeft w:val="0"/>
      <w:marRight w:val="0"/>
      <w:marTop w:val="0"/>
      <w:marBottom w:val="0"/>
      <w:divBdr>
        <w:top w:val="none" w:sz="0" w:space="0" w:color="auto"/>
        <w:left w:val="none" w:sz="0" w:space="0" w:color="auto"/>
        <w:bottom w:val="none" w:sz="0" w:space="0" w:color="auto"/>
        <w:right w:val="none" w:sz="0" w:space="0" w:color="auto"/>
      </w:divBdr>
    </w:div>
    <w:div w:id="1285112513">
      <w:bodyDiv w:val="1"/>
      <w:marLeft w:val="0"/>
      <w:marRight w:val="0"/>
      <w:marTop w:val="0"/>
      <w:marBottom w:val="0"/>
      <w:divBdr>
        <w:top w:val="none" w:sz="0" w:space="0" w:color="auto"/>
        <w:left w:val="none" w:sz="0" w:space="0" w:color="auto"/>
        <w:bottom w:val="none" w:sz="0" w:space="0" w:color="auto"/>
        <w:right w:val="none" w:sz="0" w:space="0" w:color="auto"/>
      </w:divBdr>
    </w:div>
    <w:div w:id="1285117282">
      <w:bodyDiv w:val="1"/>
      <w:marLeft w:val="0"/>
      <w:marRight w:val="0"/>
      <w:marTop w:val="0"/>
      <w:marBottom w:val="0"/>
      <w:divBdr>
        <w:top w:val="none" w:sz="0" w:space="0" w:color="auto"/>
        <w:left w:val="none" w:sz="0" w:space="0" w:color="auto"/>
        <w:bottom w:val="none" w:sz="0" w:space="0" w:color="auto"/>
        <w:right w:val="none" w:sz="0" w:space="0" w:color="auto"/>
      </w:divBdr>
    </w:div>
    <w:div w:id="1285847909">
      <w:bodyDiv w:val="1"/>
      <w:marLeft w:val="0"/>
      <w:marRight w:val="0"/>
      <w:marTop w:val="0"/>
      <w:marBottom w:val="0"/>
      <w:divBdr>
        <w:top w:val="none" w:sz="0" w:space="0" w:color="auto"/>
        <w:left w:val="none" w:sz="0" w:space="0" w:color="auto"/>
        <w:bottom w:val="none" w:sz="0" w:space="0" w:color="auto"/>
        <w:right w:val="none" w:sz="0" w:space="0" w:color="auto"/>
      </w:divBdr>
    </w:div>
    <w:div w:id="1286233998">
      <w:bodyDiv w:val="1"/>
      <w:marLeft w:val="0"/>
      <w:marRight w:val="0"/>
      <w:marTop w:val="0"/>
      <w:marBottom w:val="0"/>
      <w:divBdr>
        <w:top w:val="none" w:sz="0" w:space="0" w:color="auto"/>
        <w:left w:val="none" w:sz="0" w:space="0" w:color="auto"/>
        <w:bottom w:val="none" w:sz="0" w:space="0" w:color="auto"/>
        <w:right w:val="none" w:sz="0" w:space="0" w:color="auto"/>
      </w:divBdr>
    </w:div>
    <w:div w:id="1286234357">
      <w:bodyDiv w:val="1"/>
      <w:marLeft w:val="0"/>
      <w:marRight w:val="0"/>
      <w:marTop w:val="0"/>
      <w:marBottom w:val="0"/>
      <w:divBdr>
        <w:top w:val="none" w:sz="0" w:space="0" w:color="auto"/>
        <w:left w:val="none" w:sz="0" w:space="0" w:color="auto"/>
        <w:bottom w:val="none" w:sz="0" w:space="0" w:color="auto"/>
        <w:right w:val="none" w:sz="0" w:space="0" w:color="auto"/>
      </w:divBdr>
    </w:div>
    <w:div w:id="1286354435">
      <w:bodyDiv w:val="1"/>
      <w:marLeft w:val="0"/>
      <w:marRight w:val="0"/>
      <w:marTop w:val="0"/>
      <w:marBottom w:val="0"/>
      <w:divBdr>
        <w:top w:val="none" w:sz="0" w:space="0" w:color="auto"/>
        <w:left w:val="none" w:sz="0" w:space="0" w:color="auto"/>
        <w:bottom w:val="none" w:sz="0" w:space="0" w:color="auto"/>
        <w:right w:val="none" w:sz="0" w:space="0" w:color="auto"/>
      </w:divBdr>
    </w:div>
    <w:div w:id="1286421334">
      <w:bodyDiv w:val="1"/>
      <w:marLeft w:val="0"/>
      <w:marRight w:val="0"/>
      <w:marTop w:val="0"/>
      <w:marBottom w:val="0"/>
      <w:divBdr>
        <w:top w:val="none" w:sz="0" w:space="0" w:color="auto"/>
        <w:left w:val="none" w:sz="0" w:space="0" w:color="auto"/>
        <w:bottom w:val="none" w:sz="0" w:space="0" w:color="auto"/>
        <w:right w:val="none" w:sz="0" w:space="0" w:color="auto"/>
      </w:divBdr>
    </w:div>
    <w:div w:id="1287345726">
      <w:bodyDiv w:val="1"/>
      <w:marLeft w:val="0"/>
      <w:marRight w:val="0"/>
      <w:marTop w:val="0"/>
      <w:marBottom w:val="0"/>
      <w:divBdr>
        <w:top w:val="none" w:sz="0" w:space="0" w:color="auto"/>
        <w:left w:val="none" w:sz="0" w:space="0" w:color="auto"/>
        <w:bottom w:val="none" w:sz="0" w:space="0" w:color="auto"/>
        <w:right w:val="none" w:sz="0" w:space="0" w:color="auto"/>
      </w:divBdr>
    </w:div>
    <w:div w:id="1287391856">
      <w:bodyDiv w:val="1"/>
      <w:marLeft w:val="0"/>
      <w:marRight w:val="0"/>
      <w:marTop w:val="0"/>
      <w:marBottom w:val="0"/>
      <w:divBdr>
        <w:top w:val="none" w:sz="0" w:space="0" w:color="auto"/>
        <w:left w:val="none" w:sz="0" w:space="0" w:color="auto"/>
        <w:bottom w:val="none" w:sz="0" w:space="0" w:color="auto"/>
        <w:right w:val="none" w:sz="0" w:space="0" w:color="auto"/>
      </w:divBdr>
    </w:div>
    <w:div w:id="1287813519">
      <w:bodyDiv w:val="1"/>
      <w:marLeft w:val="0"/>
      <w:marRight w:val="0"/>
      <w:marTop w:val="0"/>
      <w:marBottom w:val="0"/>
      <w:divBdr>
        <w:top w:val="none" w:sz="0" w:space="0" w:color="auto"/>
        <w:left w:val="none" w:sz="0" w:space="0" w:color="auto"/>
        <w:bottom w:val="none" w:sz="0" w:space="0" w:color="auto"/>
        <w:right w:val="none" w:sz="0" w:space="0" w:color="auto"/>
      </w:divBdr>
    </w:div>
    <w:div w:id="1287813866">
      <w:bodyDiv w:val="1"/>
      <w:marLeft w:val="0"/>
      <w:marRight w:val="0"/>
      <w:marTop w:val="0"/>
      <w:marBottom w:val="0"/>
      <w:divBdr>
        <w:top w:val="none" w:sz="0" w:space="0" w:color="auto"/>
        <w:left w:val="none" w:sz="0" w:space="0" w:color="auto"/>
        <w:bottom w:val="none" w:sz="0" w:space="0" w:color="auto"/>
        <w:right w:val="none" w:sz="0" w:space="0" w:color="auto"/>
      </w:divBdr>
    </w:div>
    <w:div w:id="1287859355">
      <w:bodyDiv w:val="1"/>
      <w:marLeft w:val="0"/>
      <w:marRight w:val="0"/>
      <w:marTop w:val="0"/>
      <w:marBottom w:val="0"/>
      <w:divBdr>
        <w:top w:val="none" w:sz="0" w:space="0" w:color="auto"/>
        <w:left w:val="none" w:sz="0" w:space="0" w:color="auto"/>
        <w:bottom w:val="none" w:sz="0" w:space="0" w:color="auto"/>
        <w:right w:val="none" w:sz="0" w:space="0" w:color="auto"/>
      </w:divBdr>
    </w:div>
    <w:div w:id="1287925111">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272262">
      <w:bodyDiv w:val="1"/>
      <w:marLeft w:val="0"/>
      <w:marRight w:val="0"/>
      <w:marTop w:val="0"/>
      <w:marBottom w:val="0"/>
      <w:divBdr>
        <w:top w:val="none" w:sz="0" w:space="0" w:color="auto"/>
        <w:left w:val="none" w:sz="0" w:space="0" w:color="auto"/>
        <w:bottom w:val="none" w:sz="0" w:space="0" w:color="auto"/>
        <w:right w:val="none" w:sz="0" w:space="0" w:color="auto"/>
      </w:divBdr>
    </w:div>
    <w:div w:id="1288512170">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8587505">
      <w:bodyDiv w:val="1"/>
      <w:marLeft w:val="0"/>
      <w:marRight w:val="0"/>
      <w:marTop w:val="0"/>
      <w:marBottom w:val="0"/>
      <w:divBdr>
        <w:top w:val="none" w:sz="0" w:space="0" w:color="auto"/>
        <w:left w:val="none" w:sz="0" w:space="0" w:color="auto"/>
        <w:bottom w:val="none" w:sz="0" w:space="0" w:color="auto"/>
        <w:right w:val="none" w:sz="0" w:space="0" w:color="auto"/>
      </w:divBdr>
    </w:div>
    <w:div w:id="128890038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437345">
      <w:bodyDiv w:val="1"/>
      <w:marLeft w:val="0"/>
      <w:marRight w:val="0"/>
      <w:marTop w:val="0"/>
      <w:marBottom w:val="0"/>
      <w:divBdr>
        <w:top w:val="none" w:sz="0" w:space="0" w:color="auto"/>
        <w:left w:val="none" w:sz="0" w:space="0" w:color="auto"/>
        <w:bottom w:val="none" w:sz="0" w:space="0" w:color="auto"/>
        <w:right w:val="none" w:sz="0" w:space="0" w:color="auto"/>
      </w:divBdr>
    </w:div>
    <w:div w:id="1289551933">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89820482">
      <w:bodyDiv w:val="1"/>
      <w:marLeft w:val="0"/>
      <w:marRight w:val="0"/>
      <w:marTop w:val="0"/>
      <w:marBottom w:val="0"/>
      <w:divBdr>
        <w:top w:val="none" w:sz="0" w:space="0" w:color="auto"/>
        <w:left w:val="none" w:sz="0" w:space="0" w:color="auto"/>
        <w:bottom w:val="none" w:sz="0" w:space="0" w:color="auto"/>
        <w:right w:val="none" w:sz="0" w:space="0" w:color="auto"/>
      </w:divBdr>
    </w:div>
    <w:div w:id="1289975856">
      <w:bodyDiv w:val="1"/>
      <w:marLeft w:val="0"/>
      <w:marRight w:val="0"/>
      <w:marTop w:val="0"/>
      <w:marBottom w:val="0"/>
      <w:divBdr>
        <w:top w:val="none" w:sz="0" w:space="0" w:color="auto"/>
        <w:left w:val="none" w:sz="0" w:space="0" w:color="auto"/>
        <w:bottom w:val="none" w:sz="0" w:space="0" w:color="auto"/>
        <w:right w:val="none" w:sz="0" w:space="0" w:color="auto"/>
      </w:divBdr>
    </w:div>
    <w:div w:id="1290236336">
      <w:bodyDiv w:val="1"/>
      <w:marLeft w:val="0"/>
      <w:marRight w:val="0"/>
      <w:marTop w:val="0"/>
      <w:marBottom w:val="0"/>
      <w:divBdr>
        <w:top w:val="none" w:sz="0" w:space="0" w:color="auto"/>
        <w:left w:val="none" w:sz="0" w:space="0" w:color="auto"/>
        <w:bottom w:val="none" w:sz="0" w:space="0" w:color="auto"/>
        <w:right w:val="none" w:sz="0" w:space="0" w:color="auto"/>
      </w:divBdr>
    </w:div>
    <w:div w:id="1290236499">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1516">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0476381">
      <w:bodyDiv w:val="1"/>
      <w:marLeft w:val="0"/>
      <w:marRight w:val="0"/>
      <w:marTop w:val="0"/>
      <w:marBottom w:val="0"/>
      <w:divBdr>
        <w:top w:val="none" w:sz="0" w:space="0" w:color="auto"/>
        <w:left w:val="none" w:sz="0" w:space="0" w:color="auto"/>
        <w:bottom w:val="none" w:sz="0" w:space="0" w:color="auto"/>
        <w:right w:val="none" w:sz="0" w:space="0" w:color="auto"/>
      </w:divBdr>
    </w:div>
    <w:div w:id="1290747771">
      <w:bodyDiv w:val="1"/>
      <w:marLeft w:val="0"/>
      <w:marRight w:val="0"/>
      <w:marTop w:val="0"/>
      <w:marBottom w:val="0"/>
      <w:divBdr>
        <w:top w:val="none" w:sz="0" w:space="0" w:color="auto"/>
        <w:left w:val="none" w:sz="0" w:space="0" w:color="auto"/>
        <w:bottom w:val="none" w:sz="0" w:space="0" w:color="auto"/>
        <w:right w:val="none" w:sz="0" w:space="0" w:color="auto"/>
      </w:divBdr>
    </w:div>
    <w:div w:id="1291473436">
      <w:bodyDiv w:val="1"/>
      <w:marLeft w:val="0"/>
      <w:marRight w:val="0"/>
      <w:marTop w:val="0"/>
      <w:marBottom w:val="0"/>
      <w:divBdr>
        <w:top w:val="none" w:sz="0" w:space="0" w:color="auto"/>
        <w:left w:val="none" w:sz="0" w:space="0" w:color="auto"/>
        <w:bottom w:val="none" w:sz="0" w:space="0" w:color="auto"/>
        <w:right w:val="none" w:sz="0" w:space="0" w:color="auto"/>
      </w:divBdr>
    </w:div>
    <w:div w:id="1291671901">
      <w:bodyDiv w:val="1"/>
      <w:marLeft w:val="0"/>
      <w:marRight w:val="0"/>
      <w:marTop w:val="0"/>
      <w:marBottom w:val="0"/>
      <w:divBdr>
        <w:top w:val="none" w:sz="0" w:space="0" w:color="auto"/>
        <w:left w:val="none" w:sz="0" w:space="0" w:color="auto"/>
        <w:bottom w:val="none" w:sz="0" w:space="0" w:color="auto"/>
        <w:right w:val="none" w:sz="0" w:space="0" w:color="auto"/>
      </w:divBdr>
    </w:div>
    <w:div w:id="1291981318">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2201707">
      <w:bodyDiv w:val="1"/>
      <w:marLeft w:val="0"/>
      <w:marRight w:val="0"/>
      <w:marTop w:val="0"/>
      <w:marBottom w:val="0"/>
      <w:divBdr>
        <w:top w:val="none" w:sz="0" w:space="0" w:color="auto"/>
        <w:left w:val="none" w:sz="0" w:space="0" w:color="auto"/>
        <w:bottom w:val="none" w:sz="0" w:space="0" w:color="auto"/>
        <w:right w:val="none" w:sz="0" w:space="0" w:color="auto"/>
      </w:divBdr>
    </w:div>
    <w:div w:id="1292978479">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251353">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3558209">
      <w:bodyDiv w:val="1"/>
      <w:marLeft w:val="0"/>
      <w:marRight w:val="0"/>
      <w:marTop w:val="0"/>
      <w:marBottom w:val="0"/>
      <w:divBdr>
        <w:top w:val="none" w:sz="0" w:space="0" w:color="auto"/>
        <w:left w:val="none" w:sz="0" w:space="0" w:color="auto"/>
        <w:bottom w:val="none" w:sz="0" w:space="0" w:color="auto"/>
        <w:right w:val="none" w:sz="0" w:space="0" w:color="auto"/>
      </w:divBdr>
    </w:div>
    <w:div w:id="1293898039">
      <w:bodyDiv w:val="1"/>
      <w:marLeft w:val="0"/>
      <w:marRight w:val="0"/>
      <w:marTop w:val="0"/>
      <w:marBottom w:val="0"/>
      <w:divBdr>
        <w:top w:val="none" w:sz="0" w:space="0" w:color="auto"/>
        <w:left w:val="none" w:sz="0" w:space="0" w:color="auto"/>
        <w:bottom w:val="none" w:sz="0" w:space="0" w:color="auto"/>
        <w:right w:val="none" w:sz="0" w:space="0" w:color="auto"/>
      </w:divBdr>
    </w:div>
    <w:div w:id="129460141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133258">
      <w:bodyDiv w:val="1"/>
      <w:marLeft w:val="0"/>
      <w:marRight w:val="0"/>
      <w:marTop w:val="0"/>
      <w:marBottom w:val="0"/>
      <w:divBdr>
        <w:top w:val="none" w:sz="0" w:space="0" w:color="auto"/>
        <w:left w:val="none" w:sz="0" w:space="0" w:color="auto"/>
        <w:bottom w:val="none" w:sz="0" w:space="0" w:color="auto"/>
        <w:right w:val="none" w:sz="0" w:space="0" w:color="auto"/>
      </w:divBdr>
    </w:div>
    <w:div w:id="1295528336">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5795884">
      <w:bodyDiv w:val="1"/>
      <w:marLeft w:val="0"/>
      <w:marRight w:val="0"/>
      <w:marTop w:val="0"/>
      <w:marBottom w:val="0"/>
      <w:divBdr>
        <w:top w:val="none" w:sz="0" w:space="0" w:color="auto"/>
        <w:left w:val="none" w:sz="0" w:space="0" w:color="auto"/>
        <w:bottom w:val="none" w:sz="0" w:space="0" w:color="auto"/>
        <w:right w:val="none" w:sz="0" w:space="0" w:color="auto"/>
      </w:divBdr>
    </w:div>
    <w:div w:id="1296443806">
      <w:bodyDiv w:val="1"/>
      <w:marLeft w:val="0"/>
      <w:marRight w:val="0"/>
      <w:marTop w:val="0"/>
      <w:marBottom w:val="0"/>
      <w:divBdr>
        <w:top w:val="none" w:sz="0" w:space="0" w:color="auto"/>
        <w:left w:val="none" w:sz="0" w:space="0" w:color="auto"/>
        <w:bottom w:val="none" w:sz="0" w:space="0" w:color="auto"/>
        <w:right w:val="none" w:sz="0" w:space="0" w:color="auto"/>
      </w:divBdr>
    </w:div>
    <w:div w:id="1296914159">
      <w:bodyDiv w:val="1"/>
      <w:marLeft w:val="0"/>
      <w:marRight w:val="0"/>
      <w:marTop w:val="0"/>
      <w:marBottom w:val="0"/>
      <w:divBdr>
        <w:top w:val="none" w:sz="0" w:space="0" w:color="auto"/>
        <w:left w:val="none" w:sz="0" w:space="0" w:color="auto"/>
        <w:bottom w:val="none" w:sz="0" w:space="0" w:color="auto"/>
        <w:right w:val="none" w:sz="0" w:space="0" w:color="auto"/>
      </w:divBdr>
    </w:div>
    <w:div w:id="1297024425">
      <w:bodyDiv w:val="1"/>
      <w:marLeft w:val="0"/>
      <w:marRight w:val="0"/>
      <w:marTop w:val="0"/>
      <w:marBottom w:val="0"/>
      <w:divBdr>
        <w:top w:val="none" w:sz="0" w:space="0" w:color="auto"/>
        <w:left w:val="none" w:sz="0" w:space="0" w:color="auto"/>
        <w:bottom w:val="none" w:sz="0" w:space="0" w:color="auto"/>
        <w:right w:val="none" w:sz="0" w:space="0" w:color="auto"/>
      </w:divBdr>
    </w:div>
    <w:div w:id="1297368392">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7836835">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8300371">
      <w:bodyDiv w:val="1"/>
      <w:marLeft w:val="0"/>
      <w:marRight w:val="0"/>
      <w:marTop w:val="0"/>
      <w:marBottom w:val="0"/>
      <w:divBdr>
        <w:top w:val="none" w:sz="0" w:space="0" w:color="auto"/>
        <w:left w:val="none" w:sz="0" w:space="0" w:color="auto"/>
        <w:bottom w:val="none" w:sz="0" w:space="0" w:color="auto"/>
        <w:right w:val="none" w:sz="0" w:space="0" w:color="auto"/>
      </w:divBdr>
    </w:div>
    <w:div w:id="1298873743">
      <w:bodyDiv w:val="1"/>
      <w:marLeft w:val="0"/>
      <w:marRight w:val="0"/>
      <w:marTop w:val="0"/>
      <w:marBottom w:val="0"/>
      <w:divBdr>
        <w:top w:val="none" w:sz="0" w:space="0" w:color="auto"/>
        <w:left w:val="none" w:sz="0" w:space="0" w:color="auto"/>
        <w:bottom w:val="none" w:sz="0" w:space="0" w:color="auto"/>
        <w:right w:val="none" w:sz="0" w:space="0" w:color="auto"/>
      </w:divBdr>
    </w:div>
    <w:div w:id="1298952129">
      <w:bodyDiv w:val="1"/>
      <w:marLeft w:val="0"/>
      <w:marRight w:val="0"/>
      <w:marTop w:val="0"/>
      <w:marBottom w:val="0"/>
      <w:divBdr>
        <w:top w:val="none" w:sz="0" w:space="0" w:color="auto"/>
        <w:left w:val="none" w:sz="0" w:space="0" w:color="auto"/>
        <w:bottom w:val="none" w:sz="0" w:space="0" w:color="auto"/>
        <w:right w:val="none" w:sz="0" w:space="0" w:color="auto"/>
      </w:divBdr>
    </w:div>
    <w:div w:id="1298995099">
      <w:bodyDiv w:val="1"/>
      <w:marLeft w:val="0"/>
      <w:marRight w:val="0"/>
      <w:marTop w:val="0"/>
      <w:marBottom w:val="0"/>
      <w:divBdr>
        <w:top w:val="none" w:sz="0" w:space="0" w:color="auto"/>
        <w:left w:val="none" w:sz="0" w:space="0" w:color="auto"/>
        <w:bottom w:val="none" w:sz="0" w:space="0" w:color="auto"/>
        <w:right w:val="none" w:sz="0" w:space="0" w:color="auto"/>
      </w:divBdr>
    </w:div>
    <w:div w:id="1299452192">
      <w:bodyDiv w:val="1"/>
      <w:marLeft w:val="0"/>
      <w:marRight w:val="0"/>
      <w:marTop w:val="0"/>
      <w:marBottom w:val="0"/>
      <w:divBdr>
        <w:top w:val="none" w:sz="0" w:space="0" w:color="auto"/>
        <w:left w:val="none" w:sz="0" w:space="0" w:color="auto"/>
        <w:bottom w:val="none" w:sz="0" w:space="0" w:color="auto"/>
        <w:right w:val="none" w:sz="0" w:space="0" w:color="auto"/>
      </w:divBdr>
    </w:div>
    <w:div w:id="1299606559">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0838838">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225334">
      <w:bodyDiv w:val="1"/>
      <w:marLeft w:val="0"/>
      <w:marRight w:val="0"/>
      <w:marTop w:val="0"/>
      <w:marBottom w:val="0"/>
      <w:divBdr>
        <w:top w:val="none" w:sz="0" w:space="0" w:color="auto"/>
        <w:left w:val="none" w:sz="0" w:space="0" w:color="auto"/>
        <w:bottom w:val="none" w:sz="0" w:space="0" w:color="auto"/>
        <w:right w:val="none" w:sz="0" w:space="0" w:color="auto"/>
      </w:divBdr>
    </w:div>
    <w:div w:id="1301299377">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1691616">
      <w:bodyDiv w:val="1"/>
      <w:marLeft w:val="0"/>
      <w:marRight w:val="0"/>
      <w:marTop w:val="0"/>
      <w:marBottom w:val="0"/>
      <w:divBdr>
        <w:top w:val="none" w:sz="0" w:space="0" w:color="auto"/>
        <w:left w:val="none" w:sz="0" w:space="0" w:color="auto"/>
        <w:bottom w:val="none" w:sz="0" w:space="0" w:color="auto"/>
        <w:right w:val="none" w:sz="0" w:space="0" w:color="auto"/>
      </w:divBdr>
    </w:div>
    <w:div w:id="1302036024">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081077">
      <w:bodyDiv w:val="1"/>
      <w:marLeft w:val="0"/>
      <w:marRight w:val="0"/>
      <w:marTop w:val="0"/>
      <w:marBottom w:val="0"/>
      <w:divBdr>
        <w:top w:val="none" w:sz="0" w:space="0" w:color="auto"/>
        <w:left w:val="none" w:sz="0" w:space="0" w:color="auto"/>
        <w:bottom w:val="none" w:sz="0" w:space="0" w:color="auto"/>
        <w:right w:val="none" w:sz="0" w:space="0" w:color="auto"/>
      </w:divBdr>
    </w:div>
    <w:div w:id="1302730031">
      <w:bodyDiv w:val="1"/>
      <w:marLeft w:val="0"/>
      <w:marRight w:val="0"/>
      <w:marTop w:val="0"/>
      <w:marBottom w:val="0"/>
      <w:divBdr>
        <w:top w:val="none" w:sz="0" w:space="0" w:color="auto"/>
        <w:left w:val="none" w:sz="0" w:space="0" w:color="auto"/>
        <w:bottom w:val="none" w:sz="0" w:space="0" w:color="auto"/>
        <w:right w:val="none" w:sz="0" w:space="0" w:color="auto"/>
      </w:divBdr>
    </w:div>
    <w:div w:id="1302930501">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540128">
      <w:bodyDiv w:val="1"/>
      <w:marLeft w:val="0"/>
      <w:marRight w:val="0"/>
      <w:marTop w:val="0"/>
      <w:marBottom w:val="0"/>
      <w:divBdr>
        <w:top w:val="none" w:sz="0" w:space="0" w:color="auto"/>
        <w:left w:val="none" w:sz="0" w:space="0" w:color="auto"/>
        <w:bottom w:val="none" w:sz="0" w:space="0" w:color="auto"/>
        <w:right w:val="none" w:sz="0" w:space="0" w:color="auto"/>
      </w:divBdr>
    </w:div>
    <w:div w:id="1303540598">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4119998">
      <w:bodyDiv w:val="1"/>
      <w:marLeft w:val="0"/>
      <w:marRight w:val="0"/>
      <w:marTop w:val="0"/>
      <w:marBottom w:val="0"/>
      <w:divBdr>
        <w:top w:val="none" w:sz="0" w:space="0" w:color="auto"/>
        <w:left w:val="none" w:sz="0" w:space="0" w:color="auto"/>
        <w:bottom w:val="none" w:sz="0" w:space="0" w:color="auto"/>
        <w:right w:val="none" w:sz="0" w:space="0" w:color="auto"/>
      </w:divBdr>
    </w:div>
    <w:div w:id="1304694220">
      <w:bodyDiv w:val="1"/>
      <w:marLeft w:val="0"/>
      <w:marRight w:val="0"/>
      <w:marTop w:val="0"/>
      <w:marBottom w:val="0"/>
      <w:divBdr>
        <w:top w:val="none" w:sz="0" w:space="0" w:color="auto"/>
        <w:left w:val="none" w:sz="0" w:space="0" w:color="auto"/>
        <w:bottom w:val="none" w:sz="0" w:space="0" w:color="auto"/>
        <w:right w:val="none" w:sz="0" w:space="0" w:color="auto"/>
      </w:divBdr>
    </w:div>
    <w:div w:id="1304844298">
      <w:bodyDiv w:val="1"/>
      <w:marLeft w:val="0"/>
      <w:marRight w:val="0"/>
      <w:marTop w:val="0"/>
      <w:marBottom w:val="0"/>
      <w:divBdr>
        <w:top w:val="none" w:sz="0" w:space="0" w:color="auto"/>
        <w:left w:val="none" w:sz="0" w:space="0" w:color="auto"/>
        <w:bottom w:val="none" w:sz="0" w:space="0" w:color="auto"/>
        <w:right w:val="none" w:sz="0" w:space="0" w:color="auto"/>
      </w:divBdr>
    </w:div>
    <w:div w:id="1304888884">
      <w:bodyDiv w:val="1"/>
      <w:marLeft w:val="0"/>
      <w:marRight w:val="0"/>
      <w:marTop w:val="0"/>
      <w:marBottom w:val="0"/>
      <w:divBdr>
        <w:top w:val="none" w:sz="0" w:space="0" w:color="auto"/>
        <w:left w:val="none" w:sz="0" w:space="0" w:color="auto"/>
        <w:bottom w:val="none" w:sz="0" w:space="0" w:color="auto"/>
        <w:right w:val="none" w:sz="0" w:space="0" w:color="auto"/>
      </w:divBdr>
    </w:div>
    <w:div w:id="1305309417">
      <w:bodyDiv w:val="1"/>
      <w:marLeft w:val="0"/>
      <w:marRight w:val="0"/>
      <w:marTop w:val="0"/>
      <w:marBottom w:val="0"/>
      <w:divBdr>
        <w:top w:val="none" w:sz="0" w:space="0" w:color="auto"/>
        <w:left w:val="none" w:sz="0" w:space="0" w:color="auto"/>
        <w:bottom w:val="none" w:sz="0" w:space="0" w:color="auto"/>
        <w:right w:val="none" w:sz="0" w:space="0" w:color="auto"/>
      </w:divBdr>
    </w:div>
    <w:div w:id="1305309491">
      <w:bodyDiv w:val="1"/>
      <w:marLeft w:val="0"/>
      <w:marRight w:val="0"/>
      <w:marTop w:val="0"/>
      <w:marBottom w:val="0"/>
      <w:divBdr>
        <w:top w:val="none" w:sz="0" w:space="0" w:color="auto"/>
        <w:left w:val="none" w:sz="0" w:space="0" w:color="auto"/>
        <w:bottom w:val="none" w:sz="0" w:space="0" w:color="auto"/>
        <w:right w:val="none" w:sz="0" w:space="0" w:color="auto"/>
      </w:divBdr>
    </w:div>
    <w:div w:id="1305694919">
      <w:bodyDiv w:val="1"/>
      <w:marLeft w:val="0"/>
      <w:marRight w:val="0"/>
      <w:marTop w:val="0"/>
      <w:marBottom w:val="0"/>
      <w:divBdr>
        <w:top w:val="none" w:sz="0" w:space="0" w:color="auto"/>
        <w:left w:val="none" w:sz="0" w:space="0" w:color="auto"/>
        <w:bottom w:val="none" w:sz="0" w:space="0" w:color="auto"/>
        <w:right w:val="none" w:sz="0" w:space="0" w:color="auto"/>
      </w:divBdr>
    </w:div>
    <w:div w:id="1305892609">
      <w:bodyDiv w:val="1"/>
      <w:marLeft w:val="0"/>
      <w:marRight w:val="0"/>
      <w:marTop w:val="0"/>
      <w:marBottom w:val="0"/>
      <w:divBdr>
        <w:top w:val="none" w:sz="0" w:space="0" w:color="auto"/>
        <w:left w:val="none" w:sz="0" w:space="0" w:color="auto"/>
        <w:bottom w:val="none" w:sz="0" w:space="0" w:color="auto"/>
        <w:right w:val="none" w:sz="0" w:space="0" w:color="auto"/>
      </w:divBdr>
    </w:div>
    <w:div w:id="1306159638">
      <w:bodyDiv w:val="1"/>
      <w:marLeft w:val="0"/>
      <w:marRight w:val="0"/>
      <w:marTop w:val="0"/>
      <w:marBottom w:val="0"/>
      <w:divBdr>
        <w:top w:val="none" w:sz="0" w:space="0" w:color="auto"/>
        <w:left w:val="none" w:sz="0" w:space="0" w:color="auto"/>
        <w:bottom w:val="none" w:sz="0" w:space="0" w:color="auto"/>
        <w:right w:val="none" w:sz="0" w:space="0" w:color="auto"/>
      </w:divBdr>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
    <w:div w:id="1306736083">
      <w:bodyDiv w:val="1"/>
      <w:marLeft w:val="0"/>
      <w:marRight w:val="0"/>
      <w:marTop w:val="0"/>
      <w:marBottom w:val="0"/>
      <w:divBdr>
        <w:top w:val="none" w:sz="0" w:space="0" w:color="auto"/>
        <w:left w:val="none" w:sz="0" w:space="0" w:color="auto"/>
        <w:bottom w:val="none" w:sz="0" w:space="0" w:color="auto"/>
        <w:right w:val="none" w:sz="0" w:space="0" w:color="auto"/>
      </w:divBdr>
    </w:div>
    <w:div w:id="1306857366">
      <w:bodyDiv w:val="1"/>
      <w:marLeft w:val="0"/>
      <w:marRight w:val="0"/>
      <w:marTop w:val="0"/>
      <w:marBottom w:val="0"/>
      <w:divBdr>
        <w:top w:val="none" w:sz="0" w:space="0" w:color="auto"/>
        <w:left w:val="none" w:sz="0" w:space="0" w:color="auto"/>
        <w:bottom w:val="none" w:sz="0" w:space="0" w:color="auto"/>
        <w:right w:val="none" w:sz="0" w:space="0" w:color="auto"/>
      </w:divBdr>
    </w:div>
    <w:div w:id="1306859994">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7082728">
      <w:bodyDiv w:val="1"/>
      <w:marLeft w:val="0"/>
      <w:marRight w:val="0"/>
      <w:marTop w:val="0"/>
      <w:marBottom w:val="0"/>
      <w:divBdr>
        <w:top w:val="none" w:sz="0" w:space="0" w:color="auto"/>
        <w:left w:val="none" w:sz="0" w:space="0" w:color="auto"/>
        <w:bottom w:val="none" w:sz="0" w:space="0" w:color="auto"/>
        <w:right w:val="none" w:sz="0" w:space="0" w:color="auto"/>
      </w:divBdr>
    </w:div>
    <w:div w:id="1307470895">
      <w:bodyDiv w:val="1"/>
      <w:marLeft w:val="0"/>
      <w:marRight w:val="0"/>
      <w:marTop w:val="0"/>
      <w:marBottom w:val="0"/>
      <w:divBdr>
        <w:top w:val="none" w:sz="0" w:space="0" w:color="auto"/>
        <w:left w:val="none" w:sz="0" w:space="0" w:color="auto"/>
        <w:bottom w:val="none" w:sz="0" w:space="0" w:color="auto"/>
        <w:right w:val="none" w:sz="0" w:space="0" w:color="auto"/>
      </w:divBdr>
    </w:div>
    <w:div w:id="1307662229">
      <w:bodyDiv w:val="1"/>
      <w:marLeft w:val="0"/>
      <w:marRight w:val="0"/>
      <w:marTop w:val="0"/>
      <w:marBottom w:val="0"/>
      <w:divBdr>
        <w:top w:val="none" w:sz="0" w:space="0" w:color="auto"/>
        <w:left w:val="none" w:sz="0" w:space="0" w:color="auto"/>
        <w:bottom w:val="none" w:sz="0" w:space="0" w:color="auto"/>
        <w:right w:val="none" w:sz="0" w:space="0" w:color="auto"/>
      </w:divBdr>
    </w:div>
    <w:div w:id="1308437931">
      <w:bodyDiv w:val="1"/>
      <w:marLeft w:val="0"/>
      <w:marRight w:val="0"/>
      <w:marTop w:val="0"/>
      <w:marBottom w:val="0"/>
      <w:divBdr>
        <w:top w:val="none" w:sz="0" w:space="0" w:color="auto"/>
        <w:left w:val="none" w:sz="0" w:space="0" w:color="auto"/>
        <w:bottom w:val="none" w:sz="0" w:space="0" w:color="auto"/>
        <w:right w:val="none" w:sz="0" w:space="0" w:color="auto"/>
      </w:divBdr>
    </w:div>
    <w:div w:id="1308509495">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8821253">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241283">
      <w:bodyDiv w:val="1"/>
      <w:marLeft w:val="0"/>
      <w:marRight w:val="0"/>
      <w:marTop w:val="0"/>
      <w:marBottom w:val="0"/>
      <w:divBdr>
        <w:top w:val="none" w:sz="0" w:space="0" w:color="auto"/>
        <w:left w:val="none" w:sz="0" w:space="0" w:color="auto"/>
        <w:bottom w:val="none" w:sz="0" w:space="0" w:color="auto"/>
        <w:right w:val="none" w:sz="0" w:space="0" w:color="auto"/>
      </w:divBdr>
    </w:div>
    <w:div w:id="1309242959">
      <w:bodyDiv w:val="1"/>
      <w:marLeft w:val="0"/>
      <w:marRight w:val="0"/>
      <w:marTop w:val="0"/>
      <w:marBottom w:val="0"/>
      <w:divBdr>
        <w:top w:val="none" w:sz="0" w:space="0" w:color="auto"/>
        <w:left w:val="none" w:sz="0" w:space="0" w:color="auto"/>
        <w:bottom w:val="none" w:sz="0" w:space="0" w:color="auto"/>
        <w:right w:val="none" w:sz="0" w:space="0" w:color="auto"/>
      </w:divBdr>
    </w:div>
    <w:div w:id="1309551715">
      <w:bodyDiv w:val="1"/>
      <w:marLeft w:val="0"/>
      <w:marRight w:val="0"/>
      <w:marTop w:val="0"/>
      <w:marBottom w:val="0"/>
      <w:divBdr>
        <w:top w:val="none" w:sz="0" w:space="0" w:color="auto"/>
        <w:left w:val="none" w:sz="0" w:space="0" w:color="auto"/>
        <w:bottom w:val="none" w:sz="0" w:space="0" w:color="auto"/>
        <w:right w:val="none" w:sz="0" w:space="0" w:color="auto"/>
      </w:divBdr>
    </w:div>
    <w:div w:id="1309817934">
      <w:bodyDiv w:val="1"/>
      <w:marLeft w:val="0"/>
      <w:marRight w:val="0"/>
      <w:marTop w:val="0"/>
      <w:marBottom w:val="0"/>
      <w:divBdr>
        <w:top w:val="none" w:sz="0" w:space="0" w:color="auto"/>
        <w:left w:val="none" w:sz="0" w:space="0" w:color="auto"/>
        <w:bottom w:val="none" w:sz="0" w:space="0" w:color="auto"/>
        <w:right w:val="none" w:sz="0" w:space="0" w:color="auto"/>
      </w:divBdr>
    </w:div>
    <w:div w:id="1309939828">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016584">
      <w:bodyDiv w:val="1"/>
      <w:marLeft w:val="0"/>
      <w:marRight w:val="0"/>
      <w:marTop w:val="0"/>
      <w:marBottom w:val="0"/>
      <w:divBdr>
        <w:top w:val="none" w:sz="0" w:space="0" w:color="auto"/>
        <w:left w:val="none" w:sz="0" w:space="0" w:color="auto"/>
        <w:bottom w:val="none" w:sz="0" w:space="0" w:color="auto"/>
        <w:right w:val="none" w:sz="0" w:space="0" w:color="auto"/>
      </w:divBdr>
    </w:div>
    <w:div w:id="1310018791">
      <w:bodyDiv w:val="1"/>
      <w:marLeft w:val="0"/>
      <w:marRight w:val="0"/>
      <w:marTop w:val="0"/>
      <w:marBottom w:val="0"/>
      <w:divBdr>
        <w:top w:val="none" w:sz="0" w:space="0" w:color="auto"/>
        <w:left w:val="none" w:sz="0" w:space="0" w:color="auto"/>
        <w:bottom w:val="none" w:sz="0" w:space="0" w:color="auto"/>
        <w:right w:val="none" w:sz="0" w:space="0" w:color="auto"/>
      </w:divBdr>
    </w:div>
    <w:div w:id="1310359413">
      <w:bodyDiv w:val="1"/>
      <w:marLeft w:val="0"/>
      <w:marRight w:val="0"/>
      <w:marTop w:val="0"/>
      <w:marBottom w:val="0"/>
      <w:divBdr>
        <w:top w:val="none" w:sz="0" w:space="0" w:color="auto"/>
        <w:left w:val="none" w:sz="0" w:space="0" w:color="auto"/>
        <w:bottom w:val="none" w:sz="0" w:space="0" w:color="auto"/>
        <w:right w:val="none" w:sz="0" w:space="0" w:color="auto"/>
      </w:divBdr>
    </w:div>
    <w:div w:id="1310523916">
      <w:bodyDiv w:val="1"/>
      <w:marLeft w:val="0"/>
      <w:marRight w:val="0"/>
      <w:marTop w:val="0"/>
      <w:marBottom w:val="0"/>
      <w:divBdr>
        <w:top w:val="none" w:sz="0" w:space="0" w:color="auto"/>
        <w:left w:val="none" w:sz="0" w:space="0" w:color="auto"/>
        <w:bottom w:val="none" w:sz="0" w:space="0" w:color="auto"/>
        <w:right w:val="none" w:sz="0" w:space="0" w:color="auto"/>
      </w:divBdr>
    </w:div>
    <w:div w:id="1310524848">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0983912">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056292">
      <w:bodyDiv w:val="1"/>
      <w:marLeft w:val="0"/>
      <w:marRight w:val="0"/>
      <w:marTop w:val="0"/>
      <w:marBottom w:val="0"/>
      <w:divBdr>
        <w:top w:val="none" w:sz="0" w:space="0" w:color="auto"/>
        <w:left w:val="none" w:sz="0" w:space="0" w:color="auto"/>
        <w:bottom w:val="none" w:sz="0" w:space="0" w:color="auto"/>
        <w:right w:val="none" w:sz="0" w:space="0" w:color="auto"/>
      </w:divBdr>
    </w:div>
    <w:div w:id="1311331242">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596926">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097375">
      <w:bodyDiv w:val="1"/>
      <w:marLeft w:val="0"/>
      <w:marRight w:val="0"/>
      <w:marTop w:val="0"/>
      <w:marBottom w:val="0"/>
      <w:divBdr>
        <w:top w:val="none" w:sz="0" w:space="0" w:color="auto"/>
        <w:left w:val="none" w:sz="0" w:space="0" w:color="auto"/>
        <w:bottom w:val="none" w:sz="0" w:space="0" w:color="auto"/>
        <w:right w:val="none" w:sz="0" w:space="0" w:color="auto"/>
      </w:divBdr>
    </w:div>
    <w:div w:id="1312176315">
      <w:bodyDiv w:val="1"/>
      <w:marLeft w:val="0"/>
      <w:marRight w:val="0"/>
      <w:marTop w:val="0"/>
      <w:marBottom w:val="0"/>
      <w:divBdr>
        <w:top w:val="none" w:sz="0" w:space="0" w:color="auto"/>
        <w:left w:val="none" w:sz="0" w:space="0" w:color="auto"/>
        <w:bottom w:val="none" w:sz="0" w:space="0" w:color="auto"/>
        <w:right w:val="none" w:sz="0" w:space="0" w:color="auto"/>
      </w:divBdr>
    </w:div>
    <w:div w:id="1312489599">
      <w:bodyDiv w:val="1"/>
      <w:marLeft w:val="0"/>
      <w:marRight w:val="0"/>
      <w:marTop w:val="0"/>
      <w:marBottom w:val="0"/>
      <w:divBdr>
        <w:top w:val="none" w:sz="0" w:space="0" w:color="auto"/>
        <w:left w:val="none" w:sz="0" w:space="0" w:color="auto"/>
        <w:bottom w:val="none" w:sz="0" w:space="0" w:color="auto"/>
        <w:right w:val="none" w:sz="0" w:space="0" w:color="auto"/>
      </w:divBdr>
    </w:div>
    <w:div w:id="1312638802">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2949693">
      <w:bodyDiv w:val="1"/>
      <w:marLeft w:val="0"/>
      <w:marRight w:val="0"/>
      <w:marTop w:val="0"/>
      <w:marBottom w:val="0"/>
      <w:divBdr>
        <w:top w:val="none" w:sz="0" w:space="0" w:color="auto"/>
        <w:left w:val="none" w:sz="0" w:space="0" w:color="auto"/>
        <w:bottom w:val="none" w:sz="0" w:space="0" w:color="auto"/>
        <w:right w:val="none" w:sz="0" w:space="0" w:color="auto"/>
      </w:divBdr>
    </w:div>
    <w:div w:id="1313173452">
      <w:bodyDiv w:val="1"/>
      <w:marLeft w:val="0"/>
      <w:marRight w:val="0"/>
      <w:marTop w:val="0"/>
      <w:marBottom w:val="0"/>
      <w:divBdr>
        <w:top w:val="none" w:sz="0" w:space="0" w:color="auto"/>
        <w:left w:val="none" w:sz="0" w:space="0" w:color="auto"/>
        <w:bottom w:val="none" w:sz="0" w:space="0" w:color="auto"/>
        <w:right w:val="none" w:sz="0" w:space="0" w:color="auto"/>
      </w:divBdr>
    </w:div>
    <w:div w:id="1313407197">
      <w:bodyDiv w:val="1"/>
      <w:marLeft w:val="0"/>
      <w:marRight w:val="0"/>
      <w:marTop w:val="0"/>
      <w:marBottom w:val="0"/>
      <w:divBdr>
        <w:top w:val="none" w:sz="0" w:space="0" w:color="auto"/>
        <w:left w:val="none" w:sz="0" w:space="0" w:color="auto"/>
        <w:bottom w:val="none" w:sz="0" w:space="0" w:color="auto"/>
        <w:right w:val="none" w:sz="0" w:space="0" w:color="auto"/>
      </w:divBdr>
    </w:div>
    <w:div w:id="1313412398">
      <w:bodyDiv w:val="1"/>
      <w:marLeft w:val="0"/>
      <w:marRight w:val="0"/>
      <w:marTop w:val="0"/>
      <w:marBottom w:val="0"/>
      <w:divBdr>
        <w:top w:val="none" w:sz="0" w:space="0" w:color="auto"/>
        <w:left w:val="none" w:sz="0" w:space="0" w:color="auto"/>
        <w:bottom w:val="none" w:sz="0" w:space="0" w:color="auto"/>
        <w:right w:val="none" w:sz="0" w:space="0" w:color="auto"/>
      </w:divBdr>
    </w:div>
    <w:div w:id="1313412930">
      <w:bodyDiv w:val="1"/>
      <w:marLeft w:val="0"/>
      <w:marRight w:val="0"/>
      <w:marTop w:val="0"/>
      <w:marBottom w:val="0"/>
      <w:divBdr>
        <w:top w:val="none" w:sz="0" w:space="0" w:color="auto"/>
        <w:left w:val="none" w:sz="0" w:space="0" w:color="auto"/>
        <w:bottom w:val="none" w:sz="0" w:space="0" w:color="auto"/>
        <w:right w:val="none" w:sz="0" w:space="0" w:color="auto"/>
      </w:divBdr>
    </w:div>
    <w:div w:id="1313414321">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3753474">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4404929">
      <w:bodyDiv w:val="1"/>
      <w:marLeft w:val="0"/>
      <w:marRight w:val="0"/>
      <w:marTop w:val="0"/>
      <w:marBottom w:val="0"/>
      <w:divBdr>
        <w:top w:val="none" w:sz="0" w:space="0" w:color="auto"/>
        <w:left w:val="none" w:sz="0" w:space="0" w:color="auto"/>
        <w:bottom w:val="none" w:sz="0" w:space="0" w:color="auto"/>
        <w:right w:val="none" w:sz="0" w:space="0" w:color="auto"/>
      </w:divBdr>
    </w:div>
    <w:div w:id="1314598954">
      <w:bodyDiv w:val="1"/>
      <w:marLeft w:val="0"/>
      <w:marRight w:val="0"/>
      <w:marTop w:val="0"/>
      <w:marBottom w:val="0"/>
      <w:divBdr>
        <w:top w:val="none" w:sz="0" w:space="0" w:color="auto"/>
        <w:left w:val="none" w:sz="0" w:space="0" w:color="auto"/>
        <w:bottom w:val="none" w:sz="0" w:space="0" w:color="auto"/>
        <w:right w:val="none" w:sz="0" w:space="0" w:color="auto"/>
      </w:divBdr>
    </w:div>
    <w:div w:id="1314871426">
      <w:bodyDiv w:val="1"/>
      <w:marLeft w:val="0"/>
      <w:marRight w:val="0"/>
      <w:marTop w:val="0"/>
      <w:marBottom w:val="0"/>
      <w:divBdr>
        <w:top w:val="none" w:sz="0" w:space="0" w:color="auto"/>
        <w:left w:val="none" w:sz="0" w:space="0" w:color="auto"/>
        <w:bottom w:val="none" w:sz="0" w:space="0" w:color="auto"/>
        <w:right w:val="none" w:sz="0" w:space="0" w:color="auto"/>
      </w:divBdr>
    </w:div>
    <w:div w:id="1315067251">
      <w:bodyDiv w:val="1"/>
      <w:marLeft w:val="0"/>
      <w:marRight w:val="0"/>
      <w:marTop w:val="0"/>
      <w:marBottom w:val="0"/>
      <w:divBdr>
        <w:top w:val="none" w:sz="0" w:space="0" w:color="auto"/>
        <w:left w:val="none" w:sz="0" w:space="0" w:color="auto"/>
        <w:bottom w:val="none" w:sz="0" w:space="0" w:color="auto"/>
        <w:right w:val="none" w:sz="0" w:space="0" w:color="auto"/>
      </w:divBdr>
    </w:div>
    <w:div w:id="1315068670">
      <w:bodyDiv w:val="1"/>
      <w:marLeft w:val="0"/>
      <w:marRight w:val="0"/>
      <w:marTop w:val="0"/>
      <w:marBottom w:val="0"/>
      <w:divBdr>
        <w:top w:val="none" w:sz="0" w:space="0" w:color="auto"/>
        <w:left w:val="none" w:sz="0" w:space="0" w:color="auto"/>
        <w:bottom w:val="none" w:sz="0" w:space="0" w:color="auto"/>
        <w:right w:val="none" w:sz="0" w:space="0" w:color="auto"/>
      </w:divBdr>
    </w:div>
    <w:div w:id="1315182462">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601558">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5842076">
      <w:bodyDiv w:val="1"/>
      <w:marLeft w:val="0"/>
      <w:marRight w:val="0"/>
      <w:marTop w:val="0"/>
      <w:marBottom w:val="0"/>
      <w:divBdr>
        <w:top w:val="none" w:sz="0" w:space="0" w:color="auto"/>
        <w:left w:val="none" w:sz="0" w:space="0" w:color="auto"/>
        <w:bottom w:val="none" w:sz="0" w:space="0" w:color="auto"/>
        <w:right w:val="none" w:sz="0" w:space="0" w:color="auto"/>
      </w:divBdr>
    </w:div>
    <w:div w:id="1316061149">
      <w:bodyDiv w:val="1"/>
      <w:marLeft w:val="0"/>
      <w:marRight w:val="0"/>
      <w:marTop w:val="0"/>
      <w:marBottom w:val="0"/>
      <w:divBdr>
        <w:top w:val="none" w:sz="0" w:space="0" w:color="auto"/>
        <w:left w:val="none" w:sz="0" w:space="0" w:color="auto"/>
        <w:bottom w:val="none" w:sz="0" w:space="0" w:color="auto"/>
        <w:right w:val="none" w:sz="0" w:space="0" w:color="auto"/>
      </w:divBdr>
    </w:div>
    <w:div w:id="1316884118">
      <w:bodyDiv w:val="1"/>
      <w:marLeft w:val="0"/>
      <w:marRight w:val="0"/>
      <w:marTop w:val="0"/>
      <w:marBottom w:val="0"/>
      <w:divBdr>
        <w:top w:val="none" w:sz="0" w:space="0" w:color="auto"/>
        <w:left w:val="none" w:sz="0" w:space="0" w:color="auto"/>
        <w:bottom w:val="none" w:sz="0" w:space="0" w:color="auto"/>
        <w:right w:val="none" w:sz="0" w:space="0" w:color="auto"/>
      </w:divBdr>
    </w:div>
    <w:div w:id="1317077420">
      <w:bodyDiv w:val="1"/>
      <w:marLeft w:val="0"/>
      <w:marRight w:val="0"/>
      <w:marTop w:val="0"/>
      <w:marBottom w:val="0"/>
      <w:divBdr>
        <w:top w:val="none" w:sz="0" w:space="0" w:color="auto"/>
        <w:left w:val="none" w:sz="0" w:space="0" w:color="auto"/>
        <w:bottom w:val="none" w:sz="0" w:space="0" w:color="auto"/>
        <w:right w:val="none" w:sz="0" w:space="0" w:color="auto"/>
      </w:divBdr>
    </w:div>
    <w:div w:id="1317222324">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7606839">
      <w:bodyDiv w:val="1"/>
      <w:marLeft w:val="0"/>
      <w:marRight w:val="0"/>
      <w:marTop w:val="0"/>
      <w:marBottom w:val="0"/>
      <w:divBdr>
        <w:top w:val="none" w:sz="0" w:space="0" w:color="auto"/>
        <w:left w:val="none" w:sz="0" w:space="0" w:color="auto"/>
        <w:bottom w:val="none" w:sz="0" w:space="0" w:color="auto"/>
        <w:right w:val="none" w:sz="0" w:space="0" w:color="auto"/>
      </w:divBdr>
    </w:div>
    <w:div w:id="1317881330">
      <w:bodyDiv w:val="1"/>
      <w:marLeft w:val="0"/>
      <w:marRight w:val="0"/>
      <w:marTop w:val="0"/>
      <w:marBottom w:val="0"/>
      <w:divBdr>
        <w:top w:val="none" w:sz="0" w:space="0" w:color="auto"/>
        <w:left w:val="none" w:sz="0" w:space="0" w:color="auto"/>
        <w:bottom w:val="none" w:sz="0" w:space="0" w:color="auto"/>
        <w:right w:val="none" w:sz="0" w:space="0" w:color="auto"/>
      </w:divBdr>
    </w:div>
    <w:div w:id="1318146852">
      <w:bodyDiv w:val="1"/>
      <w:marLeft w:val="0"/>
      <w:marRight w:val="0"/>
      <w:marTop w:val="0"/>
      <w:marBottom w:val="0"/>
      <w:divBdr>
        <w:top w:val="none" w:sz="0" w:space="0" w:color="auto"/>
        <w:left w:val="none" w:sz="0" w:space="0" w:color="auto"/>
        <w:bottom w:val="none" w:sz="0" w:space="0" w:color="auto"/>
        <w:right w:val="none" w:sz="0" w:space="0" w:color="auto"/>
      </w:divBdr>
    </w:div>
    <w:div w:id="1318221887">
      <w:bodyDiv w:val="1"/>
      <w:marLeft w:val="0"/>
      <w:marRight w:val="0"/>
      <w:marTop w:val="0"/>
      <w:marBottom w:val="0"/>
      <w:divBdr>
        <w:top w:val="none" w:sz="0" w:space="0" w:color="auto"/>
        <w:left w:val="none" w:sz="0" w:space="0" w:color="auto"/>
        <w:bottom w:val="none" w:sz="0" w:space="0" w:color="auto"/>
        <w:right w:val="none" w:sz="0" w:space="0" w:color="auto"/>
      </w:divBdr>
    </w:div>
    <w:div w:id="1318265534">
      <w:bodyDiv w:val="1"/>
      <w:marLeft w:val="0"/>
      <w:marRight w:val="0"/>
      <w:marTop w:val="0"/>
      <w:marBottom w:val="0"/>
      <w:divBdr>
        <w:top w:val="none" w:sz="0" w:space="0" w:color="auto"/>
        <w:left w:val="none" w:sz="0" w:space="0" w:color="auto"/>
        <w:bottom w:val="none" w:sz="0" w:space="0" w:color="auto"/>
        <w:right w:val="none" w:sz="0" w:space="0" w:color="auto"/>
      </w:divBdr>
    </w:div>
    <w:div w:id="1318412027">
      <w:bodyDiv w:val="1"/>
      <w:marLeft w:val="0"/>
      <w:marRight w:val="0"/>
      <w:marTop w:val="0"/>
      <w:marBottom w:val="0"/>
      <w:divBdr>
        <w:top w:val="none" w:sz="0" w:space="0" w:color="auto"/>
        <w:left w:val="none" w:sz="0" w:space="0" w:color="auto"/>
        <w:bottom w:val="none" w:sz="0" w:space="0" w:color="auto"/>
        <w:right w:val="none" w:sz="0" w:space="0" w:color="auto"/>
      </w:divBdr>
    </w:div>
    <w:div w:id="1318529622">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18802119">
      <w:bodyDiv w:val="1"/>
      <w:marLeft w:val="0"/>
      <w:marRight w:val="0"/>
      <w:marTop w:val="0"/>
      <w:marBottom w:val="0"/>
      <w:divBdr>
        <w:top w:val="none" w:sz="0" w:space="0" w:color="auto"/>
        <w:left w:val="none" w:sz="0" w:space="0" w:color="auto"/>
        <w:bottom w:val="none" w:sz="0" w:space="0" w:color="auto"/>
        <w:right w:val="none" w:sz="0" w:space="0" w:color="auto"/>
      </w:divBdr>
    </w:div>
    <w:div w:id="1318847206">
      <w:bodyDiv w:val="1"/>
      <w:marLeft w:val="0"/>
      <w:marRight w:val="0"/>
      <w:marTop w:val="0"/>
      <w:marBottom w:val="0"/>
      <w:divBdr>
        <w:top w:val="none" w:sz="0" w:space="0" w:color="auto"/>
        <w:left w:val="none" w:sz="0" w:space="0" w:color="auto"/>
        <w:bottom w:val="none" w:sz="0" w:space="0" w:color="auto"/>
        <w:right w:val="none" w:sz="0" w:space="0" w:color="auto"/>
      </w:divBdr>
    </w:div>
    <w:div w:id="1319113105">
      <w:bodyDiv w:val="1"/>
      <w:marLeft w:val="0"/>
      <w:marRight w:val="0"/>
      <w:marTop w:val="0"/>
      <w:marBottom w:val="0"/>
      <w:divBdr>
        <w:top w:val="none" w:sz="0" w:space="0" w:color="auto"/>
        <w:left w:val="none" w:sz="0" w:space="0" w:color="auto"/>
        <w:bottom w:val="none" w:sz="0" w:space="0" w:color="auto"/>
        <w:right w:val="none" w:sz="0" w:space="0" w:color="auto"/>
      </w:divBdr>
    </w:div>
    <w:div w:id="1319116950">
      <w:bodyDiv w:val="1"/>
      <w:marLeft w:val="0"/>
      <w:marRight w:val="0"/>
      <w:marTop w:val="0"/>
      <w:marBottom w:val="0"/>
      <w:divBdr>
        <w:top w:val="none" w:sz="0" w:space="0" w:color="auto"/>
        <w:left w:val="none" w:sz="0" w:space="0" w:color="auto"/>
        <w:bottom w:val="none" w:sz="0" w:space="0" w:color="auto"/>
        <w:right w:val="none" w:sz="0" w:space="0" w:color="auto"/>
      </w:divBdr>
    </w:div>
    <w:div w:id="1319455142">
      <w:bodyDiv w:val="1"/>
      <w:marLeft w:val="0"/>
      <w:marRight w:val="0"/>
      <w:marTop w:val="0"/>
      <w:marBottom w:val="0"/>
      <w:divBdr>
        <w:top w:val="none" w:sz="0" w:space="0" w:color="auto"/>
        <w:left w:val="none" w:sz="0" w:space="0" w:color="auto"/>
        <w:bottom w:val="none" w:sz="0" w:space="0" w:color="auto"/>
        <w:right w:val="none" w:sz="0" w:space="0" w:color="auto"/>
      </w:divBdr>
    </w:div>
    <w:div w:id="1319457037">
      <w:bodyDiv w:val="1"/>
      <w:marLeft w:val="0"/>
      <w:marRight w:val="0"/>
      <w:marTop w:val="0"/>
      <w:marBottom w:val="0"/>
      <w:divBdr>
        <w:top w:val="none" w:sz="0" w:space="0" w:color="auto"/>
        <w:left w:val="none" w:sz="0" w:space="0" w:color="auto"/>
        <w:bottom w:val="none" w:sz="0" w:space="0" w:color="auto"/>
        <w:right w:val="none" w:sz="0" w:space="0" w:color="auto"/>
      </w:divBdr>
    </w:div>
    <w:div w:id="1319725671">
      <w:bodyDiv w:val="1"/>
      <w:marLeft w:val="0"/>
      <w:marRight w:val="0"/>
      <w:marTop w:val="0"/>
      <w:marBottom w:val="0"/>
      <w:divBdr>
        <w:top w:val="none" w:sz="0" w:space="0" w:color="auto"/>
        <w:left w:val="none" w:sz="0" w:space="0" w:color="auto"/>
        <w:bottom w:val="none" w:sz="0" w:space="0" w:color="auto"/>
        <w:right w:val="none" w:sz="0" w:space="0" w:color="auto"/>
      </w:divBdr>
    </w:div>
    <w:div w:id="1320188839">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421462">
      <w:bodyDiv w:val="1"/>
      <w:marLeft w:val="0"/>
      <w:marRight w:val="0"/>
      <w:marTop w:val="0"/>
      <w:marBottom w:val="0"/>
      <w:divBdr>
        <w:top w:val="none" w:sz="0" w:space="0" w:color="auto"/>
        <w:left w:val="none" w:sz="0" w:space="0" w:color="auto"/>
        <w:bottom w:val="none" w:sz="0" w:space="0" w:color="auto"/>
        <w:right w:val="none" w:sz="0" w:space="0" w:color="auto"/>
      </w:divBdr>
    </w:div>
    <w:div w:id="1320497487">
      <w:bodyDiv w:val="1"/>
      <w:marLeft w:val="0"/>
      <w:marRight w:val="0"/>
      <w:marTop w:val="0"/>
      <w:marBottom w:val="0"/>
      <w:divBdr>
        <w:top w:val="none" w:sz="0" w:space="0" w:color="auto"/>
        <w:left w:val="none" w:sz="0" w:space="0" w:color="auto"/>
        <w:bottom w:val="none" w:sz="0" w:space="0" w:color="auto"/>
        <w:right w:val="none" w:sz="0" w:space="0" w:color="auto"/>
      </w:divBdr>
    </w:div>
    <w:div w:id="1320693488">
      <w:bodyDiv w:val="1"/>
      <w:marLeft w:val="0"/>
      <w:marRight w:val="0"/>
      <w:marTop w:val="0"/>
      <w:marBottom w:val="0"/>
      <w:divBdr>
        <w:top w:val="none" w:sz="0" w:space="0" w:color="auto"/>
        <w:left w:val="none" w:sz="0" w:space="0" w:color="auto"/>
        <w:bottom w:val="none" w:sz="0" w:space="0" w:color="auto"/>
        <w:right w:val="none" w:sz="0" w:space="0" w:color="auto"/>
      </w:divBdr>
    </w:div>
    <w:div w:id="1320697545">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841593">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033324">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420854">
      <w:bodyDiv w:val="1"/>
      <w:marLeft w:val="0"/>
      <w:marRight w:val="0"/>
      <w:marTop w:val="0"/>
      <w:marBottom w:val="0"/>
      <w:divBdr>
        <w:top w:val="none" w:sz="0" w:space="0" w:color="auto"/>
        <w:left w:val="none" w:sz="0" w:space="0" w:color="auto"/>
        <w:bottom w:val="none" w:sz="0" w:space="0" w:color="auto"/>
        <w:right w:val="none" w:sz="0" w:space="0" w:color="auto"/>
      </w:divBdr>
    </w:div>
    <w:div w:id="1321424199">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199933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387907">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3117186">
      <w:bodyDiv w:val="1"/>
      <w:marLeft w:val="0"/>
      <w:marRight w:val="0"/>
      <w:marTop w:val="0"/>
      <w:marBottom w:val="0"/>
      <w:divBdr>
        <w:top w:val="none" w:sz="0" w:space="0" w:color="auto"/>
        <w:left w:val="none" w:sz="0" w:space="0" w:color="auto"/>
        <w:bottom w:val="none" w:sz="0" w:space="0" w:color="auto"/>
        <w:right w:val="none" w:sz="0" w:space="0" w:color="auto"/>
      </w:divBdr>
    </w:div>
    <w:div w:id="1323386817">
      <w:bodyDiv w:val="1"/>
      <w:marLeft w:val="0"/>
      <w:marRight w:val="0"/>
      <w:marTop w:val="0"/>
      <w:marBottom w:val="0"/>
      <w:divBdr>
        <w:top w:val="none" w:sz="0" w:space="0" w:color="auto"/>
        <w:left w:val="none" w:sz="0" w:space="0" w:color="auto"/>
        <w:bottom w:val="none" w:sz="0" w:space="0" w:color="auto"/>
        <w:right w:val="none" w:sz="0" w:space="0" w:color="auto"/>
      </w:divBdr>
    </w:div>
    <w:div w:id="1323461553">
      <w:bodyDiv w:val="1"/>
      <w:marLeft w:val="0"/>
      <w:marRight w:val="0"/>
      <w:marTop w:val="0"/>
      <w:marBottom w:val="0"/>
      <w:divBdr>
        <w:top w:val="none" w:sz="0" w:space="0" w:color="auto"/>
        <w:left w:val="none" w:sz="0" w:space="0" w:color="auto"/>
        <w:bottom w:val="none" w:sz="0" w:space="0" w:color="auto"/>
        <w:right w:val="none" w:sz="0" w:space="0" w:color="auto"/>
      </w:divBdr>
    </w:div>
    <w:div w:id="1323505414">
      <w:bodyDiv w:val="1"/>
      <w:marLeft w:val="0"/>
      <w:marRight w:val="0"/>
      <w:marTop w:val="0"/>
      <w:marBottom w:val="0"/>
      <w:divBdr>
        <w:top w:val="none" w:sz="0" w:space="0" w:color="auto"/>
        <w:left w:val="none" w:sz="0" w:space="0" w:color="auto"/>
        <w:bottom w:val="none" w:sz="0" w:space="0" w:color="auto"/>
        <w:right w:val="none" w:sz="0" w:space="0" w:color="auto"/>
      </w:divBdr>
    </w:div>
    <w:div w:id="1323896365">
      <w:bodyDiv w:val="1"/>
      <w:marLeft w:val="0"/>
      <w:marRight w:val="0"/>
      <w:marTop w:val="0"/>
      <w:marBottom w:val="0"/>
      <w:divBdr>
        <w:top w:val="none" w:sz="0" w:space="0" w:color="auto"/>
        <w:left w:val="none" w:sz="0" w:space="0" w:color="auto"/>
        <w:bottom w:val="none" w:sz="0" w:space="0" w:color="auto"/>
        <w:right w:val="none" w:sz="0" w:space="0" w:color="auto"/>
      </w:divBdr>
    </w:div>
    <w:div w:id="1323896518">
      <w:bodyDiv w:val="1"/>
      <w:marLeft w:val="0"/>
      <w:marRight w:val="0"/>
      <w:marTop w:val="0"/>
      <w:marBottom w:val="0"/>
      <w:divBdr>
        <w:top w:val="none" w:sz="0" w:space="0" w:color="auto"/>
        <w:left w:val="none" w:sz="0" w:space="0" w:color="auto"/>
        <w:bottom w:val="none" w:sz="0" w:space="0" w:color="auto"/>
        <w:right w:val="none" w:sz="0" w:space="0" w:color="auto"/>
      </w:divBdr>
    </w:div>
    <w:div w:id="132424078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314058">
      <w:bodyDiv w:val="1"/>
      <w:marLeft w:val="0"/>
      <w:marRight w:val="0"/>
      <w:marTop w:val="0"/>
      <w:marBottom w:val="0"/>
      <w:divBdr>
        <w:top w:val="none" w:sz="0" w:space="0" w:color="auto"/>
        <w:left w:val="none" w:sz="0" w:space="0" w:color="auto"/>
        <w:bottom w:val="none" w:sz="0" w:space="0" w:color="auto"/>
        <w:right w:val="none" w:sz="0" w:space="0" w:color="auto"/>
      </w:divBdr>
    </w:div>
    <w:div w:id="132431597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49499">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4746746">
      <w:bodyDiv w:val="1"/>
      <w:marLeft w:val="0"/>
      <w:marRight w:val="0"/>
      <w:marTop w:val="0"/>
      <w:marBottom w:val="0"/>
      <w:divBdr>
        <w:top w:val="none" w:sz="0" w:space="0" w:color="auto"/>
        <w:left w:val="none" w:sz="0" w:space="0" w:color="auto"/>
        <w:bottom w:val="none" w:sz="0" w:space="0" w:color="auto"/>
        <w:right w:val="none" w:sz="0" w:space="0" w:color="auto"/>
      </w:divBdr>
    </w:div>
    <w:div w:id="1324818170">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470730">
      <w:bodyDiv w:val="1"/>
      <w:marLeft w:val="0"/>
      <w:marRight w:val="0"/>
      <w:marTop w:val="0"/>
      <w:marBottom w:val="0"/>
      <w:divBdr>
        <w:top w:val="none" w:sz="0" w:space="0" w:color="auto"/>
        <w:left w:val="none" w:sz="0" w:space="0" w:color="auto"/>
        <w:bottom w:val="none" w:sz="0" w:space="0" w:color="auto"/>
        <w:right w:val="none" w:sz="0" w:space="0" w:color="auto"/>
      </w:divBdr>
    </w:div>
    <w:div w:id="1325742527">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5861751">
      <w:bodyDiv w:val="1"/>
      <w:marLeft w:val="0"/>
      <w:marRight w:val="0"/>
      <w:marTop w:val="0"/>
      <w:marBottom w:val="0"/>
      <w:divBdr>
        <w:top w:val="none" w:sz="0" w:space="0" w:color="auto"/>
        <w:left w:val="none" w:sz="0" w:space="0" w:color="auto"/>
        <w:bottom w:val="none" w:sz="0" w:space="0" w:color="auto"/>
        <w:right w:val="none" w:sz="0" w:space="0" w:color="auto"/>
      </w:divBdr>
    </w:div>
    <w:div w:id="1325863965">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127619">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593842">
      <w:bodyDiv w:val="1"/>
      <w:marLeft w:val="0"/>
      <w:marRight w:val="0"/>
      <w:marTop w:val="0"/>
      <w:marBottom w:val="0"/>
      <w:divBdr>
        <w:top w:val="none" w:sz="0" w:space="0" w:color="auto"/>
        <w:left w:val="none" w:sz="0" w:space="0" w:color="auto"/>
        <w:bottom w:val="none" w:sz="0" w:space="0" w:color="auto"/>
        <w:right w:val="none" w:sz="0" w:space="0" w:color="auto"/>
      </w:divBdr>
    </w:div>
    <w:div w:id="1326669285">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050193">
      <w:bodyDiv w:val="1"/>
      <w:marLeft w:val="0"/>
      <w:marRight w:val="0"/>
      <w:marTop w:val="0"/>
      <w:marBottom w:val="0"/>
      <w:divBdr>
        <w:top w:val="none" w:sz="0" w:space="0" w:color="auto"/>
        <w:left w:val="none" w:sz="0" w:space="0" w:color="auto"/>
        <w:bottom w:val="none" w:sz="0" w:space="0" w:color="auto"/>
        <w:right w:val="none" w:sz="0" w:space="0" w:color="auto"/>
      </w:divBdr>
    </w:div>
    <w:div w:id="1327126748">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320215">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85666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636175">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895755">
      <w:bodyDiv w:val="1"/>
      <w:marLeft w:val="0"/>
      <w:marRight w:val="0"/>
      <w:marTop w:val="0"/>
      <w:marBottom w:val="0"/>
      <w:divBdr>
        <w:top w:val="none" w:sz="0" w:space="0" w:color="auto"/>
        <w:left w:val="none" w:sz="0" w:space="0" w:color="auto"/>
        <w:bottom w:val="none" w:sz="0" w:space="0" w:color="auto"/>
        <w:right w:val="none" w:sz="0" w:space="0" w:color="auto"/>
      </w:divBdr>
    </w:div>
    <w:div w:id="132889760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475852">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29863711">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213370">
      <w:bodyDiv w:val="1"/>
      <w:marLeft w:val="0"/>
      <w:marRight w:val="0"/>
      <w:marTop w:val="0"/>
      <w:marBottom w:val="0"/>
      <w:divBdr>
        <w:top w:val="none" w:sz="0" w:space="0" w:color="auto"/>
        <w:left w:val="none" w:sz="0" w:space="0" w:color="auto"/>
        <w:bottom w:val="none" w:sz="0" w:space="0" w:color="auto"/>
        <w:right w:val="none" w:sz="0" w:space="0" w:color="auto"/>
      </w:divBdr>
    </w:div>
    <w:div w:id="1330331481">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107075">
      <w:bodyDiv w:val="1"/>
      <w:marLeft w:val="0"/>
      <w:marRight w:val="0"/>
      <w:marTop w:val="0"/>
      <w:marBottom w:val="0"/>
      <w:divBdr>
        <w:top w:val="none" w:sz="0" w:space="0" w:color="auto"/>
        <w:left w:val="none" w:sz="0" w:space="0" w:color="auto"/>
        <w:bottom w:val="none" w:sz="0" w:space="0" w:color="auto"/>
        <w:right w:val="none" w:sz="0" w:space="0" w:color="auto"/>
      </w:divBdr>
    </w:div>
    <w:div w:id="1331248715">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52503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1836326">
      <w:bodyDiv w:val="1"/>
      <w:marLeft w:val="0"/>
      <w:marRight w:val="0"/>
      <w:marTop w:val="0"/>
      <w:marBottom w:val="0"/>
      <w:divBdr>
        <w:top w:val="none" w:sz="0" w:space="0" w:color="auto"/>
        <w:left w:val="none" w:sz="0" w:space="0" w:color="auto"/>
        <w:bottom w:val="none" w:sz="0" w:space="0" w:color="auto"/>
        <w:right w:val="none" w:sz="0" w:space="0" w:color="auto"/>
      </w:divBdr>
    </w:div>
    <w:div w:id="1332098219">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2954258">
      <w:bodyDiv w:val="1"/>
      <w:marLeft w:val="0"/>
      <w:marRight w:val="0"/>
      <w:marTop w:val="0"/>
      <w:marBottom w:val="0"/>
      <w:divBdr>
        <w:top w:val="none" w:sz="0" w:space="0" w:color="auto"/>
        <w:left w:val="none" w:sz="0" w:space="0" w:color="auto"/>
        <w:bottom w:val="none" w:sz="0" w:space="0" w:color="auto"/>
        <w:right w:val="none" w:sz="0" w:space="0" w:color="auto"/>
      </w:divBdr>
    </w:div>
    <w:div w:id="1333072496">
      <w:bodyDiv w:val="1"/>
      <w:marLeft w:val="0"/>
      <w:marRight w:val="0"/>
      <w:marTop w:val="0"/>
      <w:marBottom w:val="0"/>
      <w:divBdr>
        <w:top w:val="none" w:sz="0" w:space="0" w:color="auto"/>
        <w:left w:val="none" w:sz="0" w:space="0" w:color="auto"/>
        <w:bottom w:val="none" w:sz="0" w:space="0" w:color="auto"/>
        <w:right w:val="none" w:sz="0" w:space="0" w:color="auto"/>
      </w:divBdr>
    </w:div>
    <w:div w:id="1333294447">
      <w:bodyDiv w:val="1"/>
      <w:marLeft w:val="0"/>
      <w:marRight w:val="0"/>
      <w:marTop w:val="0"/>
      <w:marBottom w:val="0"/>
      <w:divBdr>
        <w:top w:val="none" w:sz="0" w:space="0" w:color="auto"/>
        <w:left w:val="none" w:sz="0" w:space="0" w:color="auto"/>
        <w:bottom w:val="none" w:sz="0" w:space="0" w:color="auto"/>
        <w:right w:val="none" w:sz="0" w:space="0" w:color="auto"/>
      </w:divBdr>
    </w:div>
    <w:div w:id="1333333727">
      <w:bodyDiv w:val="1"/>
      <w:marLeft w:val="0"/>
      <w:marRight w:val="0"/>
      <w:marTop w:val="0"/>
      <w:marBottom w:val="0"/>
      <w:divBdr>
        <w:top w:val="none" w:sz="0" w:space="0" w:color="auto"/>
        <w:left w:val="none" w:sz="0" w:space="0" w:color="auto"/>
        <w:bottom w:val="none" w:sz="0" w:space="0" w:color="auto"/>
        <w:right w:val="none" w:sz="0" w:space="0" w:color="auto"/>
      </w:divBdr>
    </w:div>
    <w:div w:id="1333530935">
      <w:bodyDiv w:val="1"/>
      <w:marLeft w:val="0"/>
      <w:marRight w:val="0"/>
      <w:marTop w:val="0"/>
      <w:marBottom w:val="0"/>
      <w:divBdr>
        <w:top w:val="none" w:sz="0" w:space="0" w:color="auto"/>
        <w:left w:val="none" w:sz="0" w:space="0" w:color="auto"/>
        <w:bottom w:val="none" w:sz="0" w:space="0" w:color="auto"/>
        <w:right w:val="none" w:sz="0" w:space="0" w:color="auto"/>
      </w:divBdr>
    </w:div>
    <w:div w:id="1333558696">
      <w:bodyDiv w:val="1"/>
      <w:marLeft w:val="0"/>
      <w:marRight w:val="0"/>
      <w:marTop w:val="0"/>
      <w:marBottom w:val="0"/>
      <w:divBdr>
        <w:top w:val="none" w:sz="0" w:space="0" w:color="auto"/>
        <w:left w:val="none" w:sz="0" w:space="0" w:color="auto"/>
        <w:bottom w:val="none" w:sz="0" w:space="0" w:color="auto"/>
        <w:right w:val="none" w:sz="0" w:space="0" w:color="auto"/>
      </w:divBdr>
    </w:div>
    <w:div w:id="1333754115">
      <w:bodyDiv w:val="1"/>
      <w:marLeft w:val="0"/>
      <w:marRight w:val="0"/>
      <w:marTop w:val="0"/>
      <w:marBottom w:val="0"/>
      <w:divBdr>
        <w:top w:val="none" w:sz="0" w:space="0" w:color="auto"/>
        <w:left w:val="none" w:sz="0" w:space="0" w:color="auto"/>
        <w:bottom w:val="none" w:sz="0" w:space="0" w:color="auto"/>
        <w:right w:val="none" w:sz="0" w:space="0" w:color="auto"/>
      </w:divBdr>
    </w:div>
    <w:div w:id="1333796823">
      <w:bodyDiv w:val="1"/>
      <w:marLeft w:val="0"/>
      <w:marRight w:val="0"/>
      <w:marTop w:val="0"/>
      <w:marBottom w:val="0"/>
      <w:divBdr>
        <w:top w:val="none" w:sz="0" w:space="0" w:color="auto"/>
        <w:left w:val="none" w:sz="0" w:space="0" w:color="auto"/>
        <w:bottom w:val="none" w:sz="0" w:space="0" w:color="auto"/>
        <w:right w:val="none" w:sz="0" w:space="0" w:color="auto"/>
      </w:divBdr>
    </w:div>
    <w:div w:id="1333948942">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409985">
      <w:bodyDiv w:val="1"/>
      <w:marLeft w:val="0"/>
      <w:marRight w:val="0"/>
      <w:marTop w:val="0"/>
      <w:marBottom w:val="0"/>
      <w:divBdr>
        <w:top w:val="none" w:sz="0" w:space="0" w:color="auto"/>
        <w:left w:val="none" w:sz="0" w:space="0" w:color="auto"/>
        <w:bottom w:val="none" w:sz="0" w:space="0" w:color="auto"/>
        <w:right w:val="none" w:sz="0" w:space="0" w:color="auto"/>
      </w:divBdr>
    </w:div>
    <w:div w:id="133445541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4988439">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031293">
      <w:bodyDiv w:val="1"/>
      <w:marLeft w:val="0"/>
      <w:marRight w:val="0"/>
      <w:marTop w:val="0"/>
      <w:marBottom w:val="0"/>
      <w:divBdr>
        <w:top w:val="none" w:sz="0" w:space="0" w:color="auto"/>
        <w:left w:val="none" w:sz="0" w:space="0" w:color="auto"/>
        <w:bottom w:val="none" w:sz="0" w:space="0" w:color="auto"/>
        <w:right w:val="none" w:sz="0" w:space="0" w:color="auto"/>
      </w:divBdr>
    </w:div>
    <w:div w:id="1336109878">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690468">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7147580">
      <w:bodyDiv w:val="1"/>
      <w:marLeft w:val="0"/>
      <w:marRight w:val="0"/>
      <w:marTop w:val="0"/>
      <w:marBottom w:val="0"/>
      <w:divBdr>
        <w:top w:val="none" w:sz="0" w:space="0" w:color="auto"/>
        <w:left w:val="none" w:sz="0" w:space="0" w:color="auto"/>
        <w:bottom w:val="none" w:sz="0" w:space="0" w:color="auto"/>
        <w:right w:val="none" w:sz="0" w:space="0" w:color="auto"/>
      </w:divBdr>
    </w:div>
    <w:div w:id="1337808424">
      <w:bodyDiv w:val="1"/>
      <w:marLeft w:val="0"/>
      <w:marRight w:val="0"/>
      <w:marTop w:val="0"/>
      <w:marBottom w:val="0"/>
      <w:divBdr>
        <w:top w:val="none" w:sz="0" w:space="0" w:color="auto"/>
        <w:left w:val="none" w:sz="0" w:space="0" w:color="auto"/>
        <w:bottom w:val="none" w:sz="0" w:space="0" w:color="auto"/>
        <w:right w:val="none" w:sz="0" w:space="0" w:color="auto"/>
      </w:divBdr>
    </w:div>
    <w:div w:id="133807356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8192380">
      <w:bodyDiv w:val="1"/>
      <w:marLeft w:val="0"/>
      <w:marRight w:val="0"/>
      <w:marTop w:val="0"/>
      <w:marBottom w:val="0"/>
      <w:divBdr>
        <w:top w:val="none" w:sz="0" w:space="0" w:color="auto"/>
        <w:left w:val="none" w:sz="0" w:space="0" w:color="auto"/>
        <w:bottom w:val="none" w:sz="0" w:space="0" w:color="auto"/>
        <w:right w:val="none" w:sz="0" w:space="0" w:color="auto"/>
      </w:divBdr>
    </w:div>
    <w:div w:id="1338338701">
      <w:bodyDiv w:val="1"/>
      <w:marLeft w:val="0"/>
      <w:marRight w:val="0"/>
      <w:marTop w:val="0"/>
      <w:marBottom w:val="0"/>
      <w:divBdr>
        <w:top w:val="none" w:sz="0" w:space="0" w:color="auto"/>
        <w:left w:val="none" w:sz="0" w:space="0" w:color="auto"/>
        <w:bottom w:val="none" w:sz="0" w:space="0" w:color="auto"/>
        <w:right w:val="none" w:sz="0" w:space="0" w:color="auto"/>
      </w:divBdr>
    </w:div>
    <w:div w:id="1338772219">
      <w:bodyDiv w:val="1"/>
      <w:marLeft w:val="0"/>
      <w:marRight w:val="0"/>
      <w:marTop w:val="0"/>
      <w:marBottom w:val="0"/>
      <w:divBdr>
        <w:top w:val="none" w:sz="0" w:space="0" w:color="auto"/>
        <w:left w:val="none" w:sz="0" w:space="0" w:color="auto"/>
        <w:bottom w:val="none" w:sz="0" w:space="0" w:color="auto"/>
        <w:right w:val="none" w:sz="0" w:space="0" w:color="auto"/>
      </w:divBdr>
    </w:div>
    <w:div w:id="1339114650">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39230849">
      <w:bodyDiv w:val="1"/>
      <w:marLeft w:val="0"/>
      <w:marRight w:val="0"/>
      <w:marTop w:val="0"/>
      <w:marBottom w:val="0"/>
      <w:divBdr>
        <w:top w:val="none" w:sz="0" w:space="0" w:color="auto"/>
        <w:left w:val="none" w:sz="0" w:space="0" w:color="auto"/>
        <w:bottom w:val="none" w:sz="0" w:space="0" w:color="auto"/>
        <w:right w:val="none" w:sz="0" w:space="0" w:color="auto"/>
      </w:divBdr>
    </w:div>
    <w:div w:id="1339968753">
      <w:bodyDiv w:val="1"/>
      <w:marLeft w:val="0"/>
      <w:marRight w:val="0"/>
      <w:marTop w:val="0"/>
      <w:marBottom w:val="0"/>
      <w:divBdr>
        <w:top w:val="none" w:sz="0" w:space="0" w:color="auto"/>
        <w:left w:val="none" w:sz="0" w:space="0" w:color="auto"/>
        <w:bottom w:val="none" w:sz="0" w:space="0" w:color="auto"/>
        <w:right w:val="none" w:sz="0" w:space="0" w:color="auto"/>
      </w:divBdr>
    </w:div>
    <w:div w:id="1340042927">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699941">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1203284">
      <w:bodyDiv w:val="1"/>
      <w:marLeft w:val="0"/>
      <w:marRight w:val="0"/>
      <w:marTop w:val="0"/>
      <w:marBottom w:val="0"/>
      <w:divBdr>
        <w:top w:val="none" w:sz="0" w:space="0" w:color="auto"/>
        <w:left w:val="none" w:sz="0" w:space="0" w:color="auto"/>
        <w:bottom w:val="none" w:sz="0" w:space="0" w:color="auto"/>
        <w:right w:val="none" w:sz="0" w:space="0" w:color="auto"/>
      </w:divBdr>
    </w:div>
    <w:div w:id="1341741977">
      <w:bodyDiv w:val="1"/>
      <w:marLeft w:val="0"/>
      <w:marRight w:val="0"/>
      <w:marTop w:val="0"/>
      <w:marBottom w:val="0"/>
      <w:divBdr>
        <w:top w:val="none" w:sz="0" w:space="0" w:color="auto"/>
        <w:left w:val="none" w:sz="0" w:space="0" w:color="auto"/>
        <w:bottom w:val="none" w:sz="0" w:space="0" w:color="auto"/>
        <w:right w:val="none" w:sz="0" w:space="0" w:color="auto"/>
      </w:divBdr>
    </w:div>
    <w:div w:id="1342194445">
      <w:bodyDiv w:val="1"/>
      <w:marLeft w:val="0"/>
      <w:marRight w:val="0"/>
      <w:marTop w:val="0"/>
      <w:marBottom w:val="0"/>
      <w:divBdr>
        <w:top w:val="none" w:sz="0" w:space="0" w:color="auto"/>
        <w:left w:val="none" w:sz="0" w:space="0" w:color="auto"/>
        <w:bottom w:val="none" w:sz="0" w:space="0" w:color="auto"/>
        <w:right w:val="none" w:sz="0" w:space="0" w:color="auto"/>
      </w:divBdr>
    </w:div>
    <w:div w:id="1342394213">
      <w:bodyDiv w:val="1"/>
      <w:marLeft w:val="0"/>
      <w:marRight w:val="0"/>
      <w:marTop w:val="0"/>
      <w:marBottom w:val="0"/>
      <w:divBdr>
        <w:top w:val="none" w:sz="0" w:space="0" w:color="auto"/>
        <w:left w:val="none" w:sz="0" w:space="0" w:color="auto"/>
        <w:bottom w:val="none" w:sz="0" w:space="0" w:color="auto"/>
        <w:right w:val="none" w:sz="0" w:space="0" w:color="auto"/>
      </w:divBdr>
    </w:div>
    <w:div w:id="1342508702">
      <w:bodyDiv w:val="1"/>
      <w:marLeft w:val="0"/>
      <w:marRight w:val="0"/>
      <w:marTop w:val="0"/>
      <w:marBottom w:val="0"/>
      <w:divBdr>
        <w:top w:val="none" w:sz="0" w:space="0" w:color="auto"/>
        <w:left w:val="none" w:sz="0" w:space="0" w:color="auto"/>
        <w:bottom w:val="none" w:sz="0" w:space="0" w:color="auto"/>
        <w:right w:val="none" w:sz="0" w:space="0" w:color="auto"/>
      </w:divBdr>
    </w:div>
    <w:div w:id="1342589219">
      <w:bodyDiv w:val="1"/>
      <w:marLeft w:val="0"/>
      <w:marRight w:val="0"/>
      <w:marTop w:val="0"/>
      <w:marBottom w:val="0"/>
      <w:divBdr>
        <w:top w:val="none" w:sz="0" w:space="0" w:color="auto"/>
        <w:left w:val="none" w:sz="0" w:space="0" w:color="auto"/>
        <w:bottom w:val="none" w:sz="0" w:space="0" w:color="auto"/>
        <w:right w:val="none" w:sz="0" w:space="0" w:color="auto"/>
      </w:divBdr>
    </w:div>
    <w:div w:id="1342665442">
      <w:bodyDiv w:val="1"/>
      <w:marLeft w:val="0"/>
      <w:marRight w:val="0"/>
      <w:marTop w:val="0"/>
      <w:marBottom w:val="0"/>
      <w:divBdr>
        <w:top w:val="none" w:sz="0" w:space="0" w:color="auto"/>
        <w:left w:val="none" w:sz="0" w:space="0" w:color="auto"/>
        <w:bottom w:val="none" w:sz="0" w:space="0" w:color="auto"/>
        <w:right w:val="none" w:sz="0" w:space="0" w:color="auto"/>
      </w:divBdr>
    </w:div>
    <w:div w:id="1342783215">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2967681">
      <w:bodyDiv w:val="1"/>
      <w:marLeft w:val="0"/>
      <w:marRight w:val="0"/>
      <w:marTop w:val="0"/>
      <w:marBottom w:val="0"/>
      <w:divBdr>
        <w:top w:val="none" w:sz="0" w:space="0" w:color="auto"/>
        <w:left w:val="none" w:sz="0" w:space="0" w:color="auto"/>
        <w:bottom w:val="none" w:sz="0" w:space="0" w:color="auto"/>
        <w:right w:val="none" w:sz="0" w:space="0" w:color="auto"/>
      </w:divBdr>
    </w:div>
    <w:div w:id="1343043767">
      <w:bodyDiv w:val="1"/>
      <w:marLeft w:val="0"/>
      <w:marRight w:val="0"/>
      <w:marTop w:val="0"/>
      <w:marBottom w:val="0"/>
      <w:divBdr>
        <w:top w:val="none" w:sz="0" w:space="0" w:color="auto"/>
        <w:left w:val="none" w:sz="0" w:space="0" w:color="auto"/>
        <w:bottom w:val="none" w:sz="0" w:space="0" w:color="auto"/>
        <w:right w:val="none" w:sz="0" w:space="0" w:color="auto"/>
      </w:divBdr>
    </w:div>
    <w:div w:id="1343162135">
      <w:bodyDiv w:val="1"/>
      <w:marLeft w:val="0"/>
      <w:marRight w:val="0"/>
      <w:marTop w:val="0"/>
      <w:marBottom w:val="0"/>
      <w:divBdr>
        <w:top w:val="none" w:sz="0" w:space="0" w:color="auto"/>
        <w:left w:val="none" w:sz="0" w:space="0" w:color="auto"/>
        <w:bottom w:val="none" w:sz="0" w:space="0" w:color="auto"/>
        <w:right w:val="none" w:sz="0" w:space="0" w:color="auto"/>
      </w:divBdr>
    </w:div>
    <w:div w:id="1343242243">
      <w:bodyDiv w:val="1"/>
      <w:marLeft w:val="0"/>
      <w:marRight w:val="0"/>
      <w:marTop w:val="0"/>
      <w:marBottom w:val="0"/>
      <w:divBdr>
        <w:top w:val="none" w:sz="0" w:space="0" w:color="auto"/>
        <w:left w:val="none" w:sz="0" w:space="0" w:color="auto"/>
        <w:bottom w:val="none" w:sz="0" w:space="0" w:color="auto"/>
        <w:right w:val="none" w:sz="0" w:space="0" w:color="auto"/>
      </w:divBdr>
    </w:div>
    <w:div w:id="1343319058">
      <w:bodyDiv w:val="1"/>
      <w:marLeft w:val="0"/>
      <w:marRight w:val="0"/>
      <w:marTop w:val="0"/>
      <w:marBottom w:val="0"/>
      <w:divBdr>
        <w:top w:val="none" w:sz="0" w:space="0" w:color="auto"/>
        <w:left w:val="none" w:sz="0" w:space="0" w:color="auto"/>
        <w:bottom w:val="none" w:sz="0" w:space="0" w:color="auto"/>
        <w:right w:val="none" w:sz="0" w:space="0" w:color="auto"/>
      </w:divBdr>
    </w:div>
    <w:div w:id="1343555929">
      <w:bodyDiv w:val="1"/>
      <w:marLeft w:val="0"/>
      <w:marRight w:val="0"/>
      <w:marTop w:val="0"/>
      <w:marBottom w:val="0"/>
      <w:divBdr>
        <w:top w:val="none" w:sz="0" w:space="0" w:color="auto"/>
        <w:left w:val="none" w:sz="0" w:space="0" w:color="auto"/>
        <w:bottom w:val="none" w:sz="0" w:space="0" w:color="auto"/>
        <w:right w:val="none" w:sz="0" w:space="0" w:color="auto"/>
      </w:divBdr>
    </w:div>
    <w:div w:id="1343780841">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3823954">
      <w:bodyDiv w:val="1"/>
      <w:marLeft w:val="0"/>
      <w:marRight w:val="0"/>
      <w:marTop w:val="0"/>
      <w:marBottom w:val="0"/>
      <w:divBdr>
        <w:top w:val="none" w:sz="0" w:space="0" w:color="auto"/>
        <w:left w:val="none" w:sz="0" w:space="0" w:color="auto"/>
        <w:bottom w:val="none" w:sz="0" w:space="0" w:color="auto"/>
        <w:right w:val="none" w:sz="0" w:space="0" w:color="auto"/>
      </w:divBdr>
    </w:div>
    <w:div w:id="1343969753">
      <w:bodyDiv w:val="1"/>
      <w:marLeft w:val="0"/>
      <w:marRight w:val="0"/>
      <w:marTop w:val="0"/>
      <w:marBottom w:val="0"/>
      <w:divBdr>
        <w:top w:val="none" w:sz="0" w:space="0" w:color="auto"/>
        <w:left w:val="none" w:sz="0" w:space="0" w:color="auto"/>
        <w:bottom w:val="none" w:sz="0" w:space="0" w:color="auto"/>
        <w:right w:val="none" w:sz="0" w:space="0" w:color="auto"/>
      </w:divBdr>
    </w:div>
    <w:div w:id="134416896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4629846">
      <w:bodyDiv w:val="1"/>
      <w:marLeft w:val="0"/>
      <w:marRight w:val="0"/>
      <w:marTop w:val="0"/>
      <w:marBottom w:val="0"/>
      <w:divBdr>
        <w:top w:val="none" w:sz="0" w:space="0" w:color="auto"/>
        <w:left w:val="none" w:sz="0" w:space="0" w:color="auto"/>
        <w:bottom w:val="none" w:sz="0" w:space="0" w:color="auto"/>
        <w:right w:val="none" w:sz="0" w:space="0" w:color="auto"/>
      </w:divBdr>
    </w:div>
    <w:div w:id="1344631187">
      <w:bodyDiv w:val="1"/>
      <w:marLeft w:val="0"/>
      <w:marRight w:val="0"/>
      <w:marTop w:val="0"/>
      <w:marBottom w:val="0"/>
      <w:divBdr>
        <w:top w:val="none" w:sz="0" w:space="0" w:color="auto"/>
        <w:left w:val="none" w:sz="0" w:space="0" w:color="auto"/>
        <w:bottom w:val="none" w:sz="0" w:space="0" w:color="auto"/>
        <w:right w:val="none" w:sz="0" w:space="0" w:color="auto"/>
      </w:divBdr>
    </w:div>
    <w:div w:id="1344934770">
      <w:bodyDiv w:val="1"/>
      <w:marLeft w:val="0"/>
      <w:marRight w:val="0"/>
      <w:marTop w:val="0"/>
      <w:marBottom w:val="0"/>
      <w:divBdr>
        <w:top w:val="none" w:sz="0" w:space="0" w:color="auto"/>
        <w:left w:val="none" w:sz="0" w:space="0" w:color="auto"/>
        <w:bottom w:val="none" w:sz="0" w:space="0" w:color="auto"/>
        <w:right w:val="none" w:sz="0" w:space="0" w:color="auto"/>
      </w:divBdr>
    </w:div>
    <w:div w:id="1345010327">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013087">
      <w:bodyDiv w:val="1"/>
      <w:marLeft w:val="0"/>
      <w:marRight w:val="0"/>
      <w:marTop w:val="0"/>
      <w:marBottom w:val="0"/>
      <w:divBdr>
        <w:top w:val="none" w:sz="0" w:space="0" w:color="auto"/>
        <w:left w:val="none" w:sz="0" w:space="0" w:color="auto"/>
        <w:bottom w:val="none" w:sz="0" w:space="0" w:color="auto"/>
        <w:right w:val="none" w:sz="0" w:space="0" w:color="auto"/>
      </w:divBdr>
    </w:div>
    <w:div w:id="1345548067">
      <w:bodyDiv w:val="1"/>
      <w:marLeft w:val="0"/>
      <w:marRight w:val="0"/>
      <w:marTop w:val="0"/>
      <w:marBottom w:val="0"/>
      <w:divBdr>
        <w:top w:val="none" w:sz="0" w:space="0" w:color="auto"/>
        <w:left w:val="none" w:sz="0" w:space="0" w:color="auto"/>
        <w:bottom w:val="none" w:sz="0" w:space="0" w:color="auto"/>
        <w:right w:val="none" w:sz="0" w:space="0" w:color="auto"/>
      </w:divBdr>
    </w:div>
    <w:div w:id="1345665803">
      <w:bodyDiv w:val="1"/>
      <w:marLeft w:val="0"/>
      <w:marRight w:val="0"/>
      <w:marTop w:val="0"/>
      <w:marBottom w:val="0"/>
      <w:divBdr>
        <w:top w:val="none" w:sz="0" w:space="0" w:color="auto"/>
        <w:left w:val="none" w:sz="0" w:space="0" w:color="auto"/>
        <w:bottom w:val="none" w:sz="0" w:space="0" w:color="auto"/>
        <w:right w:val="none" w:sz="0" w:space="0" w:color="auto"/>
      </w:divBdr>
    </w:div>
    <w:div w:id="1345668403">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25361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443067">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634758">
      <w:bodyDiv w:val="1"/>
      <w:marLeft w:val="0"/>
      <w:marRight w:val="0"/>
      <w:marTop w:val="0"/>
      <w:marBottom w:val="0"/>
      <w:divBdr>
        <w:top w:val="none" w:sz="0" w:space="0" w:color="auto"/>
        <w:left w:val="none" w:sz="0" w:space="0" w:color="auto"/>
        <w:bottom w:val="none" w:sz="0" w:space="0" w:color="auto"/>
        <w:right w:val="none" w:sz="0" w:space="0" w:color="auto"/>
      </w:divBdr>
    </w:div>
    <w:div w:id="134678711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02367">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7442494">
      <w:bodyDiv w:val="1"/>
      <w:marLeft w:val="0"/>
      <w:marRight w:val="0"/>
      <w:marTop w:val="0"/>
      <w:marBottom w:val="0"/>
      <w:divBdr>
        <w:top w:val="none" w:sz="0" w:space="0" w:color="auto"/>
        <w:left w:val="none" w:sz="0" w:space="0" w:color="auto"/>
        <w:bottom w:val="none" w:sz="0" w:space="0" w:color="auto"/>
        <w:right w:val="none" w:sz="0" w:space="0" w:color="auto"/>
      </w:divBdr>
    </w:div>
    <w:div w:id="1347487360">
      <w:bodyDiv w:val="1"/>
      <w:marLeft w:val="0"/>
      <w:marRight w:val="0"/>
      <w:marTop w:val="0"/>
      <w:marBottom w:val="0"/>
      <w:divBdr>
        <w:top w:val="none" w:sz="0" w:space="0" w:color="auto"/>
        <w:left w:val="none" w:sz="0" w:space="0" w:color="auto"/>
        <w:bottom w:val="none" w:sz="0" w:space="0" w:color="auto"/>
        <w:right w:val="none" w:sz="0" w:space="0" w:color="auto"/>
      </w:divBdr>
    </w:div>
    <w:div w:id="1347564201">
      <w:bodyDiv w:val="1"/>
      <w:marLeft w:val="0"/>
      <w:marRight w:val="0"/>
      <w:marTop w:val="0"/>
      <w:marBottom w:val="0"/>
      <w:divBdr>
        <w:top w:val="none" w:sz="0" w:space="0" w:color="auto"/>
        <w:left w:val="none" w:sz="0" w:space="0" w:color="auto"/>
        <w:bottom w:val="none" w:sz="0" w:space="0" w:color="auto"/>
        <w:right w:val="none" w:sz="0" w:space="0" w:color="auto"/>
      </w:divBdr>
    </w:div>
    <w:div w:id="1347826547">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094075">
      <w:bodyDiv w:val="1"/>
      <w:marLeft w:val="0"/>
      <w:marRight w:val="0"/>
      <w:marTop w:val="0"/>
      <w:marBottom w:val="0"/>
      <w:divBdr>
        <w:top w:val="none" w:sz="0" w:space="0" w:color="auto"/>
        <w:left w:val="none" w:sz="0" w:space="0" w:color="auto"/>
        <w:bottom w:val="none" w:sz="0" w:space="0" w:color="auto"/>
        <w:right w:val="none" w:sz="0" w:space="0" w:color="auto"/>
      </w:divBdr>
    </w:div>
    <w:div w:id="1348360904">
      <w:bodyDiv w:val="1"/>
      <w:marLeft w:val="0"/>
      <w:marRight w:val="0"/>
      <w:marTop w:val="0"/>
      <w:marBottom w:val="0"/>
      <w:divBdr>
        <w:top w:val="none" w:sz="0" w:space="0" w:color="auto"/>
        <w:left w:val="none" w:sz="0" w:space="0" w:color="auto"/>
        <w:bottom w:val="none" w:sz="0" w:space="0" w:color="auto"/>
        <w:right w:val="none" w:sz="0" w:space="0" w:color="auto"/>
      </w:divBdr>
    </w:div>
    <w:div w:id="1348363601">
      <w:bodyDiv w:val="1"/>
      <w:marLeft w:val="0"/>
      <w:marRight w:val="0"/>
      <w:marTop w:val="0"/>
      <w:marBottom w:val="0"/>
      <w:divBdr>
        <w:top w:val="none" w:sz="0" w:space="0" w:color="auto"/>
        <w:left w:val="none" w:sz="0" w:space="0" w:color="auto"/>
        <w:bottom w:val="none" w:sz="0" w:space="0" w:color="auto"/>
        <w:right w:val="none" w:sz="0" w:space="0" w:color="auto"/>
      </w:divBdr>
    </w:div>
    <w:div w:id="1348406849">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486620">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48868087">
      <w:bodyDiv w:val="1"/>
      <w:marLeft w:val="0"/>
      <w:marRight w:val="0"/>
      <w:marTop w:val="0"/>
      <w:marBottom w:val="0"/>
      <w:divBdr>
        <w:top w:val="none" w:sz="0" w:space="0" w:color="auto"/>
        <w:left w:val="none" w:sz="0" w:space="0" w:color="auto"/>
        <w:bottom w:val="none" w:sz="0" w:space="0" w:color="auto"/>
        <w:right w:val="none" w:sz="0" w:space="0" w:color="auto"/>
      </w:divBdr>
    </w:div>
    <w:div w:id="1349017854">
      <w:bodyDiv w:val="1"/>
      <w:marLeft w:val="0"/>
      <w:marRight w:val="0"/>
      <w:marTop w:val="0"/>
      <w:marBottom w:val="0"/>
      <w:divBdr>
        <w:top w:val="none" w:sz="0" w:space="0" w:color="auto"/>
        <w:left w:val="none" w:sz="0" w:space="0" w:color="auto"/>
        <w:bottom w:val="none" w:sz="0" w:space="0" w:color="auto"/>
        <w:right w:val="none" w:sz="0" w:space="0" w:color="auto"/>
      </w:divBdr>
    </w:div>
    <w:div w:id="1349020635">
      <w:bodyDiv w:val="1"/>
      <w:marLeft w:val="0"/>
      <w:marRight w:val="0"/>
      <w:marTop w:val="0"/>
      <w:marBottom w:val="0"/>
      <w:divBdr>
        <w:top w:val="none" w:sz="0" w:space="0" w:color="auto"/>
        <w:left w:val="none" w:sz="0" w:space="0" w:color="auto"/>
        <w:bottom w:val="none" w:sz="0" w:space="0" w:color="auto"/>
        <w:right w:val="none" w:sz="0" w:space="0" w:color="auto"/>
      </w:divBdr>
    </w:div>
    <w:div w:id="1349256970">
      <w:bodyDiv w:val="1"/>
      <w:marLeft w:val="0"/>
      <w:marRight w:val="0"/>
      <w:marTop w:val="0"/>
      <w:marBottom w:val="0"/>
      <w:divBdr>
        <w:top w:val="none" w:sz="0" w:space="0" w:color="auto"/>
        <w:left w:val="none" w:sz="0" w:space="0" w:color="auto"/>
        <w:bottom w:val="none" w:sz="0" w:space="0" w:color="auto"/>
        <w:right w:val="none" w:sz="0" w:space="0" w:color="auto"/>
      </w:divBdr>
    </w:div>
    <w:div w:id="1349259360">
      <w:bodyDiv w:val="1"/>
      <w:marLeft w:val="0"/>
      <w:marRight w:val="0"/>
      <w:marTop w:val="0"/>
      <w:marBottom w:val="0"/>
      <w:divBdr>
        <w:top w:val="none" w:sz="0" w:space="0" w:color="auto"/>
        <w:left w:val="none" w:sz="0" w:space="0" w:color="auto"/>
        <w:bottom w:val="none" w:sz="0" w:space="0" w:color="auto"/>
        <w:right w:val="none" w:sz="0" w:space="0" w:color="auto"/>
      </w:divBdr>
    </w:div>
    <w:div w:id="1349482252">
      <w:bodyDiv w:val="1"/>
      <w:marLeft w:val="0"/>
      <w:marRight w:val="0"/>
      <w:marTop w:val="0"/>
      <w:marBottom w:val="0"/>
      <w:divBdr>
        <w:top w:val="none" w:sz="0" w:space="0" w:color="auto"/>
        <w:left w:val="none" w:sz="0" w:space="0" w:color="auto"/>
        <w:bottom w:val="none" w:sz="0" w:space="0" w:color="auto"/>
        <w:right w:val="none" w:sz="0" w:space="0" w:color="auto"/>
      </w:divBdr>
    </w:div>
    <w:div w:id="1349484384">
      <w:bodyDiv w:val="1"/>
      <w:marLeft w:val="0"/>
      <w:marRight w:val="0"/>
      <w:marTop w:val="0"/>
      <w:marBottom w:val="0"/>
      <w:divBdr>
        <w:top w:val="none" w:sz="0" w:space="0" w:color="auto"/>
        <w:left w:val="none" w:sz="0" w:space="0" w:color="auto"/>
        <w:bottom w:val="none" w:sz="0" w:space="0" w:color="auto"/>
        <w:right w:val="none" w:sz="0" w:space="0" w:color="auto"/>
      </w:divBdr>
    </w:div>
    <w:div w:id="1349722088">
      <w:bodyDiv w:val="1"/>
      <w:marLeft w:val="0"/>
      <w:marRight w:val="0"/>
      <w:marTop w:val="0"/>
      <w:marBottom w:val="0"/>
      <w:divBdr>
        <w:top w:val="none" w:sz="0" w:space="0" w:color="auto"/>
        <w:left w:val="none" w:sz="0" w:space="0" w:color="auto"/>
        <w:bottom w:val="none" w:sz="0" w:space="0" w:color="auto"/>
        <w:right w:val="none" w:sz="0" w:space="0" w:color="auto"/>
      </w:divBdr>
    </w:div>
    <w:div w:id="1349793286">
      <w:bodyDiv w:val="1"/>
      <w:marLeft w:val="0"/>
      <w:marRight w:val="0"/>
      <w:marTop w:val="0"/>
      <w:marBottom w:val="0"/>
      <w:divBdr>
        <w:top w:val="none" w:sz="0" w:space="0" w:color="auto"/>
        <w:left w:val="none" w:sz="0" w:space="0" w:color="auto"/>
        <w:bottom w:val="none" w:sz="0" w:space="0" w:color="auto"/>
        <w:right w:val="none" w:sz="0" w:space="0" w:color="auto"/>
      </w:divBdr>
    </w:div>
    <w:div w:id="1350060626">
      <w:bodyDiv w:val="1"/>
      <w:marLeft w:val="0"/>
      <w:marRight w:val="0"/>
      <w:marTop w:val="0"/>
      <w:marBottom w:val="0"/>
      <w:divBdr>
        <w:top w:val="none" w:sz="0" w:space="0" w:color="auto"/>
        <w:left w:val="none" w:sz="0" w:space="0" w:color="auto"/>
        <w:bottom w:val="none" w:sz="0" w:space="0" w:color="auto"/>
        <w:right w:val="none" w:sz="0" w:space="0" w:color="auto"/>
      </w:divBdr>
    </w:div>
    <w:div w:id="1350065753">
      <w:bodyDiv w:val="1"/>
      <w:marLeft w:val="0"/>
      <w:marRight w:val="0"/>
      <w:marTop w:val="0"/>
      <w:marBottom w:val="0"/>
      <w:divBdr>
        <w:top w:val="none" w:sz="0" w:space="0" w:color="auto"/>
        <w:left w:val="none" w:sz="0" w:space="0" w:color="auto"/>
        <w:bottom w:val="none" w:sz="0" w:space="0" w:color="auto"/>
        <w:right w:val="none" w:sz="0" w:space="0" w:color="auto"/>
      </w:divBdr>
    </w:div>
    <w:div w:id="1350179326">
      <w:bodyDiv w:val="1"/>
      <w:marLeft w:val="0"/>
      <w:marRight w:val="0"/>
      <w:marTop w:val="0"/>
      <w:marBottom w:val="0"/>
      <w:divBdr>
        <w:top w:val="none" w:sz="0" w:space="0" w:color="auto"/>
        <w:left w:val="none" w:sz="0" w:space="0" w:color="auto"/>
        <w:bottom w:val="none" w:sz="0" w:space="0" w:color="auto"/>
        <w:right w:val="none" w:sz="0" w:space="0" w:color="auto"/>
      </w:divBdr>
    </w:div>
    <w:div w:id="1350328421">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0641362">
      <w:bodyDiv w:val="1"/>
      <w:marLeft w:val="0"/>
      <w:marRight w:val="0"/>
      <w:marTop w:val="0"/>
      <w:marBottom w:val="0"/>
      <w:divBdr>
        <w:top w:val="none" w:sz="0" w:space="0" w:color="auto"/>
        <w:left w:val="none" w:sz="0" w:space="0" w:color="auto"/>
        <w:bottom w:val="none" w:sz="0" w:space="0" w:color="auto"/>
        <w:right w:val="none" w:sz="0" w:space="0" w:color="auto"/>
      </w:divBdr>
    </w:div>
    <w:div w:id="1350763352">
      <w:bodyDiv w:val="1"/>
      <w:marLeft w:val="0"/>
      <w:marRight w:val="0"/>
      <w:marTop w:val="0"/>
      <w:marBottom w:val="0"/>
      <w:divBdr>
        <w:top w:val="none" w:sz="0" w:space="0" w:color="auto"/>
        <w:left w:val="none" w:sz="0" w:space="0" w:color="auto"/>
        <w:bottom w:val="none" w:sz="0" w:space="0" w:color="auto"/>
        <w:right w:val="none" w:sz="0" w:space="0" w:color="auto"/>
      </w:divBdr>
    </w:div>
    <w:div w:id="1351108855">
      <w:bodyDiv w:val="1"/>
      <w:marLeft w:val="0"/>
      <w:marRight w:val="0"/>
      <w:marTop w:val="0"/>
      <w:marBottom w:val="0"/>
      <w:divBdr>
        <w:top w:val="none" w:sz="0" w:space="0" w:color="auto"/>
        <w:left w:val="none" w:sz="0" w:space="0" w:color="auto"/>
        <w:bottom w:val="none" w:sz="0" w:space="0" w:color="auto"/>
        <w:right w:val="none" w:sz="0" w:space="0" w:color="auto"/>
      </w:divBdr>
    </w:div>
    <w:div w:id="1351184582">
      <w:bodyDiv w:val="1"/>
      <w:marLeft w:val="0"/>
      <w:marRight w:val="0"/>
      <w:marTop w:val="0"/>
      <w:marBottom w:val="0"/>
      <w:divBdr>
        <w:top w:val="none" w:sz="0" w:space="0" w:color="auto"/>
        <w:left w:val="none" w:sz="0" w:space="0" w:color="auto"/>
        <w:bottom w:val="none" w:sz="0" w:space="0" w:color="auto"/>
        <w:right w:val="none" w:sz="0" w:space="0" w:color="auto"/>
      </w:divBdr>
    </w:div>
    <w:div w:id="1351681001">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1837127">
      <w:bodyDiv w:val="1"/>
      <w:marLeft w:val="0"/>
      <w:marRight w:val="0"/>
      <w:marTop w:val="0"/>
      <w:marBottom w:val="0"/>
      <w:divBdr>
        <w:top w:val="none" w:sz="0" w:space="0" w:color="auto"/>
        <w:left w:val="none" w:sz="0" w:space="0" w:color="auto"/>
        <w:bottom w:val="none" w:sz="0" w:space="0" w:color="auto"/>
        <w:right w:val="none" w:sz="0" w:space="0" w:color="auto"/>
      </w:divBdr>
    </w:div>
    <w:div w:id="1351839618">
      <w:bodyDiv w:val="1"/>
      <w:marLeft w:val="0"/>
      <w:marRight w:val="0"/>
      <w:marTop w:val="0"/>
      <w:marBottom w:val="0"/>
      <w:divBdr>
        <w:top w:val="none" w:sz="0" w:space="0" w:color="auto"/>
        <w:left w:val="none" w:sz="0" w:space="0" w:color="auto"/>
        <w:bottom w:val="none" w:sz="0" w:space="0" w:color="auto"/>
        <w:right w:val="none" w:sz="0" w:space="0" w:color="auto"/>
      </w:divBdr>
    </w:div>
    <w:div w:id="1351879985">
      <w:bodyDiv w:val="1"/>
      <w:marLeft w:val="0"/>
      <w:marRight w:val="0"/>
      <w:marTop w:val="0"/>
      <w:marBottom w:val="0"/>
      <w:divBdr>
        <w:top w:val="none" w:sz="0" w:space="0" w:color="auto"/>
        <w:left w:val="none" w:sz="0" w:space="0" w:color="auto"/>
        <w:bottom w:val="none" w:sz="0" w:space="0" w:color="auto"/>
        <w:right w:val="none" w:sz="0" w:space="0" w:color="auto"/>
      </w:divBdr>
    </w:div>
    <w:div w:id="1351880601">
      <w:bodyDiv w:val="1"/>
      <w:marLeft w:val="0"/>
      <w:marRight w:val="0"/>
      <w:marTop w:val="0"/>
      <w:marBottom w:val="0"/>
      <w:divBdr>
        <w:top w:val="none" w:sz="0" w:space="0" w:color="auto"/>
        <w:left w:val="none" w:sz="0" w:space="0" w:color="auto"/>
        <w:bottom w:val="none" w:sz="0" w:space="0" w:color="auto"/>
        <w:right w:val="none" w:sz="0" w:space="0" w:color="auto"/>
      </w:divBdr>
    </w:div>
    <w:div w:id="1352027868">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2106">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2487467">
      <w:bodyDiv w:val="1"/>
      <w:marLeft w:val="0"/>
      <w:marRight w:val="0"/>
      <w:marTop w:val="0"/>
      <w:marBottom w:val="0"/>
      <w:divBdr>
        <w:top w:val="none" w:sz="0" w:space="0" w:color="auto"/>
        <w:left w:val="none" w:sz="0" w:space="0" w:color="auto"/>
        <w:bottom w:val="none" w:sz="0" w:space="0" w:color="auto"/>
        <w:right w:val="none" w:sz="0" w:space="0" w:color="auto"/>
      </w:divBdr>
    </w:div>
    <w:div w:id="1352796962">
      <w:bodyDiv w:val="1"/>
      <w:marLeft w:val="0"/>
      <w:marRight w:val="0"/>
      <w:marTop w:val="0"/>
      <w:marBottom w:val="0"/>
      <w:divBdr>
        <w:top w:val="none" w:sz="0" w:space="0" w:color="auto"/>
        <w:left w:val="none" w:sz="0" w:space="0" w:color="auto"/>
        <w:bottom w:val="none" w:sz="0" w:space="0" w:color="auto"/>
        <w:right w:val="none" w:sz="0" w:space="0" w:color="auto"/>
      </w:divBdr>
    </w:div>
    <w:div w:id="1352797636">
      <w:bodyDiv w:val="1"/>
      <w:marLeft w:val="0"/>
      <w:marRight w:val="0"/>
      <w:marTop w:val="0"/>
      <w:marBottom w:val="0"/>
      <w:divBdr>
        <w:top w:val="none" w:sz="0" w:space="0" w:color="auto"/>
        <w:left w:val="none" w:sz="0" w:space="0" w:color="auto"/>
        <w:bottom w:val="none" w:sz="0" w:space="0" w:color="auto"/>
        <w:right w:val="none" w:sz="0" w:space="0" w:color="auto"/>
      </w:divBdr>
    </w:div>
    <w:div w:id="1353141523">
      <w:bodyDiv w:val="1"/>
      <w:marLeft w:val="0"/>
      <w:marRight w:val="0"/>
      <w:marTop w:val="0"/>
      <w:marBottom w:val="0"/>
      <w:divBdr>
        <w:top w:val="none" w:sz="0" w:space="0" w:color="auto"/>
        <w:left w:val="none" w:sz="0" w:space="0" w:color="auto"/>
        <w:bottom w:val="none" w:sz="0" w:space="0" w:color="auto"/>
        <w:right w:val="none" w:sz="0" w:space="0" w:color="auto"/>
      </w:divBdr>
    </w:div>
    <w:div w:id="1353216813">
      <w:bodyDiv w:val="1"/>
      <w:marLeft w:val="0"/>
      <w:marRight w:val="0"/>
      <w:marTop w:val="0"/>
      <w:marBottom w:val="0"/>
      <w:divBdr>
        <w:top w:val="none" w:sz="0" w:space="0" w:color="auto"/>
        <w:left w:val="none" w:sz="0" w:space="0" w:color="auto"/>
        <w:bottom w:val="none" w:sz="0" w:space="0" w:color="auto"/>
        <w:right w:val="none" w:sz="0" w:space="0" w:color="auto"/>
      </w:divBdr>
    </w:div>
    <w:div w:id="1353263573">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652687">
      <w:bodyDiv w:val="1"/>
      <w:marLeft w:val="0"/>
      <w:marRight w:val="0"/>
      <w:marTop w:val="0"/>
      <w:marBottom w:val="0"/>
      <w:divBdr>
        <w:top w:val="none" w:sz="0" w:space="0" w:color="auto"/>
        <w:left w:val="none" w:sz="0" w:space="0" w:color="auto"/>
        <w:bottom w:val="none" w:sz="0" w:space="0" w:color="auto"/>
        <w:right w:val="none" w:sz="0" w:space="0" w:color="auto"/>
      </w:divBdr>
    </w:div>
    <w:div w:id="1353721441">
      <w:bodyDiv w:val="1"/>
      <w:marLeft w:val="0"/>
      <w:marRight w:val="0"/>
      <w:marTop w:val="0"/>
      <w:marBottom w:val="0"/>
      <w:divBdr>
        <w:top w:val="none" w:sz="0" w:space="0" w:color="auto"/>
        <w:left w:val="none" w:sz="0" w:space="0" w:color="auto"/>
        <w:bottom w:val="none" w:sz="0" w:space="0" w:color="auto"/>
        <w:right w:val="none" w:sz="0" w:space="0" w:color="auto"/>
      </w:divBdr>
    </w:div>
    <w:div w:id="1353721775">
      <w:bodyDiv w:val="1"/>
      <w:marLeft w:val="0"/>
      <w:marRight w:val="0"/>
      <w:marTop w:val="0"/>
      <w:marBottom w:val="0"/>
      <w:divBdr>
        <w:top w:val="none" w:sz="0" w:space="0" w:color="auto"/>
        <w:left w:val="none" w:sz="0" w:space="0" w:color="auto"/>
        <w:bottom w:val="none" w:sz="0" w:space="0" w:color="auto"/>
        <w:right w:val="none" w:sz="0" w:space="0" w:color="auto"/>
      </w:divBdr>
    </w:div>
    <w:div w:id="1353722070">
      <w:bodyDiv w:val="1"/>
      <w:marLeft w:val="0"/>
      <w:marRight w:val="0"/>
      <w:marTop w:val="0"/>
      <w:marBottom w:val="0"/>
      <w:divBdr>
        <w:top w:val="none" w:sz="0" w:space="0" w:color="auto"/>
        <w:left w:val="none" w:sz="0" w:space="0" w:color="auto"/>
        <w:bottom w:val="none" w:sz="0" w:space="0" w:color="auto"/>
        <w:right w:val="none" w:sz="0" w:space="0" w:color="auto"/>
      </w:divBdr>
    </w:div>
    <w:div w:id="135372937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2875">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4574352">
      <w:bodyDiv w:val="1"/>
      <w:marLeft w:val="0"/>
      <w:marRight w:val="0"/>
      <w:marTop w:val="0"/>
      <w:marBottom w:val="0"/>
      <w:divBdr>
        <w:top w:val="none" w:sz="0" w:space="0" w:color="auto"/>
        <w:left w:val="none" w:sz="0" w:space="0" w:color="auto"/>
        <w:bottom w:val="none" w:sz="0" w:space="0" w:color="auto"/>
        <w:right w:val="none" w:sz="0" w:space="0" w:color="auto"/>
      </w:divBdr>
    </w:div>
    <w:div w:id="1355038712">
      <w:bodyDiv w:val="1"/>
      <w:marLeft w:val="0"/>
      <w:marRight w:val="0"/>
      <w:marTop w:val="0"/>
      <w:marBottom w:val="0"/>
      <w:divBdr>
        <w:top w:val="none" w:sz="0" w:space="0" w:color="auto"/>
        <w:left w:val="none" w:sz="0" w:space="0" w:color="auto"/>
        <w:bottom w:val="none" w:sz="0" w:space="0" w:color="auto"/>
        <w:right w:val="none" w:sz="0" w:space="0" w:color="auto"/>
      </w:divBdr>
    </w:div>
    <w:div w:id="1355107307">
      <w:bodyDiv w:val="1"/>
      <w:marLeft w:val="0"/>
      <w:marRight w:val="0"/>
      <w:marTop w:val="0"/>
      <w:marBottom w:val="0"/>
      <w:divBdr>
        <w:top w:val="none" w:sz="0" w:space="0" w:color="auto"/>
        <w:left w:val="none" w:sz="0" w:space="0" w:color="auto"/>
        <w:bottom w:val="none" w:sz="0" w:space="0" w:color="auto"/>
        <w:right w:val="none" w:sz="0" w:space="0" w:color="auto"/>
      </w:divBdr>
    </w:div>
    <w:div w:id="1355157487">
      <w:bodyDiv w:val="1"/>
      <w:marLeft w:val="0"/>
      <w:marRight w:val="0"/>
      <w:marTop w:val="0"/>
      <w:marBottom w:val="0"/>
      <w:divBdr>
        <w:top w:val="none" w:sz="0" w:space="0" w:color="auto"/>
        <w:left w:val="none" w:sz="0" w:space="0" w:color="auto"/>
        <w:bottom w:val="none" w:sz="0" w:space="0" w:color="auto"/>
        <w:right w:val="none" w:sz="0" w:space="0" w:color="auto"/>
      </w:divBdr>
    </w:div>
    <w:div w:id="1355887792">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157351">
      <w:bodyDiv w:val="1"/>
      <w:marLeft w:val="0"/>
      <w:marRight w:val="0"/>
      <w:marTop w:val="0"/>
      <w:marBottom w:val="0"/>
      <w:divBdr>
        <w:top w:val="none" w:sz="0" w:space="0" w:color="auto"/>
        <w:left w:val="none" w:sz="0" w:space="0" w:color="auto"/>
        <w:bottom w:val="none" w:sz="0" w:space="0" w:color="auto"/>
        <w:right w:val="none" w:sz="0" w:space="0" w:color="auto"/>
      </w:divBdr>
    </w:div>
    <w:div w:id="1356350270">
      <w:bodyDiv w:val="1"/>
      <w:marLeft w:val="0"/>
      <w:marRight w:val="0"/>
      <w:marTop w:val="0"/>
      <w:marBottom w:val="0"/>
      <w:divBdr>
        <w:top w:val="none" w:sz="0" w:space="0" w:color="auto"/>
        <w:left w:val="none" w:sz="0" w:space="0" w:color="auto"/>
        <w:bottom w:val="none" w:sz="0" w:space="0" w:color="auto"/>
        <w:right w:val="none" w:sz="0" w:space="0" w:color="auto"/>
      </w:divBdr>
    </w:div>
    <w:div w:id="1356611637">
      <w:bodyDiv w:val="1"/>
      <w:marLeft w:val="0"/>
      <w:marRight w:val="0"/>
      <w:marTop w:val="0"/>
      <w:marBottom w:val="0"/>
      <w:divBdr>
        <w:top w:val="none" w:sz="0" w:space="0" w:color="auto"/>
        <w:left w:val="none" w:sz="0" w:space="0" w:color="auto"/>
        <w:bottom w:val="none" w:sz="0" w:space="0" w:color="auto"/>
        <w:right w:val="none" w:sz="0" w:space="0" w:color="auto"/>
      </w:divBdr>
    </w:div>
    <w:div w:id="1356617258">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075461">
      <w:bodyDiv w:val="1"/>
      <w:marLeft w:val="0"/>
      <w:marRight w:val="0"/>
      <w:marTop w:val="0"/>
      <w:marBottom w:val="0"/>
      <w:divBdr>
        <w:top w:val="none" w:sz="0" w:space="0" w:color="auto"/>
        <w:left w:val="none" w:sz="0" w:space="0" w:color="auto"/>
        <w:bottom w:val="none" w:sz="0" w:space="0" w:color="auto"/>
        <w:right w:val="none" w:sz="0" w:space="0" w:color="auto"/>
      </w:divBdr>
    </w:div>
    <w:div w:id="1357194275">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269751">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7393310">
      <w:bodyDiv w:val="1"/>
      <w:marLeft w:val="0"/>
      <w:marRight w:val="0"/>
      <w:marTop w:val="0"/>
      <w:marBottom w:val="0"/>
      <w:divBdr>
        <w:top w:val="none" w:sz="0" w:space="0" w:color="auto"/>
        <w:left w:val="none" w:sz="0" w:space="0" w:color="auto"/>
        <w:bottom w:val="none" w:sz="0" w:space="0" w:color="auto"/>
        <w:right w:val="none" w:sz="0" w:space="0" w:color="auto"/>
      </w:divBdr>
    </w:div>
    <w:div w:id="1357923240">
      <w:bodyDiv w:val="1"/>
      <w:marLeft w:val="0"/>
      <w:marRight w:val="0"/>
      <w:marTop w:val="0"/>
      <w:marBottom w:val="0"/>
      <w:divBdr>
        <w:top w:val="none" w:sz="0" w:space="0" w:color="auto"/>
        <w:left w:val="none" w:sz="0" w:space="0" w:color="auto"/>
        <w:bottom w:val="none" w:sz="0" w:space="0" w:color="auto"/>
        <w:right w:val="none" w:sz="0" w:space="0" w:color="auto"/>
      </w:divBdr>
    </w:div>
    <w:div w:id="1357971618">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118802">
      <w:bodyDiv w:val="1"/>
      <w:marLeft w:val="0"/>
      <w:marRight w:val="0"/>
      <w:marTop w:val="0"/>
      <w:marBottom w:val="0"/>
      <w:divBdr>
        <w:top w:val="none" w:sz="0" w:space="0" w:color="auto"/>
        <w:left w:val="none" w:sz="0" w:space="0" w:color="auto"/>
        <w:bottom w:val="none" w:sz="0" w:space="0" w:color="auto"/>
        <w:right w:val="none" w:sz="0" w:space="0" w:color="auto"/>
      </w:divBdr>
    </w:div>
    <w:div w:id="1358120305">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315529">
      <w:bodyDiv w:val="1"/>
      <w:marLeft w:val="0"/>
      <w:marRight w:val="0"/>
      <w:marTop w:val="0"/>
      <w:marBottom w:val="0"/>
      <w:divBdr>
        <w:top w:val="none" w:sz="0" w:space="0" w:color="auto"/>
        <w:left w:val="none" w:sz="0" w:space="0" w:color="auto"/>
        <w:bottom w:val="none" w:sz="0" w:space="0" w:color="auto"/>
        <w:right w:val="none" w:sz="0" w:space="0" w:color="auto"/>
      </w:divBdr>
    </w:div>
    <w:div w:id="1358384019">
      <w:bodyDiv w:val="1"/>
      <w:marLeft w:val="0"/>
      <w:marRight w:val="0"/>
      <w:marTop w:val="0"/>
      <w:marBottom w:val="0"/>
      <w:divBdr>
        <w:top w:val="none" w:sz="0" w:space="0" w:color="auto"/>
        <w:left w:val="none" w:sz="0" w:space="0" w:color="auto"/>
        <w:bottom w:val="none" w:sz="0" w:space="0" w:color="auto"/>
        <w:right w:val="none" w:sz="0" w:space="0" w:color="auto"/>
      </w:divBdr>
    </w:div>
    <w:div w:id="1358461052">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8778832">
      <w:bodyDiv w:val="1"/>
      <w:marLeft w:val="0"/>
      <w:marRight w:val="0"/>
      <w:marTop w:val="0"/>
      <w:marBottom w:val="0"/>
      <w:divBdr>
        <w:top w:val="none" w:sz="0" w:space="0" w:color="auto"/>
        <w:left w:val="none" w:sz="0" w:space="0" w:color="auto"/>
        <w:bottom w:val="none" w:sz="0" w:space="0" w:color="auto"/>
        <w:right w:val="none" w:sz="0" w:space="0" w:color="auto"/>
      </w:divBdr>
    </w:div>
    <w:div w:id="1358845829">
      <w:bodyDiv w:val="1"/>
      <w:marLeft w:val="0"/>
      <w:marRight w:val="0"/>
      <w:marTop w:val="0"/>
      <w:marBottom w:val="0"/>
      <w:divBdr>
        <w:top w:val="none" w:sz="0" w:space="0" w:color="auto"/>
        <w:left w:val="none" w:sz="0" w:space="0" w:color="auto"/>
        <w:bottom w:val="none" w:sz="0" w:space="0" w:color="auto"/>
        <w:right w:val="none" w:sz="0" w:space="0" w:color="auto"/>
      </w:divBdr>
    </w:div>
    <w:div w:id="1358965093">
      <w:bodyDiv w:val="1"/>
      <w:marLeft w:val="0"/>
      <w:marRight w:val="0"/>
      <w:marTop w:val="0"/>
      <w:marBottom w:val="0"/>
      <w:divBdr>
        <w:top w:val="none" w:sz="0" w:space="0" w:color="auto"/>
        <w:left w:val="none" w:sz="0" w:space="0" w:color="auto"/>
        <w:bottom w:val="none" w:sz="0" w:space="0" w:color="auto"/>
        <w:right w:val="none" w:sz="0" w:space="0" w:color="auto"/>
      </w:divBdr>
    </w:div>
    <w:div w:id="1359086743">
      <w:bodyDiv w:val="1"/>
      <w:marLeft w:val="0"/>
      <w:marRight w:val="0"/>
      <w:marTop w:val="0"/>
      <w:marBottom w:val="0"/>
      <w:divBdr>
        <w:top w:val="none" w:sz="0" w:space="0" w:color="auto"/>
        <w:left w:val="none" w:sz="0" w:space="0" w:color="auto"/>
        <w:bottom w:val="none" w:sz="0" w:space="0" w:color="auto"/>
        <w:right w:val="none" w:sz="0" w:space="0" w:color="auto"/>
      </w:divBdr>
    </w:div>
    <w:div w:id="1359500486">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0087271">
      <w:bodyDiv w:val="1"/>
      <w:marLeft w:val="0"/>
      <w:marRight w:val="0"/>
      <w:marTop w:val="0"/>
      <w:marBottom w:val="0"/>
      <w:divBdr>
        <w:top w:val="none" w:sz="0" w:space="0" w:color="auto"/>
        <w:left w:val="none" w:sz="0" w:space="0" w:color="auto"/>
        <w:bottom w:val="none" w:sz="0" w:space="0" w:color="auto"/>
        <w:right w:val="none" w:sz="0" w:space="0" w:color="auto"/>
      </w:divBdr>
    </w:div>
    <w:div w:id="1360475462">
      <w:bodyDiv w:val="1"/>
      <w:marLeft w:val="0"/>
      <w:marRight w:val="0"/>
      <w:marTop w:val="0"/>
      <w:marBottom w:val="0"/>
      <w:divBdr>
        <w:top w:val="none" w:sz="0" w:space="0" w:color="auto"/>
        <w:left w:val="none" w:sz="0" w:space="0" w:color="auto"/>
        <w:bottom w:val="none" w:sz="0" w:space="0" w:color="auto"/>
        <w:right w:val="none" w:sz="0" w:space="0" w:color="auto"/>
      </w:divBdr>
    </w:div>
    <w:div w:id="1360663486">
      <w:bodyDiv w:val="1"/>
      <w:marLeft w:val="0"/>
      <w:marRight w:val="0"/>
      <w:marTop w:val="0"/>
      <w:marBottom w:val="0"/>
      <w:divBdr>
        <w:top w:val="none" w:sz="0" w:space="0" w:color="auto"/>
        <w:left w:val="none" w:sz="0" w:space="0" w:color="auto"/>
        <w:bottom w:val="none" w:sz="0" w:space="0" w:color="auto"/>
        <w:right w:val="none" w:sz="0" w:space="0" w:color="auto"/>
      </w:divBdr>
    </w:div>
    <w:div w:id="1360932383">
      <w:bodyDiv w:val="1"/>
      <w:marLeft w:val="0"/>
      <w:marRight w:val="0"/>
      <w:marTop w:val="0"/>
      <w:marBottom w:val="0"/>
      <w:divBdr>
        <w:top w:val="none" w:sz="0" w:space="0" w:color="auto"/>
        <w:left w:val="none" w:sz="0" w:space="0" w:color="auto"/>
        <w:bottom w:val="none" w:sz="0" w:space="0" w:color="auto"/>
        <w:right w:val="none" w:sz="0" w:space="0" w:color="auto"/>
      </w:divBdr>
    </w:div>
    <w:div w:id="1360935837">
      <w:bodyDiv w:val="1"/>
      <w:marLeft w:val="0"/>
      <w:marRight w:val="0"/>
      <w:marTop w:val="0"/>
      <w:marBottom w:val="0"/>
      <w:divBdr>
        <w:top w:val="none" w:sz="0" w:space="0" w:color="auto"/>
        <w:left w:val="none" w:sz="0" w:space="0" w:color="auto"/>
        <w:bottom w:val="none" w:sz="0" w:space="0" w:color="auto"/>
        <w:right w:val="none" w:sz="0" w:space="0" w:color="auto"/>
      </w:divBdr>
    </w:div>
    <w:div w:id="1361390638">
      <w:bodyDiv w:val="1"/>
      <w:marLeft w:val="0"/>
      <w:marRight w:val="0"/>
      <w:marTop w:val="0"/>
      <w:marBottom w:val="0"/>
      <w:divBdr>
        <w:top w:val="none" w:sz="0" w:space="0" w:color="auto"/>
        <w:left w:val="none" w:sz="0" w:space="0" w:color="auto"/>
        <w:bottom w:val="none" w:sz="0" w:space="0" w:color="auto"/>
        <w:right w:val="none" w:sz="0" w:space="0" w:color="auto"/>
      </w:divBdr>
    </w:div>
    <w:div w:id="1361394281">
      <w:bodyDiv w:val="1"/>
      <w:marLeft w:val="0"/>
      <w:marRight w:val="0"/>
      <w:marTop w:val="0"/>
      <w:marBottom w:val="0"/>
      <w:divBdr>
        <w:top w:val="none" w:sz="0" w:space="0" w:color="auto"/>
        <w:left w:val="none" w:sz="0" w:space="0" w:color="auto"/>
        <w:bottom w:val="none" w:sz="0" w:space="0" w:color="auto"/>
        <w:right w:val="none" w:sz="0" w:space="0" w:color="auto"/>
      </w:divBdr>
    </w:div>
    <w:div w:id="1361396351">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1708801">
      <w:bodyDiv w:val="1"/>
      <w:marLeft w:val="0"/>
      <w:marRight w:val="0"/>
      <w:marTop w:val="0"/>
      <w:marBottom w:val="0"/>
      <w:divBdr>
        <w:top w:val="none" w:sz="0" w:space="0" w:color="auto"/>
        <w:left w:val="none" w:sz="0" w:space="0" w:color="auto"/>
        <w:bottom w:val="none" w:sz="0" w:space="0" w:color="auto"/>
        <w:right w:val="none" w:sz="0" w:space="0" w:color="auto"/>
      </w:divBdr>
    </w:div>
    <w:div w:id="1361973348">
      <w:bodyDiv w:val="1"/>
      <w:marLeft w:val="0"/>
      <w:marRight w:val="0"/>
      <w:marTop w:val="0"/>
      <w:marBottom w:val="0"/>
      <w:divBdr>
        <w:top w:val="none" w:sz="0" w:space="0" w:color="auto"/>
        <w:left w:val="none" w:sz="0" w:space="0" w:color="auto"/>
        <w:bottom w:val="none" w:sz="0" w:space="0" w:color="auto"/>
        <w:right w:val="none" w:sz="0" w:space="0" w:color="auto"/>
      </w:divBdr>
    </w:div>
    <w:div w:id="1362124660">
      <w:bodyDiv w:val="1"/>
      <w:marLeft w:val="0"/>
      <w:marRight w:val="0"/>
      <w:marTop w:val="0"/>
      <w:marBottom w:val="0"/>
      <w:divBdr>
        <w:top w:val="none" w:sz="0" w:space="0" w:color="auto"/>
        <w:left w:val="none" w:sz="0" w:space="0" w:color="auto"/>
        <w:bottom w:val="none" w:sz="0" w:space="0" w:color="auto"/>
        <w:right w:val="none" w:sz="0" w:space="0" w:color="auto"/>
      </w:divBdr>
    </w:div>
    <w:div w:id="1362440559">
      <w:bodyDiv w:val="1"/>
      <w:marLeft w:val="0"/>
      <w:marRight w:val="0"/>
      <w:marTop w:val="0"/>
      <w:marBottom w:val="0"/>
      <w:divBdr>
        <w:top w:val="none" w:sz="0" w:space="0" w:color="auto"/>
        <w:left w:val="none" w:sz="0" w:space="0" w:color="auto"/>
        <w:bottom w:val="none" w:sz="0" w:space="0" w:color="auto"/>
        <w:right w:val="none" w:sz="0" w:space="0" w:color="auto"/>
      </w:divBdr>
    </w:div>
    <w:div w:id="1362824619">
      <w:bodyDiv w:val="1"/>
      <w:marLeft w:val="0"/>
      <w:marRight w:val="0"/>
      <w:marTop w:val="0"/>
      <w:marBottom w:val="0"/>
      <w:divBdr>
        <w:top w:val="none" w:sz="0" w:space="0" w:color="auto"/>
        <w:left w:val="none" w:sz="0" w:space="0" w:color="auto"/>
        <w:bottom w:val="none" w:sz="0" w:space="0" w:color="auto"/>
        <w:right w:val="none" w:sz="0" w:space="0" w:color="auto"/>
      </w:divBdr>
    </w:div>
    <w:div w:id="1362825889">
      <w:bodyDiv w:val="1"/>
      <w:marLeft w:val="0"/>
      <w:marRight w:val="0"/>
      <w:marTop w:val="0"/>
      <w:marBottom w:val="0"/>
      <w:divBdr>
        <w:top w:val="none" w:sz="0" w:space="0" w:color="auto"/>
        <w:left w:val="none" w:sz="0" w:space="0" w:color="auto"/>
        <w:bottom w:val="none" w:sz="0" w:space="0" w:color="auto"/>
        <w:right w:val="none" w:sz="0" w:space="0" w:color="auto"/>
      </w:divBdr>
    </w:div>
    <w:div w:id="1362827089">
      <w:bodyDiv w:val="1"/>
      <w:marLeft w:val="0"/>
      <w:marRight w:val="0"/>
      <w:marTop w:val="0"/>
      <w:marBottom w:val="0"/>
      <w:divBdr>
        <w:top w:val="none" w:sz="0" w:space="0" w:color="auto"/>
        <w:left w:val="none" w:sz="0" w:space="0" w:color="auto"/>
        <w:bottom w:val="none" w:sz="0" w:space="0" w:color="auto"/>
        <w:right w:val="none" w:sz="0" w:space="0" w:color="auto"/>
      </w:divBdr>
    </w:div>
    <w:div w:id="1363357054">
      <w:bodyDiv w:val="1"/>
      <w:marLeft w:val="0"/>
      <w:marRight w:val="0"/>
      <w:marTop w:val="0"/>
      <w:marBottom w:val="0"/>
      <w:divBdr>
        <w:top w:val="none" w:sz="0" w:space="0" w:color="auto"/>
        <w:left w:val="none" w:sz="0" w:space="0" w:color="auto"/>
        <w:bottom w:val="none" w:sz="0" w:space="0" w:color="auto"/>
        <w:right w:val="none" w:sz="0" w:space="0" w:color="auto"/>
      </w:divBdr>
    </w:div>
    <w:div w:id="1363743693">
      <w:bodyDiv w:val="1"/>
      <w:marLeft w:val="0"/>
      <w:marRight w:val="0"/>
      <w:marTop w:val="0"/>
      <w:marBottom w:val="0"/>
      <w:divBdr>
        <w:top w:val="none" w:sz="0" w:space="0" w:color="auto"/>
        <w:left w:val="none" w:sz="0" w:space="0" w:color="auto"/>
        <w:bottom w:val="none" w:sz="0" w:space="0" w:color="auto"/>
        <w:right w:val="none" w:sz="0" w:space="0" w:color="auto"/>
      </w:divBdr>
    </w:div>
    <w:div w:id="1364289715">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486422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131571">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057681">
      <w:bodyDiv w:val="1"/>
      <w:marLeft w:val="0"/>
      <w:marRight w:val="0"/>
      <w:marTop w:val="0"/>
      <w:marBottom w:val="0"/>
      <w:divBdr>
        <w:top w:val="none" w:sz="0" w:space="0" w:color="auto"/>
        <w:left w:val="none" w:sz="0" w:space="0" w:color="auto"/>
        <w:bottom w:val="none" w:sz="0" w:space="0" w:color="auto"/>
        <w:right w:val="none" w:sz="0" w:space="0" w:color="auto"/>
      </w:divBdr>
    </w:div>
    <w:div w:id="1366175564">
      <w:bodyDiv w:val="1"/>
      <w:marLeft w:val="0"/>
      <w:marRight w:val="0"/>
      <w:marTop w:val="0"/>
      <w:marBottom w:val="0"/>
      <w:divBdr>
        <w:top w:val="none" w:sz="0" w:space="0" w:color="auto"/>
        <w:left w:val="none" w:sz="0" w:space="0" w:color="auto"/>
        <w:bottom w:val="none" w:sz="0" w:space="0" w:color="auto"/>
        <w:right w:val="none" w:sz="0" w:space="0" w:color="auto"/>
      </w:divBdr>
    </w:div>
    <w:div w:id="1366322162">
      <w:bodyDiv w:val="1"/>
      <w:marLeft w:val="0"/>
      <w:marRight w:val="0"/>
      <w:marTop w:val="0"/>
      <w:marBottom w:val="0"/>
      <w:divBdr>
        <w:top w:val="none" w:sz="0" w:space="0" w:color="auto"/>
        <w:left w:val="none" w:sz="0" w:space="0" w:color="auto"/>
        <w:bottom w:val="none" w:sz="0" w:space="0" w:color="auto"/>
        <w:right w:val="none" w:sz="0" w:space="0" w:color="auto"/>
      </w:divBdr>
    </w:div>
    <w:div w:id="1366373683">
      <w:bodyDiv w:val="1"/>
      <w:marLeft w:val="0"/>
      <w:marRight w:val="0"/>
      <w:marTop w:val="0"/>
      <w:marBottom w:val="0"/>
      <w:divBdr>
        <w:top w:val="none" w:sz="0" w:space="0" w:color="auto"/>
        <w:left w:val="none" w:sz="0" w:space="0" w:color="auto"/>
        <w:bottom w:val="none" w:sz="0" w:space="0" w:color="auto"/>
        <w:right w:val="none" w:sz="0" w:space="0" w:color="auto"/>
      </w:divBdr>
    </w:div>
    <w:div w:id="1366442300">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714862">
      <w:bodyDiv w:val="1"/>
      <w:marLeft w:val="0"/>
      <w:marRight w:val="0"/>
      <w:marTop w:val="0"/>
      <w:marBottom w:val="0"/>
      <w:divBdr>
        <w:top w:val="none" w:sz="0" w:space="0" w:color="auto"/>
        <w:left w:val="none" w:sz="0" w:space="0" w:color="auto"/>
        <w:bottom w:val="none" w:sz="0" w:space="0" w:color="auto"/>
        <w:right w:val="none" w:sz="0" w:space="0" w:color="auto"/>
      </w:divBdr>
    </w:div>
    <w:div w:id="1366758958">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6907189">
      <w:bodyDiv w:val="1"/>
      <w:marLeft w:val="0"/>
      <w:marRight w:val="0"/>
      <w:marTop w:val="0"/>
      <w:marBottom w:val="0"/>
      <w:divBdr>
        <w:top w:val="none" w:sz="0" w:space="0" w:color="auto"/>
        <w:left w:val="none" w:sz="0" w:space="0" w:color="auto"/>
        <w:bottom w:val="none" w:sz="0" w:space="0" w:color="auto"/>
        <w:right w:val="none" w:sz="0" w:space="0" w:color="auto"/>
      </w:divBdr>
    </w:div>
    <w:div w:id="1367021332">
      <w:bodyDiv w:val="1"/>
      <w:marLeft w:val="0"/>
      <w:marRight w:val="0"/>
      <w:marTop w:val="0"/>
      <w:marBottom w:val="0"/>
      <w:divBdr>
        <w:top w:val="none" w:sz="0" w:space="0" w:color="auto"/>
        <w:left w:val="none" w:sz="0" w:space="0" w:color="auto"/>
        <w:bottom w:val="none" w:sz="0" w:space="0" w:color="auto"/>
        <w:right w:val="none" w:sz="0" w:space="0" w:color="auto"/>
      </w:divBdr>
    </w:div>
    <w:div w:id="1367410695">
      <w:bodyDiv w:val="1"/>
      <w:marLeft w:val="0"/>
      <w:marRight w:val="0"/>
      <w:marTop w:val="0"/>
      <w:marBottom w:val="0"/>
      <w:divBdr>
        <w:top w:val="none" w:sz="0" w:space="0" w:color="auto"/>
        <w:left w:val="none" w:sz="0" w:space="0" w:color="auto"/>
        <w:bottom w:val="none" w:sz="0" w:space="0" w:color="auto"/>
        <w:right w:val="none" w:sz="0" w:space="0" w:color="auto"/>
      </w:divBdr>
    </w:div>
    <w:div w:id="1367414866">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67947383">
      <w:bodyDiv w:val="1"/>
      <w:marLeft w:val="0"/>
      <w:marRight w:val="0"/>
      <w:marTop w:val="0"/>
      <w:marBottom w:val="0"/>
      <w:divBdr>
        <w:top w:val="none" w:sz="0" w:space="0" w:color="auto"/>
        <w:left w:val="none" w:sz="0" w:space="0" w:color="auto"/>
        <w:bottom w:val="none" w:sz="0" w:space="0" w:color="auto"/>
        <w:right w:val="none" w:sz="0" w:space="0" w:color="auto"/>
      </w:divBdr>
    </w:div>
    <w:div w:id="1367952984">
      <w:bodyDiv w:val="1"/>
      <w:marLeft w:val="0"/>
      <w:marRight w:val="0"/>
      <w:marTop w:val="0"/>
      <w:marBottom w:val="0"/>
      <w:divBdr>
        <w:top w:val="none" w:sz="0" w:space="0" w:color="auto"/>
        <w:left w:val="none" w:sz="0" w:space="0" w:color="auto"/>
        <w:bottom w:val="none" w:sz="0" w:space="0" w:color="auto"/>
        <w:right w:val="none" w:sz="0" w:space="0" w:color="auto"/>
      </w:divBdr>
    </w:div>
    <w:div w:id="1368026909">
      <w:bodyDiv w:val="1"/>
      <w:marLeft w:val="0"/>
      <w:marRight w:val="0"/>
      <w:marTop w:val="0"/>
      <w:marBottom w:val="0"/>
      <w:divBdr>
        <w:top w:val="none" w:sz="0" w:space="0" w:color="auto"/>
        <w:left w:val="none" w:sz="0" w:space="0" w:color="auto"/>
        <w:bottom w:val="none" w:sz="0" w:space="0" w:color="auto"/>
        <w:right w:val="none" w:sz="0" w:space="0" w:color="auto"/>
      </w:divBdr>
    </w:div>
    <w:div w:id="1368095178">
      <w:bodyDiv w:val="1"/>
      <w:marLeft w:val="0"/>
      <w:marRight w:val="0"/>
      <w:marTop w:val="0"/>
      <w:marBottom w:val="0"/>
      <w:divBdr>
        <w:top w:val="none" w:sz="0" w:space="0" w:color="auto"/>
        <w:left w:val="none" w:sz="0" w:space="0" w:color="auto"/>
        <w:bottom w:val="none" w:sz="0" w:space="0" w:color="auto"/>
        <w:right w:val="none" w:sz="0" w:space="0" w:color="auto"/>
      </w:divBdr>
    </w:div>
    <w:div w:id="1368140420">
      <w:bodyDiv w:val="1"/>
      <w:marLeft w:val="0"/>
      <w:marRight w:val="0"/>
      <w:marTop w:val="0"/>
      <w:marBottom w:val="0"/>
      <w:divBdr>
        <w:top w:val="none" w:sz="0" w:space="0" w:color="auto"/>
        <w:left w:val="none" w:sz="0" w:space="0" w:color="auto"/>
        <w:bottom w:val="none" w:sz="0" w:space="0" w:color="auto"/>
        <w:right w:val="none" w:sz="0" w:space="0" w:color="auto"/>
      </w:divBdr>
    </w:div>
    <w:div w:id="1368217634">
      <w:bodyDiv w:val="1"/>
      <w:marLeft w:val="0"/>
      <w:marRight w:val="0"/>
      <w:marTop w:val="0"/>
      <w:marBottom w:val="0"/>
      <w:divBdr>
        <w:top w:val="none" w:sz="0" w:space="0" w:color="auto"/>
        <w:left w:val="none" w:sz="0" w:space="0" w:color="auto"/>
        <w:bottom w:val="none" w:sz="0" w:space="0" w:color="auto"/>
        <w:right w:val="none" w:sz="0" w:space="0" w:color="auto"/>
      </w:divBdr>
    </w:div>
    <w:div w:id="1368485905">
      <w:bodyDiv w:val="1"/>
      <w:marLeft w:val="0"/>
      <w:marRight w:val="0"/>
      <w:marTop w:val="0"/>
      <w:marBottom w:val="0"/>
      <w:divBdr>
        <w:top w:val="none" w:sz="0" w:space="0" w:color="auto"/>
        <w:left w:val="none" w:sz="0" w:space="0" w:color="auto"/>
        <w:bottom w:val="none" w:sz="0" w:space="0" w:color="auto"/>
        <w:right w:val="none" w:sz="0" w:space="0" w:color="auto"/>
      </w:divBdr>
    </w:div>
    <w:div w:id="1368530326">
      <w:bodyDiv w:val="1"/>
      <w:marLeft w:val="0"/>
      <w:marRight w:val="0"/>
      <w:marTop w:val="0"/>
      <w:marBottom w:val="0"/>
      <w:divBdr>
        <w:top w:val="none" w:sz="0" w:space="0" w:color="auto"/>
        <w:left w:val="none" w:sz="0" w:space="0" w:color="auto"/>
        <w:bottom w:val="none" w:sz="0" w:space="0" w:color="auto"/>
        <w:right w:val="none" w:sz="0" w:space="0" w:color="auto"/>
      </w:divBdr>
    </w:div>
    <w:div w:id="1368603390">
      <w:bodyDiv w:val="1"/>
      <w:marLeft w:val="0"/>
      <w:marRight w:val="0"/>
      <w:marTop w:val="0"/>
      <w:marBottom w:val="0"/>
      <w:divBdr>
        <w:top w:val="none" w:sz="0" w:space="0" w:color="auto"/>
        <w:left w:val="none" w:sz="0" w:space="0" w:color="auto"/>
        <w:bottom w:val="none" w:sz="0" w:space="0" w:color="auto"/>
        <w:right w:val="none" w:sz="0" w:space="0" w:color="auto"/>
      </w:divBdr>
    </w:div>
    <w:div w:id="1368607760">
      <w:bodyDiv w:val="1"/>
      <w:marLeft w:val="0"/>
      <w:marRight w:val="0"/>
      <w:marTop w:val="0"/>
      <w:marBottom w:val="0"/>
      <w:divBdr>
        <w:top w:val="none" w:sz="0" w:space="0" w:color="auto"/>
        <w:left w:val="none" w:sz="0" w:space="0" w:color="auto"/>
        <w:bottom w:val="none" w:sz="0" w:space="0" w:color="auto"/>
        <w:right w:val="none" w:sz="0" w:space="0" w:color="auto"/>
      </w:divBdr>
    </w:div>
    <w:div w:id="1368681874">
      <w:bodyDiv w:val="1"/>
      <w:marLeft w:val="0"/>
      <w:marRight w:val="0"/>
      <w:marTop w:val="0"/>
      <w:marBottom w:val="0"/>
      <w:divBdr>
        <w:top w:val="none" w:sz="0" w:space="0" w:color="auto"/>
        <w:left w:val="none" w:sz="0" w:space="0" w:color="auto"/>
        <w:bottom w:val="none" w:sz="0" w:space="0" w:color="auto"/>
        <w:right w:val="none" w:sz="0" w:space="0" w:color="auto"/>
      </w:divBdr>
    </w:div>
    <w:div w:id="1369138254">
      <w:bodyDiv w:val="1"/>
      <w:marLeft w:val="0"/>
      <w:marRight w:val="0"/>
      <w:marTop w:val="0"/>
      <w:marBottom w:val="0"/>
      <w:divBdr>
        <w:top w:val="none" w:sz="0" w:space="0" w:color="auto"/>
        <w:left w:val="none" w:sz="0" w:space="0" w:color="auto"/>
        <w:bottom w:val="none" w:sz="0" w:space="0" w:color="auto"/>
        <w:right w:val="none" w:sz="0" w:space="0" w:color="auto"/>
      </w:divBdr>
    </w:div>
    <w:div w:id="1369180730">
      <w:bodyDiv w:val="1"/>
      <w:marLeft w:val="0"/>
      <w:marRight w:val="0"/>
      <w:marTop w:val="0"/>
      <w:marBottom w:val="0"/>
      <w:divBdr>
        <w:top w:val="none" w:sz="0" w:space="0" w:color="auto"/>
        <w:left w:val="none" w:sz="0" w:space="0" w:color="auto"/>
        <w:bottom w:val="none" w:sz="0" w:space="0" w:color="auto"/>
        <w:right w:val="none" w:sz="0" w:space="0" w:color="auto"/>
      </w:divBdr>
    </w:div>
    <w:div w:id="1369331324">
      <w:bodyDiv w:val="1"/>
      <w:marLeft w:val="0"/>
      <w:marRight w:val="0"/>
      <w:marTop w:val="0"/>
      <w:marBottom w:val="0"/>
      <w:divBdr>
        <w:top w:val="none" w:sz="0" w:space="0" w:color="auto"/>
        <w:left w:val="none" w:sz="0" w:space="0" w:color="auto"/>
        <w:bottom w:val="none" w:sz="0" w:space="0" w:color="auto"/>
        <w:right w:val="none" w:sz="0" w:space="0" w:color="auto"/>
      </w:divBdr>
    </w:div>
    <w:div w:id="1369837256">
      <w:bodyDiv w:val="1"/>
      <w:marLeft w:val="0"/>
      <w:marRight w:val="0"/>
      <w:marTop w:val="0"/>
      <w:marBottom w:val="0"/>
      <w:divBdr>
        <w:top w:val="none" w:sz="0" w:space="0" w:color="auto"/>
        <w:left w:val="none" w:sz="0" w:space="0" w:color="auto"/>
        <w:bottom w:val="none" w:sz="0" w:space="0" w:color="auto"/>
        <w:right w:val="none" w:sz="0" w:space="0" w:color="auto"/>
      </w:divBdr>
    </w:div>
    <w:div w:id="1370062232">
      <w:bodyDiv w:val="1"/>
      <w:marLeft w:val="0"/>
      <w:marRight w:val="0"/>
      <w:marTop w:val="0"/>
      <w:marBottom w:val="0"/>
      <w:divBdr>
        <w:top w:val="none" w:sz="0" w:space="0" w:color="auto"/>
        <w:left w:val="none" w:sz="0" w:space="0" w:color="auto"/>
        <w:bottom w:val="none" w:sz="0" w:space="0" w:color="auto"/>
        <w:right w:val="none" w:sz="0" w:space="0" w:color="auto"/>
      </w:divBdr>
    </w:div>
    <w:div w:id="1370228855">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0448988">
      <w:bodyDiv w:val="1"/>
      <w:marLeft w:val="0"/>
      <w:marRight w:val="0"/>
      <w:marTop w:val="0"/>
      <w:marBottom w:val="0"/>
      <w:divBdr>
        <w:top w:val="none" w:sz="0" w:space="0" w:color="auto"/>
        <w:left w:val="none" w:sz="0" w:space="0" w:color="auto"/>
        <w:bottom w:val="none" w:sz="0" w:space="0" w:color="auto"/>
        <w:right w:val="none" w:sz="0" w:space="0" w:color="auto"/>
      </w:divBdr>
    </w:div>
    <w:div w:id="1370450854">
      <w:bodyDiv w:val="1"/>
      <w:marLeft w:val="0"/>
      <w:marRight w:val="0"/>
      <w:marTop w:val="0"/>
      <w:marBottom w:val="0"/>
      <w:divBdr>
        <w:top w:val="none" w:sz="0" w:space="0" w:color="auto"/>
        <w:left w:val="none" w:sz="0" w:space="0" w:color="auto"/>
        <w:bottom w:val="none" w:sz="0" w:space="0" w:color="auto"/>
        <w:right w:val="none" w:sz="0" w:space="0" w:color="auto"/>
      </w:divBdr>
    </w:div>
    <w:div w:id="1371029540">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220962">
      <w:bodyDiv w:val="1"/>
      <w:marLeft w:val="0"/>
      <w:marRight w:val="0"/>
      <w:marTop w:val="0"/>
      <w:marBottom w:val="0"/>
      <w:divBdr>
        <w:top w:val="none" w:sz="0" w:space="0" w:color="auto"/>
        <w:left w:val="none" w:sz="0" w:space="0" w:color="auto"/>
        <w:bottom w:val="none" w:sz="0" w:space="0" w:color="auto"/>
        <w:right w:val="none" w:sz="0" w:space="0" w:color="auto"/>
      </w:divBdr>
    </w:div>
    <w:div w:id="1371225213">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609535">
      <w:bodyDiv w:val="1"/>
      <w:marLeft w:val="0"/>
      <w:marRight w:val="0"/>
      <w:marTop w:val="0"/>
      <w:marBottom w:val="0"/>
      <w:divBdr>
        <w:top w:val="none" w:sz="0" w:space="0" w:color="auto"/>
        <w:left w:val="none" w:sz="0" w:space="0" w:color="auto"/>
        <w:bottom w:val="none" w:sz="0" w:space="0" w:color="auto"/>
        <w:right w:val="none" w:sz="0" w:space="0" w:color="auto"/>
      </w:divBdr>
    </w:div>
    <w:div w:id="1371687902">
      <w:bodyDiv w:val="1"/>
      <w:marLeft w:val="0"/>
      <w:marRight w:val="0"/>
      <w:marTop w:val="0"/>
      <w:marBottom w:val="0"/>
      <w:divBdr>
        <w:top w:val="none" w:sz="0" w:space="0" w:color="auto"/>
        <w:left w:val="none" w:sz="0" w:space="0" w:color="auto"/>
        <w:bottom w:val="none" w:sz="0" w:space="0" w:color="auto"/>
        <w:right w:val="none" w:sz="0" w:space="0" w:color="auto"/>
      </w:divBdr>
    </w:div>
    <w:div w:id="1371690732">
      <w:bodyDiv w:val="1"/>
      <w:marLeft w:val="0"/>
      <w:marRight w:val="0"/>
      <w:marTop w:val="0"/>
      <w:marBottom w:val="0"/>
      <w:divBdr>
        <w:top w:val="none" w:sz="0" w:space="0" w:color="auto"/>
        <w:left w:val="none" w:sz="0" w:space="0" w:color="auto"/>
        <w:bottom w:val="none" w:sz="0" w:space="0" w:color="auto"/>
        <w:right w:val="none" w:sz="0" w:space="0" w:color="auto"/>
      </w:divBdr>
    </w:div>
    <w:div w:id="1371805918">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345364">
      <w:bodyDiv w:val="1"/>
      <w:marLeft w:val="0"/>
      <w:marRight w:val="0"/>
      <w:marTop w:val="0"/>
      <w:marBottom w:val="0"/>
      <w:divBdr>
        <w:top w:val="none" w:sz="0" w:space="0" w:color="auto"/>
        <w:left w:val="none" w:sz="0" w:space="0" w:color="auto"/>
        <w:bottom w:val="none" w:sz="0" w:space="0" w:color="auto"/>
        <w:right w:val="none" w:sz="0" w:space="0" w:color="auto"/>
      </w:divBdr>
    </w:div>
    <w:div w:id="1372421085">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506">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2801362">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3533924">
      <w:bodyDiv w:val="1"/>
      <w:marLeft w:val="0"/>
      <w:marRight w:val="0"/>
      <w:marTop w:val="0"/>
      <w:marBottom w:val="0"/>
      <w:divBdr>
        <w:top w:val="none" w:sz="0" w:space="0" w:color="auto"/>
        <w:left w:val="none" w:sz="0" w:space="0" w:color="auto"/>
        <w:bottom w:val="none" w:sz="0" w:space="0" w:color="auto"/>
        <w:right w:val="none" w:sz="0" w:space="0" w:color="auto"/>
      </w:divBdr>
    </w:div>
    <w:div w:id="1373769123">
      <w:bodyDiv w:val="1"/>
      <w:marLeft w:val="0"/>
      <w:marRight w:val="0"/>
      <w:marTop w:val="0"/>
      <w:marBottom w:val="0"/>
      <w:divBdr>
        <w:top w:val="none" w:sz="0" w:space="0" w:color="auto"/>
        <w:left w:val="none" w:sz="0" w:space="0" w:color="auto"/>
        <w:bottom w:val="none" w:sz="0" w:space="0" w:color="auto"/>
        <w:right w:val="none" w:sz="0" w:space="0" w:color="auto"/>
      </w:divBdr>
    </w:div>
    <w:div w:id="1373841288">
      <w:bodyDiv w:val="1"/>
      <w:marLeft w:val="0"/>
      <w:marRight w:val="0"/>
      <w:marTop w:val="0"/>
      <w:marBottom w:val="0"/>
      <w:divBdr>
        <w:top w:val="none" w:sz="0" w:space="0" w:color="auto"/>
        <w:left w:val="none" w:sz="0" w:space="0" w:color="auto"/>
        <w:bottom w:val="none" w:sz="0" w:space="0" w:color="auto"/>
        <w:right w:val="none" w:sz="0" w:space="0" w:color="auto"/>
      </w:divBdr>
    </w:div>
    <w:div w:id="1373965410">
      <w:bodyDiv w:val="1"/>
      <w:marLeft w:val="0"/>
      <w:marRight w:val="0"/>
      <w:marTop w:val="0"/>
      <w:marBottom w:val="0"/>
      <w:divBdr>
        <w:top w:val="none" w:sz="0" w:space="0" w:color="auto"/>
        <w:left w:val="none" w:sz="0" w:space="0" w:color="auto"/>
        <w:bottom w:val="none" w:sz="0" w:space="0" w:color="auto"/>
        <w:right w:val="none" w:sz="0" w:space="0" w:color="auto"/>
      </w:divBdr>
    </w:div>
    <w:div w:id="1374307931">
      <w:bodyDiv w:val="1"/>
      <w:marLeft w:val="0"/>
      <w:marRight w:val="0"/>
      <w:marTop w:val="0"/>
      <w:marBottom w:val="0"/>
      <w:divBdr>
        <w:top w:val="none" w:sz="0" w:space="0" w:color="auto"/>
        <w:left w:val="none" w:sz="0" w:space="0" w:color="auto"/>
        <w:bottom w:val="none" w:sz="0" w:space="0" w:color="auto"/>
        <w:right w:val="none" w:sz="0" w:space="0" w:color="auto"/>
      </w:divBdr>
    </w:div>
    <w:div w:id="1374496665">
      <w:bodyDiv w:val="1"/>
      <w:marLeft w:val="0"/>
      <w:marRight w:val="0"/>
      <w:marTop w:val="0"/>
      <w:marBottom w:val="0"/>
      <w:divBdr>
        <w:top w:val="none" w:sz="0" w:space="0" w:color="auto"/>
        <w:left w:val="none" w:sz="0" w:space="0" w:color="auto"/>
        <w:bottom w:val="none" w:sz="0" w:space="0" w:color="auto"/>
        <w:right w:val="none" w:sz="0" w:space="0" w:color="auto"/>
      </w:divBdr>
    </w:div>
    <w:div w:id="1374571377">
      <w:bodyDiv w:val="1"/>
      <w:marLeft w:val="0"/>
      <w:marRight w:val="0"/>
      <w:marTop w:val="0"/>
      <w:marBottom w:val="0"/>
      <w:divBdr>
        <w:top w:val="none" w:sz="0" w:space="0" w:color="auto"/>
        <w:left w:val="none" w:sz="0" w:space="0" w:color="auto"/>
        <w:bottom w:val="none" w:sz="0" w:space="0" w:color="auto"/>
        <w:right w:val="none" w:sz="0" w:space="0" w:color="auto"/>
      </w:divBdr>
    </w:div>
    <w:div w:id="1374961388">
      <w:bodyDiv w:val="1"/>
      <w:marLeft w:val="0"/>
      <w:marRight w:val="0"/>
      <w:marTop w:val="0"/>
      <w:marBottom w:val="0"/>
      <w:divBdr>
        <w:top w:val="none" w:sz="0" w:space="0" w:color="auto"/>
        <w:left w:val="none" w:sz="0" w:space="0" w:color="auto"/>
        <w:bottom w:val="none" w:sz="0" w:space="0" w:color="auto"/>
        <w:right w:val="none" w:sz="0" w:space="0" w:color="auto"/>
      </w:divBdr>
    </w:div>
    <w:div w:id="137534742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497214">
      <w:bodyDiv w:val="1"/>
      <w:marLeft w:val="0"/>
      <w:marRight w:val="0"/>
      <w:marTop w:val="0"/>
      <w:marBottom w:val="0"/>
      <w:divBdr>
        <w:top w:val="none" w:sz="0" w:space="0" w:color="auto"/>
        <w:left w:val="none" w:sz="0" w:space="0" w:color="auto"/>
        <w:bottom w:val="none" w:sz="0" w:space="0" w:color="auto"/>
        <w:right w:val="none" w:sz="0" w:space="0" w:color="auto"/>
      </w:divBdr>
    </w:div>
    <w:div w:id="1375881888">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6353556">
      <w:bodyDiv w:val="1"/>
      <w:marLeft w:val="0"/>
      <w:marRight w:val="0"/>
      <w:marTop w:val="0"/>
      <w:marBottom w:val="0"/>
      <w:divBdr>
        <w:top w:val="none" w:sz="0" w:space="0" w:color="auto"/>
        <w:left w:val="none" w:sz="0" w:space="0" w:color="auto"/>
        <w:bottom w:val="none" w:sz="0" w:space="0" w:color="auto"/>
        <w:right w:val="none" w:sz="0" w:space="0" w:color="auto"/>
      </w:divBdr>
    </w:div>
    <w:div w:id="1376614895">
      <w:bodyDiv w:val="1"/>
      <w:marLeft w:val="0"/>
      <w:marRight w:val="0"/>
      <w:marTop w:val="0"/>
      <w:marBottom w:val="0"/>
      <w:divBdr>
        <w:top w:val="none" w:sz="0" w:space="0" w:color="auto"/>
        <w:left w:val="none" w:sz="0" w:space="0" w:color="auto"/>
        <w:bottom w:val="none" w:sz="0" w:space="0" w:color="auto"/>
        <w:right w:val="none" w:sz="0" w:space="0" w:color="auto"/>
      </w:divBdr>
    </w:div>
    <w:div w:id="1376852332">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7387971">
      <w:bodyDiv w:val="1"/>
      <w:marLeft w:val="0"/>
      <w:marRight w:val="0"/>
      <w:marTop w:val="0"/>
      <w:marBottom w:val="0"/>
      <w:divBdr>
        <w:top w:val="none" w:sz="0" w:space="0" w:color="auto"/>
        <w:left w:val="none" w:sz="0" w:space="0" w:color="auto"/>
        <w:bottom w:val="none" w:sz="0" w:space="0" w:color="auto"/>
        <w:right w:val="none" w:sz="0" w:space="0" w:color="auto"/>
      </w:divBdr>
    </w:div>
    <w:div w:id="1377504280">
      <w:bodyDiv w:val="1"/>
      <w:marLeft w:val="0"/>
      <w:marRight w:val="0"/>
      <w:marTop w:val="0"/>
      <w:marBottom w:val="0"/>
      <w:divBdr>
        <w:top w:val="none" w:sz="0" w:space="0" w:color="auto"/>
        <w:left w:val="none" w:sz="0" w:space="0" w:color="auto"/>
        <w:bottom w:val="none" w:sz="0" w:space="0" w:color="auto"/>
        <w:right w:val="none" w:sz="0" w:space="0" w:color="auto"/>
      </w:divBdr>
    </w:div>
    <w:div w:id="1377658315">
      <w:bodyDiv w:val="1"/>
      <w:marLeft w:val="0"/>
      <w:marRight w:val="0"/>
      <w:marTop w:val="0"/>
      <w:marBottom w:val="0"/>
      <w:divBdr>
        <w:top w:val="none" w:sz="0" w:space="0" w:color="auto"/>
        <w:left w:val="none" w:sz="0" w:space="0" w:color="auto"/>
        <w:bottom w:val="none" w:sz="0" w:space="0" w:color="auto"/>
        <w:right w:val="none" w:sz="0" w:space="0" w:color="auto"/>
      </w:divBdr>
    </w:div>
    <w:div w:id="1377857177">
      <w:bodyDiv w:val="1"/>
      <w:marLeft w:val="0"/>
      <w:marRight w:val="0"/>
      <w:marTop w:val="0"/>
      <w:marBottom w:val="0"/>
      <w:divBdr>
        <w:top w:val="none" w:sz="0" w:space="0" w:color="auto"/>
        <w:left w:val="none" w:sz="0" w:space="0" w:color="auto"/>
        <w:bottom w:val="none" w:sz="0" w:space="0" w:color="auto"/>
        <w:right w:val="none" w:sz="0" w:space="0" w:color="auto"/>
      </w:divBdr>
    </w:div>
    <w:div w:id="1377966016">
      <w:bodyDiv w:val="1"/>
      <w:marLeft w:val="0"/>
      <w:marRight w:val="0"/>
      <w:marTop w:val="0"/>
      <w:marBottom w:val="0"/>
      <w:divBdr>
        <w:top w:val="none" w:sz="0" w:space="0" w:color="auto"/>
        <w:left w:val="none" w:sz="0" w:space="0" w:color="auto"/>
        <w:bottom w:val="none" w:sz="0" w:space="0" w:color="auto"/>
        <w:right w:val="none" w:sz="0" w:space="0" w:color="auto"/>
      </w:divBdr>
    </w:div>
    <w:div w:id="1378048553">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8503153">
      <w:bodyDiv w:val="1"/>
      <w:marLeft w:val="0"/>
      <w:marRight w:val="0"/>
      <w:marTop w:val="0"/>
      <w:marBottom w:val="0"/>
      <w:divBdr>
        <w:top w:val="none" w:sz="0" w:space="0" w:color="auto"/>
        <w:left w:val="none" w:sz="0" w:space="0" w:color="auto"/>
        <w:bottom w:val="none" w:sz="0" w:space="0" w:color="auto"/>
        <w:right w:val="none" w:sz="0" w:space="0" w:color="auto"/>
      </w:divBdr>
    </w:div>
    <w:div w:id="137916073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545652">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208105">
      <w:bodyDiv w:val="1"/>
      <w:marLeft w:val="0"/>
      <w:marRight w:val="0"/>
      <w:marTop w:val="0"/>
      <w:marBottom w:val="0"/>
      <w:divBdr>
        <w:top w:val="none" w:sz="0" w:space="0" w:color="auto"/>
        <w:left w:val="none" w:sz="0" w:space="0" w:color="auto"/>
        <w:bottom w:val="none" w:sz="0" w:space="0" w:color="auto"/>
        <w:right w:val="none" w:sz="0" w:space="0" w:color="auto"/>
      </w:divBdr>
    </w:div>
    <w:div w:id="1380323668">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0519579">
      <w:bodyDiv w:val="1"/>
      <w:marLeft w:val="0"/>
      <w:marRight w:val="0"/>
      <w:marTop w:val="0"/>
      <w:marBottom w:val="0"/>
      <w:divBdr>
        <w:top w:val="none" w:sz="0" w:space="0" w:color="auto"/>
        <w:left w:val="none" w:sz="0" w:space="0" w:color="auto"/>
        <w:bottom w:val="none" w:sz="0" w:space="0" w:color="auto"/>
        <w:right w:val="none" w:sz="0" w:space="0" w:color="auto"/>
      </w:divBdr>
    </w:div>
    <w:div w:id="1380979285">
      <w:bodyDiv w:val="1"/>
      <w:marLeft w:val="0"/>
      <w:marRight w:val="0"/>
      <w:marTop w:val="0"/>
      <w:marBottom w:val="0"/>
      <w:divBdr>
        <w:top w:val="none" w:sz="0" w:space="0" w:color="auto"/>
        <w:left w:val="none" w:sz="0" w:space="0" w:color="auto"/>
        <w:bottom w:val="none" w:sz="0" w:space="0" w:color="auto"/>
        <w:right w:val="none" w:sz="0" w:space="0" w:color="auto"/>
      </w:divBdr>
    </w:div>
    <w:div w:id="1381054332">
      <w:bodyDiv w:val="1"/>
      <w:marLeft w:val="0"/>
      <w:marRight w:val="0"/>
      <w:marTop w:val="0"/>
      <w:marBottom w:val="0"/>
      <w:divBdr>
        <w:top w:val="none" w:sz="0" w:space="0" w:color="auto"/>
        <w:left w:val="none" w:sz="0" w:space="0" w:color="auto"/>
        <w:bottom w:val="none" w:sz="0" w:space="0" w:color="auto"/>
        <w:right w:val="none" w:sz="0" w:space="0" w:color="auto"/>
      </w:divBdr>
    </w:div>
    <w:div w:id="1381437449">
      <w:bodyDiv w:val="1"/>
      <w:marLeft w:val="0"/>
      <w:marRight w:val="0"/>
      <w:marTop w:val="0"/>
      <w:marBottom w:val="0"/>
      <w:divBdr>
        <w:top w:val="none" w:sz="0" w:space="0" w:color="auto"/>
        <w:left w:val="none" w:sz="0" w:space="0" w:color="auto"/>
        <w:bottom w:val="none" w:sz="0" w:space="0" w:color="auto"/>
        <w:right w:val="none" w:sz="0" w:space="0" w:color="auto"/>
      </w:divBdr>
    </w:div>
    <w:div w:id="1381440821">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1902074">
      <w:bodyDiv w:val="1"/>
      <w:marLeft w:val="0"/>
      <w:marRight w:val="0"/>
      <w:marTop w:val="0"/>
      <w:marBottom w:val="0"/>
      <w:divBdr>
        <w:top w:val="none" w:sz="0" w:space="0" w:color="auto"/>
        <w:left w:val="none" w:sz="0" w:space="0" w:color="auto"/>
        <w:bottom w:val="none" w:sz="0" w:space="0" w:color="auto"/>
        <w:right w:val="none" w:sz="0" w:space="0" w:color="auto"/>
      </w:divBdr>
    </w:div>
    <w:div w:id="1382367079">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2904050">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361417">
      <w:bodyDiv w:val="1"/>
      <w:marLeft w:val="0"/>
      <w:marRight w:val="0"/>
      <w:marTop w:val="0"/>
      <w:marBottom w:val="0"/>
      <w:divBdr>
        <w:top w:val="none" w:sz="0" w:space="0" w:color="auto"/>
        <w:left w:val="none" w:sz="0" w:space="0" w:color="auto"/>
        <w:bottom w:val="none" w:sz="0" w:space="0" w:color="auto"/>
        <w:right w:val="none" w:sz="0" w:space="0" w:color="auto"/>
      </w:divBdr>
    </w:div>
    <w:div w:id="1383555550">
      <w:bodyDiv w:val="1"/>
      <w:marLeft w:val="0"/>
      <w:marRight w:val="0"/>
      <w:marTop w:val="0"/>
      <w:marBottom w:val="0"/>
      <w:divBdr>
        <w:top w:val="none" w:sz="0" w:space="0" w:color="auto"/>
        <w:left w:val="none" w:sz="0" w:space="0" w:color="auto"/>
        <w:bottom w:val="none" w:sz="0" w:space="0" w:color="auto"/>
        <w:right w:val="none" w:sz="0" w:space="0" w:color="auto"/>
      </w:divBdr>
    </w:div>
    <w:div w:id="1383557440">
      <w:bodyDiv w:val="1"/>
      <w:marLeft w:val="0"/>
      <w:marRight w:val="0"/>
      <w:marTop w:val="0"/>
      <w:marBottom w:val="0"/>
      <w:divBdr>
        <w:top w:val="none" w:sz="0" w:space="0" w:color="auto"/>
        <w:left w:val="none" w:sz="0" w:space="0" w:color="auto"/>
        <w:bottom w:val="none" w:sz="0" w:space="0" w:color="auto"/>
        <w:right w:val="none" w:sz="0" w:space="0" w:color="auto"/>
      </w:divBdr>
    </w:div>
    <w:div w:id="1383673487">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3753167">
      <w:bodyDiv w:val="1"/>
      <w:marLeft w:val="0"/>
      <w:marRight w:val="0"/>
      <w:marTop w:val="0"/>
      <w:marBottom w:val="0"/>
      <w:divBdr>
        <w:top w:val="none" w:sz="0" w:space="0" w:color="auto"/>
        <w:left w:val="none" w:sz="0" w:space="0" w:color="auto"/>
        <w:bottom w:val="none" w:sz="0" w:space="0" w:color="auto"/>
        <w:right w:val="none" w:sz="0" w:space="0" w:color="auto"/>
      </w:divBdr>
    </w:div>
    <w:div w:id="1383942395">
      <w:bodyDiv w:val="1"/>
      <w:marLeft w:val="0"/>
      <w:marRight w:val="0"/>
      <w:marTop w:val="0"/>
      <w:marBottom w:val="0"/>
      <w:divBdr>
        <w:top w:val="none" w:sz="0" w:space="0" w:color="auto"/>
        <w:left w:val="none" w:sz="0" w:space="0" w:color="auto"/>
        <w:bottom w:val="none" w:sz="0" w:space="0" w:color="auto"/>
        <w:right w:val="none" w:sz="0" w:space="0" w:color="auto"/>
      </w:divBdr>
    </w:div>
    <w:div w:id="1384211106">
      <w:bodyDiv w:val="1"/>
      <w:marLeft w:val="0"/>
      <w:marRight w:val="0"/>
      <w:marTop w:val="0"/>
      <w:marBottom w:val="0"/>
      <w:divBdr>
        <w:top w:val="none" w:sz="0" w:space="0" w:color="auto"/>
        <w:left w:val="none" w:sz="0" w:space="0" w:color="auto"/>
        <w:bottom w:val="none" w:sz="0" w:space="0" w:color="auto"/>
        <w:right w:val="none" w:sz="0" w:space="0" w:color="auto"/>
      </w:divBdr>
    </w:div>
    <w:div w:id="1384478079">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862784">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136063">
      <w:bodyDiv w:val="1"/>
      <w:marLeft w:val="0"/>
      <w:marRight w:val="0"/>
      <w:marTop w:val="0"/>
      <w:marBottom w:val="0"/>
      <w:divBdr>
        <w:top w:val="none" w:sz="0" w:space="0" w:color="auto"/>
        <w:left w:val="none" w:sz="0" w:space="0" w:color="auto"/>
        <w:bottom w:val="none" w:sz="0" w:space="0" w:color="auto"/>
        <w:right w:val="none" w:sz="0" w:space="0" w:color="auto"/>
      </w:divBdr>
    </w:div>
    <w:div w:id="1385638951">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44439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6832934">
      <w:bodyDiv w:val="1"/>
      <w:marLeft w:val="0"/>
      <w:marRight w:val="0"/>
      <w:marTop w:val="0"/>
      <w:marBottom w:val="0"/>
      <w:divBdr>
        <w:top w:val="none" w:sz="0" w:space="0" w:color="auto"/>
        <w:left w:val="none" w:sz="0" w:space="0" w:color="auto"/>
        <w:bottom w:val="none" w:sz="0" w:space="0" w:color="auto"/>
        <w:right w:val="none" w:sz="0" w:space="0" w:color="auto"/>
      </w:divBdr>
    </w:div>
    <w:div w:id="1386879806">
      <w:bodyDiv w:val="1"/>
      <w:marLeft w:val="0"/>
      <w:marRight w:val="0"/>
      <w:marTop w:val="0"/>
      <w:marBottom w:val="0"/>
      <w:divBdr>
        <w:top w:val="none" w:sz="0" w:space="0" w:color="auto"/>
        <w:left w:val="none" w:sz="0" w:space="0" w:color="auto"/>
        <w:bottom w:val="none" w:sz="0" w:space="0" w:color="auto"/>
        <w:right w:val="none" w:sz="0" w:space="0" w:color="auto"/>
      </w:divBdr>
    </w:div>
    <w:div w:id="1387100150">
      <w:bodyDiv w:val="1"/>
      <w:marLeft w:val="0"/>
      <w:marRight w:val="0"/>
      <w:marTop w:val="0"/>
      <w:marBottom w:val="0"/>
      <w:divBdr>
        <w:top w:val="none" w:sz="0" w:space="0" w:color="auto"/>
        <w:left w:val="none" w:sz="0" w:space="0" w:color="auto"/>
        <w:bottom w:val="none" w:sz="0" w:space="0" w:color="auto"/>
        <w:right w:val="none" w:sz="0" w:space="0" w:color="auto"/>
      </w:divBdr>
    </w:div>
    <w:div w:id="1387489632">
      <w:bodyDiv w:val="1"/>
      <w:marLeft w:val="0"/>
      <w:marRight w:val="0"/>
      <w:marTop w:val="0"/>
      <w:marBottom w:val="0"/>
      <w:divBdr>
        <w:top w:val="none" w:sz="0" w:space="0" w:color="auto"/>
        <w:left w:val="none" w:sz="0" w:space="0" w:color="auto"/>
        <w:bottom w:val="none" w:sz="0" w:space="0" w:color="auto"/>
        <w:right w:val="none" w:sz="0" w:space="0" w:color="auto"/>
      </w:divBdr>
    </w:div>
    <w:div w:id="1387532380">
      <w:bodyDiv w:val="1"/>
      <w:marLeft w:val="0"/>
      <w:marRight w:val="0"/>
      <w:marTop w:val="0"/>
      <w:marBottom w:val="0"/>
      <w:divBdr>
        <w:top w:val="none" w:sz="0" w:space="0" w:color="auto"/>
        <w:left w:val="none" w:sz="0" w:space="0" w:color="auto"/>
        <w:bottom w:val="none" w:sz="0" w:space="0" w:color="auto"/>
        <w:right w:val="none" w:sz="0" w:space="0" w:color="auto"/>
      </w:divBdr>
    </w:div>
    <w:div w:id="1387603437">
      <w:bodyDiv w:val="1"/>
      <w:marLeft w:val="0"/>
      <w:marRight w:val="0"/>
      <w:marTop w:val="0"/>
      <w:marBottom w:val="0"/>
      <w:divBdr>
        <w:top w:val="none" w:sz="0" w:space="0" w:color="auto"/>
        <w:left w:val="none" w:sz="0" w:space="0" w:color="auto"/>
        <w:bottom w:val="none" w:sz="0" w:space="0" w:color="auto"/>
        <w:right w:val="none" w:sz="0" w:space="0" w:color="auto"/>
      </w:divBdr>
    </w:div>
    <w:div w:id="138761098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8072879">
      <w:bodyDiv w:val="1"/>
      <w:marLeft w:val="0"/>
      <w:marRight w:val="0"/>
      <w:marTop w:val="0"/>
      <w:marBottom w:val="0"/>
      <w:divBdr>
        <w:top w:val="none" w:sz="0" w:space="0" w:color="auto"/>
        <w:left w:val="none" w:sz="0" w:space="0" w:color="auto"/>
        <w:bottom w:val="none" w:sz="0" w:space="0" w:color="auto"/>
        <w:right w:val="none" w:sz="0" w:space="0" w:color="auto"/>
      </w:divBdr>
    </w:div>
    <w:div w:id="1388259539">
      <w:bodyDiv w:val="1"/>
      <w:marLeft w:val="0"/>
      <w:marRight w:val="0"/>
      <w:marTop w:val="0"/>
      <w:marBottom w:val="0"/>
      <w:divBdr>
        <w:top w:val="none" w:sz="0" w:space="0" w:color="auto"/>
        <w:left w:val="none" w:sz="0" w:space="0" w:color="auto"/>
        <w:bottom w:val="none" w:sz="0" w:space="0" w:color="auto"/>
        <w:right w:val="none" w:sz="0" w:space="0" w:color="auto"/>
      </w:divBdr>
    </w:div>
    <w:div w:id="1388334952">
      <w:bodyDiv w:val="1"/>
      <w:marLeft w:val="0"/>
      <w:marRight w:val="0"/>
      <w:marTop w:val="0"/>
      <w:marBottom w:val="0"/>
      <w:divBdr>
        <w:top w:val="none" w:sz="0" w:space="0" w:color="auto"/>
        <w:left w:val="none" w:sz="0" w:space="0" w:color="auto"/>
        <w:bottom w:val="none" w:sz="0" w:space="0" w:color="auto"/>
        <w:right w:val="none" w:sz="0" w:space="0" w:color="auto"/>
      </w:divBdr>
    </w:div>
    <w:div w:id="1388452528">
      <w:bodyDiv w:val="1"/>
      <w:marLeft w:val="0"/>
      <w:marRight w:val="0"/>
      <w:marTop w:val="0"/>
      <w:marBottom w:val="0"/>
      <w:divBdr>
        <w:top w:val="none" w:sz="0" w:space="0" w:color="auto"/>
        <w:left w:val="none" w:sz="0" w:space="0" w:color="auto"/>
        <w:bottom w:val="none" w:sz="0" w:space="0" w:color="auto"/>
        <w:right w:val="none" w:sz="0" w:space="0" w:color="auto"/>
      </w:divBdr>
    </w:div>
    <w:div w:id="1388726987">
      <w:bodyDiv w:val="1"/>
      <w:marLeft w:val="0"/>
      <w:marRight w:val="0"/>
      <w:marTop w:val="0"/>
      <w:marBottom w:val="0"/>
      <w:divBdr>
        <w:top w:val="none" w:sz="0" w:space="0" w:color="auto"/>
        <w:left w:val="none" w:sz="0" w:space="0" w:color="auto"/>
        <w:bottom w:val="none" w:sz="0" w:space="0" w:color="auto"/>
        <w:right w:val="none" w:sz="0" w:space="0" w:color="auto"/>
      </w:divBdr>
    </w:div>
    <w:div w:id="1388798032">
      <w:bodyDiv w:val="1"/>
      <w:marLeft w:val="0"/>
      <w:marRight w:val="0"/>
      <w:marTop w:val="0"/>
      <w:marBottom w:val="0"/>
      <w:divBdr>
        <w:top w:val="none" w:sz="0" w:space="0" w:color="auto"/>
        <w:left w:val="none" w:sz="0" w:space="0" w:color="auto"/>
        <w:bottom w:val="none" w:sz="0" w:space="0" w:color="auto"/>
        <w:right w:val="none" w:sz="0" w:space="0" w:color="auto"/>
      </w:divBdr>
    </w:div>
    <w:div w:id="1388996678">
      <w:bodyDiv w:val="1"/>
      <w:marLeft w:val="0"/>
      <w:marRight w:val="0"/>
      <w:marTop w:val="0"/>
      <w:marBottom w:val="0"/>
      <w:divBdr>
        <w:top w:val="none" w:sz="0" w:space="0" w:color="auto"/>
        <w:left w:val="none" w:sz="0" w:space="0" w:color="auto"/>
        <w:bottom w:val="none" w:sz="0" w:space="0" w:color="auto"/>
        <w:right w:val="none" w:sz="0" w:space="0" w:color="auto"/>
      </w:divBdr>
    </w:div>
    <w:div w:id="1389108206">
      <w:bodyDiv w:val="1"/>
      <w:marLeft w:val="0"/>
      <w:marRight w:val="0"/>
      <w:marTop w:val="0"/>
      <w:marBottom w:val="0"/>
      <w:divBdr>
        <w:top w:val="none" w:sz="0" w:space="0" w:color="auto"/>
        <w:left w:val="none" w:sz="0" w:space="0" w:color="auto"/>
        <w:bottom w:val="none" w:sz="0" w:space="0" w:color="auto"/>
        <w:right w:val="none" w:sz="0" w:space="0" w:color="auto"/>
      </w:divBdr>
    </w:div>
    <w:div w:id="1389303041">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571722">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720191">
      <w:bodyDiv w:val="1"/>
      <w:marLeft w:val="0"/>
      <w:marRight w:val="0"/>
      <w:marTop w:val="0"/>
      <w:marBottom w:val="0"/>
      <w:divBdr>
        <w:top w:val="none" w:sz="0" w:space="0" w:color="auto"/>
        <w:left w:val="none" w:sz="0" w:space="0" w:color="auto"/>
        <w:bottom w:val="none" w:sz="0" w:space="0" w:color="auto"/>
        <w:right w:val="none" w:sz="0" w:space="0" w:color="auto"/>
      </w:divBdr>
    </w:div>
    <w:div w:id="1389842613">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89915564">
      <w:bodyDiv w:val="1"/>
      <w:marLeft w:val="0"/>
      <w:marRight w:val="0"/>
      <w:marTop w:val="0"/>
      <w:marBottom w:val="0"/>
      <w:divBdr>
        <w:top w:val="none" w:sz="0" w:space="0" w:color="auto"/>
        <w:left w:val="none" w:sz="0" w:space="0" w:color="auto"/>
        <w:bottom w:val="none" w:sz="0" w:space="0" w:color="auto"/>
        <w:right w:val="none" w:sz="0" w:space="0" w:color="auto"/>
      </w:divBdr>
    </w:div>
    <w:div w:id="13904950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076888">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272282">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1540876">
      <w:bodyDiv w:val="1"/>
      <w:marLeft w:val="0"/>
      <w:marRight w:val="0"/>
      <w:marTop w:val="0"/>
      <w:marBottom w:val="0"/>
      <w:divBdr>
        <w:top w:val="none" w:sz="0" w:space="0" w:color="auto"/>
        <w:left w:val="none" w:sz="0" w:space="0" w:color="auto"/>
        <w:bottom w:val="none" w:sz="0" w:space="0" w:color="auto"/>
        <w:right w:val="none" w:sz="0" w:space="0" w:color="auto"/>
      </w:divBdr>
    </w:div>
    <w:div w:id="1391999076">
      <w:bodyDiv w:val="1"/>
      <w:marLeft w:val="0"/>
      <w:marRight w:val="0"/>
      <w:marTop w:val="0"/>
      <w:marBottom w:val="0"/>
      <w:divBdr>
        <w:top w:val="none" w:sz="0" w:space="0" w:color="auto"/>
        <w:left w:val="none" w:sz="0" w:space="0" w:color="auto"/>
        <w:bottom w:val="none" w:sz="0" w:space="0" w:color="auto"/>
        <w:right w:val="none" w:sz="0" w:space="0" w:color="auto"/>
      </w:divBdr>
    </w:div>
    <w:div w:id="1392072960">
      <w:bodyDiv w:val="1"/>
      <w:marLeft w:val="0"/>
      <w:marRight w:val="0"/>
      <w:marTop w:val="0"/>
      <w:marBottom w:val="0"/>
      <w:divBdr>
        <w:top w:val="none" w:sz="0" w:space="0" w:color="auto"/>
        <w:left w:val="none" w:sz="0" w:space="0" w:color="auto"/>
        <w:bottom w:val="none" w:sz="0" w:space="0" w:color="auto"/>
        <w:right w:val="none" w:sz="0" w:space="0" w:color="auto"/>
      </w:divBdr>
    </w:div>
    <w:div w:id="1392145706">
      <w:bodyDiv w:val="1"/>
      <w:marLeft w:val="0"/>
      <w:marRight w:val="0"/>
      <w:marTop w:val="0"/>
      <w:marBottom w:val="0"/>
      <w:divBdr>
        <w:top w:val="none" w:sz="0" w:space="0" w:color="auto"/>
        <w:left w:val="none" w:sz="0" w:space="0" w:color="auto"/>
        <w:bottom w:val="none" w:sz="0" w:space="0" w:color="auto"/>
        <w:right w:val="none" w:sz="0" w:space="0" w:color="auto"/>
      </w:divBdr>
    </w:div>
    <w:div w:id="1392267384">
      <w:bodyDiv w:val="1"/>
      <w:marLeft w:val="0"/>
      <w:marRight w:val="0"/>
      <w:marTop w:val="0"/>
      <w:marBottom w:val="0"/>
      <w:divBdr>
        <w:top w:val="none" w:sz="0" w:space="0" w:color="auto"/>
        <w:left w:val="none" w:sz="0" w:space="0" w:color="auto"/>
        <w:bottom w:val="none" w:sz="0" w:space="0" w:color="auto"/>
        <w:right w:val="none" w:sz="0" w:space="0" w:color="auto"/>
      </w:divBdr>
    </w:div>
    <w:div w:id="1392536990">
      <w:bodyDiv w:val="1"/>
      <w:marLeft w:val="0"/>
      <w:marRight w:val="0"/>
      <w:marTop w:val="0"/>
      <w:marBottom w:val="0"/>
      <w:divBdr>
        <w:top w:val="none" w:sz="0" w:space="0" w:color="auto"/>
        <w:left w:val="none" w:sz="0" w:space="0" w:color="auto"/>
        <w:bottom w:val="none" w:sz="0" w:space="0" w:color="auto"/>
        <w:right w:val="none" w:sz="0" w:space="0" w:color="auto"/>
      </w:divBdr>
    </w:div>
    <w:div w:id="1392537624">
      <w:bodyDiv w:val="1"/>
      <w:marLeft w:val="0"/>
      <w:marRight w:val="0"/>
      <w:marTop w:val="0"/>
      <w:marBottom w:val="0"/>
      <w:divBdr>
        <w:top w:val="none" w:sz="0" w:space="0" w:color="auto"/>
        <w:left w:val="none" w:sz="0" w:space="0" w:color="auto"/>
        <w:bottom w:val="none" w:sz="0" w:space="0" w:color="auto"/>
        <w:right w:val="none" w:sz="0" w:space="0" w:color="auto"/>
      </w:divBdr>
    </w:div>
    <w:div w:id="1393037268">
      <w:bodyDiv w:val="1"/>
      <w:marLeft w:val="0"/>
      <w:marRight w:val="0"/>
      <w:marTop w:val="0"/>
      <w:marBottom w:val="0"/>
      <w:divBdr>
        <w:top w:val="none" w:sz="0" w:space="0" w:color="auto"/>
        <w:left w:val="none" w:sz="0" w:space="0" w:color="auto"/>
        <w:bottom w:val="none" w:sz="0" w:space="0" w:color="auto"/>
        <w:right w:val="none" w:sz="0" w:space="0" w:color="auto"/>
      </w:divBdr>
    </w:div>
    <w:div w:id="1393233221">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384406">
      <w:bodyDiv w:val="1"/>
      <w:marLeft w:val="0"/>
      <w:marRight w:val="0"/>
      <w:marTop w:val="0"/>
      <w:marBottom w:val="0"/>
      <w:divBdr>
        <w:top w:val="none" w:sz="0" w:space="0" w:color="auto"/>
        <w:left w:val="none" w:sz="0" w:space="0" w:color="auto"/>
        <w:bottom w:val="none" w:sz="0" w:space="0" w:color="auto"/>
        <w:right w:val="none" w:sz="0" w:space="0" w:color="auto"/>
      </w:divBdr>
    </w:div>
    <w:div w:id="1393457095">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3968260">
      <w:bodyDiv w:val="1"/>
      <w:marLeft w:val="0"/>
      <w:marRight w:val="0"/>
      <w:marTop w:val="0"/>
      <w:marBottom w:val="0"/>
      <w:divBdr>
        <w:top w:val="none" w:sz="0" w:space="0" w:color="auto"/>
        <w:left w:val="none" w:sz="0" w:space="0" w:color="auto"/>
        <w:bottom w:val="none" w:sz="0" w:space="0" w:color="auto"/>
        <w:right w:val="none" w:sz="0" w:space="0" w:color="auto"/>
      </w:divBdr>
    </w:div>
    <w:div w:id="1394037839">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156076">
      <w:bodyDiv w:val="1"/>
      <w:marLeft w:val="0"/>
      <w:marRight w:val="0"/>
      <w:marTop w:val="0"/>
      <w:marBottom w:val="0"/>
      <w:divBdr>
        <w:top w:val="none" w:sz="0" w:space="0" w:color="auto"/>
        <w:left w:val="none" w:sz="0" w:space="0" w:color="auto"/>
        <w:bottom w:val="none" w:sz="0" w:space="0" w:color="auto"/>
        <w:right w:val="none" w:sz="0" w:space="0" w:color="auto"/>
      </w:divBdr>
    </w:div>
    <w:div w:id="1394159280">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4430311">
      <w:bodyDiv w:val="1"/>
      <w:marLeft w:val="0"/>
      <w:marRight w:val="0"/>
      <w:marTop w:val="0"/>
      <w:marBottom w:val="0"/>
      <w:divBdr>
        <w:top w:val="none" w:sz="0" w:space="0" w:color="auto"/>
        <w:left w:val="none" w:sz="0" w:space="0" w:color="auto"/>
        <w:bottom w:val="none" w:sz="0" w:space="0" w:color="auto"/>
        <w:right w:val="none" w:sz="0" w:space="0" w:color="auto"/>
      </w:divBdr>
    </w:div>
    <w:div w:id="1395009614">
      <w:bodyDiv w:val="1"/>
      <w:marLeft w:val="0"/>
      <w:marRight w:val="0"/>
      <w:marTop w:val="0"/>
      <w:marBottom w:val="0"/>
      <w:divBdr>
        <w:top w:val="none" w:sz="0" w:space="0" w:color="auto"/>
        <w:left w:val="none" w:sz="0" w:space="0" w:color="auto"/>
        <w:bottom w:val="none" w:sz="0" w:space="0" w:color="auto"/>
        <w:right w:val="none" w:sz="0" w:space="0" w:color="auto"/>
      </w:divBdr>
    </w:div>
    <w:div w:id="1395276006">
      <w:bodyDiv w:val="1"/>
      <w:marLeft w:val="0"/>
      <w:marRight w:val="0"/>
      <w:marTop w:val="0"/>
      <w:marBottom w:val="0"/>
      <w:divBdr>
        <w:top w:val="none" w:sz="0" w:space="0" w:color="auto"/>
        <w:left w:val="none" w:sz="0" w:space="0" w:color="auto"/>
        <w:bottom w:val="none" w:sz="0" w:space="0" w:color="auto"/>
        <w:right w:val="none" w:sz="0" w:space="0" w:color="auto"/>
      </w:divBdr>
    </w:div>
    <w:div w:id="1395547371">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5615540">
      <w:bodyDiv w:val="1"/>
      <w:marLeft w:val="0"/>
      <w:marRight w:val="0"/>
      <w:marTop w:val="0"/>
      <w:marBottom w:val="0"/>
      <w:divBdr>
        <w:top w:val="none" w:sz="0" w:space="0" w:color="auto"/>
        <w:left w:val="none" w:sz="0" w:space="0" w:color="auto"/>
        <w:bottom w:val="none" w:sz="0" w:space="0" w:color="auto"/>
        <w:right w:val="none" w:sz="0" w:space="0" w:color="auto"/>
      </w:divBdr>
    </w:div>
    <w:div w:id="1395618184">
      <w:bodyDiv w:val="1"/>
      <w:marLeft w:val="0"/>
      <w:marRight w:val="0"/>
      <w:marTop w:val="0"/>
      <w:marBottom w:val="0"/>
      <w:divBdr>
        <w:top w:val="none" w:sz="0" w:space="0" w:color="auto"/>
        <w:left w:val="none" w:sz="0" w:space="0" w:color="auto"/>
        <w:bottom w:val="none" w:sz="0" w:space="0" w:color="auto"/>
        <w:right w:val="none" w:sz="0" w:space="0" w:color="auto"/>
      </w:divBdr>
    </w:div>
    <w:div w:id="1395814489">
      <w:bodyDiv w:val="1"/>
      <w:marLeft w:val="0"/>
      <w:marRight w:val="0"/>
      <w:marTop w:val="0"/>
      <w:marBottom w:val="0"/>
      <w:divBdr>
        <w:top w:val="none" w:sz="0" w:space="0" w:color="auto"/>
        <w:left w:val="none" w:sz="0" w:space="0" w:color="auto"/>
        <w:bottom w:val="none" w:sz="0" w:space="0" w:color="auto"/>
        <w:right w:val="none" w:sz="0" w:space="0" w:color="auto"/>
      </w:divBdr>
    </w:div>
    <w:div w:id="1396200016">
      <w:bodyDiv w:val="1"/>
      <w:marLeft w:val="0"/>
      <w:marRight w:val="0"/>
      <w:marTop w:val="0"/>
      <w:marBottom w:val="0"/>
      <w:divBdr>
        <w:top w:val="none" w:sz="0" w:space="0" w:color="auto"/>
        <w:left w:val="none" w:sz="0" w:space="0" w:color="auto"/>
        <w:bottom w:val="none" w:sz="0" w:space="0" w:color="auto"/>
        <w:right w:val="none" w:sz="0" w:space="0" w:color="auto"/>
      </w:divBdr>
    </w:div>
    <w:div w:id="1396971532">
      <w:bodyDiv w:val="1"/>
      <w:marLeft w:val="0"/>
      <w:marRight w:val="0"/>
      <w:marTop w:val="0"/>
      <w:marBottom w:val="0"/>
      <w:divBdr>
        <w:top w:val="none" w:sz="0" w:space="0" w:color="auto"/>
        <w:left w:val="none" w:sz="0" w:space="0" w:color="auto"/>
        <w:bottom w:val="none" w:sz="0" w:space="0" w:color="auto"/>
        <w:right w:val="none" w:sz="0" w:space="0" w:color="auto"/>
      </w:divBdr>
    </w:div>
    <w:div w:id="1397052112">
      <w:bodyDiv w:val="1"/>
      <w:marLeft w:val="0"/>
      <w:marRight w:val="0"/>
      <w:marTop w:val="0"/>
      <w:marBottom w:val="0"/>
      <w:divBdr>
        <w:top w:val="none" w:sz="0" w:space="0" w:color="auto"/>
        <w:left w:val="none" w:sz="0" w:space="0" w:color="auto"/>
        <w:bottom w:val="none" w:sz="0" w:space="0" w:color="auto"/>
        <w:right w:val="none" w:sz="0" w:space="0" w:color="auto"/>
      </w:divBdr>
    </w:div>
    <w:div w:id="1397126166">
      <w:bodyDiv w:val="1"/>
      <w:marLeft w:val="0"/>
      <w:marRight w:val="0"/>
      <w:marTop w:val="0"/>
      <w:marBottom w:val="0"/>
      <w:divBdr>
        <w:top w:val="none" w:sz="0" w:space="0" w:color="auto"/>
        <w:left w:val="none" w:sz="0" w:space="0" w:color="auto"/>
        <w:bottom w:val="none" w:sz="0" w:space="0" w:color="auto"/>
        <w:right w:val="none" w:sz="0" w:space="0" w:color="auto"/>
      </w:divBdr>
    </w:div>
    <w:div w:id="1397128396">
      <w:bodyDiv w:val="1"/>
      <w:marLeft w:val="0"/>
      <w:marRight w:val="0"/>
      <w:marTop w:val="0"/>
      <w:marBottom w:val="0"/>
      <w:divBdr>
        <w:top w:val="none" w:sz="0" w:space="0" w:color="auto"/>
        <w:left w:val="none" w:sz="0" w:space="0" w:color="auto"/>
        <w:bottom w:val="none" w:sz="0" w:space="0" w:color="auto"/>
        <w:right w:val="none" w:sz="0" w:space="0" w:color="auto"/>
      </w:divBdr>
    </w:div>
    <w:div w:id="1397389314">
      <w:bodyDiv w:val="1"/>
      <w:marLeft w:val="0"/>
      <w:marRight w:val="0"/>
      <w:marTop w:val="0"/>
      <w:marBottom w:val="0"/>
      <w:divBdr>
        <w:top w:val="none" w:sz="0" w:space="0" w:color="auto"/>
        <w:left w:val="none" w:sz="0" w:space="0" w:color="auto"/>
        <w:bottom w:val="none" w:sz="0" w:space="0" w:color="auto"/>
        <w:right w:val="none" w:sz="0" w:space="0" w:color="auto"/>
      </w:divBdr>
    </w:div>
    <w:div w:id="1397895127">
      <w:bodyDiv w:val="1"/>
      <w:marLeft w:val="0"/>
      <w:marRight w:val="0"/>
      <w:marTop w:val="0"/>
      <w:marBottom w:val="0"/>
      <w:divBdr>
        <w:top w:val="none" w:sz="0" w:space="0" w:color="auto"/>
        <w:left w:val="none" w:sz="0" w:space="0" w:color="auto"/>
        <w:bottom w:val="none" w:sz="0" w:space="0" w:color="auto"/>
        <w:right w:val="none" w:sz="0" w:space="0" w:color="auto"/>
      </w:divBdr>
    </w:div>
    <w:div w:id="1398014471">
      <w:bodyDiv w:val="1"/>
      <w:marLeft w:val="0"/>
      <w:marRight w:val="0"/>
      <w:marTop w:val="0"/>
      <w:marBottom w:val="0"/>
      <w:divBdr>
        <w:top w:val="none" w:sz="0" w:space="0" w:color="auto"/>
        <w:left w:val="none" w:sz="0" w:space="0" w:color="auto"/>
        <w:bottom w:val="none" w:sz="0" w:space="0" w:color="auto"/>
        <w:right w:val="none" w:sz="0" w:space="0" w:color="auto"/>
      </w:divBdr>
    </w:div>
    <w:div w:id="1398433189">
      <w:bodyDiv w:val="1"/>
      <w:marLeft w:val="0"/>
      <w:marRight w:val="0"/>
      <w:marTop w:val="0"/>
      <w:marBottom w:val="0"/>
      <w:divBdr>
        <w:top w:val="none" w:sz="0" w:space="0" w:color="auto"/>
        <w:left w:val="none" w:sz="0" w:space="0" w:color="auto"/>
        <w:bottom w:val="none" w:sz="0" w:space="0" w:color="auto"/>
        <w:right w:val="none" w:sz="0" w:space="0" w:color="auto"/>
      </w:divBdr>
    </w:div>
    <w:div w:id="1398744633">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86436">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355700">
      <w:bodyDiv w:val="1"/>
      <w:marLeft w:val="0"/>
      <w:marRight w:val="0"/>
      <w:marTop w:val="0"/>
      <w:marBottom w:val="0"/>
      <w:divBdr>
        <w:top w:val="none" w:sz="0" w:space="0" w:color="auto"/>
        <w:left w:val="none" w:sz="0" w:space="0" w:color="auto"/>
        <w:bottom w:val="none" w:sz="0" w:space="0" w:color="auto"/>
        <w:right w:val="none" w:sz="0" w:space="0" w:color="auto"/>
      </w:divBdr>
    </w:div>
    <w:div w:id="1399401703">
      <w:bodyDiv w:val="1"/>
      <w:marLeft w:val="0"/>
      <w:marRight w:val="0"/>
      <w:marTop w:val="0"/>
      <w:marBottom w:val="0"/>
      <w:divBdr>
        <w:top w:val="none" w:sz="0" w:space="0" w:color="auto"/>
        <w:left w:val="none" w:sz="0" w:space="0" w:color="auto"/>
        <w:bottom w:val="none" w:sz="0" w:space="0" w:color="auto"/>
        <w:right w:val="none" w:sz="0" w:space="0" w:color="auto"/>
      </w:divBdr>
    </w:div>
    <w:div w:id="1399666932">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399937321">
      <w:bodyDiv w:val="1"/>
      <w:marLeft w:val="0"/>
      <w:marRight w:val="0"/>
      <w:marTop w:val="0"/>
      <w:marBottom w:val="0"/>
      <w:divBdr>
        <w:top w:val="none" w:sz="0" w:space="0" w:color="auto"/>
        <w:left w:val="none" w:sz="0" w:space="0" w:color="auto"/>
        <w:bottom w:val="none" w:sz="0" w:space="0" w:color="auto"/>
        <w:right w:val="none" w:sz="0" w:space="0" w:color="auto"/>
      </w:divBdr>
    </w:div>
    <w:div w:id="140013324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0252199">
      <w:bodyDiv w:val="1"/>
      <w:marLeft w:val="0"/>
      <w:marRight w:val="0"/>
      <w:marTop w:val="0"/>
      <w:marBottom w:val="0"/>
      <w:divBdr>
        <w:top w:val="none" w:sz="0" w:space="0" w:color="auto"/>
        <w:left w:val="none" w:sz="0" w:space="0" w:color="auto"/>
        <w:bottom w:val="none" w:sz="0" w:space="0" w:color="auto"/>
        <w:right w:val="none" w:sz="0" w:space="0" w:color="auto"/>
      </w:divBdr>
    </w:div>
    <w:div w:id="1400325975">
      <w:bodyDiv w:val="1"/>
      <w:marLeft w:val="0"/>
      <w:marRight w:val="0"/>
      <w:marTop w:val="0"/>
      <w:marBottom w:val="0"/>
      <w:divBdr>
        <w:top w:val="none" w:sz="0" w:space="0" w:color="auto"/>
        <w:left w:val="none" w:sz="0" w:space="0" w:color="auto"/>
        <w:bottom w:val="none" w:sz="0" w:space="0" w:color="auto"/>
        <w:right w:val="none" w:sz="0" w:space="0" w:color="auto"/>
      </w:divBdr>
    </w:div>
    <w:div w:id="1400591894">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252441">
      <w:bodyDiv w:val="1"/>
      <w:marLeft w:val="0"/>
      <w:marRight w:val="0"/>
      <w:marTop w:val="0"/>
      <w:marBottom w:val="0"/>
      <w:divBdr>
        <w:top w:val="none" w:sz="0" w:space="0" w:color="auto"/>
        <w:left w:val="none" w:sz="0" w:space="0" w:color="auto"/>
        <w:bottom w:val="none" w:sz="0" w:space="0" w:color="auto"/>
        <w:right w:val="none" w:sz="0" w:space="0" w:color="auto"/>
      </w:divBdr>
    </w:div>
    <w:div w:id="1401320686">
      <w:bodyDiv w:val="1"/>
      <w:marLeft w:val="0"/>
      <w:marRight w:val="0"/>
      <w:marTop w:val="0"/>
      <w:marBottom w:val="0"/>
      <w:divBdr>
        <w:top w:val="none" w:sz="0" w:space="0" w:color="auto"/>
        <w:left w:val="none" w:sz="0" w:space="0" w:color="auto"/>
        <w:bottom w:val="none" w:sz="0" w:space="0" w:color="auto"/>
        <w:right w:val="none" w:sz="0" w:space="0" w:color="auto"/>
      </w:divBdr>
    </w:div>
    <w:div w:id="1401513596">
      <w:bodyDiv w:val="1"/>
      <w:marLeft w:val="0"/>
      <w:marRight w:val="0"/>
      <w:marTop w:val="0"/>
      <w:marBottom w:val="0"/>
      <w:divBdr>
        <w:top w:val="none" w:sz="0" w:space="0" w:color="auto"/>
        <w:left w:val="none" w:sz="0" w:space="0" w:color="auto"/>
        <w:bottom w:val="none" w:sz="0" w:space="0" w:color="auto"/>
        <w:right w:val="none" w:sz="0" w:space="0" w:color="auto"/>
      </w:divBdr>
    </w:div>
    <w:div w:id="1401560080">
      <w:bodyDiv w:val="1"/>
      <w:marLeft w:val="0"/>
      <w:marRight w:val="0"/>
      <w:marTop w:val="0"/>
      <w:marBottom w:val="0"/>
      <w:divBdr>
        <w:top w:val="none" w:sz="0" w:space="0" w:color="auto"/>
        <w:left w:val="none" w:sz="0" w:space="0" w:color="auto"/>
        <w:bottom w:val="none" w:sz="0" w:space="0" w:color="auto"/>
        <w:right w:val="none" w:sz="0" w:space="0" w:color="auto"/>
      </w:divBdr>
    </w:div>
    <w:div w:id="1401562317">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2557504">
      <w:bodyDiv w:val="1"/>
      <w:marLeft w:val="0"/>
      <w:marRight w:val="0"/>
      <w:marTop w:val="0"/>
      <w:marBottom w:val="0"/>
      <w:divBdr>
        <w:top w:val="none" w:sz="0" w:space="0" w:color="auto"/>
        <w:left w:val="none" w:sz="0" w:space="0" w:color="auto"/>
        <w:bottom w:val="none" w:sz="0" w:space="0" w:color="auto"/>
        <w:right w:val="none" w:sz="0" w:space="0" w:color="auto"/>
      </w:divBdr>
    </w:div>
    <w:div w:id="1402564267">
      <w:bodyDiv w:val="1"/>
      <w:marLeft w:val="0"/>
      <w:marRight w:val="0"/>
      <w:marTop w:val="0"/>
      <w:marBottom w:val="0"/>
      <w:divBdr>
        <w:top w:val="none" w:sz="0" w:space="0" w:color="auto"/>
        <w:left w:val="none" w:sz="0" w:space="0" w:color="auto"/>
        <w:bottom w:val="none" w:sz="0" w:space="0" w:color="auto"/>
        <w:right w:val="none" w:sz="0" w:space="0" w:color="auto"/>
      </w:divBdr>
    </w:div>
    <w:div w:id="1402679939">
      <w:bodyDiv w:val="1"/>
      <w:marLeft w:val="0"/>
      <w:marRight w:val="0"/>
      <w:marTop w:val="0"/>
      <w:marBottom w:val="0"/>
      <w:divBdr>
        <w:top w:val="none" w:sz="0" w:space="0" w:color="auto"/>
        <w:left w:val="none" w:sz="0" w:space="0" w:color="auto"/>
        <w:bottom w:val="none" w:sz="0" w:space="0" w:color="auto"/>
        <w:right w:val="none" w:sz="0" w:space="0" w:color="auto"/>
      </w:divBdr>
    </w:div>
    <w:div w:id="1402682121">
      <w:bodyDiv w:val="1"/>
      <w:marLeft w:val="0"/>
      <w:marRight w:val="0"/>
      <w:marTop w:val="0"/>
      <w:marBottom w:val="0"/>
      <w:divBdr>
        <w:top w:val="none" w:sz="0" w:space="0" w:color="auto"/>
        <w:left w:val="none" w:sz="0" w:space="0" w:color="auto"/>
        <w:bottom w:val="none" w:sz="0" w:space="0" w:color="auto"/>
        <w:right w:val="none" w:sz="0" w:space="0" w:color="auto"/>
      </w:divBdr>
    </w:div>
    <w:div w:id="1402827625">
      <w:bodyDiv w:val="1"/>
      <w:marLeft w:val="0"/>
      <w:marRight w:val="0"/>
      <w:marTop w:val="0"/>
      <w:marBottom w:val="0"/>
      <w:divBdr>
        <w:top w:val="none" w:sz="0" w:space="0" w:color="auto"/>
        <w:left w:val="none" w:sz="0" w:space="0" w:color="auto"/>
        <w:bottom w:val="none" w:sz="0" w:space="0" w:color="auto"/>
        <w:right w:val="none" w:sz="0" w:space="0" w:color="auto"/>
      </w:divBdr>
    </w:div>
    <w:div w:id="1402870023">
      <w:bodyDiv w:val="1"/>
      <w:marLeft w:val="0"/>
      <w:marRight w:val="0"/>
      <w:marTop w:val="0"/>
      <w:marBottom w:val="0"/>
      <w:divBdr>
        <w:top w:val="none" w:sz="0" w:space="0" w:color="auto"/>
        <w:left w:val="none" w:sz="0" w:space="0" w:color="auto"/>
        <w:bottom w:val="none" w:sz="0" w:space="0" w:color="auto"/>
        <w:right w:val="none" w:sz="0" w:space="0" w:color="auto"/>
      </w:divBdr>
    </w:div>
    <w:div w:id="1403016583">
      <w:bodyDiv w:val="1"/>
      <w:marLeft w:val="0"/>
      <w:marRight w:val="0"/>
      <w:marTop w:val="0"/>
      <w:marBottom w:val="0"/>
      <w:divBdr>
        <w:top w:val="none" w:sz="0" w:space="0" w:color="auto"/>
        <w:left w:val="none" w:sz="0" w:space="0" w:color="auto"/>
        <w:bottom w:val="none" w:sz="0" w:space="0" w:color="auto"/>
        <w:right w:val="none" w:sz="0" w:space="0" w:color="auto"/>
      </w:divBdr>
    </w:div>
    <w:div w:id="1403025388">
      <w:bodyDiv w:val="1"/>
      <w:marLeft w:val="0"/>
      <w:marRight w:val="0"/>
      <w:marTop w:val="0"/>
      <w:marBottom w:val="0"/>
      <w:divBdr>
        <w:top w:val="none" w:sz="0" w:space="0" w:color="auto"/>
        <w:left w:val="none" w:sz="0" w:space="0" w:color="auto"/>
        <w:bottom w:val="none" w:sz="0" w:space="0" w:color="auto"/>
        <w:right w:val="none" w:sz="0" w:space="0" w:color="auto"/>
      </w:divBdr>
    </w:div>
    <w:div w:id="1403214466">
      <w:bodyDiv w:val="1"/>
      <w:marLeft w:val="0"/>
      <w:marRight w:val="0"/>
      <w:marTop w:val="0"/>
      <w:marBottom w:val="0"/>
      <w:divBdr>
        <w:top w:val="none" w:sz="0" w:space="0" w:color="auto"/>
        <w:left w:val="none" w:sz="0" w:space="0" w:color="auto"/>
        <w:bottom w:val="none" w:sz="0" w:space="0" w:color="auto"/>
        <w:right w:val="none" w:sz="0" w:space="0" w:color="auto"/>
      </w:divBdr>
    </w:div>
    <w:div w:id="1403214798">
      <w:bodyDiv w:val="1"/>
      <w:marLeft w:val="0"/>
      <w:marRight w:val="0"/>
      <w:marTop w:val="0"/>
      <w:marBottom w:val="0"/>
      <w:divBdr>
        <w:top w:val="none" w:sz="0" w:space="0" w:color="auto"/>
        <w:left w:val="none" w:sz="0" w:space="0" w:color="auto"/>
        <w:bottom w:val="none" w:sz="0" w:space="0" w:color="auto"/>
        <w:right w:val="none" w:sz="0" w:space="0" w:color="auto"/>
      </w:divBdr>
    </w:div>
    <w:div w:id="1403260499">
      <w:bodyDiv w:val="1"/>
      <w:marLeft w:val="0"/>
      <w:marRight w:val="0"/>
      <w:marTop w:val="0"/>
      <w:marBottom w:val="0"/>
      <w:divBdr>
        <w:top w:val="none" w:sz="0" w:space="0" w:color="auto"/>
        <w:left w:val="none" w:sz="0" w:space="0" w:color="auto"/>
        <w:bottom w:val="none" w:sz="0" w:space="0" w:color="auto"/>
        <w:right w:val="none" w:sz="0" w:space="0" w:color="auto"/>
      </w:divBdr>
    </w:div>
    <w:div w:id="1403915656">
      <w:bodyDiv w:val="1"/>
      <w:marLeft w:val="0"/>
      <w:marRight w:val="0"/>
      <w:marTop w:val="0"/>
      <w:marBottom w:val="0"/>
      <w:divBdr>
        <w:top w:val="none" w:sz="0" w:space="0" w:color="auto"/>
        <w:left w:val="none" w:sz="0" w:space="0" w:color="auto"/>
        <w:bottom w:val="none" w:sz="0" w:space="0" w:color="auto"/>
        <w:right w:val="none" w:sz="0" w:space="0" w:color="auto"/>
      </w:divBdr>
    </w:div>
    <w:div w:id="1404064984">
      <w:bodyDiv w:val="1"/>
      <w:marLeft w:val="0"/>
      <w:marRight w:val="0"/>
      <w:marTop w:val="0"/>
      <w:marBottom w:val="0"/>
      <w:divBdr>
        <w:top w:val="none" w:sz="0" w:space="0" w:color="auto"/>
        <w:left w:val="none" w:sz="0" w:space="0" w:color="auto"/>
        <w:bottom w:val="none" w:sz="0" w:space="0" w:color="auto"/>
        <w:right w:val="none" w:sz="0" w:space="0" w:color="auto"/>
      </w:divBdr>
    </w:div>
    <w:div w:id="1404329859">
      <w:bodyDiv w:val="1"/>
      <w:marLeft w:val="0"/>
      <w:marRight w:val="0"/>
      <w:marTop w:val="0"/>
      <w:marBottom w:val="0"/>
      <w:divBdr>
        <w:top w:val="none" w:sz="0" w:space="0" w:color="auto"/>
        <w:left w:val="none" w:sz="0" w:space="0" w:color="auto"/>
        <w:bottom w:val="none" w:sz="0" w:space="0" w:color="auto"/>
        <w:right w:val="none" w:sz="0" w:space="0" w:color="auto"/>
      </w:divBdr>
    </w:div>
    <w:div w:id="1404643410">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4839122">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5639599">
      <w:bodyDiv w:val="1"/>
      <w:marLeft w:val="0"/>
      <w:marRight w:val="0"/>
      <w:marTop w:val="0"/>
      <w:marBottom w:val="0"/>
      <w:divBdr>
        <w:top w:val="none" w:sz="0" w:space="0" w:color="auto"/>
        <w:left w:val="none" w:sz="0" w:space="0" w:color="auto"/>
        <w:bottom w:val="none" w:sz="0" w:space="0" w:color="auto"/>
        <w:right w:val="none" w:sz="0" w:space="0" w:color="auto"/>
      </w:divBdr>
    </w:div>
    <w:div w:id="1405763161">
      <w:bodyDiv w:val="1"/>
      <w:marLeft w:val="0"/>
      <w:marRight w:val="0"/>
      <w:marTop w:val="0"/>
      <w:marBottom w:val="0"/>
      <w:divBdr>
        <w:top w:val="none" w:sz="0" w:space="0" w:color="auto"/>
        <w:left w:val="none" w:sz="0" w:space="0" w:color="auto"/>
        <w:bottom w:val="none" w:sz="0" w:space="0" w:color="auto"/>
        <w:right w:val="none" w:sz="0" w:space="0" w:color="auto"/>
      </w:divBdr>
    </w:div>
    <w:div w:id="1405906460">
      <w:bodyDiv w:val="1"/>
      <w:marLeft w:val="0"/>
      <w:marRight w:val="0"/>
      <w:marTop w:val="0"/>
      <w:marBottom w:val="0"/>
      <w:divBdr>
        <w:top w:val="none" w:sz="0" w:space="0" w:color="auto"/>
        <w:left w:val="none" w:sz="0" w:space="0" w:color="auto"/>
        <w:bottom w:val="none" w:sz="0" w:space="0" w:color="auto"/>
        <w:right w:val="none" w:sz="0" w:space="0" w:color="auto"/>
      </w:divBdr>
    </w:div>
    <w:div w:id="1406295546">
      <w:bodyDiv w:val="1"/>
      <w:marLeft w:val="0"/>
      <w:marRight w:val="0"/>
      <w:marTop w:val="0"/>
      <w:marBottom w:val="0"/>
      <w:divBdr>
        <w:top w:val="none" w:sz="0" w:space="0" w:color="auto"/>
        <w:left w:val="none" w:sz="0" w:space="0" w:color="auto"/>
        <w:bottom w:val="none" w:sz="0" w:space="0" w:color="auto"/>
        <w:right w:val="none" w:sz="0" w:space="0" w:color="auto"/>
      </w:divBdr>
    </w:div>
    <w:div w:id="1406412396">
      <w:bodyDiv w:val="1"/>
      <w:marLeft w:val="0"/>
      <w:marRight w:val="0"/>
      <w:marTop w:val="0"/>
      <w:marBottom w:val="0"/>
      <w:divBdr>
        <w:top w:val="none" w:sz="0" w:space="0" w:color="auto"/>
        <w:left w:val="none" w:sz="0" w:space="0" w:color="auto"/>
        <w:bottom w:val="none" w:sz="0" w:space="0" w:color="auto"/>
        <w:right w:val="none" w:sz="0" w:space="0" w:color="auto"/>
      </w:divBdr>
    </w:div>
    <w:div w:id="1406803505">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071444">
      <w:bodyDiv w:val="1"/>
      <w:marLeft w:val="0"/>
      <w:marRight w:val="0"/>
      <w:marTop w:val="0"/>
      <w:marBottom w:val="0"/>
      <w:divBdr>
        <w:top w:val="none" w:sz="0" w:space="0" w:color="auto"/>
        <w:left w:val="none" w:sz="0" w:space="0" w:color="auto"/>
        <w:bottom w:val="none" w:sz="0" w:space="0" w:color="auto"/>
        <w:right w:val="none" w:sz="0" w:space="0" w:color="auto"/>
      </w:divBdr>
    </w:div>
    <w:div w:id="1407534335">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7655104">
      <w:bodyDiv w:val="1"/>
      <w:marLeft w:val="0"/>
      <w:marRight w:val="0"/>
      <w:marTop w:val="0"/>
      <w:marBottom w:val="0"/>
      <w:divBdr>
        <w:top w:val="none" w:sz="0" w:space="0" w:color="auto"/>
        <w:left w:val="none" w:sz="0" w:space="0" w:color="auto"/>
        <w:bottom w:val="none" w:sz="0" w:space="0" w:color="auto"/>
        <w:right w:val="none" w:sz="0" w:space="0" w:color="auto"/>
      </w:divBdr>
    </w:div>
    <w:div w:id="1407679782">
      <w:bodyDiv w:val="1"/>
      <w:marLeft w:val="0"/>
      <w:marRight w:val="0"/>
      <w:marTop w:val="0"/>
      <w:marBottom w:val="0"/>
      <w:divBdr>
        <w:top w:val="none" w:sz="0" w:space="0" w:color="auto"/>
        <w:left w:val="none" w:sz="0" w:space="0" w:color="auto"/>
        <w:bottom w:val="none" w:sz="0" w:space="0" w:color="auto"/>
        <w:right w:val="none" w:sz="0" w:space="0" w:color="auto"/>
      </w:divBdr>
    </w:div>
    <w:div w:id="1407990599">
      <w:bodyDiv w:val="1"/>
      <w:marLeft w:val="0"/>
      <w:marRight w:val="0"/>
      <w:marTop w:val="0"/>
      <w:marBottom w:val="0"/>
      <w:divBdr>
        <w:top w:val="none" w:sz="0" w:space="0" w:color="auto"/>
        <w:left w:val="none" w:sz="0" w:space="0" w:color="auto"/>
        <w:bottom w:val="none" w:sz="0" w:space="0" w:color="auto"/>
        <w:right w:val="none" w:sz="0" w:space="0" w:color="auto"/>
      </w:divBdr>
    </w:div>
    <w:div w:id="1408112604">
      <w:bodyDiv w:val="1"/>
      <w:marLeft w:val="0"/>
      <w:marRight w:val="0"/>
      <w:marTop w:val="0"/>
      <w:marBottom w:val="0"/>
      <w:divBdr>
        <w:top w:val="none" w:sz="0" w:space="0" w:color="auto"/>
        <w:left w:val="none" w:sz="0" w:space="0" w:color="auto"/>
        <w:bottom w:val="none" w:sz="0" w:space="0" w:color="auto"/>
        <w:right w:val="none" w:sz="0" w:space="0" w:color="auto"/>
      </w:divBdr>
    </w:div>
    <w:div w:id="140811304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09577314">
      <w:bodyDiv w:val="1"/>
      <w:marLeft w:val="0"/>
      <w:marRight w:val="0"/>
      <w:marTop w:val="0"/>
      <w:marBottom w:val="0"/>
      <w:divBdr>
        <w:top w:val="none" w:sz="0" w:space="0" w:color="auto"/>
        <w:left w:val="none" w:sz="0" w:space="0" w:color="auto"/>
        <w:bottom w:val="none" w:sz="0" w:space="0" w:color="auto"/>
        <w:right w:val="none" w:sz="0" w:space="0" w:color="auto"/>
      </w:divBdr>
    </w:div>
    <w:div w:id="1409771497">
      <w:bodyDiv w:val="1"/>
      <w:marLeft w:val="0"/>
      <w:marRight w:val="0"/>
      <w:marTop w:val="0"/>
      <w:marBottom w:val="0"/>
      <w:divBdr>
        <w:top w:val="none" w:sz="0" w:space="0" w:color="auto"/>
        <w:left w:val="none" w:sz="0" w:space="0" w:color="auto"/>
        <w:bottom w:val="none" w:sz="0" w:space="0" w:color="auto"/>
        <w:right w:val="none" w:sz="0" w:space="0" w:color="auto"/>
      </w:divBdr>
    </w:div>
    <w:div w:id="1410032649">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539229">
      <w:bodyDiv w:val="1"/>
      <w:marLeft w:val="0"/>
      <w:marRight w:val="0"/>
      <w:marTop w:val="0"/>
      <w:marBottom w:val="0"/>
      <w:divBdr>
        <w:top w:val="none" w:sz="0" w:space="0" w:color="auto"/>
        <w:left w:val="none" w:sz="0" w:space="0" w:color="auto"/>
        <w:bottom w:val="none" w:sz="0" w:space="0" w:color="auto"/>
        <w:right w:val="none" w:sz="0" w:space="0" w:color="auto"/>
      </w:divBdr>
    </w:div>
    <w:div w:id="1410690391">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073505">
      <w:bodyDiv w:val="1"/>
      <w:marLeft w:val="0"/>
      <w:marRight w:val="0"/>
      <w:marTop w:val="0"/>
      <w:marBottom w:val="0"/>
      <w:divBdr>
        <w:top w:val="none" w:sz="0" w:space="0" w:color="auto"/>
        <w:left w:val="none" w:sz="0" w:space="0" w:color="auto"/>
        <w:bottom w:val="none" w:sz="0" w:space="0" w:color="auto"/>
        <w:right w:val="none" w:sz="0" w:space="0" w:color="auto"/>
      </w:divBdr>
    </w:div>
    <w:div w:id="1411081946">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196709">
      <w:bodyDiv w:val="1"/>
      <w:marLeft w:val="0"/>
      <w:marRight w:val="0"/>
      <w:marTop w:val="0"/>
      <w:marBottom w:val="0"/>
      <w:divBdr>
        <w:top w:val="none" w:sz="0" w:space="0" w:color="auto"/>
        <w:left w:val="none" w:sz="0" w:space="0" w:color="auto"/>
        <w:bottom w:val="none" w:sz="0" w:space="0" w:color="auto"/>
        <w:right w:val="none" w:sz="0" w:space="0" w:color="auto"/>
      </w:divBdr>
    </w:div>
    <w:div w:id="1411465842">
      <w:bodyDiv w:val="1"/>
      <w:marLeft w:val="0"/>
      <w:marRight w:val="0"/>
      <w:marTop w:val="0"/>
      <w:marBottom w:val="0"/>
      <w:divBdr>
        <w:top w:val="none" w:sz="0" w:space="0" w:color="auto"/>
        <w:left w:val="none" w:sz="0" w:space="0" w:color="auto"/>
        <w:bottom w:val="none" w:sz="0" w:space="0" w:color="auto"/>
        <w:right w:val="none" w:sz="0" w:space="0" w:color="auto"/>
      </w:divBdr>
    </w:div>
    <w:div w:id="1411537206">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1998760">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694905">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2851887">
      <w:bodyDiv w:val="1"/>
      <w:marLeft w:val="0"/>
      <w:marRight w:val="0"/>
      <w:marTop w:val="0"/>
      <w:marBottom w:val="0"/>
      <w:divBdr>
        <w:top w:val="none" w:sz="0" w:space="0" w:color="auto"/>
        <w:left w:val="none" w:sz="0" w:space="0" w:color="auto"/>
        <w:bottom w:val="none" w:sz="0" w:space="0" w:color="auto"/>
        <w:right w:val="none" w:sz="0" w:space="0" w:color="auto"/>
      </w:divBdr>
    </w:div>
    <w:div w:id="1413090196">
      <w:bodyDiv w:val="1"/>
      <w:marLeft w:val="0"/>
      <w:marRight w:val="0"/>
      <w:marTop w:val="0"/>
      <w:marBottom w:val="0"/>
      <w:divBdr>
        <w:top w:val="none" w:sz="0" w:space="0" w:color="auto"/>
        <w:left w:val="none" w:sz="0" w:space="0" w:color="auto"/>
        <w:bottom w:val="none" w:sz="0" w:space="0" w:color="auto"/>
        <w:right w:val="none" w:sz="0" w:space="0" w:color="auto"/>
      </w:divBdr>
    </w:div>
    <w:div w:id="1413117782">
      <w:bodyDiv w:val="1"/>
      <w:marLeft w:val="0"/>
      <w:marRight w:val="0"/>
      <w:marTop w:val="0"/>
      <w:marBottom w:val="0"/>
      <w:divBdr>
        <w:top w:val="none" w:sz="0" w:space="0" w:color="auto"/>
        <w:left w:val="none" w:sz="0" w:space="0" w:color="auto"/>
        <w:bottom w:val="none" w:sz="0" w:space="0" w:color="auto"/>
        <w:right w:val="none" w:sz="0" w:space="0" w:color="auto"/>
      </w:divBdr>
    </w:div>
    <w:div w:id="1413160763">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3771323">
      <w:bodyDiv w:val="1"/>
      <w:marLeft w:val="0"/>
      <w:marRight w:val="0"/>
      <w:marTop w:val="0"/>
      <w:marBottom w:val="0"/>
      <w:divBdr>
        <w:top w:val="none" w:sz="0" w:space="0" w:color="auto"/>
        <w:left w:val="none" w:sz="0" w:space="0" w:color="auto"/>
        <w:bottom w:val="none" w:sz="0" w:space="0" w:color="auto"/>
        <w:right w:val="none" w:sz="0" w:space="0" w:color="auto"/>
      </w:divBdr>
    </w:div>
    <w:div w:id="1413819023">
      <w:bodyDiv w:val="1"/>
      <w:marLeft w:val="0"/>
      <w:marRight w:val="0"/>
      <w:marTop w:val="0"/>
      <w:marBottom w:val="0"/>
      <w:divBdr>
        <w:top w:val="none" w:sz="0" w:space="0" w:color="auto"/>
        <w:left w:val="none" w:sz="0" w:space="0" w:color="auto"/>
        <w:bottom w:val="none" w:sz="0" w:space="0" w:color="auto"/>
        <w:right w:val="none" w:sz="0" w:space="0" w:color="auto"/>
      </w:divBdr>
    </w:div>
    <w:div w:id="1413889757">
      <w:bodyDiv w:val="1"/>
      <w:marLeft w:val="0"/>
      <w:marRight w:val="0"/>
      <w:marTop w:val="0"/>
      <w:marBottom w:val="0"/>
      <w:divBdr>
        <w:top w:val="none" w:sz="0" w:space="0" w:color="auto"/>
        <w:left w:val="none" w:sz="0" w:space="0" w:color="auto"/>
        <w:bottom w:val="none" w:sz="0" w:space="0" w:color="auto"/>
        <w:right w:val="none" w:sz="0" w:space="0" w:color="auto"/>
      </w:divBdr>
    </w:div>
    <w:div w:id="1414355613">
      <w:bodyDiv w:val="1"/>
      <w:marLeft w:val="0"/>
      <w:marRight w:val="0"/>
      <w:marTop w:val="0"/>
      <w:marBottom w:val="0"/>
      <w:divBdr>
        <w:top w:val="none" w:sz="0" w:space="0" w:color="auto"/>
        <w:left w:val="none" w:sz="0" w:space="0" w:color="auto"/>
        <w:bottom w:val="none" w:sz="0" w:space="0" w:color="auto"/>
        <w:right w:val="none" w:sz="0" w:space="0" w:color="auto"/>
      </w:divBdr>
    </w:div>
    <w:div w:id="1414820662">
      <w:bodyDiv w:val="1"/>
      <w:marLeft w:val="0"/>
      <w:marRight w:val="0"/>
      <w:marTop w:val="0"/>
      <w:marBottom w:val="0"/>
      <w:divBdr>
        <w:top w:val="none" w:sz="0" w:space="0" w:color="auto"/>
        <w:left w:val="none" w:sz="0" w:space="0" w:color="auto"/>
        <w:bottom w:val="none" w:sz="0" w:space="0" w:color="auto"/>
        <w:right w:val="none" w:sz="0" w:space="0" w:color="auto"/>
      </w:divBdr>
    </w:div>
    <w:div w:id="1414857841">
      <w:bodyDiv w:val="1"/>
      <w:marLeft w:val="0"/>
      <w:marRight w:val="0"/>
      <w:marTop w:val="0"/>
      <w:marBottom w:val="0"/>
      <w:divBdr>
        <w:top w:val="none" w:sz="0" w:space="0" w:color="auto"/>
        <w:left w:val="none" w:sz="0" w:space="0" w:color="auto"/>
        <w:bottom w:val="none" w:sz="0" w:space="0" w:color="auto"/>
        <w:right w:val="none" w:sz="0" w:space="0" w:color="auto"/>
      </w:divBdr>
    </w:div>
    <w:div w:id="1414937428">
      <w:bodyDiv w:val="1"/>
      <w:marLeft w:val="0"/>
      <w:marRight w:val="0"/>
      <w:marTop w:val="0"/>
      <w:marBottom w:val="0"/>
      <w:divBdr>
        <w:top w:val="none" w:sz="0" w:space="0" w:color="auto"/>
        <w:left w:val="none" w:sz="0" w:space="0" w:color="auto"/>
        <w:bottom w:val="none" w:sz="0" w:space="0" w:color="auto"/>
        <w:right w:val="none" w:sz="0" w:space="0" w:color="auto"/>
      </w:divBdr>
    </w:div>
    <w:div w:id="1415202608">
      <w:bodyDiv w:val="1"/>
      <w:marLeft w:val="0"/>
      <w:marRight w:val="0"/>
      <w:marTop w:val="0"/>
      <w:marBottom w:val="0"/>
      <w:divBdr>
        <w:top w:val="none" w:sz="0" w:space="0" w:color="auto"/>
        <w:left w:val="none" w:sz="0" w:space="0" w:color="auto"/>
        <w:bottom w:val="none" w:sz="0" w:space="0" w:color="auto"/>
        <w:right w:val="none" w:sz="0" w:space="0" w:color="auto"/>
      </w:divBdr>
    </w:div>
    <w:div w:id="1415282077">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4644">
      <w:bodyDiv w:val="1"/>
      <w:marLeft w:val="0"/>
      <w:marRight w:val="0"/>
      <w:marTop w:val="0"/>
      <w:marBottom w:val="0"/>
      <w:divBdr>
        <w:top w:val="none" w:sz="0" w:space="0" w:color="auto"/>
        <w:left w:val="none" w:sz="0" w:space="0" w:color="auto"/>
        <w:bottom w:val="none" w:sz="0" w:space="0" w:color="auto"/>
        <w:right w:val="none" w:sz="0" w:space="0" w:color="auto"/>
      </w:divBdr>
    </w:div>
    <w:div w:id="1415588586">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5590357">
      <w:bodyDiv w:val="1"/>
      <w:marLeft w:val="0"/>
      <w:marRight w:val="0"/>
      <w:marTop w:val="0"/>
      <w:marBottom w:val="0"/>
      <w:divBdr>
        <w:top w:val="none" w:sz="0" w:space="0" w:color="auto"/>
        <w:left w:val="none" w:sz="0" w:space="0" w:color="auto"/>
        <w:bottom w:val="none" w:sz="0" w:space="0" w:color="auto"/>
        <w:right w:val="none" w:sz="0" w:space="0" w:color="auto"/>
      </w:divBdr>
    </w:div>
    <w:div w:id="1415738151">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246755">
      <w:bodyDiv w:val="1"/>
      <w:marLeft w:val="0"/>
      <w:marRight w:val="0"/>
      <w:marTop w:val="0"/>
      <w:marBottom w:val="0"/>
      <w:divBdr>
        <w:top w:val="none" w:sz="0" w:space="0" w:color="auto"/>
        <w:left w:val="none" w:sz="0" w:space="0" w:color="auto"/>
        <w:bottom w:val="none" w:sz="0" w:space="0" w:color="auto"/>
        <w:right w:val="none" w:sz="0" w:space="0" w:color="auto"/>
      </w:divBdr>
    </w:div>
    <w:div w:id="141643682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6514173">
      <w:bodyDiv w:val="1"/>
      <w:marLeft w:val="0"/>
      <w:marRight w:val="0"/>
      <w:marTop w:val="0"/>
      <w:marBottom w:val="0"/>
      <w:divBdr>
        <w:top w:val="none" w:sz="0" w:space="0" w:color="auto"/>
        <w:left w:val="none" w:sz="0" w:space="0" w:color="auto"/>
        <w:bottom w:val="none" w:sz="0" w:space="0" w:color="auto"/>
        <w:right w:val="none" w:sz="0" w:space="0" w:color="auto"/>
      </w:divBdr>
    </w:div>
    <w:div w:id="1416630571">
      <w:bodyDiv w:val="1"/>
      <w:marLeft w:val="0"/>
      <w:marRight w:val="0"/>
      <w:marTop w:val="0"/>
      <w:marBottom w:val="0"/>
      <w:divBdr>
        <w:top w:val="none" w:sz="0" w:space="0" w:color="auto"/>
        <w:left w:val="none" w:sz="0" w:space="0" w:color="auto"/>
        <w:bottom w:val="none" w:sz="0" w:space="0" w:color="auto"/>
        <w:right w:val="none" w:sz="0" w:space="0" w:color="auto"/>
      </w:divBdr>
    </w:div>
    <w:div w:id="1417559100">
      <w:bodyDiv w:val="1"/>
      <w:marLeft w:val="0"/>
      <w:marRight w:val="0"/>
      <w:marTop w:val="0"/>
      <w:marBottom w:val="0"/>
      <w:divBdr>
        <w:top w:val="none" w:sz="0" w:space="0" w:color="auto"/>
        <w:left w:val="none" w:sz="0" w:space="0" w:color="auto"/>
        <w:bottom w:val="none" w:sz="0" w:space="0" w:color="auto"/>
        <w:right w:val="none" w:sz="0" w:space="0" w:color="auto"/>
      </w:divBdr>
    </w:div>
    <w:div w:id="1417704270">
      <w:bodyDiv w:val="1"/>
      <w:marLeft w:val="0"/>
      <w:marRight w:val="0"/>
      <w:marTop w:val="0"/>
      <w:marBottom w:val="0"/>
      <w:divBdr>
        <w:top w:val="none" w:sz="0" w:space="0" w:color="auto"/>
        <w:left w:val="none" w:sz="0" w:space="0" w:color="auto"/>
        <w:bottom w:val="none" w:sz="0" w:space="0" w:color="auto"/>
        <w:right w:val="none" w:sz="0" w:space="0" w:color="auto"/>
      </w:divBdr>
    </w:div>
    <w:div w:id="1417902762">
      <w:bodyDiv w:val="1"/>
      <w:marLeft w:val="0"/>
      <w:marRight w:val="0"/>
      <w:marTop w:val="0"/>
      <w:marBottom w:val="0"/>
      <w:divBdr>
        <w:top w:val="none" w:sz="0" w:space="0" w:color="auto"/>
        <w:left w:val="none" w:sz="0" w:space="0" w:color="auto"/>
        <w:bottom w:val="none" w:sz="0" w:space="0" w:color="auto"/>
        <w:right w:val="none" w:sz="0" w:space="0" w:color="auto"/>
      </w:divBdr>
    </w:div>
    <w:div w:id="1418288411">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329932">
      <w:bodyDiv w:val="1"/>
      <w:marLeft w:val="0"/>
      <w:marRight w:val="0"/>
      <w:marTop w:val="0"/>
      <w:marBottom w:val="0"/>
      <w:divBdr>
        <w:top w:val="none" w:sz="0" w:space="0" w:color="auto"/>
        <w:left w:val="none" w:sz="0" w:space="0" w:color="auto"/>
        <w:bottom w:val="none" w:sz="0" w:space="0" w:color="auto"/>
        <w:right w:val="none" w:sz="0" w:space="0" w:color="auto"/>
      </w:divBdr>
    </w:div>
    <w:div w:id="1419407806">
      <w:bodyDiv w:val="1"/>
      <w:marLeft w:val="0"/>
      <w:marRight w:val="0"/>
      <w:marTop w:val="0"/>
      <w:marBottom w:val="0"/>
      <w:divBdr>
        <w:top w:val="none" w:sz="0" w:space="0" w:color="auto"/>
        <w:left w:val="none" w:sz="0" w:space="0" w:color="auto"/>
        <w:bottom w:val="none" w:sz="0" w:space="0" w:color="auto"/>
        <w:right w:val="none" w:sz="0" w:space="0" w:color="auto"/>
      </w:divBdr>
    </w:div>
    <w:div w:id="1419450454">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476570">
      <w:bodyDiv w:val="1"/>
      <w:marLeft w:val="0"/>
      <w:marRight w:val="0"/>
      <w:marTop w:val="0"/>
      <w:marBottom w:val="0"/>
      <w:divBdr>
        <w:top w:val="none" w:sz="0" w:space="0" w:color="auto"/>
        <w:left w:val="none" w:sz="0" w:space="0" w:color="auto"/>
        <w:bottom w:val="none" w:sz="0" w:space="0" w:color="auto"/>
        <w:right w:val="none" w:sz="0" w:space="0" w:color="auto"/>
      </w:divBdr>
    </w:div>
    <w:div w:id="1419786194">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053612">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249076">
      <w:bodyDiv w:val="1"/>
      <w:marLeft w:val="0"/>
      <w:marRight w:val="0"/>
      <w:marTop w:val="0"/>
      <w:marBottom w:val="0"/>
      <w:divBdr>
        <w:top w:val="none" w:sz="0" w:space="0" w:color="auto"/>
        <w:left w:val="none" w:sz="0" w:space="0" w:color="auto"/>
        <w:bottom w:val="none" w:sz="0" w:space="0" w:color="auto"/>
        <w:right w:val="none" w:sz="0" w:space="0" w:color="auto"/>
      </w:divBdr>
    </w:div>
    <w:div w:id="1420251941">
      <w:bodyDiv w:val="1"/>
      <w:marLeft w:val="0"/>
      <w:marRight w:val="0"/>
      <w:marTop w:val="0"/>
      <w:marBottom w:val="0"/>
      <w:divBdr>
        <w:top w:val="none" w:sz="0" w:space="0" w:color="auto"/>
        <w:left w:val="none" w:sz="0" w:space="0" w:color="auto"/>
        <w:bottom w:val="none" w:sz="0" w:space="0" w:color="auto"/>
        <w:right w:val="none" w:sz="0" w:space="0" w:color="auto"/>
      </w:divBdr>
    </w:div>
    <w:div w:id="1420373871">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642959">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020419">
      <w:bodyDiv w:val="1"/>
      <w:marLeft w:val="0"/>
      <w:marRight w:val="0"/>
      <w:marTop w:val="0"/>
      <w:marBottom w:val="0"/>
      <w:divBdr>
        <w:top w:val="none" w:sz="0" w:space="0" w:color="auto"/>
        <w:left w:val="none" w:sz="0" w:space="0" w:color="auto"/>
        <w:bottom w:val="none" w:sz="0" w:space="0" w:color="auto"/>
        <w:right w:val="none" w:sz="0" w:space="0" w:color="auto"/>
      </w:divBdr>
    </w:div>
    <w:div w:id="1421103855">
      <w:bodyDiv w:val="1"/>
      <w:marLeft w:val="0"/>
      <w:marRight w:val="0"/>
      <w:marTop w:val="0"/>
      <w:marBottom w:val="0"/>
      <w:divBdr>
        <w:top w:val="none" w:sz="0" w:space="0" w:color="auto"/>
        <w:left w:val="none" w:sz="0" w:space="0" w:color="auto"/>
        <w:bottom w:val="none" w:sz="0" w:space="0" w:color="auto"/>
        <w:right w:val="none" w:sz="0" w:space="0" w:color="auto"/>
      </w:divBdr>
    </w:div>
    <w:div w:id="1421220092">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297394">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056">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2680458">
      <w:bodyDiv w:val="1"/>
      <w:marLeft w:val="0"/>
      <w:marRight w:val="0"/>
      <w:marTop w:val="0"/>
      <w:marBottom w:val="0"/>
      <w:divBdr>
        <w:top w:val="none" w:sz="0" w:space="0" w:color="auto"/>
        <w:left w:val="none" w:sz="0" w:space="0" w:color="auto"/>
        <w:bottom w:val="none" w:sz="0" w:space="0" w:color="auto"/>
        <w:right w:val="none" w:sz="0" w:space="0" w:color="auto"/>
      </w:divBdr>
    </w:div>
    <w:div w:id="1422683201">
      <w:bodyDiv w:val="1"/>
      <w:marLeft w:val="0"/>
      <w:marRight w:val="0"/>
      <w:marTop w:val="0"/>
      <w:marBottom w:val="0"/>
      <w:divBdr>
        <w:top w:val="none" w:sz="0" w:space="0" w:color="auto"/>
        <w:left w:val="none" w:sz="0" w:space="0" w:color="auto"/>
        <w:bottom w:val="none" w:sz="0" w:space="0" w:color="auto"/>
        <w:right w:val="none" w:sz="0" w:space="0" w:color="auto"/>
      </w:divBdr>
    </w:div>
    <w:div w:id="1422751406">
      <w:bodyDiv w:val="1"/>
      <w:marLeft w:val="0"/>
      <w:marRight w:val="0"/>
      <w:marTop w:val="0"/>
      <w:marBottom w:val="0"/>
      <w:divBdr>
        <w:top w:val="none" w:sz="0" w:space="0" w:color="auto"/>
        <w:left w:val="none" w:sz="0" w:space="0" w:color="auto"/>
        <w:bottom w:val="none" w:sz="0" w:space="0" w:color="auto"/>
        <w:right w:val="none" w:sz="0" w:space="0" w:color="auto"/>
      </w:divBdr>
    </w:div>
    <w:div w:id="1422752925">
      <w:bodyDiv w:val="1"/>
      <w:marLeft w:val="0"/>
      <w:marRight w:val="0"/>
      <w:marTop w:val="0"/>
      <w:marBottom w:val="0"/>
      <w:divBdr>
        <w:top w:val="none" w:sz="0" w:space="0" w:color="auto"/>
        <w:left w:val="none" w:sz="0" w:space="0" w:color="auto"/>
        <w:bottom w:val="none" w:sz="0" w:space="0" w:color="auto"/>
        <w:right w:val="none" w:sz="0" w:space="0" w:color="auto"/>
      </w:divBdr>
    </w:div>
    <w:div w:id="1422798347">
      <w:bodyDiv w:val="1"/>
      <w:marLeft w:val="0"/>
      <w:marRight w:val="0"/>
      <w:marTop w:val="0"/>
      <w:marBottom w:val="0"/>
      <w:divBdr>
        <w:top w:val="none" w:sz="0" w:space="0" w:color="auto"/>
        <w:left w:val="none" w:sz="0" w:space="0" w:color="auto"/>
        <w:bottom w:val="none" w:sz="0" w:space="0" w:color="auto"/>
        <w:right w:val="none" w:sz="0" w:space="0" w:color="auto"/>
      </w:divBdr>
    </w:div>
    <w:div w:id="1422943884">
      <w:bodyDiv w:val="1"/>
      <w:marLeft w:val="0"/>
      <w:marRight w:val="0"/>
      <w:marTop w:val="0"/>
      <w:marBottom w:val="0"/>
      <w:divBdr>
        <w:top w:val="none" w:sz="0" w:space="0" w:color="auto"/>
        <w:left w:val="none" w:sz="0" w:space="0" w:color="auto"/>
        <w:bottom w:val="none" w:sz="0" w:space="0" w:color="auto"/>
        <w:right w:val="none" w:sz="0" w:space="0" w:color="auto"/>
      </w:divBdr>
    </w:div>
    <w:div w:id="1423139179">
      <w:bodyDiv w:val="1"/>
      <w:marLeft w:val="0"/>
      <w:marRight w:val="0"/>
      <w:marTop w:val="0"/>
      <w:marBottom w:val="0"/>
      <w:divBdr>
        <w:top w:val="none" w:sz="0" w:space="0" w:color="auto"/>
        <w:left w:val="none" w:sz="0" w:space="0" w:color="auto"/>
        <w:bottom w:val="none" w:sz="0" w:space="0" w:color="auto"/>
        <w:right w:val="none" w:sz="0" w:space="0" w:color="auto"/>
      </w:divBdr>
    </w:div>
    <w:div w:id="1423183823">
      <w:bodyDiv w:val="1"/>
      <w:marLeft w:val="0"/>
      <w:marRight w:val="0"/>
      <w:marTop w:val="0"/>
      <w:marBottom w:val="0"/>
      <w:divBdr>
        <w:top w:val="none" w:sz="0" w:space="0" w:color="auto"/>
        <w:left w:val="none" w:sz="0" w:space="0" w:color="auto"/>
        <w:bottom w:val="none" w:sz="0" w:space="0" w:color="auto"/>
        <w:right w:val="none" w:sz="0" w:space="0" w:color="auto"/>
      </w:divBdr>
    </w:div>
    <w:div w:id="1423263534">
      <w:bodyDiv w:val="1"/>
      <w:marLeft w:val="0"/>
      <w:marRight w:val="0"/>
      <w:marTop w:val="0"/>
      <w:marBottom w:val="0"/>
      <w:divBdr>
        <w:top w:val="none" w:sz="0" w:space="0" w:color="auto"/>
        <w:left w:val="none" w:sz="0" w:space="0" w:color="auto"/>
        <w:bottom w:val="none" w:sz="0" w:space="0" w:color="auto"/>
        <w:right w:val="none" w:sz="0" w:space="0" w:color="auto"/>
      </w:divBdr>
    </w:div>
    <w:div w:id="1423330997">
      <w:bodyDiv w:val="1"/>
      <w:marLeft w:val="0"/>
      <w:marRight w:val="0"/>
      <w:marTop w:val="0"/>
      <w:marBottom w:val="0"/>
      <w:divBdr>
        <w:top w:val="none" w:sz="0" w:space="0" w:color="auto"/>
        <w:left w:val="none" w:sz="0" w:space="0" w:color="auto"/>
        <w:bottom w:val="none" w:sz="0" w:space="0" w:color="auto"/>
        <w:right w:val="none" w:sz="0" w:space="0" w:color="auto"/>
      </w:divBdr>
    </w:div>
    <w:div w:id="1423405592">
      <w:bodyDiv w:val="1"/>
      <w:marLeft w:val="0"/>
      <w:marRight w:val="0"/>
      <w:marTop w:val="0"/>
      <w:marBottom w:val="0"/>
      <w:divBdr>
        <w:top w:val="none" w:sz="0" w:space="0" w:color="auto"/>
        <w:left w:val="none" w:sz="0" w:space="0" w:color="auto"/>
        <w:bottom w:val="none" w:sz="0" w:space="0" w:color="auto"/>
        <w:right w:val="none" w:sz="0" w:space="0" w:color="auto"/>
      </w:divBdr>
    </w:div>
    <w:div w:id="1423407338">
      <w:bodyDiv w:val="1"/>
      <w:marLeft w:val="0"/>
      <w:marRight w:val="0"/>
      <w:marTop w:val="0"/>
      <w:marBottom w:val="0"/>
      <w:divBdr>
        <w:top w:val="none" w:sz="0" w:space="0" w:color="auto"/>
        <w:left w:val="none" w:sz="0" w:space="0" w:color="auto"/>
        <w:bottom w:val="none" w:sz="0" w:space="0" w:color="auto"/>
        <w:right w:val="none" w:sz="0" w:space="0" w:color="auto"/>
      </w:divBdr>
    </w:div>
    <w:div w:id="1423408023">
      <w:bodyDiv w:val="1"/>
      <w:marLeft w:val="0"/>
      <w:marRight w:val="0"/>
      <w:marTop w:val="0"/>
      <w:marBottom w:val="0"/>
      <w:divBdr>
        <w:top w:val="none" w:sz="0" w:space="0" w:color="auto"/>
        <w:left w:val="none" w:sz="0" w:space="0" w:color="auto"/>
        <w:bottom w:val="none" w:sz="0" w:space="0" w:color="auto"/>
        <w:right w:val="none" w:sz="0" w:space="0" w:color="auto"/>
      </w:divBdr>
    </w:div>
    <w:div w:id="1423454454">
      <w:bodyDiv w:val="1"/>
      <w:marLeft w:val="0"/>
      <w:marRight w:val="0"/>
      <w:marTop w:val="0"/>
      <w:marBottom w:val="0"/>
      <w:divBdr>
        <w:top w:val="none" w:sz="0" w:space="0" w:color="auto"/>
        <w:left w:val="none" w:sz="0" w:space="0" w:color="auto"/>
        <w:bottom w:val="none" w:sz="0" w:space="0" w:color="auto"/>
        <w:right w:val="none" w:sz="0" w:space="0" w:color="auto"/>
      </w:divBdr>
    </w:div>
    <w:div w:id="1423990425">
      <w:bodyDiv w:val="1"/>
      <w:marLeft w:val="0"/>
      <w:marRight w:val="0"/>
      <w:marTop w:val="0"/>
      <w:marBottom w:val="0"/>
      <w:divBdr>
        <w:top w:val="none" w:sz="0" w:space="0" w:color="auto"/>
        <w:left w:val="none" w:sz="0" w:space="0" w:color="auto"/>
        <w:bottom w:val="none" w:sz="0" w:space="0" w:color="auto"/>
        <w:right w:val="none" w:sz="0" w:space="0" w:color="auto"/>
      </w:divBdr>
    </w:div>
    <w:div w:id="1424718101">
      <w:bodyDiv w:val="1"/>
      <w:marLeft w:val="0"/>
      <w:marRight w:val="0"/>
      <w:marTop w:val="0"/>
      <w:marBottom w:val="0"/>
      <w:divBdr>
        <w:top w:val="none" w:sz="0" w:space="0" w:color="auto"/>
        <w:left w:val="none" w:sz="0" w:space="0" w:color="auto"/>
        <w:bottom w:val="none" w:sz="0" w:space="0" w:color="auto"/>
        <w:right w:val="none" w:sz="0" w:space="0" w:color="auto"/>
      </w:divBdr>
    </w:div>
    <w:div w:id="1425107765">
      <w:bodyDiv w:val="1"/>
      <w:marLeft w:val="0"/>
      <w:marRight w:val="0"/>
      <w:marTop w:val="0"/>
      <w:marBottom w:val="0"/>
      <w:divBdr>
        <w:top w:val="none" w:sz="0" w:space="0" w:color="auto"/>
        <w:left w:val="none" w:sz="0" w:space="0" w:color="auto"/>
        <w:bottom w:val="none" w:sz="0" w:space="0" w:color="auto"/>
        <w:right w:val="none" w:sz="0" w:space="0" w:color="auto"/>
      </w:divBdr>
    </w:div>
    <w:div w:id="1425149612">
      <w:bodyDiv w:val="1"/>
      <w:marLeft w:val="0"/>
      <w:marRight w:val="0"/>
      <w:marTop w:val="0"/>
      <w:marBottom w:val="0"/>
      <w:divBdr>
        <w:top w:val="none" w:sz="0" w:space="0" w:color="auto"/>
        <w:left w:val="none" w:sz="0" w:space="0" w:color="auto"/>
        <w:bottom w:val="none" w:sz="0" w:space="0" w:color="auto"/>
        <w:right w:val="none" w:sz="0" w:space="0" w:color="auto"/>
      </w:divBdr>
    </w:div>
    <w:div w:id="1425301526">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5493763">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344493">
      <w:bodyDiv w:val="1"/>
      <w:marLeft w:val="0"/>
      <w:marRight w:val="0"/>
      <w:marTop w:val="0"/>
      <w:marBottom w:val="0"/>
      <w:divBdr>
        <w:top w:val="none" w:sz="0" w:space="0" w:color="auto"/>
        <w:left w:val="none" w:sz="0" w:space="0" w:color="auto"/>
        <w:bottom w:val="none" w:sz="0" w:space="0" w:color="auto"/>
        <w:right w:val="none" w:sz="0" w:space="0" w:color="auto"/>
      </w:divBdr>
    </w:div>
    <w:div w:id="1426533640">
      <w:bodyDiv w:val="1"/>
      <w:marLeft w:val="0"/>
      <w:marRight w:val="0"/>
      <w:marTop w:val="0"/>
      <w:marBottom w:val="0"/>
      <w:divBdr>
        <w:top w:val="none" w:sz="0" w:space="0" w:color="auto"/>
        <w:left w:val="none" w:sz="0" w:space="0" w:color="auto"/>
        <w:bottom w:val="none" w:sz="0" w:space="0" w:color="auto"/>
        <w:right w:val="none" w:sz="0" w:space="0" w:color="auto"/>
      </w:divBdr>
    </w:div>
    <w:div w:id="1426538988">
      <w:bodyDiv w:val="1"/>
      <w:marLeft w:val="0"/>
      <w:marRight w:val="0"/>
      <w:marTop w:val="0"/>
      <w:marBottom w:val="0"/>
      <w:divBdr>
        <w:top w:val="none" w:sz="0" w:space="0" w:color="auto"/>
        <w:left w:val="none" w:sz="0" w:space="0" w:color="auto"/>
        <w:bottom w:val="none" w:sz="0" w:space="0" w:color="auto"/>
        <w:right w:val="none" w:sz="0" w:space="0" w:color="auto"/>
      </w:divBdr>
    </w:div>
    <w:div w:id="1426729519">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076064">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7463306">
      <w:bodyDiv w:val="1"/>
      <w:marLeft w:val="0"/>
      <w:marRight w:val="0"/>
      <w:marTop w:val="0"/>
      <w:marBottom w:val="0"/>
      <w:divBdr>
        <w:top w:val="none" w:sz="0" w:space="0" w:color="auto"/>
        <w:left w:val="none" w:sz="0" w:space="0" w:color="auto"/>
        <w:bottom w:val="none" w:sz="0" w:space="0" w:color="auto"/>
        <w:right w:val="none" w:sz="0" w:space="0" w:color="auto"/>
      </w:divBdr>
    </w:div>
    <w:div w:id="1427727959">
      <w:bodyDiv w:val="1"/>
      <w:marLeft w:val="0"/>
      <w:marRight w:val="0"/>
      <w:marTop w:val="0"/>
      <w:marBottom w:val="0"/>
      <w:divBdr>
        <w:top w:val="none" w:sz="0" w:space="0" w:color="auto"/>
        <w:left w:val="none" w:sz="0" w:space="0" w:color="auto"/>
        <w:bottom w:val="none" w:sz="0" w:space="0" w:color="auto"/>
        <w:right w:val="none" w:sz="0" w:space="0" w:color="auto"/>
      </w:divBdr>
    </w:div>
    <w:div w:id="1427967382">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119178">
      <w:bodyDiv w:val="1"/>
      <w:marLeft w:val="0"/>
      <w:marRight w:val="0"/>
      <w:marTop w:val="0"/>
      <w:marBottom w:val="0"/>
      <w:divBdr>
        <w:top w:val="none" w:sz="0" w:space="0" w:color="auto"/>
        <w:left w:val="none" w:sz="0" w:space="0" w:color="auto"/>
        <w:bottom w:val="none" w:sz="0" w:space="0" w:color="auto"/>
        <w:right w:val="none" w:sz="0" w:space="0" w:color="auto"/>
      </w:divBdr>
    </w:div>
    <w:div w:id="1428186471">
      <w:bodyDiv w:val="1"/>
      <w:marLeft w:val="0"/>
      <w:marRight w:val="0"/>
      <w:marTop w:val="0"/>
      <w:marBottom w:val="0"/>
      <w:divBdr>
        <w:top w:val="none" w:sz="0" w:space="0" w:color="auto"/>
        <w:left w:val="none" w:sz="0" w:space="0" w:color="auto"/>
        <w:bottom w:val="none" w:sz="0" w:space="0" w:color="auto"/>
        <w:right w:val="none" w:sz="0" w:space="0" w:color="auto"/>
      </w:divBdr>
    </w:div>
    <w:div w:id="1428190243">
      <w:bodyDiv w:val="1"/>
      <w:marLeft w:val="0"/>
      <w:marRight w:val="0"/>
      <w:marTop w:val="0"/>
      <w:marBottom w:val="0"/>
      <w:divBdr>
        <w:top w:val="none" w:sz="0" w:space="0" w:color="auto"/>
        <w:left w:val="none" w:sz="0" w:space="0" w:color="auto"/>
        <w:bottom w:val="none" w:sz="0" w:space="0" w:color="auto"/>
        <w:right w:val="none" w:sz="0" w:space="0" w:color="auto"/>
      </w:divBdr>
    </w:div>
    <w:div w:id="1428581066">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29736286">
      <w:bodyDiv w:val="1"/>
      <w:marLeft w:val="0"/>
      <w:marRight w:val="0"/>
      <w:marTop w:val="0"/>
      <w:marBottom w:val="0"/>
      <w:divBdr>
        <w:top w:val="none" w:sz="0" w:space="0" w:color="auto"/>
        <w:left w:val="none" w:sz="0" w:space="0" w:color="auto"/>
        <w:bottom w:val="none" w:sz="0" w:space="0" w:color="auto"/>
        <w:right w:val="none" w:sz="0" w:space="0" w:color="auto"/>
      </w:divBdr>
    </w:div>
    <w:div w:id="1429960337">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0157986">
      <w:bodyDiv w:val="1"/>
      <w:marLeft w:val="0"/>
      <w:marRight w:val="0"/>
      <w:marTop w:val="0"/>
      <w:marBottom w:val="0"/>
      <w:divBdr>
        <w:top w:val="none" w:sz="0" w:space="0" w:color="auto"/>
        <w:left w:val="none" w:sz="0" w:space="0" w:color="auto"/>
        <w:bottom w:val="none" w:sz="0" w:space="0" w:color="auto"/>
        <w:right w:val="none" w:sz="0" w:space="0" w:color="auto"/>
      </w:divBdr>
    </w:div>
    <w:div w:id="1430278769">
      <w:bodyDiv w:val="1"/>
      <w:marLeft w:val="0"/>
      <w:marRight w:val="0"/>
      <w:marTop w:val="0"/>
      <w:marBottom w:val="0"/>
      <w:divBdr>
        <w:top w:val="none" w:sz="0" w:space="0" w:color="auto"/>
        <w:left w:val="none" w:sz="0" w:space="0" w:color="auto"/>
        <w:bottom w:val="none" w:sz="0" w:space="0" w:color="auto"/>
        <w:right w:val="none" w:sz="0" w:space="0" w:color="auto"/>
      </w:divBdr>
    </w:div>
    <w:div w:id="1430471588">
      <w:bodyDiv w:val="1"/>
      <w:marLeft w:val="0"/>
      <w:marRight w:val="0"/>
      <w:marTop w:val="0"/>
      <w:marBottom w:val="0"/>
      <w:divBdr>
        <w:top w:val="none" w:sz="0" w:space="0" w:color="auto"/>
        <w:left w:val="none" w:sz="0" w:space="0" w:color="auto"/>
        <w:bottom w:val="none" w:sz="0" w:space="0" w:color="auto"/>
        <w:right w:val="none" w:sz="0" w:space="0" w:color="auto"/>
      </w:divBdr>
    </w:div>
    <w:div w:id="1430539736">
      <w:bodyDiv w:val="1"/>
      <w:marLeft w:val="0"/>
      <w:marRight w:val="0"/>
      <w:marTop w:val="0"/>
      <w:marBottom w:val="0"/>
      <w:divBdr>
        <w:top w:val="none" w:sz="0" w:space="0" w:color="auto"/>
        <w:left w:val="none" w:sz="0" w:space="0" w:color="auto"/>
        <w:bottom w:val="none" w:sz="0" w:space="0" w:color="auto"/>
        <w:right w:val="none" w:sz="0" w:space="0" w:color="auto"/>
      </w:divBdr>
    </w:div>
    <w:div w:id="1430733014">
      <w:bodyDiv w:val="1"/>
      <w:marLeft w:val="0"/>
      <w:marRight w:val="0"/>
      <w:marTop w:val="0"/>
      <w:marBottom w:val="0"/>
      <w:divBdr>
        <w:top w:val="none" w:sz="0" w:space="0" w:color="auto"/>
        <w:left w:val="none" w:sz="0" w:space="0" w:color="auto"/>
        <w:bottom w:val="none" w:sz="0" w:space="0" w:color="auto"/>
        <w:right w:val="none" w:sz="0" w:space="0" w:color="auto"/>
      </w:divBdr>
    </w:div>
    <w:div w:id="1431004001">
      <w:bodyDiv w:val="1"/>
      <w:marLeft w:val="0"/>
      <w:marRight w:val="0"/>
      <w:marTop w:val="0"/>
      <w:marBottom w:val="0"/>
      <w:divBdr>
        <w:top w:val="none" w:sz="0" w:space="0" w:color="auto"/>
        <w:left w:val="none" w:sz="0" w:space="0" w:color="auto"/>
        <w:bottom w:val="none" w:sz="0" w:space="0" w:color="auto"/>
        <w:right w:val="none" w:sz="0" w:space="0" w:color="auto"/>
      </w:divBdr>
    </w:div>
    <w:div w:id="1431007902">
      <w:bodyDiv w:val="1"/>
      <w:marLeft w:val="0"/>
      <w:marRight w:val="0"/>
      <w:marTop w:val="0"/>
      <w:marBottom w:val="0"/>
      <w:divBdr>
        <w:top w:val="none" w:sz="0" w:space="0" w:color="auto"/>
        <w:left w:val="none" w:sz="0" w:space="0" w:color="auto"/>
        <w:bottom w:val="none" w:sz="0" w:space="0" w:color="auto"/>
        <w:right w:val="none" w:sz="0" w:space="0" w:color="auto"/>
      </w:divBdr>
    </w:div>
    <w:div w:id="1431050446">
      <w:bodyDiv w:val="1"/>
      <w:marLeft w:val="0"/>
      <w:marRight w:val="0"/>
      <w:marTop w:val="0"/>
      <w:marBottom w:val="0"/>
      <w:divBdr>
        <w:top w:val="none" w:sz="0" w:space="0" w:color="auto"/>
        <w:left w:val="none" w:sz="0" w:space="0" w:color="auto"/>
        <w:bottom w:val="none" w:sz="0" w:space="0" w:color="auto"/>
        <w:right w:val="none" w:sz="0" w:space="0" w:color="auto"/>
      </w:divBdr>
    </w:div>
    <w:div w:id="1431311144">
      <w:bodyDiv w:val="1"/>
      <w:marLeft w:val="0"/>
      <w:marRight w:val="0"/>
      <w:marTop w:val="0"/>
      <w:marBottom w:val="0"/>
      <w:divBdr>
        <w:top w:val="none" w:sz="0" w:space="0" w:color="auto"/>
        <w:left w:val="none" w:sz="0" w:space="0" w:color="auto"/>
        <w:bottom w:val="none" w:sz="0" w:space="0" w:color="auto"/>
        <w:right w:val="none" w:sz="0" w:space="0" w:color="auto"/>
      </w:divBdr>
    </w:div>
    <w:div w:id="1431659610">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312749">
      <w:bodyDiv w:val="1"/>
      <w:marLeft w:val="0"/>
      <w:marRight w:val="0"/>
      <w:marTop w:val="0"/>
      <w:marBottom w:val="0"/>
      <w:divBdr>
        <w:top w:val="none" w:sz="0" w:space="0" w:color="auto"/>
        <w:left w:val="none" w:sz="0" w:space="0" w:color="auto"/>
        <w:bottom w:val="none" w:sz="0" w:space="0" w:color="auto"/>
        <w:right w:val="none" w:sz="0" w:space="0" w:color="auto"/>
      </w:divBdr>
    </w:div>
    <w:div w:id="1432504549">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2774">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775025">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356789">
      <w:bodyDiv w:val="1"/>
      <w:marLeft w:val="0"/>
      <w:marRight w:val="0"/>
      <w:marTop w:val="0"/>
      <w:marBottom w:val="0"/>
      <w:divBdr>
        <w:top w:val="none" w:sz="0" w:space="0" w:color="auto"/>
        <w:left w:val="none" w:sz="0" w:space="0" w:color="auto"/>
        <w:bottom w:val="none" w:sz="0" w:space="0" w:color="auto"/>
        <w:right w:val="none" w:sz="0" w:space="0" w:color="auto"/>
      </w:divBdr>
    </w:div>
    <w:div w:id="1433361819">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3696746">
      <w:bodyDiv w:val="1"/>
      <w:marLeft w:val="0"/>
      <w:marRight w:val="0"/>
      <w:marTop w:val="0"/>
      <w:marBottom w:val="0"/>
      <w:divBdr>
        <w:top w:val="none" w:sz="0" w:space="0" w:color="auto"/>
        <w:left w:val="none" w:sz="0" w:space="0" w:color="auto"/>
        <w:bottom w:val="none" w:sz="0" w:space="0" w:color="auto"/>
        <w:right w:val="none" w:sz="0" w:space="0" w:color="auto"/>
      </w:divBdr>
    </w:div>
    <w:div w:id="1434207486">
      <w:bodyDiv w:val="1"/>
      <w:marLeft w:val="0"/>
      <w:marRight w:val="0"/>
      <w:marTop w:val="0"/>
      <w:marBottom w:val="0"/>
      <w:divBdr>
        <w:top w:val="none" w:sz="0" w:space="0" w:color="auto"/>
        <w:left w:val="none" w:sz="0" w:space="0" w:color="auto"/>
        <w:bottom w:val="none" w:sz="0" w:space="0" w:color="auto"/>
        <w:right w:val="none" w:sz="0" w:space="0" w:color="auto"/>
      </w:divBdr>
    </w:div>
    <w:div w:id="1434398020">
      <w:bodyDiv w:val="1"/>
      <w:marLeft w:val="0"/>
      <w:marRight w:val="0"/>
      <w:marTop w:val="0"/>
      <w:marBottom w:val="0"/>
      <w:divBdr>
        <w:top w:val="none" w:sz="0" w:space="0" w:color="auto"/>
        <w:left w:val="none" w:sz="0" w:space="0" w:color="auto"/>
        <w:bottom w:val="none" w:sz="0" w:space="0" w:color="auto"/>
        <w:right w:val="none" w:sz="0" w:space="0" w:color="auto"/>
      </w:divBdr>
    </w:div>
    <w:div w:id="1434400975">
      <w:bodyDiv w:val="1"/>
      <w:marLeft w:val="0"/>
      <w:marRight w:val="0"/>
      <w:marTop w:val="0"/>
      <w:marBottom w:val="0"/>
      <w:divBdr>
        <w:top w:val="none" w:sz="0" w:space="0" w:color="auto"/>
        <w:left w:val="none" w:sz="0" w:space="0" w:color="auto"/>
        <w:bottom w:val="none" w:sz="0" w:space="0" w:color="auto"/>
        <w:right w:val="none" w:sz="0" w:space="0" w:color="auto"/>
      </w:divBdr>
    </w:div>
    <w:div w:id="1434473600">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124847">
      <w:bodyDiv w:val="1"/>
      <w:marLeft w:val="0"/>
      <w:marRight w:val="0"/>
      <w:marTop w:val="0"/>
      <w:marBottom w:val="0"/>
      <w:divBdr>
        <w:top w:val="none" w:sz="0" w:space="0" w:color="auto"/>
        <w:left w:val="none" w:sz="0" w:space="0" w:color="auto"/>
        <w:bottom w:val="none" w:sz="0" w:space="0" w:color="auto"/>
        <w:right w:val="none" w:sz="0" w:space="0" w:color="auto"/>
      </w:divBdr>
    </w:div>
    <w:div w:id="1435131298">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5595098">
      <w:bodyDiv w:val="1"/>
      <w:marLeft w:val="0"/>
      <w:marRight w:val="0"/>
      <w:marTop w:val="0"/>
      <w:marBottom w:val="0"/>
      <w:divBdr>
        <w:top w:val="none" w:sz="0" w:space="0" w:color="auto"/>
        <w:left w:val="none" w:sz="0" w:space="0" w:color="auto"/>
        <w:bottom w:val="none" w:sz="0" w:space="0" w:color="auto"/>
        <w:right w:val="none" w:sz="0" w:space="0" w:color="auto"/>
      </w:divBdr>
    </w:div>
    <w:div w:id="1435980175">
      <w:bodyDiv w:val="1"/>
      <w:marLeft w:val="0"/>
      <w:marRight w:val="0"/>
      <w:marTop w:val="0"/>
      <w:marBottom w:val="0"/>
      <w:divBdr>
        <w:top w:val="none" w:sz="0" w:space="0" w:color="auto"/>
        <w:left w:val="none" w:sz="0" w:space="0" w:color="auto"/>
        <w:bottom w:val="none" w:sz="0" w:space="0" w:color="auto"/>
        <w:right w:val="none" w:sz="0" w:space="0" w:color="auto"/>
      </w:divBdr>
    </w:div>
    <w:div w:id="1436095024">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363186">
      <w:bodyDiv w:val="1"/>
      <w:marLeft w:val="0"/>
      <w:marRight w:val="0"/>
      <w:marTop w:val="0"/>
      <w:marBottom w:val="0"/>
      <w:divBdr>
        <w:top w:val="none" w:sz="0" w:space="0" w:color="auto"/>
        <w:left w:val="none" w:sz="0" w:space="0" w:color="auto"/>
        <w:bottom w:val="none" w:sz="0" w:space="0" w:color="auto"/>
        <w:right w:val="none" w:sz="0" w:space="0" w:color="auto"/>
      </w:divBdr>
    </w:div>
    <w:div w:id="1437555505">
      <w:bodyDiv w:val="1"/>
      <w:marLeft w:val="0"/>
      <w:marRight w:val="0"/>
      <w:marTop w:val="0"/>
      <w:marBottom w:val="0"/>
      <w:divBdr>
        <w:top w:val="none" w:sz="0" w:space="0" w:color="auto"/>
        <w:left w:val="none" w:sz="0" w:space="0" w:color="auto"/>
        <w:bottom w:val="none" w:sz="0" w:space="0" w:color="auto"/>
        <w:right w:val="none" w:sz="0" w:space="0" w:color="auto"/>
      </w:divBdr>
    </w:div>
    <w:div w:id="1437559709">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7748329">
      <w:bodyDiv w:val="1"/>
      <w:marLeft w:val="0"/>
      <w:marRight w:val="0"/>
      <w:marTop w:val="0"/>
      <w:marBottom w:val="0"/>
      <w:divBdr>
        <w:top w:val="none" w:sz="0" w:space="0" w:color="auto"/>
        <w:left w:val="none" w:sz="0" w:space="0" w:color="auto"/>
        <w:bottom w:val="none" w:sz="0" w:space="0" w:color="auto"/>
        <w:right w:val="none" w:sz="0" w:space="0" w:color="auto"/>
      </w:divBdr>
    </w:div>
    <w:div w:id="1437869873">
      <w:bodyDiv w:val="1"/>
      <w:marLeft w:val="0"/>
      <w:marRight w:val="0"/>
      <w:marTop w:val="0"/>
      <w:marBottom w:val="0"/>
      <w:divBdr>
        <w:top w:val="none" w:sz="0" w:space="0" w:color="auto"/>
        <w:left w:val="none" w:sz="0" w:space="0" w:color="auto"/>
        <w:bottom w:val="none" w:sz="0" w:space="0" w:color="auto"/>
        <w:right w:val="none" w:sz="0" w:space="0" w:color="auto"/>
      </w:divBdr>
    </w:div>
    <w:div w:id="1437939160">
      <w:bodyDiv w:val="1"/>
      <w:marLeft w:val="0"/>
      <w:marRight w:val="0"/>
      <w:marTop w:val="0"/>
      <w:marBottom w:val="0"/>
      <w:divBdr>
        <w:top w:val="none" w:sz="0" w:space="0" w:color="auto"/>
        <w:left w:val="none" w:sz="0" w:space="0" w:color="auto"/>
        <w:bottom w:val="none" w:sz="0" w:space="0" w:color="auto"/>
        <w:right w:val="none" w:sz="0" w:space="0" w:color="auto"/>
      </w:divBdr>
    </w:div>
    <w:div w:id="1438283657">
      <w:bodyDiv w:val="1"/>
      <w:marLeft w:val="0"/>
      <w:marRight w:val="0"/>
      <w:marTop w:val="0"/>
      <w:marBottom w:val="0"/>
      <w:divBdr>
        <w:top w:val="none" w:sz="0" w:space="0" w:color="auto"/>
        <w:left w:val="none" w:sz="0" w:space="0" w:color="auto"/>
        <w:bottom w:val="none" w:sz="0" w:space="0" w:color="auto"/>
        <w:right w:val="none" w:sz="0" w:space="0" w:color="auto"/>
      </w:divBdr>
    </w:div>
    <w:div w:id="1438714483">
      <w:bodyDiv w:val="1"/>
      <w:marLeft w:val="0"/>
      <w:marRight w:val="0"/>
      <w:marTop w:val="0"/>
      <w:marBottom w:val="0"/>
      <w:divBdr>
        <w:top w:val="none" w:sz="0" w:space="0" w:color="auto"/>
        <w:left w:val="none" w:sz="0" w:space="0" w:color="auto"/>
        <w:bottom w:val="none" w:sz="0" w:space="0" w:color="auto"/>
        <w:right w:val="none" w:sz="0" w:space="0" w:color="auto"/>
      </w:divBdr>
    </w:div>
    <w:div w:id="1438789749">
      <w:bodyDiv w:val="1"/>
      <w:marLeft w:val="0"/>
      <w:marRight w:val="0"/>
      <w:marTop w:val="0"/>
      <w:marBottom w:val="0"/>
      <w:divBdr>
        <w:top w:val="none" w:sz="0" w:space="0" w:color="auto"/>
        <w:left w:val="none" w:sz="0" w:space="0" w:color="auto"/>
        <w:bottom w:val="none" w:sz="0" w:space="0" w:color="auto"/>
        <w:right w:val="none" w:sz="0" w:space="0" w:color="auto"/>
      </w:divBdr>
    </w:div>
    <w:div w:id="1438790641">
      <w:bodyDiv w:val="1"/>
      <w:marLeft w:val="0"/>
      <w:marRight w:val="0"/>
      <w:marTop w:val="0"/>
      <w:marBottom w:val="0"/>
      <w:divBdr>
        <w:top w:val="none" w:sz="0" w:space="0" w:color="auto"/>
        <w:left w:val="none" w:sz="0" w:space="0" w:color="auto"/>
        <w:bottom w:val="none" w:sz="0" w:space="0" w:color="auto"/>
        <w:right w:val="none" w:sz="0" w:space="0" w:color="auto"/>
      </w:divBdr>
    </w:div>
    <w:div w:id="1438914286">
      <w:bodyDiv w:val="1"/>
      <w:marLeft w:val="0"/>
      <w:marRight w:val="0"/>
      <w:marTop w:val="0"/>
      <w:marBottom w:val="0"/>
      <w:divBdr>
        <w:top w:val="none" w:sz="0" w:space="0" w:color="auto"/>
        <w:left w:val="none" w:sz="0" w:space="0" w:color="auto"/>
        <w:bottom w:val="none" w:sz="0" w:space="0" w:color="auto"/>
        <w:right w:val="none" w:sz="0" w:space="0" w:color="auto"/>
      </w:divBdr>
    </w:div>
    <w:div w:id="1438988396">
      <w:bodyDiv w:val="1"/>
      <w:marLeft w:val="0"/>
      <w:marRight w:val="0"/>
      <w:marTop w:val="0"/>
      <w:marBottom w:val="0"/>
      <w:divBdr>
        <w:top w:val="none" w:sz="0" w:space="0" w:color="auto"/>
        <w:left w:val="none" w:sz="0" w:space="0" w:color="auto"/>
        <w:bottom w:val="none" w:sz="0" w:space="0" w:color="auto"/>
        <w:right w:val="none" w:sz="0" w:space="0" w:color="auto"/>
      </w:divBdr>
    </w:div>
    <w:div w:id="1439908094">
      <w:bodyDiv w:val="1"/>
      <w:marLeft w:val="0"/>
      <w:marRight w:val="0"/>
      <w:marTop w:val="0"/>
      <w:marBottom w:val="0"/>
      <w:divBdr>
        <w:top w:val="none" w:sz="0" w:space="0" w:color="auto"/>
        <w:left w:val="none" w:sz="0" w:space="0" w:color="auto"/>
        <w:bottom w:val="none" w:sz="0" w:space="0" w:color="auto"/>
        <w:right w:val="none" w:sz="0" w:space="0" w:color="auto"/>
      </w:divBdr>
    </w:div>
    <w:div w:id="1439909291">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028160">
      <w:bodyDiv w:val="1"/>
      <w:marLeft w:val="0"/>
      <w:marRight w:val="0"/>
      <w:marTop w:val="0"/>
      <w:marBottom w:val="0"/>
      <w:divBdr>
        <w:top w:val="none" w:sz="0" w:space="0" w:color="auto"/>
        <w:left w:val="none" w:sz="0" w:space="0" w:color="auto"/>
        <w:bottom w:val="none" w:sz="0" w:space="0" w:color="auto"/>
        <w:right w:val="none" w:sz="0" w:space="0" w:color="auto"/>
      </w:divBdr>
    </w:div>
    <w:div w:id="1440174123">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0294884">
      <w:bodyDiv w:val="1"/>
      <w:marLeft w:val="0"/>
      <w:marRight w:val="0"/>
      <w:marTop w:val="0"/>
      <w:marBottom w:val="0"/>
      <w:divBdr>
        <w:top w:val="none" w:sz="0" w:space="0" w:color="auto"/>
        <w:left w:val="none" w:sz="0" w:space="0" w:color="auto"/>
        <w:bottom w:val="none" w:sz="0" w:space="0" w:color="auto"/>
        <w:right w:val="none" w:sz="0" w:space="0" w:color="auto"/>
      </w:divBdr>
    </w:div>
    <w:div w:id="1440301287">
      <w:bodyDiv w:val="1"/>
      <w:marLeft w:val="0"/>
      <w:marRight w:val="0"/>
      <w:marTop w:val="0"/>
      <w:marBottom w:val="0"/>
      <w:divBdr>
        <w:top w:val="none" w:sz="0" w:space="0" w:color="auto"/>
        <w:left w:val="none" w:sz="0" w:space="0" w:color="auto"/>
        <w:bottom w:val="none" w:sz="0" w:space="0" w:color="auto"/>
        <w:right w:val="none" w:sz="0" w:space="0" w:color="auto"/>
      </w:divBdr>
    </w:div>
    <w:div w:id="1440417083">
      <w:bodyDiv w:val="1"/>
      <w:marLeft w:val="0"/>
      <w:marRight w:val="0"/>
      <w:marTop w:val="0"/>
      <w:marBottom w:val="0"/>
      <w:divBdr>
        <w:top w:val="none" w:sz="0" w:space="0" w:color="auto"/>
        <w:left w:val="none" w:sz="0" w:space="0" w:color="auto"/>
        <w:bottom w:val="none" w:sz="0" w:space="0" w:color="auto"/>
        <w:right w:val="none" w:sz="0" w:space="0" w:color="auto"/>
      </w:divBdr>
    </w:div>
    <w:div w:id="1440760122">
      <w:bodyDiv w:val="1"/>
      <w:marLeft w:val="0"/>
      <w:marRight w:val="0"/>
      <w:marTop w:val="0"/>
      <w:marBottom w:val="0"/>
      <w:divBdr>
        <w:top w:val="none" w:sz="0" w:space="0" w:color="auto"/>
        <w:left w:val="none" w:sz="0" w:space="0" w:color="auto"/>
        <w:bottom w:val="none" w:sz="0" w:space="0" w:color="auto"/>
        <w:right w:val="none" w:sz="0" w:space="0" w:color="auto"/>
      </w:divBdr>
    </w:div>
    <w:div w:id="1440950641">
      <w:bodyDiv w:val="1"/>
      <w:marLeft w:val="0"/>
      <w:marRight w:val="0"/>
      <w:marTop w:val="0"/>
      <w:marBottom w:val="0"/>
      <w:divBdr>
        <w:top w:val="none" w:sz="0" w:space="0" w:color="auto"/>
        <w:left w:val="none" w:sz="0" w:space="0" w:color="auto"/>
        <w:bottom w:val="none" w:sz="0" w:space="0" w:color="auto"/>
        <w:right w:val="none" w:sz="0" w:space="0" w:color="auto"/>
      </w:divBdr>
    </w:div>
    <w:div w:id="1441098093">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1602344">
      <w:bodyDiv w:val="1"/>
      <w:marLeft w:val="0"/>
      <w:marRight w:val="0"/>
      <w:marTop w:val="0"/>
      <w:marBottom w:val="0"/>
      <w:divBdr>
        <w:top w:val="none" w:sz="0" w:space="0" w:color="auto"/>
        <w:left w:val="none" w:sz="0" w:space="0" w:color="auto"/>
        <w:bottom w:val="none" w:sz="0" w:space="0" w:color="auto"/>
        <w:right w:val="none" w:sz="0" w:space="0" w:color="auto"/>
      </w:divBdr>
    </w:div>
    <w:div w:id="1441604310">
      <w:bodyDiv w:val="1"/>
      <w:marLeft w:val="0"/>
      <w:marRight w:val="0"/>
      <w:marTop w:val="0"/>
      <w:marBottom w:val="0"/>
      <w:divBdr>
        <w:top w:val="none" w:sz="0" w:space="0" w:color="auto"/>
        <w:left w:val="none" w:sz="0" w:space="0" w:color="auto"/>
        <w:bottom w:val="none" w:sz="0" w:space="0" w:color="auto"/>
        <w:right w:val="none" w:sz="0" w:space="0" w:color="auto"/>
      </w:divBdr>
    </w:div>
    <w:div w:id="1442139500">
      <w:bodyDiv w:val="1"/>
      <w:marLeft w:val="0"/>
      <w:marRight w:val="0"/>
      <w:marTop w:val="0"/>
      <w:marBottom w:val="0"/>
      <w:divBdr>
        <w:top w:val="none" w:sz="0" w:space="0" w:color="auto"/>
        <w:left w:val="none" w:sz="0" w:space="0" w:color="auto"/>
        <w:bottom w:val="none" w:sz="0" w:space="0" w:color="auto"/>
        <w:right w:val="none" w:sz="0" w:space="0" w:color="auto"/>
      </w:divBdr>
    </w:div>
    <w:div w:id="1442140220">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299709">
      <w:bodyDiv w:val="1"/>
      <w:marLeft w:val="0"/>
      <w:marRight w:val="0"/>
      <w:marTop w:val="0"/>
      <w:marBottom w:val="0"/>
      <w:divBdr>
        <w:top w:val="none" w:sz="0" w:space="0" w:color="auto"/>
        <w:left w:val="none" w:sz="0" w:space="0" w:color="auto"/>
        <w:bottom w:val="none" w:sz="0" w:space="0" w:color="auto"/>
        <w:right w:val="none" w:sz="0" w:space="0" w:color="auto"/>
      </w:divBdr>
    </w:div>
    <w:div w:id="1443451545">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3840890">
      <w:bodyDiv w:val="1"/>
      <w:marLeft w:val="0"/>
      <w:marRight w:val="0"/>
      <w:marTop w:val="0"/>
      <w:marBottom w:val="0"/>
      <w:divBdr>
        <w:top w:val="none" w:sz="0" w:space="0" w:color="auto"/>
        <w:left w:val="none" w:sz="0" w:space="0" w:color="auto"/>
        <w:bottom w:val="none" w:sz="0" w:space="0" w:color="auto"/>
        <w:right w:val="none" w:sz="0" w:space="0" w:color="auto"/>
      </w:divBdr>
    </w:div>
    <w:div w:id="1444030502">
      <w:bodyDiv w:val="1"/>
      <w:marLeft w:val="0"/>
      <w:marRight w:val="0"/>
      <w:marTop w:val="0"/>
      <w:marBottom w:val="0"/>
      <w:divBdr>
        <w:top w:val="none" w:sz="0" w:space="0" w:color="auto"/>
        <w:left w:val="none" w:sz="0" w:space="0" w:color="auto"/>
        <w:bottom w:val="none" w:sz="0" w:space="0" w:color="auto"/>
        <w:right w:val="none" w:sz="0" w:space="0" w:color="auto"/>
      </w:divBdr>
    </w:div>
    <w:div w:id="1444033173">
      <w:bodyDiv w:val="1"/>
      <w:marLeft w:val="0"/>
      <w:marRight w:val="0"/>
      <w:marTop w:val="0"/>
      <w:marBottom w:val="0"/>
      <w:divBdr>
        <w:top w:val="none" w:sz="0" w:space="0" w:color="auto"/>
        <w:left w:val="none" w:sz="0" w:space="0" w:color="auto"/>
        <w:bottom w:val="none" w:sz="0" w:space="0" w:color="auto"/>
        <w:right w:val="none" w:sz="0" w:space="0" w:color="auto"/>
      </w:divBdr>
    </w:div>
    <w:div w:id="1444422877">
      <w:bodyDiv w:val="1"/>
      <w:marLeft w:val="0"/>
      <w:marRight w:val="0"/>
      <w:marTop w:val="0"/>
      <w:marBottom w:val="0"/>
      <w:divBdr>
        <w:top w:val="none" w:sz="0" w:space="0" w:color="auto"/>
        <w:left w:val="none" w:sz="0" w:space="0" w:color="auto"/>
        <w:bottom w:val="none" w:sz="0" w:space="0" w:color="auto"/>
        <w:right w:val="none" w:sz="0" w:space="0" w:color="auto"/>
      </w:divBdr>
    </w:div>
    <w:div w:id="1444694732">
      <w:bodyDiv w:val="1"/>
      <w:marLeft w:val="0"/>
      <w:marRight w:val="0"/>
      <w:marTop w:val="0"/>
      <w:marBottom w:val="0"/>
      <w:divBdr>
        <w:top w:val="none" w:sz="0" w:space="0" w:color="auto"/>
        <w:left w:val="none" w:sz="0" w:space="0" w:color="auto"/>
        <w:bottom w:val="none" w:sz="0" w:space="0" w:color="auto"/>
        <w:right w:val="none" w:sz="0" w:space="0" w:color="auto"/>
      </w:divBdr>
    </w:div>
    <w:div w:id="1444806694">
      <w:bodyDiv w:val="1"/>
      <w:marLeft w:val="0"/>
      <w:marRight w:val="0"/>
      <w:marTop w:val="0"/>
      <w:marBottom w:val="0"/>
      <w:divBdr>
        <w:top w:val="none" w:sz="0" w:space="0" w:color="auto"/>
        <w:left w:val="none" w:sz="0" w:space="0" w:color="auto"/>
        <w:bottom w:val="none" w:sz="0" w:space="0" w:color="auto"/>
        <w:right w:val="none" w:sz="0" w:space="0" w:color="auto"/>
      </w:divBdr>
    </w:div>
    <w:div w:id="1445223108">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1228">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61047">
      <w:bodyDiv w:val="1"/>
      <w:marLeft w:val="0"/>
      <w:marRight w:val="0"/>
      <w:marTop w:val="0"/>
      <w:marBottom w:val="0"/>
      <w:divBdr>
        <w:top w:val="none" w:sz="0" w:space="0" w:color="auto"/>
        <w:left w:val="none" w:sz="0" w:space="0" w:color="auto"/>
        <w:bottom w:val="none" w:sz="0" w:space="0" w:color="auto"/>
        <w:right w:val="none" w:sz="0" w:space="0" w:color="auto"/>
      </w:divBdr>
    </w:div>
    <w:div w:id="1445686111">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5735959">
      <w:bodyDiv w:val="1"/>
      <w:marLeft w:val="0"/>
      <w:marRight w:val="0"/>
      <w:marTop w:val="0"/>
      <w:marBottom w:val="0"/>
      <w:divBdr>
        <w:top w:val="none" w:sz="0" w:space="0" w:color="auto"/>
        <w:left w:val="none" w:sz="0" w:space="0" w:color="auto"/>
        <w:bottom w:val="none" w:sz="0" w:space="0" w:color="auto"/>
        <w:right w:val="none" w:sz="0" w:space="0" w:color="auto"/>
      </w:divBdr>
    </w:div>
    <w:div w:id="1445921450">
      <w:bodyDiv w:val="1"/>
      <w:marLeft w:val="0"/>
      <w:marRight w:val="0"/>
      <w:marTop w:val="0"/>
      <w:marBottom w:val="0"/>
      <w:divBdr>
        <w:top w:val="none" w:sz="0" w:space="0" w:color="auto"/>
        <w:left w:val="none" w:sz="0" w:space="0" w:color="auto"/>
        <w:bottom w:val="none" w:sz="0" w:space="0" w:color="auto"/>
        <w:right w:val="none" w:sz="0" w:space="0" w:color="auto"/>
      </w:divBdr>
    </w:div>
    <w:div w:id="1446316003">
      <w:bodyDiv w:val="1"/>
      <w:marLeft w:val="0"/>
      <w:marRight w:val="0"/>
      <w:marTop w:val="0"/>
      <w:marBottom w:val="0"/>
      <w:divBdr>
        <w:top w:val="none" w:sz="0" w:space="0" w:color="auto"/>
        <w:left w:val="none" w:sz="0" w:space="0" w:color="auto"/>
        <w:bottom w:val="none" w:sz="0" w:space="0" w:color="auto"/>
        <w:right w:val="none" w:sz="0" w:space="0" w:color="auto"/>
      </w:divBdr>
    </w:div>
    <w:div w:id="1446659472">
      <w:bodyDiv w:val="1"/>
      <w:marLeft w:val="0"/>
      <w:marRight w:val="0"/>
      <w:marTop w:val="0"/>
      <w:marBottom w:val="0"/>
      <w:divBdr>
        <w:top w:val="none" w:sz="0" w:space="0" w:color="auto"/>
        <w:left w:val="none" w:sz="0" w:space="0" w:color="auto"/>
        <w:bottom w:val="none" w:sz="0" w:space="0" w:color="auto"/>
        <w:right w:val="none" w:sz="0" w:space="0" w:color="auto"/>
      </w:divBdr>
    </w:div>
    <w:div w:id="1446802855">
      <w:bodyDiv w:val="1"/>
      <w:marLeft w:val="0"/>
      <w:marRight w:val="0"/>
      <w:marTop w:val="0"/>
      <w:marBottom w:val="0"/>
      <w:divBdr>
        <w:top w:val="none" w:sz="0" w:space="0" w:color="auto"/>
        <w:left w:val="none" w:sz="0" w:space="0" w:color="auto"/>
        <w:bottom w:val="none" w:sz="0" w:space="0" w:color="auto"/>
        <w:right w:val="none" w:sz="0" w:space="0" w:color="auto"/>
      </w:divBdr>
    </w:div>
    <w:div w:id="1446995365">
      <w:bodyDiv w:val="1"/>
      <w:marLeft w:val="0"/>
      <w:marRight w:val="0"/>
      <w:marTop w:val="0"/>
      <w:marBottom w:val="0"/>
      <w:divBdr>
        <w:top w:val="none" w:sz="0" w:space="0" w:color="auto"/>
        <w:left w:val="none" w:sz="0" w:space="0" w:color="auto"/>
        <w:bottom w:val="none" w:sz="0" w:space="0" w:color="auto"/>
        <w:right w:val="none" w:sz="0" w:space="0" w:color="auto"/>
      </w:divBdr>
    </w:div>
    <w:div w:id="1446996525">
      <w:bodyDiv w:val="1"/>
      <w:marLeft w:val="0"/>
      <w:marRight w:val="0"/>
      <w:marTop w:val="0"/>
      <w:marBottom w:val="0"/>
      <w:divBdr>
        <w:top w:val="none" w:sz="0" w:space="0" w:color="auto"/>
        <w:left w:val="none" w:sz="0" w:space="0" w:color="auto"/>
        <w:bottom w:val="none" w:sz="0" w:space="0" w:color="auto"/>
        <w:right w:val="none" w:sz="0" w:space="0" w:color="auto"/>
      </w:divBdr>
    </w:div>
    <w:div w:id="1447233630">
      <w:bodyDiv w:val="1"/>
      <w:marLeft w:val="0"/>
      <w:marRight w:val="0"/>
      <w:marTop w:val="0"/>
      <w:marBottom w:val="0"/>
      <w:divBdr>
        <w:top w:val="none" w:sz="0" w:space="0" w:color="auto"/>
        <w:left w:val="none" w:sz="0" w:space="0" w:color="auto"/>
        <w:bottom w:val="none" w:sz="0" w:space="0" w:color="auto"/>
        <w:right w:val="none" w:sz="0" w:space="0" w:color="auto"/>
      </w:divBdr>
    </w:div>
    <w:div w:id="1447381898">
      <w:bodyDiv w:val="1"/>
      <w:marLeft w:val="0"/>
      <w:marRight w:val="0"/>
      <w:marTop w:val="0"/>
      <w:marBottom w:val="0"/>
      <w:divBdr>
        <w:top w:val="none" w:sz="0" w:space="0" w:color="auto"/>
        <w:left w:val="none" w:sz="0" w:space="0" w:color="auto"/>
        <w:bottom w:val="none" w:sz="0" w:space="0" w:color="auto"/>
        <w:right w:val="none" w:sz="0" w:space="0" w:color="auto"/>
      </w:divBdr>
    </w:div>
    <w:div w:id="1447384209">
      <w:bodyDiv w:val="1"/>
      <w:marLeft w:val="0"/>
      <w:marRight w:val="0"/>
      <w:marTop w:val="0"/>
      <w:marBottom w:val="0"/>
      <w:divBdr>
        <w:top w:val="none" w:sz="0" w:space="0" w:color="auto"/>
        <w:left w:val="none" w:sz="0" w:space="0" w:color="auto"/>
        <w:bottom w:val="none" w:sz="0" w:space="0" w:color="auto"/>
        <w:right w:val="none" w:sz="0" w:space="0" w:color="auto"/>
      </w:divBdr>
    </w:div>
    <w:div w:id="1447386739">
      <w:bodyDiv w:val="1"/>
      <w:marLeft w:val="0"/>
      <w:marRight w:val="0"/>
      <w:marTop w:val="0"/>
      <w:marBottom w:val="0"/>
      <w:divBdr>
        <w:top w:val="none" w:sz="0" w:space="0" w:color="auto"/>
        <w:left w:val="none" w:sz="0" w:space="0" w:color="auto"/>
        <w:bottom w:val="none" w:sz="0" w:space="0" w:color="auto"/>
        <w:right w:val="none" w:sz="0" w:space="0" w:color="auto"/>
      </w:divBdr>
    </w:div>
    <w:div w:id="1447433551">
      <w:bodyDiv w:val="1"/>
      <w:marLeft w:val="0"/>
      <w:marRight w:val="0"/>
      <w:marTop w:val="0"/>
      <w:marBottom w:val="0"/>
      <w:divBdr>
        <w:top w:val="none" w:sz="0" w:space="0" w:color="auto"/>
        <w:left w:val="none" w:sz="0" w:space="0" w:color="auto"/>
        <w:bottom w:val="none" w:sz="0" w:space="0" w:color="auto"/>
        <w:right w:val="none" w:sz="0" w:space="0" w:color="auto"/>
      </w:divBdr>
    </w:div>
    <w:div w:id="1447501705">
      <w:bodyDiv w:val="1"/>
      <w:marLeft w:val="0"/>
      <w:marRight w:val="0"/>
      <w:marTop w:val="0"/>
      <w:marBottom w:val="0"/>
      <w:divBdr>
        <w:top w:val="none" w:sz="0" w:space="0" w:color="auto"/>
        <w:left w:val="none" w:sz="0" w:space="0" w:color="auto"/>
        <w:bottom w:val="none" w:sz="0" w:space="0" w:color="auto"/>
        <w:right w:val="none" w:sz="0" w:space="0" w:color="auto"/>
      </w:divBdr>
    </w:div>
    <w:div w:id="1448162835">
      <w:bodyDiv w:val="1"/>
      <w:marLeft w:val="0"/>
      <w:marRight w:val="0"/>
      <w:marTop w:val="0"/>
      <w:marBottom w:val="0"/>
      <w:divBdr>
        <w:top w:val="none" w:sz="0" w:space="0" w:color="auto"/>
        <w:left w:val="none" w:sz="0" w:space="0" w:color="auto"/>
        <w:bottom w:val="none" w:sz="0" w:space="0" w:color="auto"/>
        <w:right w:val="none" w:sz="0" w:space="0" w:color="auto"/>
      </w:divBdr>
    </w:div>
    <w:div w:id="1448306443">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61682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48967071">
      <w:bodyDiv w:val="1"/>
      <w:marLeft w:val="0"/>
      <w:marRight w:val="0"/>
      <w:marTop w:val="0"/>
      <w:marBottom w:val="0"/>
      <w:divBdr>
        <w:top w:val="none" w:sz="0" w:space="0" w:color="auto"/>
        <w:left w:val="none" w:sz="0" w:space="0" w:color="auto"/>
        <w:bottom w:val="none" w:sz="0" w:space="0" w:color="auto"/>
        <w:right w:val="none" w:sz="0" w:space="0" w:color="auto"/>
      </w:divBdr>
    </w:div>
    <w:div w:id="1449161950">
      <w:bodyDiv w:val="1"/>
      <w:marLeft w:val="0"/>
      <w:marRight w:val="0"/>
      <w:marTop w:val="0"/>
      <w:marBottom w:val="0"/>
      <w:divBdr>
        <w:top w:val="none" w:sz="0" w:space="0" w:color="auto"/>
        <w:left w:val="none" w:sz="0" w:space="0" w:color="auto"/>
        <w:bottom w:val="none" w:sz="0" w:space="0" w:color="auto"/>
        <w:right w:val="none" w:sz="0" w:space="0" w:color="auto"/>
      </w:divBdr>
    </w:div>
    <w:div w:id="1449204650">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085679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1436636">
      <w:bodyDiv w:val="1"/>
      <w:marLeft w:val="0"/>
      <w:marRight w:val="0"/>
      <w:marTop w:val="0"/>
      <w:marBottom w:val="0"/>
      <w:divBdr>
        <w:top w:val="none" w:sz="0" w:space="0" w:color="auto"/>
        <w:left w:val="none" w:sz="0" w:space="0" w:color="auto"/>
        <w:bottom w:val="none" w:sz="0" w:space="0" w:color="auto"/>
        <w:right w:val="none" w:sz="0" w:space="0" w:color="auto"/>
      </w:divBdr>
    </w:div>
    <w:div w:id="1451783171">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239129">
      <w:bodyDiv w:val="1"/>
      <w:marLeft w:val="0"/>
      <w:marRight w:val="0"/>
      <w:marTop w:val="0"/>
      <w:marBottom w:val="0"/>
      <w:divBdr>
        <w:top w:val="none" w:sz="0" w:space="0" w:color="auto"/>
        <w:left w:val="none" w:sz="0" w:space="0" w:color="auto"/>
        <w:bottom w:val="none" w:sz="0" w:space="0" w:color="auto"/>
        <w:right w:val="none" w:sz="0" w:space="0" w:color="auto"/>
      </w:divBdr>
    </w:div>
    <w:div w:id="1452549460">
      <w:bodyDiv w:val="1"/>
      <w:marLeft w:val="0"/>
      <w:marRight w:val="0"/>
      <w:marTop w:val="0"/>
      <w:marBottom w:val="0"/>
      <w:divBdr>
        <w:top w:val="none" w:sz="0" w:space="0" w:color="auto"/>
        <w:left w:val="none" w:sz="0" w:space="0" w:color="auto"/>
        <w:bottom w:val="none" w:sz="0" w:space="0" w:color="auto"/>
        <w:right w:val="none" w:sz="0" w:space="0" w:color="auto"/>
      </w:divBdr>
    </w:div>
    <w:div w:id="1452551493">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2747713">
      <w:bodyDiv w:val="1"/>
      <w:marLeft w:val="0"/>
      <w:marRight w:val="0"/>
      <w:marTop w:val="0"/>
      <w:marBottom w:val="0"/>
      <w:divBdr>
        <w:top w:val="none" w:sz="0" w:space="0" w:color="auto"/>
        <w:left w:val="none" w:sz="0" w:space="0" w:color="auto"/>
        <w:bottom w:val="none" w:sz="0" w:space="0" w:color="auto"/>
        <w:right w:val="none" w:sz="0" w:space="0" w:color="auto"/>
      </w:divBdr>
    </w:div>
    <w:div w:id="1453213112">
      <w:bodyDiv w:val="1"/>
      <w:marLeft w:val="0"/>
      <w:marRight w:val="0"/>
      <w:marTop w:val="0"/>
      <w:marBottom w:val="0"/>
      <w:divBdr>
        <w:top w:val="none" w:sz="0" w:space="0" w:color="auto"/>
        <w:left w:val="none" w:sz="0" w:space="0" w:color="auto"/>
        <w:bottom w:val="none" w:sz="0" w:space="0" w:color="auto"/>
        <w:right w:val="none" w:sz="0" w:space="0" w:color="auto"/>
      </w:divBdr>
    </w:div>
    <w:div w:id="1453354562">
      <w:bodyDiv w:val="1"/>
      <w:marLeft w:val="0"/>
      <w:marRight w:val="0"/>
      <w:marTop w:val="0"/>
      <w:marBottom w:val="0"/>
      <w:divBdr>
        <w:top w:val="none" w:sz="0" w:space="0" w:color="auto"/>
        <w:left w:val="none" w:sz="0" w:space="0" w:color="auto"/>
        <w:bottom w:val="none" w:sz="0" w:space="0" w:color="auto"/>
        <w:right w:val="none" w:sz="0" w:space="0" w:color="auto"/>
      </w:divBdr>
    </w:div>
    <w:div w:id="1453596125">
      <w:bodyDiv w:val="1"/>
      <w:marLeft w:val="0"/>
      <w:marRight w:val="0"/>
      <w:marTop w:val="0"/>
      <w:marBottom w:val="0"/>
      <w:divBdr>
        <w:top w:val="none" w:sz="0" w:space="0" w:color="auto"/>
        <w:left w:val="none" w:sz="0" w:space="0" w:color="auto"/>
        <w:bottom w:val="none" w:sz="0" w:space="0" w:color="auto"/>
        <w:right w:val="none" w:sz="0" w:space="0" w:color="auto"/>
      </w:divBdr>
    </w:div>
    <w:div w:id="1453669273">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131962">
      <w:bodyDiv w:val="1"/>
      <w:marLeft w:val="0"/>
      <w:marRight w:val="0"/>
      <w:marTop w:val="0"/>
      <w:marBottom w:val="0"/>
      <w:divBdr>
        <w:top w:val="none" w:sz="0" w:space="0" w:color="auto"/>
        <w:left w:val="none" w:sz="0" w:space="0" w:color="auto"/>
        <w:bottom w:val="none" w:sz="0" w:space="0" w:color="auto"/>
        <w:right w:val="none" w:sz="0" w:space="0" w:color="auto"/>
      </w:divBdr>
    </w:div>
    <w:div w:id="1454135479">
      <w:bodyDiv w:val="1"/>
      <w:marLeft w:val="0"/>
      <w:marRight w:val="0"/>
      <w:marTop w:val="0"/>
      <w:marBottom w:val="0"/>
      <w:divBdr>
        <w:top w:val="none" w:sz="0" w:space="0" w:color="auto"/>
        <w:left w:val="none" w:sz="0" w:space="0" w:color="auto"/>
        <w:bottom w:val="none" w:sz="0" w:space="0" w:color="auto"/>
        <w:right w:val="none" w:sz="0" w:space="0" w:color="auto"/>
      </w:divBdr>
    </w:div>
    <w:div w:id="1454136385">
      <w:bodyDiv w:val="1"/>
      <w:marLeft w:val="0"/>
      <w:marRight w:val="0"/>
      <w:marTop w:val="0"/>
      <w:marBottom w:val="0"/>
      <w:divBdr>
        <w:top w:val="none" w:sz="0" w:space="0" w:color="auto"/>
        <w:left w:val="none" w:sz="0" w:space="0" w:color="auto"/>
        <w:bottom w:val="none" w:sz="0" w:space="0" w:color="auto"/>
        <w:right w:val="none" w:sz="0" w:space="0" w:color="auto"/>
      </w:divBdr>
    </w:div>
    <w:div w:id="1454251553">
      <w:bodyDiv w:val="1"/>
      <w:marLeft w:val="0"/>
      <w:marRight w:val="0"/>
      <w:marTop w:val="0"/>
      <w:marBottom w:val="0"/>
      <w:divBdr>
        <w:top w:val="none" w:sz="0" w:space="0" w:color="auto"/>
        <w:left w:val="none" w:sz="0" w:space="0" w:color="auto"/>
        <w:bottom w:val="none" w:sz="0" w:space="0" w:color="auto"/>
        <w:right w:val="none" w:sz="0" w:space="0" w:color="auto"/>
      </w:divBdr>
    </w:div>
    <w:div w:id="1454715842">
      <w:bodyDiv w:val="1"/>
      <w:marLeft w:val="0"/>
      <w:marRight w:val="0"/>
      <w:marTop w:val="0"/>
      <w:marBottom w:val="0"/>
      <w:divBdr>
        <w:top w:val="none" w:sz="0" w:space="0" w:color="auto"/>
        <w:left w:val="none" w:sz="0" w:space="0" w:color="auto"/>
        <w:bottom w:val="none" w:sz="0" w:space="0" w:color="auto"/>
        <w:right w:val="none" w:sz="0" w:space="0" w:color="auto"/>
      </w:divBdr>
    </w:div>
    <w:div w:id="1454785393">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099409">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7067778">
      <w:bodyDiv w:val="1"/>
      <w:marLeft w:val="0"/>
      <w:marRight w:val="0"/>
      <w:marTop w:val="0"/>
      <w:marBottom w:val="0"/>
      <w:divBdr>
        <w:top w:val="none" w:sz="0" w:space="0" w:color="auto"/>
        <w:left w:val="none" w:sz="0" w:space="0" w:color="auto"/>
        <w:bottom w:val="none" w:sz="0" w:space="0" w:color="auto"/>
        <w:right w:val="none" w:sz="0" w:space="0" w:color="auto"/>
      </w:divBdr>
    </w:div>
    <w:div w:id="1457336794">
      <w:bodyDiv w:val="1"/>
      <w:marLeft w:val="0"/>
      <w:marRight w:val="0"/>
      <w:marTop w:val="0"/>
      <w:marBottom w:val="0"/>
      <w:divBdr>
        <w:top w:val="none" w:sz="0" w:space="0" w:color="auto"/>
        <w:left w:val="none" w:sz="0" w:space="0" w:color="auto"/>
        <w:bottom w:val="none" w:sz="0" w:space="0" w:color="auto"/>
        <w:right w:val="none" w:sz="0" w:space="0" w:color="auto"/>
      </w:divBdr>
    </w:div>
    <w:div w:id="1458061978">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137655">
      <w:bodyDiv w:val="1"/>
      <w:marLeft w:val="0"/>
      <w:marRight w:val="0"/>
      <w:marTop w:val="0"/>
      <w:marBottom w:val="0"/>
      <w:divBdr>
        <w:top w:val="none" w:sz="0" w:space="0" w:color="auto"/>
        <w:left w:val="none" w:sz="0" w:space="0" w:color="auto"/>
        <w:bottom w:val="none" w:sz="0" w:space="0" w:color="auto"/>
        <w:right w:val="none" w:sz="0" w:space="0" w:color="auto"/>
      </w:divBdr>
    </w:div>
    <w:div w:id="1458335186">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527307">
      <w:bodyDiv w:val="1"/>
      <w:marLeft w:val="0"/>
      <w:marRight w:val="0"/>
      <w:marTop w:val="0"/>
      <w:marBottom w:val="0"/>
      <w:divBdr>
        <w:top w:val="none" w:sz="0" w:space="0" w:color="auto"/>
        <w:left w:val="none" w:sz="0" w:space="0" w:color="auto"/>
        <w:bottom w:val="none" w:sz="0" w:space="0" w:color="auto"/>
        <w:right w:val="none" w:sz="0" w:space="0" w:color="auto"/>
      </w:divBdr>
    </w:div>
    <w:div w:id="1458596749">
      <w:bodyDiv w:val="1"/>
      <w:marLeft w:val="0"/>
      <w:marRight w:val="0"/>
      <w:marTop w:val="0"/>
      <w:marBottom w:val="0"/>
      <w:divBdr>
        <w:top w:val="none" w:sz="0" w:space="0" w:color="auto"/>
        <w:left w:val="none" w:sz="0" w:space="0" w:color="auto"/>
        <w:bottom w:val="none" w:sz="0" w:space="0" w:color="auto"/>
        <w:right w:val="none" w:sz="0" w:space="0" w:color="auto"/>
      </w:divBdr>
    </w:div>
    <w:div w:id="1458597181">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3806">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8765870">
      <w:bodyDiv w:val="1"/>
      <w:marLeft w:val="0"/>
      <w:marRight w:val="0"/>
      <w:marTop w:val="0"/>
      <w:marBottom w:val="0"/>
      <w:divBdr>
        <w:top w:val="none" w:sz="0" w:space="0" w:color="auto"/>
        <w:left w:val="none" w:sz="0" w:space="0" w:color="auto"/>
        <w:bottom w:val="none" w:sz="0" w:space="0" w:color="auto"/>
        <w:right w:val="none" w:sz="0" w:space="0" w:color="auto"/>
      </w:divBdr>
    </w:div>
    <w:div w:id="1458837721">
      <w:bodyDiv w:val="1"/>
      <w:marLeft w:val="0"/>
      <w:marRight w:val="0"/>
      <w:marTop w:val="0"/>
      <w:marBottom w:val="0"/>
      <w:divBdr>
        <w:top w:val="none" w:sz="0" w:space="0" w:color="auto"/>
        <w:left w:val="none" w:sz="0" w:space="0" w:color="auto"/>
        <w:bottom w:val="none" w:sz="0" w:space="0" w:color="auto"/>
        <w:right w:val="none" w:sz="0" w:space="0" w:color="auto"/>
      </w:divBdr>
    </w:div>
    <w:div w:id="1458839124">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59686362">
      <w:bodyDiv w:val="1"/>
      <w:marLeft w:val="0"/>
      <w:marRight w:val="0"/>
      <w:marTop w:val="0"/>
      <w:marBottom w:val="0"/>
      <w:divBdr>
        <w:top w:val="none" w:sz="0" w:space="0" w:color="auto"/>
        <w:left w:val="none" w:sz="0" w:space="0" w:color="auto"/>
        <w:bottom w:val="none" w:sz="0" w:space="0" w:color="auto"/>
        <w:right w:val="none" w:sz="0" w:space="0" w:color="auto"/>
      </w:divBdr>
    </w:div>
    <w:div w:id="1459834554">
      <w:bodyDiv w:val="1"/>
      <w:marLeft w:val="0"/>
      <w:marRight w:val="0"/>
      <w:marTop w:val="0"/>
      <w:marBottom w:val="0"/>
      <w:divBdr>
        <w:top w:val="none" w:sz="0" w:space="0" w:color="auto"/>
        <w:left w:val="none" w:sz="0" w:space="0" w:color="auto"/>
        <w:bottom w:val="none" w:sz="0" w:space="0" w:color="auto"/>
        <w:right w:val="none" w:sz="0" w:space="0" w:color="auto"/>
      </w:divBdr>
    </w:div>
    <w:div w:id="1460033277">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0680223">
      <w:bodyDiv w:val="1"/>
      <w:marLeft w:val="0"/>
      <w:marRight w:val="0"/>
      <w:marTop w:val="0"/>
      <w:marBottom w:val="0"/>
      <w:divBdr>
        <w:top w:val="none" w:sz="0" w:space="0" w:color="auto"/>
        <w:left w:val="none" w:sz="0" w:space="0" w:color="auto"/>
        <w:bottom w:val="none" w:sz="0" w:space="0" w:color="auto"/>
        <w:right w:val="none" w:sz="0" w:space="0" w:color="auto"/>
      </w:divBdr>
    </w:div>
    <w:div w:id="1461264149">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53836">
      <w:bodyDiv w:val="1"/>
      <w:marLeft w:val="0"/>
      <w:marRight w:val="0"/>
      <w:marTop w:val="0"/>
      <w:marBottom w:val="0"/>
      <w:divBdr>
        <w:top w:val="none" w:sz="0" w:space="0" w:color="auto"/>
        <w:left w:val="none" w:sz="0" w:space="0" w:color="auto"/>
        <w:bottom w:val="none" w:sz="0" w:space="0" w:color="auto"/>
        <w:right w:val="none" w:sz="0" w:space="0" w:color="auto"/>
      </w:divBdr>
    </w:div>
    <w:div w:id="1462456701">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03954">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725785">
      <w:bodyDiv w:val="1"/>
      <w:marLeft w:val="0"/>
      <w:marRight w:val="0"/>
      <w:marTop w:val="0"/>
      <w:marBottom w:val="0"/>
      <w:divBdr>
        <w:top w:val="none" w:sz="0" w:space="0" w:color="auto"/>
        <w:left w:val="none" w:sz="0" w:space="0" w:color="auto"/>
        <w:bottom w:val="none" w:sz="0" w:space="0" w:color="auto"/>
        <w:right w:val="none" w:sz="0" w:space="0" w:color="auto"/>
      </w:divBdr>
    </w:div>
    <w:div w:id="1462725793">
      <w:bodyDiv w:val="1"/>
      <w:marLeft w:val="0"/>
      <w:marRight w:val="0"/>
      <w:marTop w:val="0"/>
      <w:marBottom w:val="0"/>
      <w:divBdr>
        <w:top w:val="none" w:sz="0" w:space="0" w:color="auto"/>
        <w:left w:val="none" w:sz="0" w:space="0" w:color="auto"/>
        <w:bottom w:val="none" w:sz="0" w:space="0" w:color="auto"/>
        <w:right w:val="none" w:sz="0" w:space="0" w:color="auto"/>
      </w:divBdr>
    </w:div>
    <w:div w:id="1462728085">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504215">
      <w:bodyDiv w:val="1"/>
      <w:marLeft w:val="0"/>
      <w:marRight w:val="0"/>
      <w:marTop w:val="0"/>
      <w:marBottom w:val="0"/>
      <w:divBdr>
        <w:top w:val="none" w:sz="0" w:space="0" w:color="auto"/>
        <w:left w:val="none" w:sz="0" w:space="0" w:color="auto"/>
        <w:bottom w:val="none" w:sz="0" w:space="0" w:color="auto"/>
        <w:right w:val="none" w:sz="0" w:space="0" w:color="auto"/>
      </w:divBdr>
    </w:div>
    <w:div w:id="1463575434">
      <w:bodyDiv w:val="1"/>
      <w:marLeft w:val="0"/>
      <w:marRight w:val="0"/>
      <w:marTop w:val="0"/>
      <w:marBottom w:val="0"/>
      <w:divBdr>
        <w:top w:val="none" w:sz="0" w:space="0" w:color="auto"/>
        <w:left w:val="none" w:sz="0" w:space="0" w:color="auto"/>
        <w:bottom w:val="none" w:sz="0" w:space="0" w:color="auto"/>
        <w:right w:val="none" w:sz="0" w:space="0" w:color="auto"/>
      </w:divBdr>
    </w:div>
    <w:div w:id="1463840141">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3960203">
      <w:bodyDiv w:val="1"/>
      <w:marLeft w:val="0"/>
      <w:marRight w:val="0"/>
      <w:marTop w:val="0"/>
      <w:marBottom w:val="0"/>
      <w:divBdr>
        <w:top w:val="none" w:sz="0" w:space="0" w:color="auto"/>
        <w:left w:val="none" w:sz="0" w:space="0" w:color="auto"/>
        <w:bottom w:val="none" w:sz="0" w:space="0" w:color="auto"/>
        <w:right w:val="none" w:sz="0" w:space="0" w:color="auto"/>
      </w:divBdr>
    </w:div>
    <w:div w:id="1464038785">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620016">
      <w:bodyDiv w:val="1"/>
      <w:marLeft w:val="0"/>
      <w:marRight w:val="0"/>
      <w:marTop w:val="0"/>
      <w:marBottom w:val="0"/>
      <w:divBdr>
        <w:top w:val="none" w:sz="0" w:space="0" w:color="auto"/>
        <w:left w:val="none" w:sz="0" w:space="0" w:color="auto"/>
        <w:bottom w:val="none" w:sz="0" w:space="0" w:color="auto"/>
        <w:right w:val="none" w:sz="0" w:space="0" w:color="auto"/>
      </w:divBdr>
    </w:div>
    <w:div w:id="1464883219">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078991">
      <w:bodyDiv w:val="1"/>
      <w:marLeft w:val="0"/>
      <w:marRight w:val="0"/>
      <w:marTop w:val="0"/>
      <w:marBottom w:val="0"/>
      <w:divBdr>
        <w:top w:val="none" w:sz="0" w:space="0" w:color="auto"/>
        <w:left w:val="none" w:sz="0" w:space="0" w:color="auto"/>
        <w:bottom w:val="none" w:sz="0" w:space="0" w:color="auto"/>
        <w:right w:val="none" w:sz="0" w:space="0" w:color="auto"/>
      </w:divBdr>
    </w:div>
    <w:div w:id="1465152970">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5587257">
      <w:bodyDiv w:val="1"/>
      <w:marLeft w:val="0"/>
      <w:marRight w:val="0"/>
      <w:marTop w:val="0"/>
      <w:marBottom w:val="0"/>
      <w:divBdr>
        <w:top w:val="none" w:sz="0" w:space="0" w:color="auto"/>
        <w:left w:val="none" w:sz="0" w:space="0" w:color="auto"/>
        <w:bottom w:val="none" w:sz="0" w:space="0" w:color="auto"/>
        <w:right w:val="none" w:sz="0" w:space="0" w:color="auto"/>
      </w:divBdr>
    </w:div>
    <w:div w:id="1465850715">
      <w:bodyDiv w:val="1"/>
      <w:marLeft w:val="0"/>
      <w:marRight w:val="0"/>
      <w:marTop w:val="0"/>
      <w:marBottom w:val="0"/>
      <w:divBdr>
        <w:top w:val="none" w:sz="0" w:space="0" w:color="auto"/>
        <w:left w:val="none" w:sz="0" w:space="0" w:color="auto"/>
        <w:bottom w:val="none" w:sz="0" w:space="0" w:color="auto"/>
        <w:right w:val="none" w:sz="0" w:space="0" w:color="auto"/>
      </w:divBdr>
    </w:div>
    <w:div w:id="1466120059">
      <w:bodyDiv w:val="1"/>
      <w:marLeft w:val="0"/>
      <w:marRight w:val="0"/>
      <w:marTop w:val="0"/>
      <w:marBottom w:val="0"/>
      <w:divBdr>
        <w:top w:val="none" w:sz="0" w:space="0" w:color="auto"/>
        <w:left w:val="none" w:sz="0" w:space="0" w:color="auto"/>
        <w:bottom w:val="none" w:sz="0" w:space="0" w:color="auto"/>
        <w:right w:val="none" w:sz="0" w:space="0" w:color="auto"/>
      </w:divBdr>
    </w:div>
    <w:div w:id="1466238645">
      <w:bodyDiv w:val="1"/>
      <w:marLeft w:val="0"/>
      <w:marRight w:val="0"/>
      <w:marTop w:val="0"/>
      <w:marBottom w:val="0"/>
      <w:divBdr>
        <w:top w:val="none" w:sz="0" w:space="0" w:color="auto"/>
        <w:left w:val="none" w:sz="0" w:space="0" w:color="auto"/>
        <w:bottom w:val="none" w:sz="0" w:space="0" w:color="auto"/>
        <w:right w:val="none" w:sz="0" w:space="0" w:color="auto"/>
      </w:divBdr>
    </w:div>
    <w:div w:id="1466394029">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6772554">
      <w:bodyDiv w:val="1"/>
      <w:marLeft w:val="0"/>
      <w:marRight w:val="0"/>
      <w:marTop w:val="0"/>
      <w:marBottom w:val="0"/>
      <w:divBdr>
        <w:top w:val="none" w:sz="0" w:space="0" w:color="auto"/>
        <w:left w:val="none" w:sz="0" w:space="0" w:color="auto"/>
        <w:bottom w:val="none" w:sz="0" w:space="0" w:color="auto"/>
        <w:right w:val="none" w:sz="0" w:space="0" w:color="auto"/>
      </w:divBdr>
    </w:div>
    <w:div w:id="1466964326">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426665">
      <w:bodyDiv w:val="1"/>
      <w:marLeft w:val="0"/>
      <w:marRight w:val="0"/>
      <w:marTop w:val="0"/>
      <w:marBottom w:val="0"/>
      <w:divBdr>
        <w:top w:val="none" w:sz="0" w:space="0" w:color="auto"/>
        <w:left w:val="none" w:sz="0" w:space="0" w:color="auto"/>
        <w:bottom w:val="none" w:sz="0" w:space="0" w:color="auto"/>
        <w:right w:val="none" w:sz="0" w:space="0" w:color="auto"/>
      </w:divBdr>
    </w:div>
    <w:div w:id="1467622679">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7894958">
      <w:bodyDiv w:val="1"/>
      <w:marLeft w:val="0"/>
      <w:marRight w:val="0"/>
      <w:marTop w:val="0"/>
      <w:marBottom w:val="0"/>
      <w:divBdr>
        <w:top w:val="none" w:sz="0" w:space="0" w:color="auto"/>
        <w:left w:val="none" w:sz="0" w:space="0" w:color="auto"/>
        <w:bottom w:val="none" w:sz="0" w:space="0" w:color="auto"/>
        <w:right w:val="none" w:sz="0" w:space="0" w:color="auto"/>
      </w:divBdr>
    </w:div>
    <w:div w:id="1468426674">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008789">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69202810">
      <w:bodyDiv w:val="1"/>
      <w:marLeft w:val="0"/>
      <w:marRight w:val="0"/>
      <w:marTop w:val="0"/>
      <w:marBottom w:val="0"/>
      <w:divBdr>
        <w:top w:val="none" w:sz="0" w:space="0" w:color="auto"/>
        <w:left w:val="none" w:sz="0" w:space="0" w:color="auto"/>
        <w:bottom w:val="none" w:sz="0" w:space="0" w:color="auto"/>
        <w:right w:val="none" w:sz="0" w:space="0" w:color="auto"/>
      </w:divBdr>
    </w:div>
    <w:div w:id="1469276505">
      <w:bodyDiv w:val="1"/>
      <w:marLeft w:val="0"/>
      <w:marRight w:val="0"/>
      <w:marTop w:val="0"/>
      <w:marBottom w:val="0"/>
      <w:divBdr>
        <w:top w:val="none" w:sz="0" w:space="0" w:color="auto"/>
        <w:left w:val="none" w:sz="0" w:space="0" w:color="auto"/>
        <w:bottom w:val="none" w:sz="0" w:space="0" w:color="auto"/>
        <w:right w:val="none" w:sz="0" w:space="0" w:color="auto"/>
      </w:divBdr>
    </w:div>
    <w:div w:id="1469322380">
      <w:bodyDiv w:val="1"/>
      <w:marLeft w:val="0"/>
      <w:marRight w:val="0"/>
      <w:marTop w:val="0"/>
      <w:marBottom w:val="0"/>
      <w:divBdr>
        <w:top w:val="none" w:sz="0" w:space="0" w:color="auto"/>
        <w:left w:val="none" w:sz="0" w:space="0" w:color="auto"/>
        <w:bottom w:val="none" w:sz="0" w:space="0" w:color="auto"/>
        <w:right w:val="none" w:sz="0" w:space="0" w:color="auto"/>
      </w:divBdr>
    </w:div>
    <w:div w:id="1469664534">
      <w:bodyDiv w:val="1"/>
      <w:marLeft w:val="0"/>
      <w:marRight w:val="0"/>
      <w:marTop w:val="0"/>
      <w:marBottom w:val="0"/>
      <w:divBdr>
        <w:top w:val="none" w:sz="0" w:space="0" w:color="auto"/>
        <w:left w:val="none" w:sz="0" w:space="0" w:color="auto"/>
        <w:bottom w:val="none" w:sz="0" w:space="0" w:color="auto"/>
        <w:right w:val="none" w:sz="0" w:space="0" w:color="auto"/>
      </w:divBdr>
    </w:div>
    <w:div w:id="1470054229">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2804">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1248023">
      <w:bodyDiv w:val="1"/>
      <w:marLeft w:val="0"/>
      <w:marRight w:val="0"/>
      <w:marTop w:val="0"/>
      <w:marBottom w:val="0"/>
      <w:divBdr>
        <w:top w:val="none" w:sz="0" w:space="0" w:color="auto"/>
        <w:left w:val="none" w:sz="0" w:space="0" w:color="auto"/>
        <w:bottom w:val="none" w:sz="0" w:space="0" w:color="auto"/>
        <w:right w:val="none" w:sz="0" w:space="0" w:color="auto"/>
      </w:divBdr>
    </w:div>
    <w:div w:id="1471249463">
      <w:bodyDiv w:val="1"/>
      <w:marLeft w:val="0"/>
      <w:marRight w:val="0"/>
      <w:marTop w:val="0"/>
      <w:marBottom w:val="0"/>
      <w:divBdr>
        <w:top w:val="none" w:sz="0" w:space="0" w:color="auto"/>
        <w:left w:val="none" w:sz="0" w:space="0" w:color="auto"/>
        <w:bottom w:val="none" w:sz="0" w:space="0" w:color="auto"/>
        <w:right w:val="none" w:sz="0" w:space="0" w:color="auto"/>
      </w:divBdr>
    </w:div>
    <w:div w:id="1471366290">
      <w:bodyDiv w:val="1"/>
      <w:marLeft w:val="0"/>
      <w:marRight w:val="0"/>
      <w:marTop w:val="0"/>
      <w:marBottom w:val="0"/>
      <w:divBdr>
        <w:top w:val="none" w:sz="0" w:space="0" w:color="auto"/>
        <w:left w:val="none" w:sz="0" w:space="0" w:color="auto"/>
        <w:bottom w:val="none" w:sz="0" w:space="0" w:color="auto"/>
        <w:right w:val="none" w:sz="0" w:space="0" w:color="auto"/>
      </w:divBdr>
    </w:div>
    <w:div w:id="1471436359">
      <w:bodyDiv w:val="1"/>
      <w:marLeft w:val="0"/>
      <w:marRight w:val="0"/>
      <w:marTop w:val="0"/>
      <w:marBottom w:val="0"/>
      <w:divBdr>
        <w:top w:val="none" w:sz="0" w:space="0" w:color="auto"/>
        <w:left w:val="none" w:sz="0" w:space="0" w:color="auto"/>
        <w:bottom w:val="none" w:sz="0" w:space="0" w:color="auto"/>
        <w:right w:val="none" w:sz="0" w:space="0" w:color="auto"/>
      </w:divBdr>
    </w:div>
    <w:div w:id="1471748924">
      <w:bodyDiv w:val="1"/>
      <w:marLeft w:val="0"/>
      <w:marRight w:val="0"/>
      <w:marTop w:val="0"/>
      <w:marBottom w:val="0"/>
      <w:divBdr>
        <w:top w:val="none" w:sz="0" w:space="0" w:color="auto"/>
        <w:left w:val="none" w:sz="0" w:space="0" w:color="auto"/>
        <w:bottom w:val="none" w:sz="0" w:space="0" w:color="auto"/>
        <w:right w:val="none" w:sz="0" w:space="0" w:color="auto"/>
      </w:divBdr>
    </w:div>
    <w:div w:id="1471826466">
      <w:bodyDiv w:val="1"/>
      <w:marLeft w:val="0"/>
      <w:marRight w:val="0"/>
      <w:marTop w:val="0"/>
      <w:marBottom w:val="0"/>
      <w:divBdr>
        <w:top w:val="none" w:sz="0" w:space="0" w:color="auto"/>
        <w:left w:val="none" w:sz="0" w:space="0" w:color="auto"/>
        <w:bottom w:val="none" w:sz="0" w:space="0" w:color="auto"/>
        <w:right w:val="none" w:sz="0" w:space="0" w:color="auto"/>
      </w:divBdr>
    </w:div>
    <w:div w:id="1472022109">
      <w:bodyDiv w:val="1"/>
      <w:marLeft w:val="0"/>
      <w:marRight w:val="0"/>
      <w:marTop w:val="0"/>
      <w:marBottom w:val="0"/>
      <w:divBdr>
        <w:top w:val="none" w:sz="0" w:space="0" w:color="auto"/>
        <w:left w:val="none" w:sz="0" w:space="0" w:color="auto"/>
        <w:bottom w:val="none" w:sz="0" w:space="0" w:color="auto"/>
        <w:right w:val="none" w:sz="0" w:space="0" w:color="auto"/>
      </w:divBdr>
    </w:div>
    <w:div w:id="1472097540">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288605">
      <w:bodyDiv w:val="1"/>
      <w:marLeft w:val="0"/>
      <w:marRight w:val="0"/>
      <w:marTop w:val="0"/>
      <w:marBottom w:val="0"/>
      <w:divBdr>
        <w:top w:val="none" w:sz="0" w:space="0" w:color="auto"/>
        <w:left w:val="none" w:sz="0" w:space="0" w:color="auto"/>
        <w:bottom w:val="none" w:sz="0" w:space="0" w:color="auto"/>
        <w:right w:val="none" w:sz="0" w:space="0" w:color="auto"/>
      </w:divBdr>
    </w:div>
    <w:div w:id="1472289345">
      <w:bodyDiv w:val="1"/>
      <w:marLeft w:val="0"/>
      <w:marRight w:val="0"/>
      <w:marTop w:val="0"/>
      <w:marBottom w:val="0"/>
      <w:divBdr>
        <w:top w:val="none" w:sz="0" w:space="0" w:color="auto"/>
        <w:left w:val="none" w:sz="0" w:space="0" w:color="auto"/>
        <w:bottom w:val="none" w:sz="0" w:space="0" w:color="auto"/>
        <w:right w:val="none" w:sz="0" w:space="0" w:color="auto"/>
      </w:divBdr>
    </w:div>
    <w:div w:id="147248122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2943936">
      <w:bodyDiv w:val="1"/>
      <w:marLeft w:val="0"/>
      <w:marRight w:val="0"/>
      <w:marTop w:val="0"/>
      <w:marBottom w:val="0"/>
      <w:divBdr>
        <w:top w:val="none" w:sz="0" w:space="0" w:color="auto"/>
        <w:left w:val="none" w:sz="0" w:space="0" w:color="auto"/>
        <w:bottom w:val="none" w:sz="0" w:space="0" w:color="auto"/>
        <w:right w:val="none" w:sz="0" w:space="0" w:color="auto"/>
      </w:divBdr>
    </w:div>
    <w:div w:id="1473210140">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3406285">
      <w:bodyDiv w:val="1"/>
      <w:marLeft w:val="0"/>
      <w:marRight w:val="0"/>
      <w:marTop w:val="0"/>
      <w:marBottom w:val="0"/>
      <w:divBdr>
        <w:top w:val="none" w:sz="0" w:space="0" w:color="auto"/>
        <w:left w:val="none" w:sz="0" w:space="0" w:color="auto"/>
        <w:bottom w:val="none" w:sz="0" w:space="0" w:color="auto"/>
        <w:right w:val="none" w:sz="0" w:space="0" w:color="auto"/>
      </w:divBdr>
    </w:div>
    <w:div w:id="1473448372">
      <w:bodyDiv w:val="1"/>
      <w:marLeft w:val="0"/>
      <w:marRight w:val="0"/>
      <w:marTop w:val="0"/>
      <w:marBottom w:val="0"/>
      <w:divBdr>
        <w:top w:val="none" w:sz="0" w:space="0" w:color="auto"/>
        <w:left w:val="none" w:sz="0" w:space="0" w:color="auto"/>
        <w:bottom w:val="none" w:sz="0" w:space="0" w:color="auto"/>
        <w:right w:val="none" w:sz="0" w:space="0" w:color="auto"/>
      </w:divBdr>
    </w:div>
    <w:div w:id="1473674251">
      <w:bodyDiv w:val="1"/>
      <w:marLeft w:val="0"/>
      <w:marRight w:val="0"/>
      <w:marTop w:val="0"/>
      <w:marBottom w:val="0"/>
      <w:divBdr>
        <w:top w:val="none" w:sz="0" w:space="0" w:color="auto"/>
        <w:left w:val="none" w:sz="0" w:space="0" w:color="auto"/>
        <w:bottom w:val="none" w:sz="0" w:space="0" w:color="auto"/>
        <w:right w:val="none" w:sz="0" w:space="0" w:color="auto"/>
      </w:divBdr>
    </w:div>
    <w:div w:id="1473715373">
      <w:bodyDiv w:val="1"/>
      <w:marLeft w:val="0"/>
      <w:marRight w:val="0"/>
      <w:marTop w:val="0"/>
      <w:marBottom w:val="0"/>
      <w:divBdr>
        <w:top w:val="none" w:sz="0" w:space="0" w:color="auto"/>
        <w:left w:val="none" w:sz="0" w:space="0" w:color="auto"/>
        <w:bottom w:val="none" w:sz="0" w:space="0" w:color="auto"/>
        <w:right w:val="none" w:sz="0" w:space="0" w:color="auto"/>
      </w:divBdr>
    </w:div>
    <w:div w:id="1473905113">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440835">
      <w:bodyDiv w:val="1"/>
      <w:marLeft w:val="0"/>
      <w:marRight w:val="0"/>
      <w:marTop w:val="0"/>
      <w:marBottom w:val="0"/>
      <w:divBdr>
        <w:top w:val="none" w:sz="0" w:space="0" w:color="auto"/>
        <w:left w:val="none" w:sz="0" w:space="0" w:color="auto"/>
        <w:bottom w:val="none" w:sz="0" w:space="0" w:color="auto"/>
        <w:right w:val="none" w:sz="0" w:space="0" w:color="auto"/>
      </w:divBdr>
    </w:div>
    <w:div w:id="1474789111">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4984445">
      <w:bodyDiv w:val="1"/>
      <w:marLeft w:val="0"/>
      <w:marRight w:val="0"/>
      <w:marTop w:val="0"/>
      <w:marBottom w:val="0"/>
      <w:divBdr>
        <w:top w:val="none" w:sz="0" w:space="0" w:color="auto"/>
        <w:left w:val="none" w:sz="0" w:space="0" w:color="auto"/>
        <w:bottom w:val="none" w:sz="0" w:space="0" w:color="auto"/>
        <w:right w:val="none" w:sz="0" w:space="0" w:color="auto"/>
      </w:divBdr>
    </w:div>
    <w:div w:id="1475023879">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101377">
      <w:bodyDiv w:val="1"/>
      <w:marLeft w:val="0"/>
      <w:marRight w:val="0"/>
      <w:marTop w:val="0"/>
      <w:marBottom w:val="0"/>
      <w:divBdr>
        <w:top w:val="none" w:sz="0" w:space="0" w:color="auto"/>
        <w:left w:val="none" w:sz="0" w:space="0" w:color="auto"/>
        <w:bottom w:val="none" w:sz="0" w:space="0" w:color="auto"/>
        <w:right w:val="none" w:sz="0" w:space="0" w:color="auto"/>
      </w:divBdr>
    </w:div>
    <w:div w:id="1475216202">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5754401">
      <w:bodyDiv w:val="1"/>
      <w:marLeft w:val="0"/>
      <w:marRight w:val="0"/>
      <w:marTop w:val="0"/>
      <w:marBottom w:val="0"/>
      <w:divBdr>
        <w:top w:val="none" w:sz="0" w:space="0" w:color="auto"/>
        <w:left w:val="none" w:sz="0" w:space="0" w:color="auto"/>
        <w:bottom w:val="none" w:sz="0" w:space="0" w:color="auto"/>
        <w:right w:val="none" w:sz="0" w:space="0" w:color="auto"/>
      </w:divBdr>
    </w:div>
    <w:div w:id="1475878580">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6295897">
      <w:bodyDiv w:val="1"/>
      <w:marLeft w:val="0"/>
      <w:marRight w:val="0"/>
      <w:marTop w:val="0"/>
      <w:marBottom w:val="0"/>
      <w:divBdr>
        <w:top w:val="none" w:sz="0" w:space="0" w:color="auto"/>
        <w:left w:val="none" w:sz="0" w:space="0" w:color="auto"/>
        <w:bottom w:val="none" w:sz="0" w:space="0" w:color="auto"/>
        <w:right w:val="none" w:sz="0" w:space="0" w:color="auto"/>
      </w:divBdr>
    </w:div>
    <w:div w:id="1476533429">
      <w:bodyDiv w:val="1"/>
      <w:marLeft w:val="0"/>
      <w:marRight w:val="0"/>
      <w:marTop w:val="0"/>
      <w:marBottom w:val="0"/>
      <w:divBdr>
        <w:top w:val="none" w:sz="0" w:space="0" w:color="auto"/>
        <w:left w:val="none" w:sz="0" w:space="0" w:color="auto"/>
        <w:bottom w:val="none" w:sz="0" w:space="0" w:color="auto"/>
        <w:right w:val="none" w:sz="0" w:space="0" w:color="auto"/>
      </w:divBdr>
    </w:div>
    <w:div w:id="1476919491">
      <w:bodyDiv w:val="1"/>
      <w:marLeft w:val="0"/>
      <w:marRight w:val="0"/>
      <w:marTop w:val="0"/>
      <w:marBottom w:val="0"/>
      <w:divBdr>
        <w:top w:val="none" w:sz="0" w:space="0" w:color="auto"/>
        <w:left w:val="none" w:sz="0" w:space="0" w:color="auto"/>
        <w:bottom w:val="none" w:sz="0" w:space="0" w:color="auto"/>
        <w:right w:val="none" w:sz="0" w:space="0" w:color="auto"/>
      </w:divBdr>
    </w:div>
    <w:div w:id="1476947874">
      <w:bodyDiv w:val="1"/>
      <w:marLeft w:val="0"/>
      <w:marRight w:val="0"/>
      <w:marTop w:val="0"/>
      <w:marBottom w:val="0"/>
      <w:divBdr>
        <w:top w:val="none" w:sz="0" w:space="0" w:color="auto"/>
        <w:left w:val="none" w:sz="0" w:space="0" w:color="auto"/>
        <w:bottom w:val="none" w:sz="0" w:space="0" w:color="auto"/>
        <w:right w:val="none" w:sz="0" w:space="0" w:color="auto"/>
      </w:divBdr>
    </w:div>
    <w:div w:id="147783781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110086">
      <w:bodyDiv w:val="1"/>
      <w:marLeft w:val="0"/>
      <w:marRight w:val="0"/>
      <w:marTop w:val="0"/>
      <w:marBottom w:val="0"/>
      <w:divBdr>
        <w:top w:val="none" w:sz="0" w:space="0" w:color="auto"/>
        <w:left w:val="none" w:sz="0" w:space="0" w:color="auto"/>
        <w:bottom w:val="none" w:sz="0" w:space="0" w:color="auto"/>
        <w:right w:val="none" w:sz="0" w:space="0" w:color="auto"/>
      </w:divBdr>
    </w:div>
    <w:div w:id="1478110937">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154">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78916865">
      <w:bodyDiv w:val="1"/>
      <w:marLeft w:val="0"/>
      <w:marRight w:val="0"/>
      <w:marTop w:val="0"/>
      <w:marBottom w:val="0"/>
      <w:divBdr>
        <w:top w:val="none" w:sz="0" w:space="0" w:color="auto"/>
        <w:left w:val="none" w:sz="0" w:space="0" w:color="auto"/>
        <w:bottom w:val="none" w:sz="0" w:space="0" w:color="auto"/>
        <w:right w:val="none" w:sz="0" w:space="0" w:color="auto"/>
      </w:divBdr>
    </w:div>
    <w:div w:id="1479804459">
      <w:bodyDiv w:val="1"/>
      <w:marLeft w:val="0"/>
      <w:marRight w:val="0"/>
      <w:marTop w:val="0"/>
      <w:marBottom w:val="0"/>
      <w:divBdr>
        <w:top w:val="none" w:sz="0" w:space="0" w:color="auto"/>
        <w:left w:val="none" w:sz="0" w:space="0" w:color="auto"/>
        <w:bottom w:val="none" w:sz="0" w:space="0" w:color="auto"/>
        <w:right w:val="none" w:sz="0" w:space="0" w:color="auto"/>
      </w:divBdr>
    </w:div>
    <w:div w:id="1480414781">
      <w:bodyDiv w:val="1"/>
      <w:marLeft w:val="0"/>
      <w:marRight w:val="0"/>
      <w:marTop w:val="0"/>
      <w:marBottom w:val="0"/>
      <w:divBdr>
        <w:top w:val="none" w:sz="0" w:space="0" w:color="auto"/>
        <w:left w:val="none" w:sz="0" w:space="0" w:color="auto"/>
        <w:bottom w:val="none" w:sz="0" w:space="0" w:color="auto"/>
        <w:right w:val="none" w:sz="0" w:space="0" w:color="auto"/>
      </w:divBdr>
    </w:div>
    <w:div w:id="1480997121">
      <w:bodyDiv w:val="1"/>
      <w:marLeft w:val="0"/>
      <w:marRight w:val="0"/>
      <w:marTop w:val="0"/>
      <w:marBottom w:val="0"/>
      <w:divBdr>
        <w:top w:val="none" w:sz="0" w:space="0" w:color="auto"/>
        <w:left w:val="none" w:sz="0" w:space="0" w:color="auto"/>
        <w:bottom w:val="none" w:sz="0" w:space="0" w:color="auto"/>
        <w:right w:val="none" w:sz="0" w:space="0" w:color="auto"/>
      </w:divBdr>
    </w:div>
    <w:div w:id="1481001679">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461703">
      <w:bodyDiv w:val="1"/>
      <w:marLeft w:val="0"/>
      <w:marRight w:val="0"/>
      <w:marTop w:val="0"/>
      <w:marBottom w:val="0"/>
      <w:divBdr>
        <w:top w:val="none" w:sz="0" w:space="0" w:color="auto"/>
        <w:left w:val="none" w:sz="0" w:space="0" w:color="auto"/>
        <w:bottom w:val="none" w:sz="0" w:space="0" w:color="auto"/>
        <w:right w:val="none" w:sz="0" w:space="0" w:color="auto"/>
      </w:divBdr>
    </w:div>
    <w:div w:id="1481464437">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849505">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037389">
      <w:bodyDiv w:val="1"/>
      <w:marLeft w:val="0"/>
      <w:marRight w:val="0"/>
      <w:marTop w:val="0"/>
      <w:marBottom w:val="0"/>
      <w:divBdr>
        <w:top w:val="none" w:sz="0" w:space="0" w:color="auto"/>
        <w:left w:val="none" w:sz="0" w:space="0" w:color="auto"/>
        <w:bottom w:val="none" w:sz="0" w:space="0" w:color="auto"/>
        <w:right w:val="none" w:sz="0" w:space="0" w:color="auto"/>
      </w:divBdr>
    </w:div>
    <w:div w:id="1482113134">
      <w:bodyDiv w:val="1"/>
      <w:marLeft w:val="0"/>
      <w:marRight w:val="0"/>
      <w:marTop w:val="0"/>
      <w:marBottom w:val="0"/>
      <w:divBdr>
        <w:top w:val="none" w:sz="0" w:space="0" w:color="auto"/>
        <w:left w:val="none" w:sz="0" w:space="0" w:color="auto"/>
        <w:bottom w:val="none" w:sz="0" w:space="0" w:color="auto"/>
        <w:right w:val="none" w:sz="0" w:space="0" w:color="auto"/>
      </w:divBdr>
    </w:div>
    <w:div w:id="1482115718">
      <w:bodyDiv w:val="1"/>
      <w:marLeft w:val="0"/>
      <w:marRight w:val="0"/>
      <w:marTop w:val="0"/>
      <w:marBottom w:val="0"/>
      <w:divBdr>
        <w:top w:val="none" w:sz="0" w:space="0" w:color="auto"/>
        <w:left w:val="none" w:sz="0" w:space="0" w:color="auto"/>
        <w:bottom w:val="none" w:sz="0" w:space="0" w:color="auto"/>
        <w:right w:val="none" w:sz="0" w:space="0" w:color="auto"/>
      </w:divBdr>
    </w:div>
    <w:div w:id="1482768932">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2962823">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3542362">
      <w:bodyDiv w:val="1"/>
      <w:marLeft w:val="0"/>
      <w:marRight w:val="0"/>
      <w:marTop w:val="0"/>
      <w:marBottom w:val="0"/>
      <w:divBdr>
        <w:top w:val="none" w:sz="0" w:space="0" w:color="auto"/>
        <w:left w:val="none" w:sz="0" w:space="0" w:color="auto"/>
        <w:bottom w:val="none" w:sz="0" w:space="0" w:color="auto"/>
        <w:right w:val="none" w:sz="0" w:space="0" w:color="auto"/>
      </w:divBdr>
    </w:div>
    <w:div w:id="1483961063">
      <w:bodyDiv w:val="1"/>
      <w:marLeft w:val="0"/>
      <w:marRight w:val="0"/>
      <w:marTop w:val="0"/>
      <w:marBottom w:val="0"/>
      <w:divBdr>
        <w:top w:val="none" w:sz="0" w:space="0" w:color="auto"/>
        <w:left w:val="none" w:sz="0" w:space="0" w:color="auto"/>
        <w:bottom w:val="none" w:sz="0" w:space="0" w:color="auto"/>
        <w:right w:val="none" w:sz="0" w:space="0" w:color="auto"/>
      </w:divBdr>
    </w:div>
    <w:div w:id="1484390929">
      <w:bodyDiv w:val="1"/>
      <w:marLeft w:val="0"/>
      <w:marRight w:val="0"/>
      <w:marTop w:val="0"/>
      <w:marBottom w:val="0"/>
      <w:divBdr>
        <w:top w:val="none" w:sz="0" w:space="0" w:color="auto"/>
        <w:left w:val="none" w:sz="0" w:space="0" w:color="auto"/>
        <w:bottom w:val="none" w:sz="0" w:space="0" w:color="auto"/>
        <w:right w:val="none" w:sz="0" w:space="0" w:color="auto"/>
      </w:divBdr>
    </w:div>
    <w:div w:id="1484665659">
      <w:bodyDiv w:val="1"/>
      <w:marLeft w:val="0"/>
      <w:marRight w:val="0"/>
      <w:marTop w:val="0"/>
      <w:marBottom w:val="0"/>
      <w:divBdr>
        <w:top w:val="none" w:sz="0" w:space="0" w:color="auto"/>
        <w:left w:val="none" w:sz="0" w:space="0" w:color="auto"/>
        <w:bottom w:val="none" w:sz="0" w:space="0" w:color="auto"/>
        <w:right w:val="none" w:sz="0" w:space="0" w:color="auto"/>
      </w:divBdr>
    </w:div>
    <w:div w:id="1485470740">
      <w:bodyDiv w:val="1"/>
      <w:marLeft w:val="0"/>
      <w:marRight w:val="0"/>
      <w:marTop w:val="0"/>
      <w:marBottom w:val="0"/>
      <w:divBdr>
        <w:top w:val="none" w:sz="0" w:space="0" w:color="auto"/>
        <w:left w:val="none" w:sz="0" w:space="0" w:color="auto"/>
        <w:bottom w:val="none" w:sz="0" w:space="0" w:color="auto"/>
        <w:right w:val="none" w:sz="0" w:space="0" w:color="auto"/>
      </w:divBdr>
    </w:div>
    <w:div w:id="1485657290">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5661469">
      <w:bodyDiv w:val="1"/>
      <w:marLeft w:val="0"/>
      <w:marRight w:val="0"/>
      <w:marTop w:val="0"/>
      <w:marBottom w:val="0"/>
      <w:divBdr>
        <w:top w:val="none" w:sz="0" w:space="0" w:color="auto"/>
        <w:left w:val="none" w:sz="0" w:space="0" w:color="auto"/>
        <w:bottom w:val="none" w:sz="0" w:space="0" w:color="auto"/>
        <w:right w:val="none" w:sz="0" w:space="0" w:color="auto"/>
      </w:divBdr>
    </w:div>
    <w:div w:id="1485971348">
      <w:bodyDiv w:val="1"/>
      <w:marLeft w:val="0"/>
      <w:marRight w:val="0"/>
      <w:marTop w:val="0"/>
      <w:marBottom w:val="0"/>
      <w:divBdr>
        <w:top w:val="none" w:sz="0" w:space="0" w:color="auto"/>
        <w:left w:val="none" w:sz="0" w:space="0" w:color="auto"/>
        <w:bottom w:val="none" w:sz="0" w:space="0" w:color="auto"/>
        <w:right w:val="none" w:sz="0" w:space="0" w:color="auto"/>
      </w:divBdr>
    </w:div>
    <w:div w:id="1485975015">
      <w:bodyDiv w:val="1"/>
      <w:marLeft w:val="0"/>
      <w:marRight w:val="0"/>
      <w:marTop w:val="0"/>
      <w:marBottom w:val="0"/>
      <w:divBdr>
        <w:top w:val="none" w:sz="0" w:space="0" w:color="auto"/>
        <w:left w:val="none" w:sz="0" w:space="0" w:color="auto"/>
        <w:bottom w:val="none" w:sz="0" w:space="0" w:color="auto"/>
        <w:right w:val="none" w:sz="0" w:space="0" w:color="auto"/>
      </w:divBdr>
    </w:div>
    <w:div w:id="1485975603">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6580363">
      <w:bodyDiv w:val="1"/>
      <w:marLeft w:val="0"/>
      <w:marRight w:val="0"/>
      <w:marTop w:val="0"/>
      <w:marBottom w:val="0"/>
      <w:divBdr>
        <w:top w:val="none" w:sz="0" w:space="0" w:color="auto"/>
        <w:left w:val="none" w:sz="0" w:space="0" w:color="auto"/>
        <w:bottom w:val="none" w:sz="0" w:space="0" w:color="auto"/>
        <w:right w:val="none" w:sz="0" w:space="0" w:color="auto"/>
      </w:divBdr>
    </w:div>
    <w:div w:id="1486625745">
      <w:bodyDiv w:val="1"/>
      <w:marLeft w:val="0"/>
      <w:marRight w:val="0"/>
      <w:marTop w:val="0"/>
      <w:marBottom w:val="0"/>
      <w:divBdr>
        <w:top w:val="none" w:sz="0" w:space="0" w:color="auto"/>
        <w:left w:val="none" w:sz="0" w:space="0" w:color="auto"/>
        <w:bottom w:val="none" w:sz="0" w:space="0" w:color="auto"/>
        <w:right w:val="none" w:sz="0" w:space="0" w:color="auto"/>
      </w:divBdr>
    </w:div>
    <w:div w:id="1486971213">
      <w:bodyDiv w:val="1"/>
      <w:marLeft w:val="0"/>
      <w:marRight w:val="0"/>
      <w:marTop w:val="0"/>
      <w:marBottom w:val="0"/>
      <w:divBdr>
        <w:top w:val="none" w:sz="0" w:space="0" w:color="auto"/>
        <w:left w:val="none" w:sz="0" w:space="0" w:color="auto"/>
        <w:bottom w:val="none" w:sz="0" w:space="0" w:color="auto"/>
        <w:right w:val="none" w:sz="0" w:space="0" w:color="auto"/>
      </w:divBdr>
    </w:div>
    <w:div w:id="1487014273">
      <w:bodyDiv w:val="1"/>
      <w:marLeft w:val="0"/>
      <w:marRight w:val="0"/>
      <w:marTop w:val="0"/>
      <w:marBottom w:val="0"/>
      <w:divBdr>
        <w:top w:val="none" w:sz="0" w:space="0" w:color="auto"/>
        <w:left w:val="none" w:sz="0" w:space="0" w:color="auto"/>
        <w:bottom w:val="none" w:sz="0" w:space="0" w:color="auto"/>
        <w:right w:val="none" w:sz="0" w:space="0" w:color="auto"/>
      </w:divBdr>
    </w:div>
    <w:div w:id="1487279791">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7476562">
      <w:bodyDiv w:val="1"/>
      <w:marLeft w:val="0"/>
      <w:marRight w:val="0"/>
      <w:marTop w:val="0"/>
      <w:marBottom w:val="0"/>
      <w:divBdr>
        <w:top w:val="none" w:sz="0" w:space="0" w:color="auto"/>
        <w:left w:val="none" w:sz="0" w:space="0" w:color="auto"/>
        <w:bottom w:val="none" w:sz="0" w:space="0" w:color="auto"/>
        <w:right w:val="none" w:sz="0" w:space="0" w:color="auto"/>
      </w:divBdr>
    </w:div>
    <w:div w:id="1487551788">
      <w:bodyDiv w:val="1"/>
      <w:marLeft w:val="0"/>
      <w:marRight w:val="0"/>
      <w:marTop w:val="0"/>
      <w:marBottom w:val="0"/>
      <w:divBdr>
        <w:top w:val="none" w:sz="0" w:space="0" w:color="auto"/>
        <w:left w:val="none" w:sz="0" w:space="0" w:color="auto"/>
        <w:bottom w:val="none" w:sz="0" w:space="0" w:color="auto"/>
        <w:right w:val="none" w:sz="0" w:space="0" w:color="auto"/>
      </w:divBdr>
    </w:div>
    <w:div w:id="1488131787">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521397">
      <w:bodyDiv w:val="1"/>
      <w:marLeft w:val="0"/>
      <w:marRight w:val="0"/>
      <w:marTop w:val="0"/>
      <w:marBottom w:val="0"/>
      <w:divBdr>
        <w:top w:val="none" w:sz="0" w:space="0" w:color="auto"/>
        <w:left w:val="none" w:sz="0" w:space="0" w:color="auto"/>
        <w:bottom w:val="none" w:sz="0" w:space="0" w:color="auto"/>
        <w:right w:val="none" w:sz="0" w:space="0" w:color="auto"/>
      </w:divBdr>
    </w:div>
    <w:div w:id="1488546047">
      <w:bodyDiv w:val="1"/>
      <w:marLeft w:val="0"/>
      <w:marRight w:val="0"/>
      <w:marTop w:val="0"/>
      <w:marBottom w:val="0"/>
      <w:divBdr>
        <w:top w:val="none" w:sz="0" w:space="0" w:color="auto"/>
        <w:left w:val="none" w:sz="0" w:space="0" w:color="auto"/>
        <w:bottom w:val="none" w:sz="0" w:space="0" w:color="auto"/>
        <w:right w:val="none" w:sz="0" w:space="0" w:color="auto"/>
      </w:divBdr>
    </w:div>
    <w:div w:id="1488667294">
      <w:bodyDiv w:val="1"/>
      <w:marLeft w:val="0"/>
      <w:marRight w:val="0"/>
      <w:marTop w:val="0"/>
      <w:marBottom w:val="0"/>
      <w:divBdr>
        <w:top w:val="none" w:sz="0" w:space="0" w:color="auto"/>
        <w:left w:val="none" w:sz="0" w:space="0" w:color="auto"/>
        <w:bottom w:val="none" w:sz="0" w:space="0" w:color="auto"/>
        <w:right w:val="none" w:sz="0" w:space="0" w:color="auto"/>
      </w:divBdr>
    </w:div>
    <w:div w:id="1488937378">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89010396">
      <w:bodyDiv w:val="1"/>
      <w:marLeft w:val="0"/>
      <w:marRight w:val="0"/>
      <w:marTop w:val="0"/>
      <w:marBottom w:val="0"/>
      <w:divBdr>
        <w:top w:val="none" w:sz="0" w:space="0" w:color="auto"/>
        <w:left w:val="none" w:sz="0" w:space="0" w:color="auto"/>
        <w:bottom w:val="none" w:sz="0" w:space="0" w:color="auto"/>
        <w:right w:val="none" w:sz="0" w:space="0" w:color="auto"/>
      </w:divBdr>
    </w:div>
    <w:div w:id="1489051400">
      <w:bodyDiv w:val="1"/>
      <w:marLeft w:val="0"/>
      <w:marRight w:val="0"/>
      <w:marTop w:val="0"/>
      <w:marBottom w:val="0"/>
      <w:divBdr>
        <w:top w:val="none" w:sz="0" w:space="0" w:color="auto"/>
        <w:left w:val="none" w:sz="0" w:space="0" w:color="auto"/>
        <w:bottom w:val="none" w:sz="0" w:space="0" w:color="auto"/>
        <w:right w:val="none" w:sz="0" w:space="0" w:color="auto"/>
      </w:divBdr>
    </w:div>
    <w:div w:id="1489054879">
      <w:bodyDiv w:val="1"/>
      <w:marLeft w:val="0"/>
      <w:marRight w:val="0"/>
      <w:marTop w:val="0"/>
      <w:marBottom w:val="0"/>
      <w:divBdr>
        <w:top w:val="none" w:sz="0" w:space="0" w:color="auto"/>
        <w:left w:val="none" w:sz="0" w:space="0" w:color="auto"/>
        <w:bottom w:val="none" w:sz="0" w:space="0" w:color="auto"/>
        <w:right w:val="none" w:sz="0" w:space="0" w:color="auto"/>
      </w:divBdr>
    </w:div>
    <w:div w:id="1489520242">
      <w:bodyDiv w:val="1"/>
      <w:marLeft w:val="0"/>
      <w:marRight w:val="0"/>
      <w:marTop w:val="0"/>
      <w:marBottom w:val="0"/>
      <w:divBdr>
        <w:top w:val="none" w:sz="0" w:space="0" w:color="auto"/>
        <w:left w:val="none" w:sz="0" w:space="0" w:color="auto"/>
        <w:bottom w:val="none" w:sz="0" w:space="0" w:color="auto"/>
        <w:right w:val="none" w:sz="0" w:space="0" w:color="auto"/>
      </w:divBdr>
    </w:div>
    <w:div w:id="1489903632">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0094694">
      <w:bodyDiv w:val="1"/>
      <w:marLeft w:val="0"/>
      <w:marRight w:val="0"/>
      <w:marTop w:val="0"/>
      <w:marBottom w:val="0"/>
      <w:divBdr>
        <w:top w:val="none" w:sz="0" w:space="0" w:color="auto"/>
        <w:left w:val="none" w:sz="0" w:space="0" w:color="auto"/>
        <w:bottom w:val="none" w:sz="0" w:space="0" w:color="auto"/>
        <w:right w:val="none" w:sz="0" w:space="0" w:color="auto"/>
      </w:divBdr>
    </w:div>
    <w:div w:id="1490293767">
      <w:bodyDiv w:val="1"/>
      <w:marLeft w:val="0"/>
      <w:marRight w:val="0"/>
      <w:marTop w:val="0"/>
      <w:marBottom w:val="0"/>
      <w:divBdr>
        <w:top w:val="none" w:sz="0" w:space="0" w:color="auto"/>
        <w:left w:val="none" w:sz="0" w:space="0" w:color="auto"/>
        <w:bottom w:val="none" w:sz="0" w:space="0" w:color="auto"/>
        <w:right w:val="none" w:sz="0" w:space="0" w:color="auto"/>
      </w:divBdr>
    </w:div>
    <w:div w:id="1490360767">
      <w:bodyDiv w:val="1"/>
      <w:marLeft w:val="0"/>
      <w:marRight w:val="0"/>
      <w:marTop w:val="0"/>
      <w:marBottom w:val="0"/>
      <w:divBdr>
        <w:top w:val="none" w:sz="0" w:space="0" w:color="auto"/>
        <w:left w:val="none" w:sz="0" w:space="0" w:color="auto"/>
        <w:bottom w:val="none" w:sz="0" w:space="0" w:color="auto"/>
        <w:right w:val="none" w:sz="0" w:space="0" w:color="auto"/>
      </w:divBdr>
    </w:div>
    <w:div w:id="1490361561">
      <w:bodyDiv w:val="1"/>
      <w:marLeft w:val="0"/>
      <w:marRight w:val="0"/>
      <w:marTop w:val="0"/>
      <w:marBottom w:val="0"/>
      <w:divBdr>
        <w:top w:val="none" w:sz="0" w:space="0" w:color="auto"/>
        <w:left w:val="none" w:sz="0" w:space="0" w:color="auto"/>
        <w:bottom w:val="none" w:sz="0" w:space="0" w:color="auto"/>
        <w:right w:val="none" w:sz="0" w:space="0" w:color="auto"/>
      </w:divBdr>
    </w:div>
    <w:div w:id="1490362613">
      <w:bodyDiv w:val="1"/>
      <w:marLeft w:val="0"/>
      <w:marRight w:val="0"/>
      <w:marTop w:val="0"/>
      <w:marBottom w:val="0"/>
      <w:divBdr>
        <w:top w:val="none" w:sz="0" w:space="0" w:color="auto"/>
        <w:left w:val="none" w:sz="0" w:space="0" w:color="auto"/>
        <w:bottom w:val="none" w:sz="0" w:space="0" w:color="auto"/>
        <w:right w:val="none" w:sz="0" w:space="0" w:color="auto"/>
      </w:divBdr>
    </w:div>
    <w:div w:id="1490630869">
      <w:bodyDiv w:val="1"/>
      <w:marLeft w:val="0"/>
      <w:marRight w:val="0"/>
      <w:marTop w:val="0"/>
      <w:marBottom w:val="0"/>
      <w:divBdr>
        <w:top w:val="none" w:sz="0" w:space="0" w:color="auto"/>
        <w:left w:val="none" w:sz="0" w:space="0" w:color="auto"/>
        <w:bottom w:val="none" w:sz="0" w:space="0" w:color="auto"/>
        <w:right w:val="none" w:sz="0" w:space="0" w:color="auto"/>
      </w:divBdr>
    </w:div>
    <w:div w:id="1490711926">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289118">
      <w:bodyDiv w:val="1"/>
      <w:marLeft w:val="0"/>
      <w:marRight w:val="0"/>
      <w:marTop w:val="0"/>
      <w:marBottom w:val="0"/>
      <w:divBdr>
        <w:top w:val="none" w:sz="0" w:space="0" w:color="auto"/>
        <w:left w:val="none" w:sz="0" w:space="0" w:color="auto"/>
        <w:bottom w:val="none" w:sz="0" w:space="0" w:color="auto"/>
        <w:right w:val="none" w:sz="0" w:space="0" w:color="auto"/>
      </w:divBdr>
    </w:div>
    <w:div w:id="1491361574">
      <w:bodyDiv w:val="1"/>
      <w:marLeft w:val="0"/>
      <w:marRight w:val="0"/>
      <w:marTop w:val="0"/>
      <w:marBottom w:val="0"/>
      <w:divBdr>
        <w:top w:val="none" w:sz="0" w:space="0" w:color="auto"/>
        <w:left w:val="none" w:sz="0" w:space="0" w:color="auto"/>
        <w:bottom w:val="none" w:sz="0" w:space="0" w:color="auto"/>
        <w:right w:val="none" w:sz="0" w:space="0" w:color="auto"/>
      </w:divBdr>
    </w:div>
    <w:div w:id="1491553619">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1601489">
      <w:bodyDiv w:val="1"/>
      <w:marLeft w:val="0"/>
      <w:marRight w:val="0"/>
      <w:marTop w:val="0"/>
      <w:marBottom w:val="0"/>
      <w:divBdr>
        <w:top w:val="none" w:sz="0" w:space="0" w:color="auto"/>
        <w:left w:val="none" w:sz="0" w:space="0" w:color="auto"/>
        <w:bottom w:val="none" w:sz="0" w:space="0" w:color="auto"/>
        <w:right w:val="none" w:sz="0" w:space="0" w:color="auto"/>
      </w:divBdr>
    </w:div>
    <w:div w:id="1492140159">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0416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606">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3255000">
      <w:bodyDiv w:val="1"/>
      <w:marLeft w:val="0"/>
      <w:marRight w:val="0"/>
      <w:marTop w:val="0"/>
      <w:marBottom w:val="0"/>
      <w:divBdr>
        <w:top w:val="none" w:sz="0" w:space="0" w:color="auto"/>
        <w:left w:val="none" w:sz="0" w:space="0" w:color="auto"/>
        <w:bottom w:val="none" w:sz="0" w:space="0" w:color="auto"/>
        <w:right w:val="none" w:sz="0" w:space="0" w:color="auto"/>
      </w:divBdr>
    </w:div>
    <w:div w:id="1493451215">
      <w:bodyDiv w:val="1"/>
      <w:marLeft w:val="0"/>
      <w:marRight w:val="0"/>
      <w:marTop w:val="0"/>
      <w:marBottom w:val="0"/>
      <w:divBdr>
        <w:top w:val="none" w:sz="0" w:space="0" w:color="auto"/>
        <w:left w:val="none" w:sz="0" w:space="0" w:color="auto"/>
        <w:bottom w:val="none" w:sz="0" w:space="0" w:color="auto"/>
        <w:right w:val="none" w:sz="0" w:space="0" w:color="auto"/>
      </w:divBdr>
    </w:div>
    <w:div w:id="1493913076">
      <w:bodyDiv w:val="1"/>
      <w:marLeft w:val="0"/>
      <w:marRight w:val="0"/>
      <w:marTop w:val="0"/>
      <w:marBottom w:val="0"/>
      <w:divBdr>
        <w:top w:val="none" w:sz="0" w:space="0" w:color="auto"/>
        <w:left w:val="none" w:sz="0" w:space="0" w:color="auto"/>
        <w:bottom w:val="none" w:sz="0" w:space="0" w:color="auto"/>
        <w:right w:val="none" w:sz="0" w:space="0" w:color="auto"/>
      </w:divBdr>
    </w:div>
    <w:div w:id="1494226434">
      <w:bodyDiv w:val="1"/>
      <w:marLeft w:val="0"/>
      <w:marRight w:val="0"/>
      <w:marTop w:val="0"/>
      <w:marBottom w:val="0"/>
      <w:divBdr>
        <w:top w:val="none" w:sz="0" w:space="0" w:color="auto"/>
        <w:left w:val="none" w:sz="0" w:space="0" w:color="auto"/>
        <w:bottom w:val="none" w:sz="0" w:space="0" w:color="auto"/>
        <w:right w:val="none" w:sz="0" w:space="0" w:color="auto"/>
      </w:divBdr>
    </w:div>
    <w:div w:id="149483123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5026160">
      <w:bodyDiv w:val="1"/>
      <w:marLeft w:val="0"/>
      <w:marRight w:val="0"/>
      <w:marTop w:val="0"/>
      <w:marBottom w:val="0"/>
      <w:divBdr>
        <w:top w:val="none" w:sz="0" w:space="0" w:color="auto"/>
        <w:left w:val="none" w:sz="0" w:space="0" w:color="auto"/>
        <w:bottom w:val="none" w:sz="0" w:space="0" w:color="auto"/>
        <w:right w:val="none" w:sz="0" w:space="0" w:color="auto"/>
      </w:divBdr>
    </w:div>
    <w:div w:id="1496065175">
      <w:bodyDiv w:val="1"/>
      <w:marLeft w:val="0"/>
      <w:marRight w:val="0"/>
      <w:marTop w:val="0"/>
      <w:marBottom w:val="0"/>
      <w:divBdr>
        <w:top w:val="none" w:sz="0" w:space="0" w:color="auto"/>
        <w:left w:val="none" w:sz="0" w:space="0" w:color="auto"/>
        <w:bottom w:val="none" w:sz="0" w:space="0" w:color="auto"/>
        <w:right w:val="none" w:sz="0" w:space="0" w:color="auto"/>
      </w:divBdr>
    </w:div>
    <w:div w:id="1496267561">
      <w:bodyDiv w:val="1"/>
      <w:marLeft w:val="0"/>
      <w:marRight w:val="0"/>
      <w:marTop w:val="0"/>
      <w:marBottom w:val="0"/>
      <w:divBdr>
        <w:top w:val="none" w:sz="0" w:space="0" w:color="auto"/>
        <w:left w:val="none" w:sz="0" w:space="0" w:color="auto"/>
        <w:bottom w:val="none" w:sz="0" w:space="0" w:color="auto"/>
        <w:right w:val="none" w:sz="0" w:space="0" w:color="auto"/>
      </w:divBdr>
    </w:div>
    <w:div w:id="1496333891">
      <w:bodyDiv w:val="1"/>
      <w:marLeft w:val="0"/>
      <w:marRight w:val="0"/>
      <w:marTop w:val="0"/>
      <w:marBottom w:val="0"/>
      <w:divBdr>
        <w:top w:val="none" w:sz="0" w:space="0" w:color="auto"/>
        <w:left w:val="none" w:sz="0" w:space="0" w:color="auto"/>
        <w:bottom w:val="none" w:sz="0" w:space="0" w:color="auto"/>
        <w:right w:val="none" w:sz="0" w:space="0" w:color="auto"/>
      </w:divBdr>
    </w:div>
    <w:div w:id="1496457077">
      <w:bodyDiv w:val="1"/>
      <w:marLeft w:val="0"/>
      <w:marRight w:val="0"/>
      <w:marTop w:val="0"/>
      <w:marBottom w:val="0"/>
      <w:divBdr>
        <w:top w:val="none" w:sz="0" w:space="0" w:color="auto"/>
        <w:left w:val="none" w:sz="0" w:space="0" w:color="auto"/>
        <w:bottom w:val="none" w:sz="0" w:space="0" w:color="auto"/>
        <w:right w:val="none" w:sz="0" w:space="0" w:color="auto"/>
      </w:divBdr>
    </w:div>
    <w:div w:id="1496533546">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48153">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7263898">
      <w:bodyDiv w:val="1"/>
      <w:marLeft w:val="0"/>
      <w:marRight w:val="0"/>
      <w:marTop w:val="0"/>
      <w:marBottom w:val="0"/>
      <w:divBdr>
        <w:top w:val="none" w:sz="0" w:space="0" w:color="auto"/>
        <w:left w:val="none" w:sz="0" w:space="0" w:color="auto"/>
        <w:bottom w:val="none" w:sz="0" w:space="0" w:color="auto"/>
        <w:right w:val="none" w:sz="0" w:space="0" w:color="auto"/>
      </w:divBdr>
    </w:div>
    <w:div w:id="1497964611">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185616">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617429">
      <w:bodyDiv w:val="1"/>
      <w:marLeft w:val="0"/>
      <w:marRight w:val="0"/>
      <w:marTop w:val="0"/>
      <w:marBottom w:val="0"/>
      <w:divBdr>
        <w:top w:val="none" w:sz="0" w:space="0" w:color="auto"/>
        <w:left w:val="none" w:sz="0" w:space="0" w:color="auto"/>
        <w:bottom w:val="none" w:sz="0" w:space="0" w:color="auto"/>
        <w:right w:val="none" w:sz="0" w:space="0" w:color="auto"/>
      </w:divBdr>
    </w:div>
    <w:div w:id="1498692137">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8880683">
      <w:bodyDiv w:val="1"/>
      <w:marLeft w:val="0"/>
      <w:marRight w:val="0"/>
      <w:marTop w:val="0"/>
      <w:marBottom w:val="0"/>
      <w:divBdr>
        <w:top w:val="none" w:sz="0" w:space="0" w:color="auto"/>
        <w:left w:val="none" w:sz="0" w:space="0" w:color="auto"/>
        <w:bottom w:val="none" w:sz="0" w:space="0" w:color="auto"/>
        <w:right w:val="none" w:sz="0" w:space="0" w:color="auto"/>
      </w:divBdr>
    </w:div>
    <w:div w:id="1498959709">
      <w:bodyDiv w:val="1"/>
      <w:marLeft w:val="0"/>
      <w:marRight w:val="0"/>
      <w:marTop w:val="0"/>
      <w:marBottom w:val="0"/>
      <w:divBdr>
        <w:top w:val="none" w:sz="0" w:space="0" w:color="auto"/>
        <w:left w:val="none" w:sz="0" w:space="0" w:color="auto"/>
        <w:bottom w:val="none" w:sz="0" w:space="0" w:color="auto"/>
        <w:right w:val="none" w:sz="0" w:space="0" w:color="auto"/>
      </w:divBdr>
    </w:div>
    <w:div w:id="1499074847">
      <w:bodyDiv w:val="1"/>
      <w:marLeft w:val="0"/>
      <w:marRight w:val="0"/>
      <w:marTop w:val="0"/>
      <w:marBottom w:val="0"/>
      <w:divBdr>
        <w:top w:val="none" w:sz="0" w:space="0" w:color="auto"/>
        <w:left w:val="none" w:sz="0" w:space="0" w:color="auto"/>
        <w:bottom w:val="none" w:sz="0" w:space="0" w:color="auto"/>
        <w:right w:val="none" w:sz="0" w:space="0" w:color="auto"/>
      </w:divBdr>
    </w:div>
    <w:div w:id="1499153751">
      <w:bodyDiv w:val="1"/>
      <w:marLeft w:val="0"/>
      <w:marRight w:val="0"/>
      <w:marTop w:val="0"/>
      <w:marBottom w:val="0"/>
      <w:divBdr>
        <w:top w:val="none" w:sz="0" w:space="0" w:color="auto"/>
        <w:left w:val="none" w:sz="0" w:space="0" w:color="auto"/>
        <w:bottom w:val="none" w:sz="0" w:space="0" w:color="auto"/>
        <w:right w:val="none" w:sz="0" w:space="0" w:color="auto"/>
      </w:divBdr>
    </w:div>
    <w:div w:id="1499226139">
      <w:bodyDiv w:val="1"/>
      <w:marLeft w:val="0"/>
      <w:marRight w:val="0"/>
      <w:marTop w:val="0"/>
      <w:marBottom w:val="0"/>
      <w:divBdr>
        <w:top w:val="none" w:sz="0" w:space="0" w:color="auto"/>
        <w:left w:val="none" w:sz="0" w:space="0" w:color="auto"/>
        <w:bottom w:val="none" w:sz="0" w:space="0" w:color="auto"/>
        <w:right w:val="none" w:sz="0" w:space="0" w:color="auto"/>
      </w:divBdr>
    </w:div>
    <w:div w:id="1499348865">
      <w:bodyDiv w:val="1"/>
      <w:marLeft w:val="0"/>
      <w:marRight w:val="0"/>
      <w:marTop w:val="0"/>
      <w:marBottom w:val="0"/>
      <w:divBdr>
        <w:top w:val="none" w:sz="0" w:space="0" w:color="auto"/>
        <w:left w:val="none" w:sz="0" w:space="0" w:color="auto"/>
        <w:bottom w:val="none" w:sz="0" w:space="0" w:color="auto"/>
        <w:right w:val="none" w:sz="0" w:space="0" w:color="auto"/>
      </w:divBdr>
    </w:div>
    <w:div w:id="1499537285">
      <w:bodyDiv w:val="1"/>
      <w:marLeft w:val="0"/>
      <w:marRight w:val="0"/>
      <w:marTop w:val="0"/>
      <w:marBottom w:val="0"/>
      <w:divBdr>
        <w:top w:val="none" w:sz="0" w:space="0" w:color="auto"/>
        <w:left w:val="none" w:sz="0" w:space="0" w:color="auto"/>
        <w:bottom w:val="none" w:sz="0" w:space="0" w:color="auto"/>
        <w:right w:val="none" w:sz="0" w:space="0" w:color="auto"/>
      </w:divBdr>
    </w:div>
    <w:div w:id="1499541185">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342185">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0578039">
      <w:bodyDiv w:val="1"/>
      <w:marLeft w:val="0"/>
      <w:marRight w:val="0"/>
      <w:marTop w:val="0"/>
      <w:marBottom w:val="0"/>
      <w:divBdr>
        <w:top w:val="none" w:sz="0" w:space="0" w:color="auto"/>
        <w:left w:val="none" w:sz="0" w:space="0" w:color="auto"/>
        <w:bottom w:val="none" w:sz="0" w:space="0" w:color="auto"/>
        <w:right w:val="none" w:sz="0" w:space="0" w:color="auto"/>
      </w:divBdr>
    </w:div>
    <w:div w:id="1500923133">
      <w:bodyDiv w:val="1"/>
      <w:marLeft w:val="0"/>
      <w:marRight w:val="0"/>
      <w:marTop w:val="0"/>
      <w:marBottom w:val="0"/>
      <w:divBdr>
        <w:top w:val="none" w:sz="0" w:space="0" w:color="auto"/>
        <w:left w:val="none" w:sz="0" w:space="0" w:color="auto"/>
        <w:bottom w:val="none" w:sz="0" w:space="0" w:color="auto"/>
        <w:right w:val="none" w:sz="0" w:space="0" w:color="auto"/>
      </w:divBdr>
    </w:div>
    <w:div w:id="1501123153">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4497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07959">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2350369">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42396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12271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586058">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4778805">
      <w:bodyDiv w:val="1"/>
      <w:marLeft w:val="0"/>
      <w:marRight w:val="0"/>
      <w:marTop w:val="0"/>
      <w:marBottom w:val="0"/>
      <w:divBdr>
        <w:top w:val="none" w:sz="0" w:space="0" w:color="auto"/>
        <w:left w:val="none" w:sz="0" w:space="0" w:color="auto"/>
        <w:bottom w:val="none" w:sz="0" w:space="0" w:color="auto"/>
        <w:right w:val="none" w:sz="0" w:space="0" w:color="auto"/>
      </w:divBdr>
    </w:div>
    <w:div w:id="1505322065">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703715">
      <w:bodyDiv w:val="1"/>
      <w:marLeft w:val="0"/>
      <w:marRight w:val="0"/>
      <w:marTop w:val="0"/>
      <w:marBottom w:val="0"/>
      <w:divBdr>
        <w:top w:val="none" w:sz="0" w:space="0" w:color="auto"/>
        <w:left w:val="none" w:sz="0" w:space="0" w:color="auto"/>
        <w:bottom w:val="none" w:sz="0" w:space="0" w:color="auto"/>
        <w:right w:val="none" w:sz="0" w:space="0" w:color="auto"/>
      </w:divBdr>
    </w:div>
    <w:div w:id="1505780295">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5972505">
      <w:bodyDiv w:val="1"/>
      <w:marLeft w:val="0"/>
      <w:marRight w:val="0"/>
      <w:marTop w:val="0"/>
      <w:marBottom w:val="0"/>
      <w:divBdr>
        <w:top w:val="none" w:sz="0" w:space="0" w:color="auto"/>
        <w:left w:val="none" w:sz="0" w:space="0" w:color="auto"/>
        <w:bottom w:val="none" w:sz="0" w:space="0" w:color="auto"/>
        <w:right w:val="none" w:sz="0" w:space="0" w:color="auto"/>
      </w:divBdr>
    </w:div>
    <w:div w:id="1506240887">
      <w:bodyDiv w:val="1"/>
      <w:marLeft w:val="0"/>
      <w:marRight w:val="0"/>
      <w:marTop w:val="0"/>
      <w:marBottom w:val="0"/>
      <w:divBdr>
        <w:top w:val="none" w:sz="0" w:space="0" w:color="auto"/>
        <w:left w:val="none" w:sz="0" w:space="0" w:color="auto"/>
        <w:bottom w:val="none" w:sz="0" w:space="0" w:color="auto"/>
        <w:right w:val="none" w:sz="0" w:space="0" w:color="auto"/>
      </w:divBdr>
    </w:div>
    <w:div w:id="1506434610">
      <w:bodyDiv w:val="1"/>
      <w:marLeft w:val="0"/>
      <w:marRight w:val="0"/>
      <w:marTop w:val="0"/>
      <w:marBottom w:val="0"/>
      <w:divBdr>
        <w:top w:val="none" w:sz="0" w:space="0" w:color="auto"/>
        <w:left w:val="none" w:sz="0" w:space="0" w:color="auto"/>
        <w:bottom w:val="none" w:sz="0" w:space="0" w:color="auto"/>
        <w:right w:val="none" w:sz="0" w:space="0" w:color="auto"/>
      </w:divBdr>
    </w:div>
    <w:div w:id="1506506628">
      <w:bodyDiv w:val="1"/>
      <w:marLeft w:val="0"/>
      <w:marRight w:val="0"/>
      <w:marTop w:val="0"/>
      <w:marBottom w:val="0"/>
      <w:divBdr>
        <w:top w:val="none" w:sz="0" w:space="0" w:color="auto"/>
        <w:left w:val="none" w:sz="0" w:space="0" w:color="auto"/>
        <w:bottom w:val="none" w:sz="0" w:space="0" w:color="auto"/>
        <w:right w:val="none" w:sz="0" w:space="0" w:color="auto"/>
      </w:divBdr>
    </w:div>
    <w:div w:id="1506700465">
      <w:bodyDiv w:val="1"/>
      <w:marLeft w:val="0"/>
      <w:marRight w:val="0"/>
      <w:marTop w:val="0"/>
      <w:marBottom w:val="0"/>
      <w:divBdr>
        <w:top w:val="none" w:sz="0" w:space="0" w:color="auto"/>
        <w:left w:val="none" w:sz="0" w:space="0" w:color="auto"/>
        <w:bottom w:val="none" w:sz="0" w:space="0" w:color="auto"/>
        <w:right w:val="none" w:sz="0" w:space="0" w:color="auto"/>
      </w:divBdr>
    </w:div>
    <w:div w:id="1506742970">
      <w:bodyDiv w:val="1"/>
      <w:marLeft w:val="0"/>
      <w:marRight w:val="0"/>
      <w:marTop w:val="0"/>
      <w:marBottom w:val="0"/>
      <w:divBdr>
        <w:top w:val="none" w:sz="0" w:space="0" w:color="auto"/>
        <w:left w:val="none" w:sz="0" w:space="0" w:color="auto"/>
        <w:bottom w:val="none" w:sz="0" w:space="0" w:color="auto"/>
        <w:right w:val="none" w:sz="0" w:space="0" w:color="auto"/>
      </w:divBdr>
    </w:div>
    <w:div w:id="1506825720">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478298">
      <w:bodyDiv w:val="1"/>
      <w:marLeft w:val="0"/>
      <w:marRight w:val="0"/>
      <w:marTop w:val="0"/>
      <w:marBottom w:val="0"/>
      <w:divBdr>
        <w:top w:val="none" w:sz="0" w:space="0" w:color="auto"/>
        <w:left w:val="none" w:sz="0" w:space="0" w:color="auto"/>
        <w:bottom w:val="none" w:sz="0" w:space="0" w:color="auto"/>
        <w:right w:val="none" w:sz="0" w:space="0" w:color="auto"/>
      </w:divBdr>
    </w:div>
    <w:div w:id="1507599612">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7747202">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251488">
      <w:bodyDiv w:val="1"/>
      <w:marLeft w:val="0"/>
      <w:marRight w:val="0"/>
      <w:marTop w:val="0"/>
      <w:marBottom w:val="0"/>
      <w:divBdr>
        <w:top w:val="none" w:sz="0" w:space="0" w:color="auto"/>
        <w:left w:val="none" w:sz="0" w:space="0" w:color="auto"/>
        <w:bottom w:val="none" w:sz="0" w:space="0" w:color="auto"/>
        <w:right w:val="none" w:sz="0" w:space="0" w:color="auto"/>
      </w:divBdr>
    </w:div>
    <w:div w:id="1508325369">
      <w:bodyDiv w:val="1"/>
      <w:marLeft w:val="0"/>
      <w:marRight w:val="0"/>
      <w:marTop w:val="0"/>
      <w:marBottom w:val="0"/>
      <w:divBdr>
        <w:top w:val="none" w:sz="0" w:space="0" w:color="auto"/>
        <w:left w:val="none" w:sz="0" w:space="0" w:color="auto"/>
        <w:bottom w:val="none" w:sz="0" w:space="0" w:color="auto"/>
        <w:right w:val="none" w:sz="0" w:space="0" w:color="auto"/>
      </w:divBdr>
    </w:div>
    <w:div w:id="1508402340">
      <w:bodyDiv w:val="1"/>
      <w:marLeft w:val="0"/>
      <w:marRight w:val="0"/>
      <w:marTop w:val="0"/>
      <w:marBottom w:val="0"/>
      <w:divBdr>
        <w:top w:val="none" w:sz="0" w:space="0" w:color="auto"/>
        <w:left w:val="none" w:sz="0" w:space="0" w:color="auto"/>
        <w:bottom w:val="none" w:sz="0" w:space="0" w:color="auto"/>
        <w:right w:val="none" w:sz="0" w:space="0" w:color="auto"/>
      </w:divBdr>
    </w:div>
    <w:div w:id="1508517024">
      <w:bodyDiv w:val="1"/>
      <w:marLeft w:val="0"/>
      <w:marRight w:val="0"/>
      <w:marTop w:val="0"/>
      <w:marBottom w:val="0"/>
      <w:divBdr>
        <w:top w:val="none" w:sz="0" w:space="0" w:color="auto"/>
        <w:left w:val="none" w:sz="0" w:space="0" w:color="auto"/>
        <w:bottom w:val="none" w:sz="0" w:space="0" w:color="auto"/>
        <w:right w:val="none" w:sz="0" w:space="0" w:color="auto"/>
      </w:divBdr>
    </w:div>
    <w:div w:id="1508518319">
      <w:bodyDiv w:val="1"/>
      <w:marLeft w:val="0"/>
      <w:marRight w:val="0"/>
      <w:marTop w:val="0"/>
      <w:marBottom w:val="0"/>
      <w:divBdr>
        <w:top w:val="none" w:sz="0" w:space="0" w:color="auto"/>
        <w:left w:val="none" w:sz="0" w:space="0" w:color="auto"/>
        <w:bottom w:val="none" w:sz="0" w:space="0" w:color="auto"/>
        <w:right w:val="none" w:sz="0" w:space="0" w:color="auto"/>
      </w:divBdr>
    </w:div>
    <w:div w:id="1508518432">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174467">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634521">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292711">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755559">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523543">
      <w:bodyDiv w:val="1"/>
      <w:marLeft w:val="0"/>
      <w:marRight w:val="0"/>
      <w:marTop w:val="0"/>
      <w:marBottom w:val="0"/>
      <w:divBdr>
        <w:top w:val="none" w:sz="0" w:space="0" w:color="auto"/>
        <w:left w:val="none" w:sz="0" w:space="0" w:color="auto"/>
        <w:bottom w:val="none" w:sz="0" w:space="0" w:color="auto"/>
        <w:right w:val="none" w:sz="0" w:space="0" w:color="auto"/>
      </w:divBdr>
    </w:div>
    <w:div w:id="1511676563">
      <w:bodyDiv w:val="1"/>
      <w:marLeft w:val="0"/>
      <w:marRight w:val="0"/>
      <w:marTop w:val="0"/>
      <w:marBottom w:val="0"/>
      <w:divBdr>
        <w:top w:val="none" w:sz="0" w:space="0" w:color="auto"/>
        <w:left w:val="none" w:sz="0" w:space="0" w:color="auto"/>
        <w:bottom w:val="none" w:sz="0" w:space="0" w:color="auto"/>
        <w:right w:val="none" w:sz="0" w:space="0" w:color="auto"/>
      </w:divBdr>
    </w:div>
    <w:div w:id="15116771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16126">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1987972">
      <w:bodyDiv w:val="1"/>
      <w:marLeft w:val="0"/>
      <w:marRight w:val="0"/>
      <w:marTop w:val="0"/>
      <w:marBottom w:val="0"/>
      <w:divBdr>
        <w:top w:val="none" w:sz="0" w:space="0" w:color="auto"/>
        <w:left w:val="none" w:sz="0" w:space="0" w:color="auto"/>
        <w:bottom w:val="none" w:sz="0" w:space="0" w:color="auto"/>
        <w:right w:val="none" w:sz="0" w:space="0" w:color="auto"/>
      </w:divBdr>
    </w:div>
    <w:div w:id="1512069598">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2183125">
      <w:bodyDiv w:val="1"/>
      <w:marLeft w:val="0"/>
      <w:marRight w:val="0"/>
      <w:marTop w:val="0"/>
      <w:marBottom w:val="0"/>
      <w:divBdr>
        <w:top w:val="none" w:sz="0" w:space="0" w:color="auto"/>
        <w:left w:val="none" w:sz="0" w:space="0" w:color="auto"/>
        <w:bottom w:val="none" w:sz="0" w:space="0" w:color="auto"/>
        <w:right w:val="none" w:sz="0" w:space="0" w:color="auto"/>
      </w:divBdr>
    </w:div>
    <w:div w:id="1512522669">
      <w:bodyDiv w:val="1"/>
      <w:marLeft w:val="0"/>
      <w:marRight w:val="0"/>
      <w:marTop w:val="0"/>
      <w:marBottom w:val="0"/>
      <w:divBdr>
        <w:top w:val="none" w:sz="0" w:space="0" w:color="auto"/>
        <w:left w:val="none" w:sz="0" w:space="0" w:color="auto"/>
        <w:bottom w:val="none" w:sz="0" w:space="0" w:color="auto"/>
        <w:right w:val="none" w:sz="0" w:space="0" w:color="auto"/>
      </w:divBdr>
    </w:div>
    <w:div w:id="151279151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3455398">
      <w:bodyDiv w:val="1"/>
      <w:marLeft w:val="0"/>
      <w:marRight w:val="0"/>
      <w:marTop w:val="0"/>
      <w:marBottom w:val="0"/>
      <w:divBdr>
        <w:top w:val="none" w:sz="0" w:space="0" w:color="auto"/>
        <w:left w:val="none" w:sz="0" w:space="0" w:color="auto"/>
        <w:bottom w:val="none" w:sz="0" w:space="0" w:color="auto"/>
        <w:right w:val="none" w:sz="0" w:space="0" w:color="auto"/>
      </w:divBdr>
    </w:div>
    <w:div w:id="1513571159">
      <w:bodyDiv w:val="1"/>
      <w:marLeft w:val="0"/>
      <w:marRight w:val="0"/>
      <w:marTop w:val="0"/>
      <w:marBottom w:val="0"/>
      <w:divBdr>
        <w:top w:val="none" w:sz="0" w:space="0" w:color="auto"/>
        <w:left w:val="none" w:sz="0" w:space="0" w:color="auto"/>
        <w:bottom w:val="none" w:sz="0" w:space="0" w:color="auto"/>
        <w:right w:val="none" w:sz="0" w:space="0" w:color="auto"/>
      </w:divBdr>
    </w:div>
    <w:div w:id="1513759798">
      <w:bodyDiv w:val="1"/>
      <w:marLeft w:val="0"/>
      <w:marRight w:val="0"/>
      <w:marTop w:val="0"/>
      <w:marBottom w:val="0"/>
      <w:divBdr>
        <w:top w:val="none" w:sz="0" w:space="0" w:color="auto"/>
        <w:left w:val="none" w:sz="0" w:space="0" w:color="auto"/>
        <w:bottom w:val="none" w:sz="0" w:space="0" w:color="auto"/>
        <w:right w:val="none" w:sz="0" w:space="0" w:color="auto"/>
      </w:divBdr>
    </w:div>
    <w:div w:id="1513762918">
      <w:bodyDiv w:val="1"/>
      <w:marLeft w:val="0"/>
      <w:marRight w:val="0"/>
      <w:marTop w:val="0"/>
      <w:marBottom w:val="0"/>
      <w:divBdr>
        <w:top w:val="none" w:sz="0" w:space="0" w:color="auto"/>
        <w:left w:val="none" w:sz="0" w:space="0" w:color="auto"/>
        <w:bottom w:val="none" w:sz="0" w:space="0" w:color="auto"/>
        <w:right w:val="none" w:sz="0" w:space="0" w:color="auto"/>
      </w:divBdr>
    </w:div>
    <w:div w:id="1513841709">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4417709">
      <w:bodyDiv w:val="1"/>
      <w:marLeft w:val="0"/>
      <w:marRight w:val="0"/>
      <w:marTop w:val="0"/>
      <w:marBottom w:val="0"/>
      <w:divBdr>
        <w:top w:val="none" w:sz="0" w:space="0" w:color="auto"/>
        <w:left w:val="none" w:sz="0" w:space="0" w:color="auto"/>
        <w:bottom w:val="none" w:sz="0" w:space="0" w:color="auto"/>
        <w:right w:val="none" w:sz="0" w:space="0" w:color="auto"/>
      </w:divBdr>
    </w:div>
    <w:div w:id="1514420131">
      <w:bodyDiv w:val="1"/>
      <w:marLeft w:val="0"/>
      <w:marRight w:val="0"/>
      <w:marTop w:val="0"/>
      <w:marBottom w:val="0"/>
      <w:divBdr>
        <w:top w:val="none" w:sz="0" w:space="0" w:color="auto"/>
        <w:left w:val="none" w:sz="0" w:space="0" w:color="auto"/>
        <w:bottom w:val="none" w:sz="0" w:space="0" w:color="auto"/>
        <w:right w:val="none" w:sz="0" w:space="0" w:color="auto"/>
      </w:divBdr>
    </w:div>
    <w:div w:id="1514488317">
      <w:bodyDiv w:val="1"/>
      <w:marLeft w:val="0"/>
      <w:marRight w:val="0"/>
      <w:marTop w:val="0"/>
      <w:marBottom w:val="0"/>
      <w:divBdr>
        <w:top w:val="none" w:sz="0" w:space="0" w:color="auto"/>
        <w:left w:val="none" w:sz="0" w:space="0" w:color="auto"/>
        <w:bottom w:val="none" w:sz="0" w:space="0" w:color="auto"/>
        <w:right w:val="none" w:sz="0" w:space="0" w:color="auto"/>
      </w:divBdr>
    </w:div>
    <w:div w:id="1514496553">
      <w:bodyDiv w:val="1"/>
      <w:marLeft w:val="0"/>
      <w:marRight w:val="0"/>
      <w:marTop w:val="0"/>
      <w:marBottom w:val="0"/>
      <w:divBdr>
        <w:top w:val="none" w:sz="0" w:space="0" w:color="auto"/>
        <w:left w:val="none" w:sz="0" w:space="0" w:color="auto"/>
        <w:bottom w:val="none" w:sz="0" w:space="0" w:color="auto"/>
        <w:right w:val="none" w:sz="0" w:space="0" w:color="auto"/>
      </w:divBdr>
    </w:div>
    <w:div w:id="1514539003">
      <w:bodyDiv w:val="1"/>
      <w:marLeft w:val="0"/>
      <w:marRight w:val="0"/>
      <w:marTop w:val="0"/>
      <w:marBottom w:val="0"/>
      <w:divBdr>
        <w:top w:val="none" w:sz="0" w:space="0" w:color="auto"/>
        <w:left w:val="none" w:sz="0" w:space="0" w:color="auto"/>
        <w:bottom w:val="none" w:sz="0" w:space="0" w:color="auto"/>
        <w:right w:val="none" w:sz="0" w:space="0" w:color="auto"/>
      </w:divBdr>
    </w:div>
    <w:div w:id="1515263230">
      <w:bodyDiv w:val="1"/>
      <w:marLeft w:val="0"/>
      <w:marRight w:val="0"/>
      <w:marTop w:val="0"/>
      <w:marBottom w:val="0"/>
      <w:divBdr>
        <w:top w:val="none" w:sz="0" w:space="0" w:color="auto"/>
        <w:left w:val="none" w:sz="0" w:space="0" w:color="auto"/>
        <w:bottom w:val="none" w:sz="0" w:space="0" w:color="auto"/>
        <w:right w:val="none" w:sz="0" w:space="0" w:color="auto"/>
      </w:divBdr>
    </w:div>
    <w:div w:id="1515337520">
      <w:bodyDiv w:val="1"/>
      <w:marLeft w:val="0"/>
      <w:marRight w:val="0"/>
      <w:marTop w:val="0"/>
      <w:marBottom w:val="0"/>
      <w:divBdr>
        <w:top w:val="none" w:sz="0" w:space="0" w:color="auto"/>
        <w:left w:val="none" w:sz="0" w:space="0" w:color="auto"/>
        <w:bottom w:val="none" w:sz="0" w:space="0" w:color="auto"/>
        <w:right w:val="none" w:sz="0" w:space="0" w:color="auto"/>
      </w:divBdr>
    </w:div>
    <w:div w:id="1515418148">
      <w:bodyDiv w:val="1"/>
      <w:marLeft w:val="0"/>
      <w:marRight w:val="0"/>
      <w:marTop w:val="0"/>
      <w:marBottom w:val="0"/>
      <w:divBdr>
        <w:top w:val="none" w:sz="0" w:space="0" w:color="auto"/>
        <w:left w:val="none" w:sz="0" w:space="0" w:color="auto"/>
        <w:bottom w:val="none" w:sz="0" w:space="0" w:color="auto"/>
        <w:right w:val="none" w:sz="0" w:space="0" w:color="auto"/>
      </w:divBdr>
    </w:div>
    <w:div w:id="1515997754">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18041">
      <w:bodyDiv w:val="1"/>
      <w:marLeft w:val="0"/>
      <w:marRight w:val="0"/>
      <w:marTop w:val="0"/>
      <w:marBottom w:val="0"/>
      <w:divBdr>
        <w:top w:val="none" w:sz="0" w:space="0" w:color="auto"/>
        <w:left w:val="none" w:sz="0" w:space="0" w:color="auto"/>
        <w:bottom w:val="none" w:sz="0" w:space="0" w:color="auto"/>
        <w:right w:val="none" w:sz="0" w:space="0" w:color="auto"/>
      </w:divBdr>
    </w:div>
    <w:div w:id="1516184973">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6338492">
      <w:bodyDiv w:val="1"/>
      <w:marLeft w:val="0"/>
      <w:marRight w:val="0"/>
      <w:marTop w:val="0"/>
      <w:marBottom w:val="0"/>
      <w:divBdr>
        <w:top w:val="none" w:sz="0" w:space="0" w:color="auto"/>
        <w:left w:val="none" w:sz="0" w:space="0" w:color="auto"/>
        <w:bottom w:val="none" w:sz="0" w:space="0" w:color="auto"/>
        <w:right w:val="none" w:sz="0" w:space="0" w:color="auto"/>
      </w:divBdr>
    </w:div>
    <w:div w:id="1516533249">
      <w:bodyDiv w:val="1"/>
      <w:marLeft w:val="0"/>
      <w:marRight w:val="0"/>
      <w:marTop w:val="0"/>
      <w:marBottom w:val="0"/>
      <w:divBdr>
        <w:top w:val="none" w:sz="0" w:space="0" w:color="auto"/>
        <w:left w:val="none" w:sz="0" w:space="0" w:color="auto"/>
        <w:bottom w:val="none" w:sz="0" w:space="0" w:color="auto"/>
        <w:right w:val="none" w:sz="0" w:space="0" w:color="auto"/>
      </w:divBdr>
    </w:div>
    <w:div w:id="1517113665">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497024">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7690561">
      <w:bodyDiv w:val="1"/>
      <w:marLeft w:val="0"/>
      <w:marRight w:val="0"/>
      <w:marTop w:val="0"/>
      <w:marBottom w:val="0"/>
      <w:divBdr>
        <w:top w:val="none" w:sz="0" w:space="0" w:color="auto"/>
        <w:left w:val="none" w:sz="0" w:space="0" w:color="auto"/>
        <w:bottom w:val="none" w:sz="0" w:space="0" w:color="auto"/>
        <w:right w:val="none" w:sz="0" w:space="0" w:color="auto"/>
      </w:divBdr>
    </w:div>
    <w:div w:id="1517841688">
      <w:bodyDiv w:val="1"/>
      <w:marLeft w:val="0"/>
      <w:marRight w:val="0"/>
      <w:marTop w:val="0"/>
      <w:marBottom w:val="0"/>
      <w:divBdr>
        <w:top w:val="none" w:sz="0" w:space="0" w:color="auto"/>
        <w:left w:val="none" w:sz="0" w:space="0" w:color="auto"/>
        <w:bottom w:val="none" w:sz="0" w:space="0" w:color="auto"/>
        <w:right w:val="none" w:sz="0" w:space="0" w:color="auto"/>
      </w:divBdr>
    </w:div>
    <w:div w:id="1517887627">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234051">
      <w:bodyDiv w:val="1"/>
      <w:marLeft w:val="0"/>
      <w:marRight w:val="0"/>
      <w:marTop w:val="0"/>
      <w:marBottom w:val="0"/>
      <w:divBdr>
        <w:top w:val="none" w:sz="0" w:space="0" w:color="auto"/>
        <w:left w:val="none" w:sz="0" w:space="0" w:color="auto"/>
        <w:bottom w:val="none" w:sz="0" w:space="0" w:color="auto"/>
        <w:right w:val="none" w:sz="0" w:space="0" w:color="auto"/>
      </w:divBdr>
    </w:div>
    <w:div w:id="1518470555">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8884783">
      <w:bodyDiv w:val="1"/>
      <w:marLeft w:val="0"/>
      <w:marRight w:val="0"/>
      <w:marTop w:val="0"/>
      <w:marBottom w:val="0"/>
      <w:divBdr>
        <w:top w:val="none" w:sz="0" w:space="0" w:color="auto"/>
        <w:left w:val="none" w:sz="0" w:space="0" w:color="auto"/>
        <w:bottom w:val="none" w:sz="0" w:space="0" w:color="auto"/>
        <w:right w:val="none" w:sz="0" w:space="0" w:color="auto"/>
      </w:divBdr>
    </w:div>
    <w:div w:id="1518933361">
      <w:bodyDiv w:val="1"/>
      <w:marLeft w:val="0"/>
      <w:marRight w:val="0"/>
      <w:marTop w:val="0"/>
      <w:marBottom w:val="0"/>
      <w:divBdr>
        <w:top w:val="none" w:sz="0" w:space="0" w:color="auto"/>
        <w:left w:val="none" w:sz="0" w:space="0" w:color="auto"/>
        <w:bottom w:val="none" w:sz="0" w:space="0" w:color="auto"/>
        <w:right w:val="none" w:sz="0" w:space="0" w:color="auto"/>
      </w:divBdr>
    </w:div>
    <w:div w:id="1519200873">
      <w:bodyDiv w:val="1"/>
      <w:marLeft w:val="0"/>
      <w:marRight w:val="0"/>
      <w:marTop w:val="0"/>
      <w:marBottom w:val="0"/>
      <w:divBdr>
        <w:top w:val="none" w:sz="0" w:space="0" w:color="auto"/>
        <w:left w:val="none" w:sz="0" w:space="0" w:color="auto"/>
        <w:bottom w:val="none" w:sz="0" w:space="0" w:color="auto"/>
        <w:right w:val="none" w:sz="0" w:space="0" w:color="auto"/>
      </w:divBdr>
    </w:div>
    <w:div w:id="1519388999">
      <w:bodyDiv w:val="1"/>
      <w:marLeft w:val="0"/>
      <w:marRight w:val="0"/>
      <w:marTop w:val="0"/>
      <w:marBottom w:val="0"/>
      <w:divBdr>
        <w:top w:val="none" w:sz="0" w:space="0" w:color="auto"/>
        <w:left w:val="none" w:sz="0" w:space="0" w:color="auto"/>
        <w:bottom w:val="none" w:sz="0" w:space="0" w:color="auto"/>
        <w:right w:val="none" w:sz="0" w:space="0" w:color="auto"/>
      </w:divBdr>
    </w:div>
    <w:div w:id="1519395550">
      <w:bodyDiv w:val="1"/>
      <w:marLeft w:val="0"/>
      <w:marRight w:val="0"/>
      <w:marTop w:val="0"/>
      <w:marBottom w:val="0"/>
      <w:divBdr>
        <w:top w:val="none" w:sz="0" w:space="0" w:color="auto"/>
        <w:left w:val="none" w:sz="0" w:space="0" w:color="auto"/>
        <w:bottom w:val="none" w:sz="0" w:space="0" w:color="auto"/>
        <w:right w:val="none" w:sz="0" w:space="0" w:color="auto"/>
      </w:divBdr>
    </w:div>
    <w:div w:id="1519468292">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11351">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03419">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044767">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268172">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435645">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0702159">
      <w:bodyDiv w:val="1"/>
      <w:marLeft w:val="0"/>
      <w:marRight w:val="0"/>
      <w:marTop w:val="0"/>
      <w:marBottom w:val="0"/>
      <w:divBdr>
        <w:top w:val="none" w:sz="0" w:space="0" w:color="auto"/>
        <w:left w:val="none" w:sz="0" w:space="0" w:color="auto"/>
        <w:bottom w:val="none" w:sz="0" w:space="0" w:color="auto"/>
        <w:right w:val="none" w:sz="0" w:space="0" w:color="auto"/>
      </w:divBdr>
    </w:div>
    <w:div w:id="1520971439">
      <w:bodyDiv w:val="1"/>
      <w:marLeft w:val="0"/>
      <w:marRight w:val="0"/>
      <w:marTop w:val="0"/>
      <w:marBottom w:val="0"/>
      <w:divBdr>
        <w:top w:val="none" w:sz="0" w:space="0" w:color="auto"/>
        <w:left w:val="none" w:sz="0" w:space="0" w:color="auto"/>
        <w:bottom w:val="none" w:sz="0" w:space="0" w:color="auto"/>
        <w:right w:val="none" w:sz="0" w:space="0" w:color="auto"/>
      </w:divBdr>
    </w:div>
    <w:div w:id="1521702969">
      <w:bodyDiv w:val="1"/>
      <w:marLeft w:val="0"/>
      <w:marRight w:val="0"/>
      <w:marTop w:val="0"/>
      <w:marBottom w:val="0"/>
      <w:divBdr>
        <w:top w:val="none" w:sz="0" w:space="0" w:color="auto"/>
        <w:left w:val="none" w:sz="0" w:space="0" w:color="auto"/>
        <w:bottom w:val="none" w:sz="0" w:space="0" w:color="auto"/>
        <w:right w:val="none" w:sz="0" w:space="0" w:color="auto"/>
      </w:divBdr>
    </w:div>
    <w:div w:id="1522084827">
      <w:bodyDiv w:val="1"/>
      <w:marLeft w:val="0"/>
      <w:marRight w:val="0"/>
      <w:marTop w:val="0"/>
      <w:marBottom w:val="0"/>
      <w:divBdr>
        <w:top w:val="none" w:sz="0" w:space="0" w:color="auto"/>
        <w:left w:val="none" w:sz="0" w:space="0" w:color="auto"/>
        <w:bottom w:val="none" w:sz="0" w:space="0" w:color="auto"/>
        <w:right w:val="none" w:sz="0" w:space="0" w:color="auto"/>
      </w:divBdr>
    </w:div>
    <w:div w:id="1522162856">
      <w:bodyDiv w:val="1"/>
      <w:marLeft w:val="0"/>
      <w:marRight w:val="0"/>
      <w:marTop w:val="0"/>
      <w:marBottom w:val="0"/>
      <w:divBdr>
        <w:top w:val="none" w:sz="0" w:space="0" w:color="auto"/>
        <w:left w:val="none" w:sz="0" w:space="0" w:color="auto"/>
        <w:bottom w:val="none" w:sz="0" w:space="0" w:color="auto"/>
        <w:right w:val="none" w:sz="0" w:space="0" w:color="auto"/>
      </w:divBdr>
    </w:div>
    <w:div w:id="1522206602">
      <w:bodyDiv w:val="1"/>
      <w:marLeft w:val="0"/>
      <w:marRight w:val="0"/>
      <w:marTop w:val="0"/>
      <w:marBottom w:val="0"/>
      <w:divBdr>
        <w:top w:val="none" w:sz="0" w:space="0" w:color="auto"/>
        <w:left w:val="none" w:sz="0" w:space="0" w:color="auto"/>
        <w:bottom w:val="none" w:sz="0" w:space="0" w:color="auto"/>
        <w:right w:val="none" w:sz="0" w:space="0" w:color="auto"/>
      </w:divBdr>
    </w:div>
    <w:div w:id="1522281222">
      <w:bodyDiv w:val="1"/>
      <w:marLeft w:val="0"/>
      <w:marRight w:val="0"/>
      <w:marTop w:val="0"/>
      <w:marBottom w:val="0"/>
      <w:divBdr>
        <w:top w:val="none" w:sz="0" w:space="0" w:color="auto"/>
        <w:left w:val="none" w:sz="0" w:space="0" w:color="auto"/>
        <w:bottom w:val="none" w:sz="0" w:space="0" w:color="auto"/>
        <w:right w:val="none" w:sz="0" w:space="0" w:color="auto"/>
      </w:divBdr>
    </w:div>
    <w:div w:id="1522358939">
      <w:bodyDiv w:val="1"/>
      <w:marLeft w:val="0"/>
      <w:marRight w:val="0"/>
      <w:marTop w:val="0"/>
      <w:marBottom w:val="0"/>
      <w:divBdr>
        <w:top w:val="none" w:sz="0" w:space="0" w:color="auto"/>
        <w:left w:val="none" w:sz="0" w:space="0" w:color="auto"/>
        <w:bottom w:val="none" w:sz="0" w:space="0" w:color="auto"/>
        <w:right w:val="none" w:sz="0" w:space="0" w:color="auto"/>
      </w:divBdr>
    </w:div>
    <w:div w:id="1522624391">
      <w:bodyDiv w:val="1"/>
      <w:marLeft w:val="0"/>
      <w:marRight w:val="0"/>
      <w:marTop w:val="0"/>
      <w:marBottom w:val="0"/>
      <w:divBdr>
        <w:top w:val="none" w:sz="0" w:space="0" w:color="auto"/>
        <w:left w:val="none" w:sz="0" w:space="0" w:color="auto"/>
        <w:bottom w:val="none" w:sz="0" w:space="0" w:color="auto"/>
        <w:right w:val="none" w:sz="0" w:space="0" w:color="auto"/>
      </w:divBdr>
    </w:div>
    <w:div w:id="1523130512">
      <w:bodyDiv w:val="1"/>
      <w:marLeft w:val="0"/>
      <w:marRight w:val="0"/>
      <w:marTop w:val="0"/>
      <w:marBottom w:val="0"/>
      <w:divBdr>
        <w:top w:val="none" w:sz="0" w:space="0" w:color="auto"/>
        <w:left w:val="none" w:sz="0" w:space="0" w:color="auto"/>
        <w:bottom w:val="none" w:sz="0" w:space="0" w:color="auto"/>
        <w:right w:val="none" w:sz="0" w:space="0" w:color="auto"/>
      </w:divBdr>
    </w:div>
    <w:div w:id="1523132541">
      <w:bodyDiv w:val="1"/>
      <w:marLeft w:val="0"/>
      <w:marRight w:val="0"/>
      <w:marTop w:val="0"/>
      <w:marBottom w:val="0"/>
      <w:divBdr>
        <w:top w:val="none" w:sz="0" w:space="0" w:color="auto"/>
        <w:left w:val="none" w:sz="0" w:space="0" w:color="auto"/>
        <w:bottom w:val="none" w:sz="0" w:space="0" w:color="auto"/>
        <w:right w:val="none" w:sz="0" w:space="0" w:color="auto"/>
      </w:divBdr>
    </w:div>
    <w:div w:id="152320203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3322535">
      <w:bodyDiv w:val="1"/>
      <w:marLeft w:val="0"/>
      <w:marRight w:val="0"/>
      <w:marTop w:val="0"/>
      <w:marBottom w:val="0"/>
      <w:divBdr>
        <w:top w:val="none" w:sz="0" w:space="0" w:color="auto"/>
        <w:left w:val="none" w:sz="0" w:space="0" w:color="auto"/>
        <w:bottom w:val="none" w:sz="0" w:space="0" w:color="auto"/>
        <w:right w:val="none" w:sz="0" w:space="0" w:color="auto"/>
      </w:divBdr>
    </w:div>
    <w:div w:id="1523472046">
      <w:bodyDiv w:val="1"/>
      <w:marLeft w:val="0"/>
      <w:marRight w:val="0"/>
      <w:marTop w:val="0"/>
      <w:marBottom w:val="0"/>
      <w:divBdr>
        <w:top w:val="none" w:sz="0" w:space="0" w:color="auto"/>
        <w:left w:val="none" w:sz="0" w:space="0" w:color="auto"/>
        <w:bottom w:val="none" w:sz="0" w:space="0" w:color="auto"/>
        <w:right w:val="none" w:sz="0" w:space="0" w:color="auto"/>
      </w:divBdr>
    </w:div>
    <w:div w:id="1523472484">
      <w:bodyDiv w:val="1"/>
      <w:marLeft w:val="0"/>
      <w:marRight w:val="0"/>
      <w:marTop w:val="0"/>
      <w:marBottom w:val="0"/>
      <w:divBdr>
        <w:top w:val="none" w:sz="0" w:space="0" w:color="auto"/>
        <w:left w:val="none" w:sz="0" w:space="0" w:color="auto"/>
        <w:bottom w:val="none" w:sz="0" w:space="0" w:color="auto"/>
        <w:right w:val="none" w:sz="0" w:space="0" w:color="auto"/>
      </w:divBdr>
    </w:div>
    <w:div w:id="1523594627">
      <w:bodyDiv w:val="1"/>
      <w:marLeft w:val="0"/>
      <w:marRight w:val="0"/>
      <w:marTop w:val="0"/>
      <w:marBottom w:val="0"/>
      <w:divBdr>
        <w:top w:val="none" w:sz="0" w:space="0" w:color="auto"/>
        <w:left w:val="none" w:sz="0" w:space="0" w:color="auto"/>
        <w:bottom w:val="none" w:sz="0" w:space="0" w:color="auto"/>
        <w:right w:val="none" w:sz="0" w:space="0" w:color="auto"/>
      </w:divBdr>
    </w:div>
    <w:div w:id="1524318187">
      <w:bodyDiv w:val="1"/>
      <w:marLeft w:val="0"/>
      <w:marRight w:val="0"/>
      <w:marTop w:val="0"/>
      <w:marBottom w:val="0"/>
      <w:divBdr>
        <w:top w:val="none" w:sz="0" w:space="0" w:color="auto"/>
        <w:left w:val="none" w:sz="0" w:space="0" w:color="auto"/>
        <w:bottom w:val="none" w:sz="0" w:space="0" w:color="auto"/>
        <w:right w:val="none" w:sz="0" w:space="0" w:color="auto"/>
      </w:divBdr>
    </w:div>
    <w:div w:id="1524593317">
      <w:bodyDiv w:val="1"/>
      <w:marLeft w:val="0"/>
      <w:marRight w:val="0"/>
      <w:marTop w:val="0"/>
      <w:marBottom w:val="0"/>
      <w:divBdr>
        <w:top w:val="none" w:sz="0" w:space="0" w:color="auto"/>
        <w:left w:val="none" w:sz="0" w:space="0" w:color="auto"/>
        <w:bottom w:val="none" w:sz="0" w:space="0" w:color="auto"/>
        <w:right w:val="none" w:sz="0" w:space="0" w:color="auto"/>
      </w:divBdr>
    </w:div>
    <w:div w:id="1524593622">
      <w:bodyDiv w:val="1"/>
      <w:marLeft w:val="0"/>
      <w:marRight w:val="0"/>
      <w:marTop w:val="0"/>
      <w:marBottom w:val="0"/>
      <w:divBdr>
        <w:top w:val="none" w:sz="0" w:space="0" w:color="auto"/>
        <w:left w:val="none" w:sz="0" w:space="0" w:color="auto"/>
        <w:bottom w:val="none" w:sz="0" w:space="0" w:color="auto"/>
        <w:right w:val="none" w:sz="0" w:space="0" w:color="auto"/>
      </w:divBdr>
    </w:div>
    <w:div w:id="1524855040">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092967">
      <w:bodyDiv w:val="1"/>
      <w:marLeft w:val="0"/>
      <w:marRight w:val="0"/>
      <w:marTop w:val="0"/>
      <w:marBottom w:val="0"/>
      <w:divBdr>
        <w:top w:val="none" w:sz="0" w:space="0" w:color="auto"/>
        <w:left w:val="none" w:sz="0" w:space="0" w:color="auto"/>
        <w:bottom w:val="none" w:sz="0" w:space="0" w:color="auto"/>
        <w:right w:val="none" w:sz="0" w:space="0" w:color="auto"/>
      </w:divBdr>
    </w:div>
    <w:div w:id="1525509728">
      <w:bodyDiv w:val="1"/>
      <w:marLeft w:val="0"/>
      <w:marRight w:val="0"/>
      <w:marTop w:val="0"/>
      <w:marBottom w:val="0"/>
      <w:divBdr>
        <w:top w:val="none" w:sz="0" w:space="0" w:color="auto"/>
        <w:left w:val="none" w:sz="0" w:space="0" w:color="auto"/>
        <w:bottom w:val="none" w:sz="0" w:space="0" w:color="auto"/>
        <w:right w:val="none" w:sz="0" w:space="0" w:color="auto"/>
      </w:divBdr>
    </w:div>
    <w:div w:id="1525512623">
      <w:bodyDiv w:val="1"/>
      <w:marLeft w:val="0"/>
      <w:marRight w:val="0"/>
      <w:marTop w:val="0"/>
      <w:marBottom w:val="0"/>
      <w:divBdr>
        <w:top w:val="none" w:sz="0" w:space="0" w:color="auto"/>
        <w:left w:val="none" w:sz="0" w:space="0" w:color="auto"/>
        <w:bottom w:val="none" w:sz="0" w:space="0" w:color="auto"/>
        <w:right w:val="none" w:sz="0" w:space="0" w:color="auto"/>
      </w:divBdr>
    </w:div>
    <w:div w:id="1525558102">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748478">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214804">
      <w:bodyDiv w:val="1"/>
      <w:marLeft w:val="0"/>
      <w:marRight w:val="0"/>
      <w:marTop w:val="0"/>
      <w:marBottom w:val="0"/>
      <w:divBdr>
        <w:top w:val="none" w:sz="0" w:space="0" w:color="auto"/>
        <w:left w:val="none" w:sz="0" w:space="0" w:color="auto"/>
        <w:bottom w:val="none" w:sz="0" w:space="0" w:color="auto"/>
        <w:right w:val="none" w:sz="0" w:space="0" w:color="auto"/>
      </w:divBdr>
    </w:div>
    <w:div w:id="1527282744">
      <w:bodyDiv w:val="1"/>
      <w:marLeft w:val="0"/>
      <w:marRight w:val="0"/>
      <w:marTop w:val="0"/>
      <w:marBottom w:val="0"/>
      <w:divBdr>
        <w:top w:val="none" w:sz="0" w:space="0" w:color="auto"/>
        <w:left w:val="none" w:sz="0" w:space="0" w:color="auto"/>
        <w:bottom w:val="none" w:sz="0" w:space="0" w:color="auto"/>
        <w:right w:val="none" w:sz="0" w:space="0" w:color="auto"/>
      </w:divBdr>
    </w:div>
    <w:div w:id="1527672292">
      <w:bodyDiv w:val="1"/>
      <w:marLeft w:val="0"/>
      <w:marRight w:val="0"/>
      <w:marTop w:val="0"/>
      <w:marBottom w:val="0"/>
      <w:divBdr>
        <w:top w:val="none" w:sz="0" w:space="0" w:color="auto"/>
        <w:left w:val="none" w:sz="0" w:space="0" w:color="auto"/>
        <w:bottom w:val="none" w:sz="0" w:space="0" w:color="auto"/>
        <w:right w:val="none" w:sz="0" w:space="0" w:color="auto"/>
      </w:divBdr>
    </w:div>
    <w:div w:id="1527712542">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104158">
      <w:bodyDiv w:val="1"/>
      <w:marLeft w:val="0"/>
      <w:marRight w:val="0"/>
      <w:marTop w:val="0"/>
      <w:marBottom w:val="0"/>
      <w:divBdr>
        <w:top w:val="none" w:sz="0" w:space="0" w:color="auto"/>
        <w:left w:val="none" w:sz="0" w:space="0" w:color="auto"/>
        <w:bottom w:val="none" w:sz="0" w:space="0" w:color="auto"/>
        <w:right w:val="none" w:sz="0" w:space="0" w:color="auto"/>
      </w:divBdr>
    </w:div>
    <w:div w:id="1528368426">
      <w:bodyDiv w:val="1"/>
      <w:marLeft w:val="0"/>
      <w:marRight w:val="0"/>
      <w:marTop w:val="0"/>
      <w:marBottom w:val="0"/>
      <w:divBdr>
        <w:top w:val="none" w:sz="0" w:space="0" w:color="auto"/>
        <w:left w:val="none" w:sz="0" w:space="0" w:color="auto"/>
        <w:bottom w:val="none" w:sz="0" w:space="0" w:color="auto"/>
        <w:right w:val="none" w:sz="0" w:space="0" w:color="auto"/>
      </w:divBdr>
    </w:div>
    <w:div w:id="1528639364">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28979916">
      <w:bodyDiv w:val="1"/>
      <w:marLeft w:val="0"/>
      <w:marRight w:val="0"/>
      <w:marTop w:val="0"/>
      <w:marBottom w:val="0"/>
      <w:divBdr>
        <w:top w:val="none" w:sz="0" w:space="0" w:color="auto"/>
        <w:left w:val="none" w:sz="0" w:space="0" w:color="auto"/>
        <w:bottom w:val="none" w:sz="0" w:space="0" w:color="auto"/>
        <w:right w:val="none" w:sz="0" w:space="0" w:color="auto"/>
      </w:divBdr>
    </w:div>
    <w:div w:id="1529487296">
      <w:bodyDiv w:val="1"/>
      <w:marLeft w:val="0"/>
      <w:marRight w:val="0"/>
      <w:marTop w:val="0"/>
      <w:marBottom w:val="0"/>
      <w:divBdr>
        <w:top w:val="none" w:sz="0" w:space="0" w:color="auto"/>
        <w:left w:val="none" w:sz="0" w:space="0" w:color="auto"/>
        <w:bottom w:val="none" w:sz="0" w:space="0" w:color="auto"/>
        <w:right w:val="none" w:sz="0" w:space="0" w:color="auto"/>
      </w:divBdr>
    </w:div>
    <w:div w:id="1529492193">
      <w:bodyDiv w:val="1"/>
      <w:marLeft w:val="0"/>
      <w:marRight w:val="0"/>
      <w:marTop w:val="0"/>
      <w:marBottom w:val="0"/>
      <w:divBdr>
        <w:top w:val="none" w:sz="0" w:space="0" w:color="auto"/>
        <w:left w:val="none" w:sz="0" w:space="0" w:color="auto"/>
        <w:bottom w:val="none" w:sz="0" w:space="0" w:color="auto"/>
        <w:right w:val="none" w:sz="0" w:space="0" w:color="auto"/>
      </w:divBdr>
    </w:div>
    <w:div w:id="1530028489">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0144766">
      <w:bodyDiv w:val="1"/>
      <w:marLeft w:val="0"/>
      <w:marRight w:val="0"/>
      <w:marTop w:val="0"/>
      <w:marBottom w:val="0"/>
      <w:divBdr>
        <w:top w:val="none" w:sz="0" w:space="0" w:color="auto"/>
        <w:left w:val="none" w:sz="0" w:space="0" w:color="auto"/>
        <w:bottom w:val="none" w:sz="0" w:space="0" w:color="auto"/>
        <w:right w:val="none" w:sz="0" w:space="0" w:color="auto"/>
      </w:divBdr>
    </w:div>
    <w:div w:id="1530339140">
      <w:bodyDiv w:val="1"/>
      <w:marLeft w:val="0"/>
      <w:marRight w:val="0"/>
      <w:marTop w:val="0"/>
      <w:marBottom w:val="0"/>
      <w:divBdr>
        <w:top w:val="none" w:sz="0" w:space="0" w:color="auto"/>
        <w:left w:val="none" w:sz="0" w:space="0" w:color="auto"/>
        <w:bottom w:val="none" w:sz="0" w:space="0" w:color="auto"/>
        <w:right w:val="none" w:sz="0" w:space="0" w:color="auto"/>
      </w:divBdr>
    </w:div>
    <w:div w:id="1530950317">
      <w:bodyDiv w:val="1"/>
      <w:marLeft w:val="0"/>
      <w:marRight w:val="0"/>
      <w:marTop w:val="0"/>
      <w:marBottom w:val="0"/>
      <w:divBdr>
        <w:top w:val="none" w:sz="0" w:space="0" w:color="auto"/>
        <w:left w:val="none" w:sz="0" w:space="0" w:color="auto"/>
        <w:bottom w:val="none" w:sz="0" w:space="0" w:color="auto"/>
        <w:right w:val="none" w:sz="0" w:space="0" w:color="auto"/>
      </w:divBdr>
    </w:div>
    <w:div w:id="15309535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1913970">
      <w:bodyDiv w:val="1"/>
      <w:marLeft w:val="0"/>
      <w:marRight w:val="0"/>
      <w:marTop w:val="0"/>
      <w:marBottom w:val="0"/>
      <w:divBdr>
        <w:top w:val="none" w:sz="0" w:space="0" w:color="auto"/>
        <w:left w:val="none" w:sz="0" w:space="0" w:color="auto"/>
        <w:bottom w:val="none" w:sz="0" w:space="0" w:color="auto"/>
        <w:right w:val="none" w:sz="0" w:space="0" w:color="auto"/>
      </w:divBdr>
    </w:div>
    <w:div w:id="1532231734">
      <w:bodyDiv w:val="1"/>
      <w:marLeft w:val="0"/>
      <w:marRight w:val="0"/>
      <w:marTop w:val="0"/>
      <w:marBottom w:val="0"/>
      <w:divBdr>
        <w:top w:val="none" w:sz="0" w:space="0" w:color="auto"/>
        <w:left w:val="none" w:sz="0" w:space="0" w:color="auto"/>
        <w:bottom w:val="none" w:sz="0" w:space="0" w:color="auto"/>
        <w:right w:val="none" w:sz="0" w:space="0" w:color="auto"/>
      </w:divBdr>
    </w:div>
    <w:div w:id="1532297854">
      <w:bodyDiv w:val="1"/>
      <w:marLeft w:val="0"/>
      <w:marRight w:val="0"/>
      <w:marTop w:val="0"/>
      <w:marBottom w:val="0"/>
      <w:divBdr>
        <w:top w:val="none" w:sz="0" w:space="0" w:color="auto"/>
        <w:left w:val="none" w:sz="0" w:space="0" w:color="auto"/>
        <w:bottom w:val="none" w:sz="0" w:space="0" w:color="auto"/>
        <w:right w:val="none" w:sz="0" w:space="0" w:color="auto"/>
      </w:divBdr>
    </w:div>
    <w:div w:id="153245658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498007">
      <w:bodyDiv w:val="1"/>
      <w:marLeft w:val="0"/>
      <w:marRight w:val="0"/>
      <w:marTop w:val="0"/>
      <w:marBottom w:val="0"/>
      <w:divBdr>
        <w:top w:val="none" w:sz="0" w:space="0" w:color="auto"/>
        <w:left w:val="none" w:sz="0" w:space="0" w:color="auto"/>
        <w:bottom w:val="none" w:sz="0" w:space="0" w:color="auto"/>
        <w:right w:val="none" w:sz="0" w:space="0" w:color="auto"/>
      </w:divBdr>
    </w:div>
    <w:div w:id="1533688811">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3767579">
      <w:bodyDiv w:val="1"/>
      <w:marLeft w:val="0"/>
      <w:marRight w:val="0"/>
      <w:marTop w:val="0"/>
      <w:marBottom w:val="0"/>
      <w:divBdr>
        <w:top w:val="none" w:sz="0" w:space="0" w:color="auto"/>
        <w:left w:val="none" w:sz="0" w:space="0" w:color="auto"/>
        <w:bottom w:val="none" w:sz="0" w:space="0" w:color="auto"/>
        <w:right w:val="none" w:sz="0" w:space="0" w:color="auto"/>
      </w:divBdr>
    </w:div>
    <w:div w:id="1533810665">
      <w:bodyDiv w:val="1"/>
      <w:marLeft w:val="0"/>
      <w:marRight w:val="0"/>
      <w:marTop w:val="0"/>
      <w:marBottom w:val="0"/>
      <w:divBdr>
        <w:top w:val="none" w:sz="0" w:space="0" w:color="auto"/>
        <w:left w:val="none" w:sz="0" w:space="0" w:color="auto"/>
        <w:bottom w:val="none" w:sz="0" w:space="0" w:color="auto"/>
        <w:right w:val="none" w:sz="0" w:space="0" w:color="auto"/>
      </w:divBdr>
    </w:div>
    <w:div w:id="1533886121">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268233">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6795">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4925544">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5531802">
      <w:bodyDiv w:val="1"/>
      <w:marLeft w:val="0"/>
      <w:marRight w:val="0"/>
      <w:marTop w:val="0"/>
      <w:marBottom w:val="0"/>
      <w:divBdr>
        <w:top w:val="none" w:sz="0" w:space="0" w:color="auto"/>
        <w:left w:val="none" w:sz="0" w:space="0" w:color="auto"/>
        <w:bottom w:val="none" w:sz="0" w:space="0" w:color="auto"/>
        <w:right w:val="none" w:sz="0" w:space="0" w:color="auto"/>
      </w:divBdr>
    </w:div>
    <w:div w:id="1535801413">
      <w:bodyDiv w:val="1"/>
      <w:marLeft w:val="0"/>
      <w:marRight w:val="0"/>
      <w:marTop w:val="0"/>
      <w:marBottom w:val="0"/>
      <w:divBdr>
        <w:top w:val="none" w:sz="0" w:space="0" w:color="auto"/>
        <w:left w:val="none" w:sz="0" w:space="0" w:color="auto"/>
        <w:bottom w:val="none" w:sz="0" w:space="0" w:color="auto"/>
        <w:right w:val="none" w:sz="0" w:space="0" w:color="auto"/>
      </w:divBdr>
    </w:div>
    <w:div w:id="1535920912">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154686">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7353189">
      <w:bodyDiv w:val="1"/>
      <w:marLeft w:val="0"/>
      <w:marRight w:val="0"/>
      <w:marTop w:val="0"/>
      <w:marBottom w:val="0"/>
      <w:divBdr>
        <w:top w:val="none" w:sz="0" w:space="0" w:color="auto"/>
        <w:left w:val="none" w:sz="0" w:space="0" w:color="auto"/>
        <w:bottom w:val="none" w:sz="0" w:space="0" w:color="auto"/>
        <w:right w:val="none" w:sz="0" w:space="0" w:color="auto"/>
      </w:divBdr>
    </w:div>
    <w:div w:id="1537499952">
      <w:bodyDiv w:val="1"/>
      <w:marLeft w:val="0"/>
      <w:marRight w:val="0"/>
      <w:marTop w:val="0"/>
      <w:marBottom w:val="0"/>
      <w:divBdr>
        <w:top w:val="none" w:sz="0" w:space="0" w:color="auto"/>
        <w:left w:val="none" w:sz="0" w:space="0" w:color="auto"/>
        <w:bottom w:val="none" w:sz="0" w:space="0" w:color="auto"/>
        <w:right w:val="none" w:sz="0" w:space="0" w:color="auto"/>
      </w:divBdr>
    </w:div>
    <w:div w:id="1537615818">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4751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471483">
      <w:bodyDiv w:val="1"/>
      <w:marLeft w:val="0"/>
      <w:marRight w:val="0"/>
      <w:marTop w:val="0"/>
      <w:marBottom w:val="0"/>
      <w:divBdr>
        <w:top w:val="none" w:sz="0" w:space="0" w:color="auto"/>
        <w:left w:val="none" w:sz="0" w:space="0" w:color="auto"/>
        <w:bottom w:val="none" w:sz="0" w:space="0" w:color="auto"/>
        <w:right w:val="none" w:sz="0" w:space="0" w:color="auto"/>
      </w:divBdr>
    </w:div>
    <w:div w:id="1538547366">
      <w:bodyDiv w:val="1"/>
      <w:marLeft w:val="0"/>
      <w:marRight w:val="0"/>
      <w:marTop w:val="0"/>
      <w:marBottom w:val="0"/>
      <w:divBdr>
        <w:top w:val="none" w:sz="0" w:space="0" w:color="auto"/>
        <w:left w:val="none" w:sz="0" w:space="0" w:color="auto"/>
        <w:bottom w:val="none" w:sz="0" w:space="0" w:color="auto"/>
        <w:right w:val="none" w:sz="0" w:space="0" w:color="auto"/>
      </w:divBdr>
    </w:div>
    <w:div w:id="1538658567">
      <w:bodyDiv w:val="1"/>
      <w:marLeft w:val="0"/>
      <w:marRight w:val="0"/>
      <w:marTop w:val="0"/>
      <w:marBottom w:val="0"/>
      <w:divBdr>
        <w:top w:val="none" w:sz="0" w:space="0" w:color="auto"/>
        <w:left w:val="none" w:sz="0" w:space="0" w:color="auto"/>
        <w:bottom w:val="none" w:sz="0" w:space="0" w:color="auto"/>
        <w:right w:val="none" w:sz="0" w:space="0" w:color="auto"/>
      </w:divBdr>
    </w:div>
    <w:div w:id="1538666128">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735535">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051188">
      <w:bodyDiv w:val="1"/>
      <w:marLeft w:val="0"/>
      <w:marRight w:val="0"/>
      <w:marTop w:val="0"/>
      <w:marBottom w:val="0"/>
      <w:divBdr>
        <w:top w:val="none" w:sz="0" w:space="0" w:color="auto"/>
        <w:left w:val="none" w:sz="0" w:space="0" w:color="auto"/>
        <w:bottom w:val="none" w:sz="0" w:space="0" w:color="auto"/>
        <w:right w:val="none" w:sz="0" w:space="0" w:color="auto"/>
      </w:divBdr>
    </w:div>
    <w:div w:id="153919626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39665258">
      <w:bodyDiv w:val="1"/>
      <w:marLeft w:val="0"/>
      <w:marRight w:val="0"/>
      <w:marTop w:val="0"/>
      <w:marBottom w:val="0"/>
      <w:divBdr>
        <w:top w:val="none" w:sz="0" w:space="0" w:color="auto"/>
        <w:left w:val="none" w:sz="0" w:space="0" w:color="auto"/>
        <w:bottom w:val="none" w:sz="0" w:space="0" w:color="auto"/>
        <w:right w:val="none" w:sz="0" w:space="0" w:color="auto"/>
      </w:divBdr>
    </w:div>
    <w:div w:id="1539705702">
      <w:bodyDiv w:val="1"/>
      <w:marLeft w:val="0"/>
      <w:marRight w:val="0"/>
      <w:marTop w:val="0"/>
      <w:marBottom w:val="0"/>
      <w:divBdr>
        <w:top w:val="none" w:sz="0" w:space="0" w:color="auto"/>
        <w:left w:val="none" w:sz="0" w:space="0" w:color="auto"/>
        <w:bottom w:val="none" w:sz="0" w:space="0" w:color="auto"/>
        <w:right w:val="none" w:sz="0" w:space="0" w:color="auto"/>
      </w:divBdr>
    </w:div>
    <w:div w:id="1539781167">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0315904">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38844">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206204">
      <w:bodyDiv w:val="1"/>
      <w:marLeft w:val="0"/>
      <w:marRight w:val="0"/>
      <w:marTop w:val="0"/>
      <w:marBottom w:val="0"/>
      <w:divBdr>
        <w:top w:val="none" w:sz="0" w:space="0" w:color="auto"/>
        <w:left w:val="none" w:sz="0" w:space="0" w:color="auto"/>
        <w:bottom w:val="none" w:sz="0" w:space="0" w:color="auto"/>
        <w:right w:val="none" w:sz="0" w:space="0" w:color="auto"/>
      </w:divBdr>
    </w:div>
    <w:div w:id="1542207234">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2549125">
      <w:bodyDiv w:val="1"/>
      <w:marLeft w:val="0"/>
      <w:marRight w:val="0"/>
      <w:marTop w:val="0"/>
      <w:marBottom w:val="0"/>
      <w:divBdr>
        <w:top w:val="none" w:sz="0" w:space="0" w:color="auto"/>
        <w:left w:val="none" w:sz="0" w:space="0" w:color="auto"/>
        <w:bottom w:val="none" w:sz="0" w:space="0" w:color="auto"/>
        <w:right w:val="none" w:sz="0" w:space="0" w:color="auto"/>
      </w:divBdr>
    </w:div>
    <w:div w:id="1542866486">
      <w:bodyDiv w:val="1"/>
      <w:marLeft w:val="0"/>
      <w:marRight w:val="0"/>
      <w:marTop w:val="0"/>
      <w:marBottom w:val="0"/>
      <w:divBdr>
        <w:top w:val="none" w:sz="0" w:space="0" w:color="auto"/>
        <w:left w:val="none" w:sz="0" w:space="0" w:color="auto"/>
        <w:bottom w:val="none" w:sz="0" w:space="0" w:color="auto"/>
        <w:right w:val="none" w:sz="0" w:space="0" w:color="auto"/>
      </w:divBdr>
    </w:div>
    <w:div w:id="1542984122">
      <w:bodyDiv w:val="1"/>
      <w:marLeft w:val="0"/>
      <w:marRight w:val="0"/>
      <w:marTop w:val="0"/>
      <w:marBottom w:val="0"/>
      <w:divBdr>
        <w:top w:val="none" w:sz="0" w:space="0" w:color="auto"/>
        <w:left w:val="none" w:sz="0" w:space="0" w:color="auto"/>
        <w:bottom w:val="none" w:sz="0" w:space="0" w:color="auto"/>
        <w:right w:val="none" w:sz="0" w:space="0" w:color="auto"/>
      </w:divBdr>
    </w:div>
    <w:div w:id="1542984224">
      <w:bodyDiv w:val="1"/>
      <w:marLeft w:val="0"/>
      <w:marRight w:val="0"/>
      <w:marTop w:val="0"/>
      <w:marBottom w:val="0"/>
      <w:divBdr>
        <w:top w:val="none" w:sz="0" w:space="0" w:color="auto"/>
        <w:left w:val="none" w:sz="0" w:space="0" w:color="auto"/>
        <w:bottom w:val="none" w:sz="0" w:space="0" w:color="auto"/>
        <w:right w:val="none" w:sz="0" w:space="0" w:color="auto"/>
      </w:divBdr>
    </w:div>
    <w:div w:id="1543053598">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3861913">
      <w:bodyDiv w:val="1"/>
      <w:marLeft w:val="0"/>
      <w:marRight w:val="0"/>
      <w:marTop w:val="0"/>
      <w:marBottom w:val="0"/>
      <w:divBdr>
        <w:top w:val="none" w:sz="0" w:space="0" w:color="auto"/>
        <w:left w:val="none" w:sz="0" w:space="0" w:color="auto"/>
        <w:bottom w:val="none" w:sz="0" w:space="0" w:color="auto"/>
        <w:right w:val="none" w:sz="0" w:space="0" w:color="auto"/>
      </w:divBdr>
    </w:div>
    <w:div w:id="1543904937">
      <w:bodyDiv w:val="1"/>
      <w:marLeft w:val="0"/>
      <w:marRight w:val="0"/>
      <w:marTop w:val="0"/>
      <w:marBottom w:val="0"/>
      <w:divBdr>
        <w:top w:val="none" w:sz="0" w:space="0" w:color="auto"/>
        <w:left w:val="none" w:sz="0" w:space="0" w:color="auto"/>
        <w:bottom w:val="none" w:sz="0" w:space="0" w:color="auto"/>
        <w:right w:val="none" w:sz="0" w:space="0" w:color="auto"/>
      </w:divBdr>
    </w:div>
    <w:div w:id="1543907102">
      <w:bodyDiv w:val="1"/>
      <w:marLeft w:val="0"/>
      <w:marRight w:val="0"/>
      <w:marTop w:val="0"/>
      <w:marBottom w:val="0"/>
      <w:divBdr>
        <w:top w:val="none" w:sz="0" w:space="0" w:color="auto"/>
        <w:left w:val="none" w:sz="0" w:space="0" w:color="auto"/>
        <w:bottom w:val="none" w:sz="0" w:space="0" w:color="auto"/>
        <w:right w:val="none" w:sz="0" w:space="0" w:color="auto"/>
      </w:divBdr>
    </w:div>
    <w:div w:id="1543977076">
      <w:bodyDiv w:val="1"/>
      <w:marLeft w:val="0"/>
      <w:marRight w:val="0"/>
      <w:marTop w:val="0"/>
      <w:marBottom w:val="0"/>
      <w:divBdr>
        <w:top w:val="none" w:sz="0" w:space="0" w:color="auto"/>
        <w:left w:val="none" w:sz="0" w:space="0" w:color="auto"/>
        <w:bottom w:val="none" w:sz="0" w:space="0" w:color="auto"/>
        <w:right w:val="none" w:sz="0" w:space="0" w:color="auto"/>
      </w:divBdr>
    </w:div>
    <w:div w:id="1544101986">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756581">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4950755">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5675911">
      <w:bodyDiv w:val="1"/>
      <w:marLeft w:val="0"/>
      <w:marRight w:val="0"/>
      <w:marTop w:val="0"/>
      <w:marBottom w:val="0"/>
      <w:divBdr>
        <w:top w:val="none" w:sz="0" w:space="0" w:color="auto"/>
        <w:left w:val="none" w:sz="0" w:space="0" w:color="auto"/>
        <w:bottom w:val="none" w:sz="0" w:space="0" w:color="auto"/>
        <w:right w:val="none" w:sz="0" w:space="0" w:color="auto"/>
      </w:divBdr>
    </w:div>
    <w:div w:id="1545747891">
      <w:bodyDiv w:val="1"/>
      <w:marLeft w:val="0"/>
      <w:marRight w:val="0"/>
      <w:marTop w:val="0"/>
      <w:marBottom w:val="0"/>
      <w:divBdr>
        <w:top w:val="none" w:sz="0" w:space="0" w:color="auto"/>
        <w:left w:val="none" w:sz="0" w:space="0" w:color="auto"/>
        <w:bottom w:val="none" w:sz="0" w:space="0" w:color="auto"/>
        <w:right w:val="none" w:sz="0" w:space="0" w:color="auto"/>
      </w:divBdr>
    </w:div>
    <w:div w:id="1546060245">
      <w:bodyDiv w:val="1"/>
      <w:marLeft w:val="0"/>
      <w:marRight w:val="0"/>
      <w:marTop w:val="0"/>
      <w:marBottom w:val="0"/>
      <w:divBdr>
        <w:top w:val="none" w:sz="0" w:space="0" w:color="auto"/>
        <w:left w:val="none" w:sz="0" w:space="0" w:color="auto"/>
        <w:bottom w:val="none" w:sz="0" w:space="0" w:color="auto"/>
        <w:right w:val="none" w:sz="0" w:space="0" w:color="auto"/>
      </w:divBdr>
    </w:div>
    <w:div w:id="1546062624">
      <w:bodyDiv w:val="1"/>
      <w:marLeft w:val="0"/>
      <w:marRight w:val="0"/>
      <w:marTop w:val="0"/>
      <w:marBottom w:val="0"/>
      <w:divBdr>
        <w:top w:val="none" w:sz="0" w:space="0" w:color="auto"/>
        <w:left w:val="none" w:sz="0" w:space="0" w:color="auto"/>
        <w:bottom w:val="none" w:sz="0" w:space="0" w:color="auto"/>
        <w:right w:val="none" w:sz="0" w:space="0" w:color="auto"/>
      </w:divBdr>
    </w:div>
    <w:div w:id="1546134771">
      <w:bodyDiv w:val="1"/>
      <w:marLeft w:val="0"/>
      <w:marRight w:val="0"/>
      <w:marTop w:val="0"/>
      <w:marBottom w:val="0"/>
      <w:divBdr>
        <w:top w:val="none" w:sz="0" w:space="0" w:color="auto"/>
        <w:left w:val="none" w:sz="0" w:space="0" w:color="auto"/>
        <w:bottom w:val="none" w:sz="0" w:space="0" w:color="auto"/>
        <w:right w:val="none" w:sz="0" w:space="0" w:color="auto"/>
      </w:divBdr>
    </w:div>
    <w:div w:id="1546217112">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47832486">
      <w:bodyDiv w:val="1"/>
      <w:marLeft w:val="0"/>
      <w:marRight w:val="0"/>
      <w:marTop w:val="0"/>
      <w:marBottom w:val="0"/>
      <w:divBdr>
        <w:top w:val="none" w:sz="0" w:space="0" w:color="auto"/>
        <w:left w:val="none" w:sz="0" w:space="0" w:color="auto"/>
        <w:bottom w:val="none" w:sz="0" w:space="0" w:color="auto"/>
        <w:right w:val="none" w:sz="0" w:space="0" w:color="auto"/>
      </w:divBdr>
    </w:div>
    <w:div w:id="1547915272">
      <w:bodyDiv w:val="1"/>
      <w:marLeft w:val="0"/>
      <w:marRight w:val="0"/>
      <w:marTop w:val="0"/>
      <w:marBottom w:val="0"/>
      <w:divBdr>
        <w:top w:val="none" w:sz="0" w:space="0" w:color="auto"/>
        <w:left w:val="none" w:sz="0" w:space="0" w:color="auto"/>
        <w:bottom w:val="none" w:sz="0" w:space="0" w:color="auto"/>
        <w:right w:val="none" w:sz="0" w:space="0" w:color="auto"/>
      </w:divBdr>
    </w:div>
    <w:div w:id="1548057415">
      <w:bodyDiv w:val="1"/>
      <w:marLeft w:val="0"/>
      <w:marRight w:val="0"/>
      <w:marTop w:val="0"/>
      <w:marBottom w:val="0"/>
      <w:divBdr>
        <w:top w:val="none" w:sz="0" w:space="0" w:color="auto"/>
        <w:left w:val="none" w:sz="0" w:space="0" w:color="auto"/>
        <w:bottom w:val="none" w:sz="0" w:space="0" w:color="auto"/>
        <w:right w:val="none" w:sz="0" w:space="0" w:color="auto"/>
      </w:divBdr>
    </w:div>
    <w:div w:id="1548295528">
      <w:bodyDiv w:val="1"/>
      <w:marLeft w:val="0"/>
      <w:marRight w:val="0"/>
      <w:marTop w:val="0"/>
      <w:marBottom w:val="0"/>
      <w:divBdr>
        <w:top w:val="none" w:sz="0" w:space="0" w:color="auto"/>
        <w:left w:val="none" w:sz="0" w:space="0" w:color="auto"/>
        <w:bottom w:val="none" w:sz="0" w:space="0" w:color="auto"/>
        <w:right w:val="none" w:sz="0" w:space="0" w:color="auto"/>
      </w:divBdr>
    </w:div>
    <w:div w:id="1548684527">
      <w:bodyDiv w:val="1"/>
      <w:marLeft w:val="0"/>
      <w:marRight w:val="0"/>
      <w:marTop w:val="0"/>
      <w:marBottom w:val="0"/>
      <w:divBdr>
        <w:top w:val="none" w:sz="0" w:space="0" w:color="auto"/>
        <w:left w:val="none" w:sz="0" w:space="0" w:color="auto"/>
        <w:bottom w:val="none" w:sz="0" w:space="0" w:color="auto"/>
        <w:right w:val="none" w:sz="0" w:space="0" w:color="auto"/>
      </w:divBdr>
    </w:div>
    <w:div w:id="1549024663">
      <w:bodyDiv w:val="1"/>
      <w:marLeft w:val="0"/>
      <w:marRight w:val="0"/>
      <w:marTop w:val="0"/>
      <w:marBottom w:val="0"/>
      <w:divBdr>
        <w:top w:val="none" w:sz="0" w:space="0" w:color="auto"/>
        <w:left w:val="none" w:sz="0" w:space="0" w:color="auto"/>
        <w:bottom w:val="none" w:sz="0" w:space="0" w:color="auto"/>
        <w:right w:val="none" w:sz="0" w:space="0" w:color="auto"/>
      </w:divBdr>
    </w:div>
    <w:div w:id="1549486695">
      <w:bodyDiv w:val="1"/>
      <w:marLeft w:val="0"/>
      <w:marRight w:val="0"/>
      <w:marTop w:val="0"/>
      <w:marBottom w:val="0"/>
      <w:divBdr>
        <w:top w:val="none" w:sz="0" w:space="0" w:color="auto"/>
        <w:left w:val="none" w:sz="0" w:space="0" w:color="auto"/>
        <w:bottom w:val="none" w:sz="0" w:space="0" w:color="auto"/>
        <w:right w:val="none" w:sz="0" w:space="0" w:color="auto"/>
      </w:divBdr>
    </w:div>
    <w:div w:id="1549762506">
      <w:bodyDiv w:val="1"/>
      <w:marLeft w:val="0"/>
      <w:marRight w:val="0"/>
      <w:marTop w:val="0"/>
      <w:marBottom w:val="0"/>
      <w:divBdr>
        <w:top w:val="none" w:sz="0" w:space="0" w:color="auto"/>
        <w:left w:val="none" w:sz="0" w:space="0" w:color="auto"/>
        <w:bottom w:val="none" w:sz="0" w:space="0" w:color="auto"/>
        <w:right w:val="none" w:sz="0" w:space="0" w:color="auto"/>
      </w:divBdr>
    </w:div>
    <w:div w:id="1550023267">
      <w:bodyDiv w:val="1"/>
      <w:marLeft w:val="0"/>
      <w:marRight w:val="0"/>
      <w:marTop w:val="0"/>
      <w:marBottom w:val="0"/>
      <w:divBdr>
        <w:top w:val="none" w:sz="0" w:space="0" w:color="auto"/>
        <w:left w:val="none" w:sz="0" w:space="0" w:color="auto"/>
        <w:bottom w:val="none" w:sz="0" w:space="0" w:color="auto"/>
        <w:right w:val="none" w:sz="0" w:space="0" w:color="auto"/>
      </w:divBdr>
    </w:div>
    <w:div w:id="1550142241">
      <w:bodyDiv w:val="1"/>
      <w:marLeft w:val="0"/>
      <w:marRight w:val="0"/>
      <w:marTop w:val="0"/>
      <w:marBottom w:val="0"/>
      <w:divBdr>
        <w:top w:val="none" w:sz="0" w:space="0" w:color="auto"/>
        <w:left w:val="none" w:sz="0" w:space="0" w:color="auto"/>
        <w:bottom w:val="none" w:sz="0" w:space="0" w:color="auto"/>
        <w:right w:val="none" w:sz="0" w:space="0" w:color="auto"/>
      </w:divBdr>
    </w:div>
    <w:div w:id="155014991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0649772">
      <w:bodyDiv w:val="1"/>
      <w:marLeft w:val="0"/>
      <w:marRight w:val="0"/>
      <w:marTop w:val="0"/>
      <w:marBottom w:val="0"/>
      <w:divBdr>
        <w:top w:val="none" w:sz="0" w:space="0" w:color="auto"/>
        <w:left w:val="none" w:sz="0" w:space="0" w:color="auto"/>
        <w:bottom w:val="none" w:sz="0" w:space="0" w:color="auto"/>
        <w:right w:val="none" w:sz="0" w:space="0" w:color="auto"/>
      </w:divBdr>
    </w:div>
    <w:div w:id="1550730390">
      <w:bodyDiv w:val="1"/>
      <w:marLeft w:val="0"/>
      <w:marRight w:val="0"/>
      <w:marTop w:val="0"/>
      <w:marBottom w:val="0"/>
      <w:divBdr>
        <w:top w:val="none" w:sz="0" w:space="0" w:color="auto"/>
        <w:left w:val="none" w:sz="0" w:space="0" w:color="auto"/>
        <w:bottom w:val="none" w:sz="0" w:space="0" w:color="auto"/>
        <w:right w:val="none" w:sz="0" w:space="0" w:color="auto"/>
      </w:divBdr>
    </w:div>
    <w:div w:id="1550845542">
      <w:bodyDiv w:val="1"/>
      <w:marLeft w:val="0"/>
      <w:marRight w:val="0"/>
      <w:marTop w:val="0"/>
      <w:marBottom w:val="0"/>
      <w:divBdr>
        <w:top w:val="none" w:sz="0" w:space="0" w:color="auto"/>
        <w:left w:val="none" w:sz="0" w:space="0" w:color="auto"/>
        <w:bottom w:val="none" w:sz="0" w:space="0" w:color="auto"/>
        <w:right w:val="none" w:sz="0" w:space="0" w:color="auto"/>
      </w:divBdr>
    </w:div>
    <w:div w:id="1551302948">
      <w:bodyDiv w:val="1"/>
      <w:marLeft w:val="0"/>
      <w:marRight w:val="0"/>
      <w:marTop w:val="0"/>
      <w:marBottom w:val="0"/>
      <w:divBdr>
        <w:top w:val="none" w:sz="0" w:space="0" w:color="auto"/>
        <w:left w:val="none" w:sz="0" w:space="0" w:color="auto"/>
        <w:bottom w:val="none" w:sz="0" w:space="0" w:color="auto"/>
        <w:right w:val="none" w:sz="0" w:space="0" w:color="auto"/>
      </w:divBdr>
    </w:div>
    <w:div w:id="1551460670">
      <w:bodyDiv w:val="1"/>
      <w:marLeft w:val="0"/>
      <w:marRight w:val="0"/>
      <w:marTop w:val="0"/>
      <w:marBottom w:val="0"/>
      <w:divBdr>
        <w:top w:val="none" w:sz="0" w:space="0" w:color="auto"/>
        <w:left w:val="none" w:sz="0" w:space="0" w:color="auto"/>
        <w:bottom w:val="none" w:sz="0" w:space="0" w:color="auto"/>
        <w:right w:val="none" w:sz="0" w:space="0" w:color="auto"/>
      </w:divBdr>
    </w:div>
    <w:div w:id="1551573794">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113346">
      <w:bodyDiv w:val="1"/>
      <w:marLeft w:val="0"/>
      <w:marRight w:val="0"/>
      <w:marTop w:val="0"/>
      <w:marBottom w:val="0"/>
      <w:divBdr>
        <w:top w:val="none" w:sz="0" w:space="0" w:color="auto"/>
        <w:left w:val="none" w:sz="0" w:space="0" w:color="auto"/>
        <w:bottom w:val="none" w:sz="0" w:space="0" w:color="auto"/>
        <w:right w:val="none" w:sz="0" w:space="0" w:color="auto"/>
      </w:divBdr>
    </w:div>
    <w:div w:id="1552114858">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230871">
      <w:bodyDiv w:val="1"/>
      <w:marLeft w:val="0"/>
      <w:marRight w:val="0"/>
      <w:marTop w:val="0"/>
      <w:marBottom w:val="0"/>
      <w:divBdr>
        <w:top w:val="none" w:sz="0" w:space="0" w:color="auto"/>
        <w:left w:val="none" w:sz="0" w:space="0" w:color="auto"/>
        <w:bottom w:val="none" w:sz="0" w:space="0" w:color="auto"/>
        <w:right w:val="none" w:sz="0" w:space="0" w:color="auto"/>
      </w:divBdr>
    </w:div>
    <w:div w:id="1552305068">
      <w:bodyDiv w:val="1"/>
      <w:marLeft w:val="0"/>
      <w:marRight w:val="0"/>
      <w:marTop w:val="0"/>
      <w:marBottom w:val="0"/>
      <w:divBdr>
        <w:top w:val="none" w:sz="0" w:space="0" w:color="auto"/>
        <w:left w:val="none" w:sz="0" w:space="0" w:color="auto"/>
        <w:bottom w:val="none" w:sz="0" w:space="0" w:color="auto"/>
        <w:right w:val="none" w:sz="0" w:space="0" w:color="auto"/>
      </w:divBdr>
    </w:div>
    <w:div w:id="1552379354">
      <w:bodyDiv w:val="1"/>
      <w:marLeft w:val="0"/>
      <w:marRight w:val="0"/>
      <w:marTop w:val="0"/>
      <w:marBottom w:val="0"/>
      <w:divBdr>
        <w:top w:val="none" w:sz="0" w:space="0" w:color="auto"/>
        <w:left w:val="none" w:sz="0" w:space="0" w:color="auto"/>
        <w:bottom w:val="none" w:sz="0" w:space="0" w:color="auto"/>
        <w:right w:val="none" w:sz="0" w:space="0" w:color="auto"/>
      </w:divBdr>
    </w:div>
    <w:div w:id="1552498992">
      <w:bodyDiv w:val="1"/>
      <w:marLeft w:val="0"/>
      <w:marRight w:val="0"/>
      <w:marTop w:val="0"/>
      <w:marBottom w:val="0"/>
      <w:divBdr>
        <w:top w:val="none" w:sz="0" w:space="0" w:color="auto"/>
        <w:left w:val="none" w:sz="0" w:space="0" w:color="auto"/>
        <w:bottom w:val="none" w:sz="0" w:space="0" w:color="auto"/>
        <w:right w:val="none" w:sz="0" w:space="0" w:color="auto"/>
      </w:divBdr>
    </w:div>
    <w:div w:id="1552502492">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079067">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350741">
      <w:bodyDiv w:val="1"/>
      <w:marLeft w:val="0"/>
      <w:marRight w:val="0"/>
      <w:marTop w:val="0"/>
      <w:marBottom w:val="0"/>
      <w:divBdr>
        <w:top w:val="none" w:sz="0" w:space="0" w:color="auto"/>
        <w:left w:val="none" w:sz="0" w:space="0" w:color="auto"/>
        <w:bottom w:val="none" w:sz="0" w:space="0" w:color="auto"/>
        <w:right w:val="none" w:sz="0" w:space="0" w:color="auto"/>
      </w:divBdr>
    </w:div>
    <w:div w:id="1553542902">
      <w:bodyDiv w:val="1"/>
      <w:marLeft w:val="0"/>
      <w:marRight w:val="0"/>
      <w:marTop w:val="0"/>
      <w:marBottom w:val="0"/>
      <w:divBdr>
        <w:top w:val="none" w:sz="0" w:space="0" w:color="auto"/>
        <w:left w:val="none" w:sz="0" w:space="0" w:color="auto"/>
        <w:bottom w:val="none" w:sz="0" w:space="0" w:color="auto"/>
        <w:right w:val="none" w:sz="0" w:space="0" w:color="auto"/>
      </w:divBdr>
    </w:div>
    <w:div w:id="1553615312">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4728817">
      <w:bodyDiv w:val="1"/>
      <w:marLeft w:val="0"/>
      <w:marRight w:val="0"/>
      <w:marTop w:val="0"/>
      <w:marBottom w:val="0"/>
      <w:divBdr>
        <w:top w:val="none" w:sz="0" w:space="0" w:color="auto"/>
        <w:left w:val="none" w:sz="0" w:space="0" w:color="auto"/>
        <w:bottom w:val="none" w:sz="0" w:space="0" w:color="auto"/>
        <w:right w:val="none" w:sz="0" w:space="0" w:color="auto"/>
      </w:divBdr>
    </w:div>
    <w:div w:id="1555044975">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5775402">
      <w:bodyDiv w:val="1"/>
      <w:marLeft w:val="0"/>
      <w:marRight w:val="0"/>
      <w:marTop w:val="0"/>
      <w:marBottom w:val="0"/>
      <w:divBdr>
        <w:top w:val="none" w:sz="0" w:space="0" w:color="auto"/>
        <w:left w:val="none" w:sz="0" w:space="0" w:color="auto"/>
        <w:bottom w:val="none" w:sz="0" w:space="0" w:color="auto"/>
        <w:right w:val="none" w:sz="0" w:space="0" w:color="auto"/>
      </w:divBdr>
    </w:div>
    <w:div w:id="1555896776">
      <w:bodyDiv w:val="1"/>
      <w:marLeft w:val="0"/>
      <w:marRight w:val="0"/>
      <w:marTop w:val="0"/>
      <w:marBottom w:val="0"/>
      <w:divBdr>
        <w:top w:val="none" w:sz="0" w:space="0" w:color="auto"/>
        <w:left w:val="none" w:sz="0" w:space="0" w:color="auto"/>
        <w:bottom w:val="none" w:sz="0" w:space="0" w:color="auto"/>
        <w:right w:val="none" w:sz="0" w:space="0" w:color="auto"/>
      </w:divBdr>
    </w:div>
    <w:div w:id="1555964006">
      <w:bodyDiv w:val="1"/>
      <w:marLeft w:val="0"/>
      <w:marRight w:val="0"/>
      <w:marTop w:val="0"/>
      <w:marBottom w:val="0"/>
      <w:divBdr>
        <w:top w:val="none" w:sz="0" w:space="0" w:color="auto"/>
        <w:left w:val="none" w:sz="0" w:space="0" w:color="auto"/>
        <w:bottom w:val="none" w:sz="0" w:space="0" w:color="auto"/>
        <w:right w:val="none" w:sz="0" w:space="0" w:color="auto"/>
      </w:divBdr>
    </w:div>
    <w:div w:id="1556237411">
      <w:bodyDiv w:val="1"/>
      <w:marLeft w:val="0"/>
      <w:marRight w:val="0"/>
      <w:marTop w:val="0"/>
      <w:marBottom w:val="0"/>
      <w:divBdr>
        <w:top w:val="none" w:sz="0" w:space="0" w:color="auto"/>
        <w:left w:val="none" w:sz="0" w:space="0" w:color="auto"/>
        <w:bottom w:val="none" w:sz="0" w:space="0" w:color="auto"/>
        <w:right w:val="none" w:sz="0" w:space="0" w:color="auto"/>
      </w:divBdr>
    </w:div>
    <w:div w:id="1556359218">
      <w:bodyDiv w:val="1"/>
      <w:marLeft w:val="0"/>
      <w:marRight w:val="0"/>
      <w:marTop w:val="0"/>
      <w:marBottom w:val="0"/>
      <w:divBdr>
        <w:top w:val="none" w:sz="0" w:space="0" w:color="auto"/>
        <w:left w:val="none" w:sz="0" w:space="0" w:color="auto"/>
        <w:bottom w:val="none" w:sz="0" w:space="0" w:color="auto"/>
        <w:right w:val="none" w:sz="0" w:space="0" w:color="auto"/>
      </w:divBdr>
    </w:div>
    <w:div w:id="1556432323">
      <w:bodyDiv w:val="1"/>
      <w:marLeft w:val="0"/>
      <w:marRight w:val="0"/>
      <w:marTop w:val="0"/>
      <w:marBottom w:val="0"/>
      <w:divBdr>
        <w:top w:val="none" w:sz="0" w:space="0" w:color="auto"/>
        <w:left w:val="none" w:sz="0" w:space="0" w:color="auto"/>
        <w:bottom w:val="none" w:sz="0" w:space="0" w:color="auto"/>
        <w:right w:val="none" w:sz="0" w:space="0" w:color="auto"/>
      </w:divBdr>
    </w:div>
    <w:div w:id="1556699924">
      <w:bodyDiv w:val="1"/>
      <w:marLeft w:val="0"/>
      <w:marRight w:val="0"/>
      <w:marTop w:val="0"/>
      <w:marBottom w:val="0"/>
      <w:divBdr>
        <w:top w:val="none" w:sz="0" w:space="0" w:color="auto"/>
        <w:left w:val="none" w:sz="0" w:space="0" w:color="auto"/>
        <w:bottom w:val="none" w:sz="0" w:space="0" w:color="auto"/>
        <w:right w:val="none" w:sz="0" w:space="0" w:color="auto"/>
      </w:divBdr>
    </w:div>
    <w:div w:id="1556895660">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085927">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472858">
      <w:bodyDiv w:val="1"/>
      <w:marLeft w:val="0"/>
      <w:marRight w:val="0"/>
      <w:marTop w:val="0"/>
      <w:marBottom w:val="0"/>
      <w:divBdr>
        <w:top w:val="none" w:sz="0" w:space="0" w:color="auto"/>
        <w:left w:val="none" w:sz="0" w:space="0" w:color="auto"/>
        <w:bottom w:val="none" w:sz="0" w:space="0" w:color="auto"/>
        <w:right w:val="none" w:sz="0" w:space="0" w:color="auto"/>
      </w:divBdr>
    </w:div>
    <w:div w:id="1557661728">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7665366">
      <w:bodyDiv w:val="1"/>
      <w:marLeft w:val="0"/>
      <w:marRight w:val="0"/>
      <w:marTop w:val="0"/>
      <w:marBottom w:val="0"/>
      <w:divBdr>
        <w:top w:val="none" w:sz="0" w:space="0" w:color="auto"/>
        <w:left w:val="none" w:sz="0" w:space="0" w:color="auto"/>
        <w:bottom w:val="none" w:sz="0" w:space="0" w:color="auto"/>
        <w:right w:val="none" w:sz="0" w:space="0" w:color="auto"/>
      </w:divBdr>
    </w:div>
    <w:div w:id="1557857934">
      <w:bodyDiv w:val="1"/>
      <w:marLeft w:val="0"/>
      <w:marRight w:val="0"/>
      <w:marTop w:val="0"/>
      <w:marBottom w:val="0"/>
      <w:divBdr>
        <w:top w:val="none" w:sz="0" w:space="0" w:color="auto"/>
        <w:left w:val="none" w:sz="0" w:space="0" w:color="auto"/>
        <w:bottom w:val="none" w:sz="0" w:space="0" w:color="auto"/>
        <w:right w:val="none" w:sz="0" w:space="0" w:color="auto"/>
      </w:divBdr>
    </w:div>
    <w:div w:id="1558280674">
      <w:bodyDiv w:val="1"/>
      <w:marLeft w:val="0"/>
      <w:marRight w:val="0"/>
      <w:marTop w:val="0"/>
      <w:marBottom w:val="0"/>
      <w:divBdr>
        <w:top w:val="none" w:sz="0" w:space="0" w:color="auto"/>
        <w:left w:val="none" w:sz="0" w:space="0" w:color="auto"/>
        <w:bottom w:val="none" w:sz="0" w:space="0" w:color="auto"/>
        <w:right w:val="none" w:sz="0" w:space="0" w:color="auto"/>
      </w:divBdr>
    </w:div>
    <w:div w:id="1558470453">
      <w:bodyDiv w:val="1"/>
      <w:marLeft w:val="0"/>
      <w:marRight w:val="0"/>
      <w:marTop w:val="0"/>
      <w:marBottom w:val="0"/>
      <w:divBdr>
        <w:top w:val="none" w:sz="0" w:space="0" w:color="auto"/>
        <w:left w:val="none" w:sz="0" w:space="0" w:color="auto"/>
        <w:bottom w:val="none" w:sz="0" w:space="0" w:color="auto"/>
        <w:right w:val="none" w:sz="0" w:space="0" w:color="auto"/>
      </w:divBdr>
    </w:div>
    <w:div w:id="1558667721">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59628820">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047641">
      <w:bodyDiv w:val="1"/>
      <w:marLeft w:val="0"/>
      <w:marRight w:val="0"/>
      <w:marTop w:val="0"/>
      <w:marBottom w:val="0"/>
      <w:divBdr>
        <w:top w:val="none" w:sz="0" w:space="0" w:color="auto"/>
        <w:left w:val="none" w:sz="0" w:space="0" w:color="auto"/>
        <w:bottom w:val="none" w:sz="0" w:space="0" w:color="auto"/>
        <w:right w:val="none" w:sz="0" w:space="0" w:color="auto"/>
      </w:divBdr>
    </w:div>
    <w:div w:id="1560239157">
      <w:bodyDiv w:val="1"/>
      <w:marLeft w:val="0"/>
      <w:marRight w:val="0"/>
      <w:marTop w:val="0"/>
      <w:marBottom w:val="0"/>
      <w:divBdr>
        <w:top w:val="none" w:sz="0" w:space="0" w:color="auto"/>
        <w:left w:val="none" w:sz="0" w:space="0" w:color="auto"/>
        <w:bottom w:val="none" w:sz="0" w:space="0" w:color="auto"/>
        <w:right w:val="none" w:sz="0" w:space="0" w:color="auto"/>
      </w:divBdr>
    </w:div>
    <w:div w:id="1560359742">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0556578">
      <w:bodyDiv w:val="1"/>
      <w:marLeft w:val="0"/>
      <w:marRight w:val="0"/>
      <w:marTop w:val="0"/>
      <w:marBottom w:val="0"/>
      <w:divBdr>
        <w:top w:val="none" w:sz="0" w:space="0" w:color="auto"/>
        <w:left w:val="none" w:sz="0" w:space="0" w:color="auto"/>
        <w:bottom w:val="none" w:sz="0" w:space="0" w:color="auto"/>
        <w:right w:val="none" w:sz="0" w:space="0" w:color="auto"/>
      </w:divBdr>
    </w:div>
    <w:div w:id="1561017012">
      <w:bodyDiv w:val="1"/>
      <w:marLeft w:val="0"/>
      <w:marRight w:val="0"/>
      <w:marTop w:val="0"/>
      <w:marBottom w:val="0"/>
      <w:divBdr>
        <w:top w:val="none" w:sz="0" w:space="0" w:color="auto"/>
        <w:left w:val="none" w:sz="0" w:space="0" w:color="auto"/>
        <w:bottom w:val="none" w:sz="0" w:space="0" w:color="auto"/>
        <w:right w:val="none" w:sz="0" w:space="0" w:color="auto"/>
      </w:divBdr>
    </w:div>
    <w:div w:id="1561282183">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597758">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1868884">
      <w:bodyDiv w:val="1"/>
      <w:marLeft w:val="0"/>
      <w:marRight w:val="0"/>
      <w:marTop w:val="0"/>
      <w:marBottom w:val="0"/>
      <w:divBdr>
        <w:top w:val="none" w:sz="0" w:space="0" w:color="auto"/>
        <w:left w:val="none" w:sz="0" w:space="0" w:color="auto"/>
        <w:bottom w:val="none" w:sz="0" w:space="0" w:color="auto"/>
        <w:right w:val="none" w:sz="0" w:space="0" w:color="auto"/>
      </w:divBdr>
    </w:div>
    <w:div w:id="1562592554">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640540">
      <w:bodyDiv w:val="1"/>
      <w:marLeft w:val="0"/>
      <w:marRight w:val="0"/>
      <w:marTop w:val="0"/>
      <w:marBottom w:val="0"/>
      <w:divBdr>
        <w:top w:val="none" w:sz="0" w:space="0" w:color="auto"/>
        <w:left w:val="none" w:sz="0" w:space="0" w:color="auto"/>
        <w:bottom w:val="none" w:sz="0" w:space="0" w:color="auto"/>
        <w:right w:val="none" w:sz="0" w:space="0" w:color="auto"/>
      </w:divBdr>
    </w:div>
    <w:div w:id="1562667501">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2867635">
      <w:bodyDiv w:val="1"/>
      <w:marLeft w:val="0"/>
      <w:marRight w:val="0"/>
      <w:marTop w:val="0"/>
      <w:marBottom w:val="0"/>
      <w:divBdr>
        <w:top w:val="none" w:sz="0" w:space="0" w:color="auto"/>
        <w:left w:val="none" w:sz="0" w:space="0" w:color="auto"/>
        <w:bottom w:val="none" w:sz="0" w:space="0" w:color="auto"/>
        <w:right w:val="none" w:sz="0" w:space="0" w:color="auto"/>
      </w:divBdr>
    </w:div>
    <w:div w:id="1562911022">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250491">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3634341">
      <w:bodyDiv w:val="1"/>
      <w:marLeft w:val="0"/>
      <w:marRight w:val="0"/>
      <w:marTop w:val="0"/>
      <w:marBottom w:val="0"/>
      <w:divBdr>
        <w:top w:val="none" w:sz="0" w:space="0" w:color="auto"/>
        <w:left w:val="none" w:sz="0" w:space="0" w:color="auto"/>
        <w:bottom w:val="none" w:sz="0" w:space="0" w:color="auto"/>
        <w:right w:val="none" w:sz="0" w:space="0" w:color="auto"/>
      </w:divBdr>
    </w:div>
    <w:div w:id="1563637094">
      <w:bodyDiv w:val="1"/>
      <w:marLeft w:val="0"/>
      <w:marRight w:val="0"/>
      <w:marTop w:val="0"/>
      <w:marBottom w:val="0"/>
      <w:divBdr>
        <w:top w:val="none" w:sz="0" w:space="0" w:color="auto"/>
        <w:left w:val="none" w:sz="0" w:space="0" w:color="auto"/>
        <w:bottom w:val="none" w:sz="0" w:space="0" w:color="auto"/>
        <w:right w:val="none" w:sz="0" w:space="0" w:color="auto"/>
      </w:divBdr>
    </w:div>
    <w:div w:id="1563712821">
      <w:bodyDiv w:val="1"/>
      <w:marLeft w:val="0"/>
      <w:marRight w:val="0"/>
      <w:marTop w:val="0"/>
      <w:marBottom w:val="0"/>
      <w:divBdr>
        <w:top w:val="none" w:sz="0" w:space="0" w:color="auto"/>
        <w:left w:val="none" w:sz="0" w:space="0" w:color="auto"/>
        <w:bottom w:val="none" w:sz="0" w:space="0" w:color="auto"/>
        <w:right w:val="none" w:sz="0" w:space="0" w:color="auto"/>
      </w:divBdr>
    </w:div>
    <w:div w:id="1563714788">
      <w:bodyDiv w:val="1"/>
      <w:marLeft w:val="0"/>
      <w:marRight w:val="0"/>
      <w:marTop w:val="0"/>
      <w:marBottom w:val="0"/>
      <w:divBdr>
        <w:top w:val="none" w:sz="0" w:space="0" w:color="auto"/>
        <w:left w:val="none" w:sz="0" w:space="0" w:color="auto"/>
        <w:bottom w:val="none" w:sz="0" w:space="0" w:color="auto"/>
        <w:right w:val="none" w:sz="0" w:space="0" w:color="auto"/>
      </w:divBdr>
    </w:div>
    <w:div w:id="1563832511">
      <w:bodyDiv w:val="1"/>
      <w:marLeft w:val="0"/>
      <w:marRight w:val="0"/>
      <w:marTop w:val="0"/>
      <w:marBottom w:val="0"/>
      <w:divBdr>
        <w:top w:val="none" w:sz="0" w:space="0" w:color="auto"/>
        <w:left w:val="none" w:sz="0" w:space="0" w:color="auto"/>
        <w:bottom w:val="none" w:sz="0" w:space="0" w:color="auto"/>
        <w:right w:val="none" w:sz="0" w:space="0" w:color="auto"/>
      </w:divBdr>
    </w:div>
    <w:div w:id="1563910981">
      <w:bodyDiv w:val="1"/>
      <w:marLeft w:val="0"/>
      <w:marRight w:val="0"/>
      <w:marTop w:val="0"/>
      <w:marBottom w:val="0"/>
      <w:divBdr>
        <w:top w:val="none" w:sz="0" w:space="0" w:color="auto"/>
        <w:left w:val="none" w:sz="0" w:space="0" w:color="auto"/>
        <w:bottom w:val="none" w:sz="0" w:space="0" w:color="auto"/>
        <w:right w:val="none" w:sz="0" w:space="0" w:color="auto"/>
      </w:divBdr>
    </w:div>
    <w:div w:id="1564216996">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4869596">
      <w:bodyDiv w:val="1"/>
      <w:marLeft w:val="0"/>
      <w:marRight w:val="0"/>
      <w:marTop w:val="0"/>
      <w:marBottom w:val="0"/>
      <w:divBdr>
        <w:top w:val="none" w:sz="0" w:space="0" w:color="auto"/>
        <w:left w:val="none" w:sz="0" w:space="0" w:color="auto"/>
        <w:bottom w:val="none" w:sz="0" w:space="0" w:color="auto"/>
        <w:right w:val="none" w:sz="0" w:space="0" w:color="auto"/>
      </w:divBdr>
    </w:div>
    <w:div w:id="1565137852">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5530492">
      <w:bodyDiv w:val="1"/>
      <w:marLeft w:val="0"/>
      <w:marRight w:val="0"/>
      <w:marTop w:val="0"/>
      <w:marBottom w:val="0"/>
      <w:divBdr>
        <w:top w:val="none" w:sz="0" w:space="0" w:color="auto"/>
        <w:left w:val="none" w:sz="0" w:space="0" w:color="auto"/>
        <w:bottom w:val="none" w:sz="0" w:space="0" w:color="auto"/>
        <w:right w:val="none" w:sz="0" w:space="0" w:color="auto"/>
      </w:divBdr>
    </w:div>
    <w:div w:id="1565676491">
      <w:bodyDiv w:val="1"/>
      <w:marLeft w:val="0"/>
      <w:marRight w:val="0"/>
      <w:marTop w:val="0"/>
      <w:marBottom w:val="0"/>
      <w:divBdr>
        <w:top w:val="none" w:sz="0" w:space="0" w:color="auto"/>
        <w:left w:val="none" w:sz="0" w:space="0" w:color="auto"/>
        <w:bottom w:val="none" w:sz="0" w:space="0" w:color="auto"/>
        <w:right w:val="none" w:sz="0" w:space="0" w:color="auto"/>
      </w:divBdr>
    </w:div>
    <w:div w:id="1565873902">
      <w:bodyDiv w:val="1"/>
      <w:marLeft w:val="0"/>
      <w:marRight w:val="0"/>
      <w:marTop w:val="0"/>
      <w:marBottom w:val="0"/>
      <w:divBdr>
        <w:top w:val="none" w:sz="0" w:space="0" w:color="auto"/>
        <w:left w:val="none" w:sz="0" w:space="0" w:color="auto"/>
        <w:bottom w:val="none" w:sz="0" w:space="0" w:color="auto"/>
        <w:right w:val="none" w:sz="0" w:space="0" w:color="auto"/>
      </w:divBdr>
    </w:div>
    <w:div w:id="1565919393">
      <w:bodyDiv w:val="1"/>
      <w:marLeft w:val="0"/>
      <w:marRight w:val="0"/>
      <w:marTop w:val="0"/>
      <w:marBottom w:val="0"/>
      <w:divBdr>
        <w:top w:val="none" w:sz="0" w:space="0" w:color="auto"/>
        <w:left w:val="none" w:sz="0" w:space="0" w:color="auto"/>
        <w:bottom w:val="none" w:sz="0" w:space="0" w:color="auto"/>
        <w:right w:val="none" w:sz="0" w:space="0" w:color="auto"/>
      </w:divBdr>
    </w:div>
    <w:div w:id="1565990292">
      <w:bodyDiv w:val="1"/>
      <w:marLeft w:val="0"/>
      <w:marRight w:val="0"/>
      <w:marTop w:val="0"/>
      <w:marBottom w:val="0"/>
      <w:divBdr>
        <w:top w:val="none" w:sz="0" w:space="0" w:color="auto"/>
        <w:left w:val="none" w:sz="0" w:space="0" w:color="auto"/>
        <w:bottom w:val="none" w:sz="0" w:space="0" w:color="auto"/>
        <w:right w:val="none" w:sz="0" w:space="0" w:color="auto"/>
      </w:divBdr>
    </w:div>
    <w:div w:id="1565991391">
      <w:bodyDiv w:val="1"/>
      <w:marLeft w:val="0"/>
      <w:marRight w:val="0"/>
      <w:marTop w:val="0"/>
      <w:marBottom w:val="0"/>
      <w:divBdr>
        <w:top w:val="none" w:sz="0" w:space="0" w:color="auto"/>
        <w:left w:val="none" w:sz="0" w:space="0" w:color="auto"/>
        <w:bottom w:val="none" w:sz="0" w:space="0" w:color="auto"/>
        <w:right w:val="none" w:sz="0" w:space="0" w:color="auto"/>
      </w:divBdr>
    </w:div>
    <w:div w:id="1566640746">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23737">
      <w:bodyDiv w:val="1"/>
      <w:marLeft w:val="0"/>
      <w:marRight w:val="0"/>
      <w:marTop w:val="0"/>
      <w:marBottom w:val="0"/>
      <w:divBdr>
        <w:top w:val="none" w:sz="0" w:space="0" w:color="auto"/>
        <w:left w:val="none" w:sz="0" w:space="0" w:color="auto"/>
        <w:bottom w:val="none" w:sz="0" w:space="0" w:color="auto"/>
        <w:right w:val="none" w:sz="0" w:space="0" w:color="auto"/>
      </w:divBdr>
    </w:div>
    <w:div w:id="1566799179">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0830">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67951890">
      <w:bodyDiv w:val="1"/>
      <w:marLeft w:val="0"/>
      <w:marRight w:val="0"/>
      <w:marTop w:val="0"/>
      <w:marBottom w:val="0"/>
      <w:divBdr>
        <w:top w:val="none" w:sz="0" w:space="0" w:color="auto"/>
        <w:left w:val="none" w:sz="0" w:space="0" w:color="auto"/>
        <w:bottom w:val="none" w:sz="0" w:space="0" w:color="auto"/>
        <w:right w:val="none" w:sz="0" w:space="0" w:color="auto"/>
      </w:divBdr>
    </w:div>
    <w:div w:id="1567957099">
      <w:bodyDiv w:val="1"/>
      <w:marLeft w:val="0"/>
      <w:marRight w:val="0"/>
      <w:marTop w:val="0"/>
      <w:marBottom w:val="0"/>
      <w:divBdr>
        <w:top w:val="none" w:sz="0" w:space="0" w:color="auto"/>
        <w:left w:val="none" w:sz="0" w:space="0" w:color="auto"/>
        <w:bottom w:val="none" w:sz="0" w:space="0" w:color="auto"/>
        <w:right w:val="none" w:sz="0" w:space="0" w:color="auto"/>
      </w:divBdr>
    </w:div>
    <w:div w:id="1567958253">
      <w:bodyDiv w:val="1"/>
      <w:marLeft w:val="0"/>
      <w:marRight w:val="0"/>
      <w:marTop w:val="0"/>
      <w:marBottom w:val="0"/>
      <w:divBdr>
        <w:top w:val="none" w:sz="0" w:space="0" w:color="auto"/>
        <w:left w:val="none" w:sz="0" w:space="0" w:color="auto"/>
        <w:bottom w:val="none" w:sz="0" w:space="0" w:color="auto"/>
        <w:right w:val="none" w:sz="0" w:space="0" w:color="auto"/>
      </w:divBdr>
    </w:div>
    <w:div w:id="1568223120">
      <w:bodyDiv w:val="1"/>
      <w:marLeft w:val="0"/>
      <w:marRight w:val="0"/>
      <w:marTop w:val="0"/>
      <w:marBottom w:val="0"/>
      <w:divBdr>
        <w:top w:val="none" w:sz="0" w:space="0" w:color="auto"/>
        <w:left w:val="none" w:sz="0" w:space="0" w:color="auto"/>
        <w:bottom w:val="none" w:sz="0" w:space="0" w:color="auto"/>
        <w:right w:val="none" w:sz="0" w:space="0" w:color="auto"/>
      </w:divBdr>
    </w:div>
    <w:div w:id="1568346048">
      <w:bodyDiv w:val="1"/>
      <w:marLeft w:val="0"/>
      <w:marRight w:val="0"/>
      <w:marTop w:val="0"/>
      <w:marBottom w:val="0"/>
      <w:divBdr>
        <w:top w:val="none" w:sz="0" w:space="0" w:color="auto"/>
        <w:left w:val="none" w:sz="0" w:space="0" w:color="auto"/>
        <w:bottom w:val="none" w:sz="0" w:space="0" w:color="auto"/>
        <w:right w:val="none" w:sz="0" w:space="0" w:color="auto"/>
      </w:divBdr>
    </w:div>
    <w:div w:id="1568953968">
      <w:bodyDiv w:val="1"/>
      <w:marLeft w:val="0"/>
      <w:marRight w:val="0"/>
      <w:marTop w:val="0"/>
      <w:marBottom w:val="0"/>
      <w:divBdr>
        <w:top w:val="none" w:sz="0" w:space="0" w:color="auto"/>
        <w:left w:val="none" w:sz="0" w:space="0" w:color="auto"/>
        <w:bottom w:val="none" w:sz="0" w:space="0" w:color="auto"/>
        <w:right w:val="none" w:sz="0" w:space="0" w:color="auto"/>
      </w:divBdr>
    </w:div>
    <w:div w:id="1569072285">
      <w:bodyDiv w:val="1"/>
      <w:marLeft w:val="0"/>
      <w:marRight w:val="0"/>
      <w:marTop w:val="0"/>
      <w:marBottom w:val="0"/>
      <w:divBdr>
        <w:top w:val="none" w:sz="0" w:space="0" w:color="auto"/>
        <w:left w:val="none" w:sz="0" w:space="0" w:color="auto"/>
        <w:bottom w:val="none" w:sz="0" w:space="0" w:color="auto"/>
        <w:right w:val="none" w:sz="0" w:space="0" w:color="auto"/>
      </w:divBdr>
    </w:div>
    <w:div w:id="1569487984">
      <w:bodyDiv w:val="1"/>
      <w:marLeft w:val="0"/>
      <w:marRight w:val="0"/>
      <w:marTop w:val="0"/>
      <w:marBottom w:val="0"/>
      <w:divBdr>
        <w:top w:val="none" w:sz="0" w:space="0" w:color="auto"/>
        <w:left w:val="none" w:sz="0" w:space="0" w:color="auto"/>
        <w:bottom w:val="none" w:sz="0" w:space="0" w:color="auto"/>
        <w:right w:val="none" w:sz="0" w:space="0" w:color="auto"/>
      </w:divBdr>
    </w:div>
    <w:div w:id="1569539412">
      <w:bodyDiv w:val="1"/>
      <w:marLeft w:val="0"/>
      <w:marRight w:val="0"/>
      <w:marTop w:val="0"/>
      <w:marBottom w:val="0"/>
      <w:divBdr>
        <w:top w:val="none" w:sz="0" w:space="0" w:color="auto"/>
        <w:left w:val="none" w:sz="0" w:space="0" w:color="auto"/>
        <w:bottom w:val="none" w:sz="0" w:space="0" w:color="auto"/>
        <w:right w:val="none" w:sz="0" w:space="0" w:color="auto"/>
      </w:divBdr>
    </w:div>
    <w:div w:id="1569612031">
      <w:bodyDiv w:val="1"/>
      <w:marLeft w:val="0"/>
      <w:marRight w:val="0"/>
      <w:marTop w:val="0"/>
      <w:marBottom w:val="0"/>
      <w:divBdr>
        <w:top w:val="none" w:sz="0" w:space="0" w:color="auto"/>
        <w:left w:val="none" w:sz="0" w:space="0" w:color="auto"/>
        <w:bottom w:val="none" w:sz="0" w:space="0" w:color="auto"/>
        <w:right w:val="none" w:sz="0" w:space="0" w:color="auto"/>
      </w:divBdr>
    </w:div>
    <w:div w:id="1570074946">
      <w:bodyDiv w:val="1"/>
      <w:marLeft w:val="0"/>
      <w:marRight w:val="0"/>
      <w:marTop w:val="0"/>
      <w:marBottom w:val="0"/>
      <w:divBdr>
        <w:top w:val="none" w:sz="0" w:space="0" w:color="auto"/>
        <w:left w:val="none" w:sz="0" w:space="0" w:color="auto"/>
        <w:bottom w:val="none" w:sz="0" w:space="0" w:color="auto"/>
        <w:right w:val="none" w:sz="0" w:space="0" w:color="auto"/>
      </w:divBdr>
    </w:div>
    <w:div w:id="1570111956">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0767889">
      <w:bodyDiv w:val="1"/>
      <w:marLeft w:val="0"/>
      <w:marRight w:val="0"/>
      <w:marTop w:val="0"/>
      <w:marBottom w:val="0"/>
      <w:divBdr>
        <w:top w:val="none" w:sz="0" w:space="0" w:color="auto"/>
        <w:left w:val="none" w:sz="0" w:space="0" w:color="auto"/>
        <w:bottom w:val="none" w:sz="0" w:space="0" w:color="auto"/>
        <w:right w:val="none" w:sz="0" w:space="0" w:color="auto"/>
      </w:divBdr>
    </w:div>
    <w:div w:id="1570769523">
      <w:bodyDiv w:val="1"/>
      <w:marLeft w:val="0"/>
      <w:marRight w:val="0"/>
      <w:marTop w:val="0"/>
      <w:marBottom w:val="0"/>
      <w:divBdr>
        <w:top w:val="none" w:sz="0" w:space="0" w:color="auto"/>
        <w:left w:val="none" w:sz="0" w:space="0" w:color="auto"/>
        <w:bottom w:val="none" w:sz="0" w:space="0" w:color="auto"/>
        <w:right w:val="none" w:sz="0" w:space="0" w:color="auto"/>
      </w:divBdr>
    </w:div>
    <w:div w:id="1570991542">
      <w:bodyDiv w:val="1"/>
      <w:marLeft w:val="0"/>
      <w:marRight w:val="0"/>
      <w:marTop w:val="0"/>
      <w:marBottom w:val="0"/>
      <w:divBdr>
        <w:top w:val="none" w:sz="0" w:space="0" w:color="auto"/>
        <w:left w:val="none" w:sz="0" w:space="0" w:color="auto"/>
        <w:bottom w:val="none" w:sz="0" w:space="0" w:color="auto"/>
        <w:right w:val="none" w:sz="0" w:space="0" w:color="auto"/>
      </w:divBdr>
    </w:div>
    <w:div w:id="1570994203">
      <w:bodyDiv w:val="1"/>
      <w:marLeft w:val="0"/>
      <w:marRight w:val="0"/>
      <w:marTop w:val="0"/>
      <w:marBottom w:val="0"/>
      <w:divBdr>
        <w:top w:val="none" w:sz="0" w:space="0" w:color="auto"/>
        <w:left w:val="none" w:sz="0" w:space="0" w:color="auto"/>
        <w:bottom w:val="none" w:sz="0" w:space="0" w:color="auto"/>
        <w:right w:val="none" w:sz="0" w:space="0" w:color="auto"/>
      </w:divBdr>
    </w:div>
    <w:div w:id="1570994644">
      <w:bodyDiv w:val="1"/>
      <w:marLeft w:val="0"/>
      <w:marRight w:val="0"/>
      <w:marTop w:val="0"/>
      <w:marBottom w:val="0"/>
      <w:divBdr>
        <w:top w:val="none" w:sz="0" w:space="0" w:color="auto"/>
        <w:left w:val="none" w:sz="0" w:space="0" w:color="auto"/>
        <w:bottom w:val="none" w:sz="0" w:space="0" w:color="auto"/>
        <w:right w:val="none" w:sz="0" w:space="0" w:color="auto"/>
      </w:divBdr>
    </w:div>
    <w:div w:id="1571039134">
      <w:bodyDiv w:val="1"/>
      <w:marLeft w:val="0"/>
      <w:marRight w:val="0"/>
      <w:marTop w:val="0"/>
      <w:marBottom w:val="0"/>
      <w:divBdr>
        <w:top w:val="none" w:sz="0" w:space="0" w:color="auto"/>
        <w:left w:val="none" w:sz="0" w:space="0" w:color="auto"/>
        <w:bottom w:val="none" w:sz="0" w:space="0" w:color="auto"/>
        <w:right w:val="none" w:sz="0" w:space="0" w:color="auto"/>
      </w:divBdr>
    </w:div>
    <w:div w:id="1571572429">
      <w:bodyDiv w:val="1"/>
      <w:marLeft w:val="0"/>
      <w:marRight w:val="0"/>
      <w:marTop w:val="0"/>
      <w:marBottom w:val="0"/>
      <w:divBdr>
        <w:top w:val="none" w:sz="0" w:space="0" w:color="auto"/>
        <w:left w:val="none" w:sz="0" w:space="0" w:color="auto"/>
        <w:bottom w:val="none" w:sz="0" w:space="0" w:color="auto"/>
        <w:right w:val="none" w:sz="0" w:space="0" w:color="auto"/>
      </w:divBdr>
    </w:div>
    <w:div w:id="1571697290">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1966291">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2737258">
      <w:bodyDiv w:val="1"/>
      <w:marLeft w:val="0"/>
      <w:marRight w:val="0"/>
      <w:marTop w:val="0"/>
      <w:marBottom w:val="0"/>
      <w:divBdr>
        <w:top w:val="none" w:sz="0" w:space="0" w:color="auto"/>
        <w:left w:val="none" w:sz="0" w:space="0" w:color="auto"/>
        <w:bottom w:val="none" w:sz="0" w:space="0" w:color="auto"/>
        <w:right w:val="none" w:sz="0" w:space="0" w:color="auto"/>
      </w:divBdr>
    </w:div>
    <w:div w:id="1572958677">
      <w:bodyDiv w:val="1"/>
      <w:marLeft w:val="0"/>
      <w:marRight w:val="0"/>
      <w:marTop w:val="0"/>
      <w:marBottom w:val="0"/>
      <w:divBdr>
        <w:top w:val="none" w:sz="0" w:space="0" w:color="auto"/>
        <w:left w:val="none" w:sz="0" w:space="0" w:color="auto"/>
        <w:bottom w:val="none" w:sz="0" w:space="0" w:color="auto"/>
        <w:right w:val="none" w:sz="0" w:space="0" w:color="auto"/>
      </w:divBdr>
    </w:div>
    <w:div w:id="1573009321">
      <w:bodyDiv w:val="1"/>
      <w:marLeft w:val="0"/>
      <w:marRight w:val="0"/>
      <w:marTop w:val="0"/>
      <w:marBottom w:val="0"/>
      <w:divBdr>
        <w:top w:val="none" w:sz="0" w:space="0" w:color="auto"/>
        <w:left w:val="none" w:sz="0" w:space="0" w:color="auto"/>
        <w:bottom w:val="none" w:sz="0" w:space="0" w:color="auto"/>
        <w:right w:val="none" w:sz="0" w:space="0" w:color="auto"/>
      </w:divBdr>
    </w:div>
    <w:div w:id="1573273057">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050404">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4241863">
      <w:bodyDiv w:val="1"/>
      <w:marLeft w:val="0"/>
      <w:marRight w:val="0"/>
      <w:marTop w:val="0"/>
      <w:marBottom w:val="0"/>
      <w:divBdr>
        <w:top w:val="none" w:sz="0" w:space="0" w:color="auto"/>
        <w:left w:val="none" w:sz="0" w:space="0" w:color="auto"/>
        <w:bottom w:val="none" w:sz="0" w:space="0" w:color="auto"/>
        <w:right w:val="none" w:sz="0" w:space="0" w:color="auto"/>
      </w:divBdr>
    </w:div>
    <w:div w:id="1574318231">
      <w:bodyDiv w:val="1"/>
      <w:marLeft w:val="0"/>
      <w:marRight w:val="0"/>
      <w:marTop w:val="0"/>
      <w:marBottom w:val="0"/>
      <w:divBdr>
        <w:top w:val="none" w:sz="0" w:space="0" w:color="auto"/>
        <w:left w:val="none" w:sz="0" w:space="0" w:color="auto"/>
        <w:bottom w:val="none" w:sz="0" w:space="0" w:color="auto"/>
        <w:right w:val="none" w:sz="0" w:space="0" w:color="auto"/>
      </w:divBdr>
    </w:div>
    <w:div w:id="1574465525">
      <w:bodyDiv w:val="1"/>
      <w:marLeft w:val="0"/>
      <w:marRight w:val="0"/>
      <w:marTop w:val="0"/>
      <w:marBottom w:val="0"/>
      <w:divBdr>
        <w:top w:val="none" w:sz="0" w:space="0" w:color="auto"/>
        <w:left w:val="none" w:sz="0" w:space="0" w:color="auto"/>
        <w:bottom w:val="none" w:sz="0" w:space="0" w:color="auto"/>
        <w:right w:val="none" w:sz="0" w:space="0" w:color="auto"/>
      </w:divBdr>
    </w:div>
    <w:div w:id="1574730967">
      <w:bodyDiv w:val="1"/>
      <w:marLeft w:val="0"/>
      <w:marRight w:val="0"/>
      <w:marTop w:val="0"/>
      <w:marBottom w:val="0"/>
      <w:divBdr>
        <w:top w:val="none" w:sz="0" w:space="0" w:color="auto"/>
        <w:left w:val="none" w:sz="0" w:space="0" w:color="auto"/>
        <w:bottom w:val="none" w:sz="0" w:space="0" w:color="auto"/>
        <w:right w:val="none" w:sz="0" w:space="0" w:color="auto"/>
      </w:divBdr>
    </w:div>
    <w:div w:id="1574777653">
      <w:bodyDiv w:val="1"/>
      <w:marLeft w:val="0"/>
      <w:marRight w:val="0"/>
      <w:marTop w:val="0"/>
      <w:marBottom w:val="0"/>
      <w:divBdr>
        <w:top w:val="none" w:sz="0" w:space="0" w:color="auto"/>
        <w:left w:val="none" w:sz="0" w:space="0" w:color="auto"/>
        <w:bottom w:val="none" w:sz="0" w:space="0" w:color="auto"/>
        <w:right w:val="none" w:sz="0" w:space="0" w:color="auto"/>
      </w:divBdr>
    </w:div>
    <w:div w:id="1574851960">
      <w:bodyDiv w:val="1"/>
      <w:marLeft w:val="0"/>
      <w:marRight w:val="0"/>
      <w:marTop w:val="0"/>
      <w:marBottom w:val="0"/>
      <w:divBdr>
        <w:top w:val="none" w:sz="0" w:space="0" w:color="auto"/>
        <w:left w:val="none" w:sz="0" w:space="0" w:color="auto"/>
        <w:bottom w:val="none" w:sz="0" w:space="0" w:color="auto"/>
        <w:right w:val="none" w:sz="0" w:space="0" w:color="auto"/>
      </w:divBdr>
    </w:div>
    <w:div w:id="1574856247">
      <w:bodyDiv w:val="1"/>
      <w:marLeft w:val="0"/>
      <w:marRight w:val="0"/>
      <w:marTop w:val="0"/>
      <w:marBottom w:val="0"/>
      <w:divBdr>
        <w:top w:val="none" w:sz="0" w:space="0" w:color="auto"/>
        <w:left w:val="none" w:sz="0" w:space="0" w:color="auto"/>
        <w:bottom w:val="none" w:sz="0" w:space="0" w:color="auto"/>
        <w:right w:val="none" w:sz="0" w:space="0" w:color="auto"/>
      </w:divBdr>
    </w:div>
    <w:div w:id="1575163720">
      <w:bodyDiv w:val="1"/>
      <w:marLeft w:val="0"/>
      <w:marRight w:val="0"/>
      <w:marTop w:val="0"/>
      <w:marBottom w:val="0"/>
      <w:divBdr>
        <w:top w:val="none" w:sz="0" w:space="0" w:color="auto"/>
        <w:left w:val="none" w:sz="0" w:space="0" w:color="auto"/>
        <w:bottom w:val="none" w:sz="0" w:space="0" w:color="auto"/>
        <w:right w:val="none" w:sz="0" w:space="0" w:color="auto"/>
      </w:divBdr>
    </w:div>
    <w:div w:id="1575436894">
      <w:bodyDiv w:val="1"/>
      <w:marLeft w:val="0"/>
      <w:marRight w:val="0"/>
      <w:marTop w:val="0"/>
      <w:marBottom w:val="0"/>
      <w:divBdr>
        <w:top w:val="none" w:sz="0" w:space="0" w:color="auto"/>
        <w:left w:val="none" w:sz="0" w:space="0" w:color="auto"/>
        <w:bottom w:val="none" w:sz="0" w:space="0" w:color="auto"/>
        <w:right w:val="none" w:sz="0" w:space="0" w:color="auto"/>
      </w:divBdr>
    </w:div>
    <w:div w:id="1575624988">
      <w:bodyDiv w:val="1"/>
      <w:marLeft w:val="0"/>
      <w:marRight w:val="0"/>
      <w:marTop w:val="0"/>
      <w:marBottom w:val="0"/>
      <w:divBdr>
        <w:top w:val="none" w:sz="0" w:space="0" w:color="auto"/>
        <w:left w:val="none" w:sz="0" w:space="0" w:color="auto"/>
        <w:bottom w:val="none" w:sz="0" w:space="0" w:color="auto"/>
        <w:right w:val="none" w:sz="0" w:space="0" w:color="auto"/>
      </w:divBdr>
    </w:div>
    <w:div w:id="1575780322">
      <w:bodyDiv w:val="1"/>
      <w:marLeft w:val="0"/>
      <w:marRight w:val="0"/>
      <w:marTop w:val="0"/>
      <w:marBottom w:val="0"/>
      <w:divBdr>
        <w:top w:val="none" w:sz="0" w:space="0" w:color="auto"/>
        <w:left w:val="none" w:sz="0" w:space="0" w:color="auto"/>
        <w:bottom w:val="none" w:sz="0" w:space="0" w:color="auto"/>
        <w:right w:val="none" w:sz="0" w:space="0" w:color="auto"/>
      </w:divBdr>
    </w:div>
    <w:div w:id="1576476364">
      <w:bodyDiv w:val="1"/>
      <w:marLeft w:val="0"/>
      <w:marRight w:val="0"/>
      <w:marTop w:val="0"/>
      <w:marBottom w:val="0"/>
      <w:divBdr>
        <w:top w:val="none" w:sz="0" w:space="0" w:color="auto"/>
        <w:left w:val="none" w:sz="0" w:space="0" w:color="auto"/>
        <w:bottom w:val="none" w:sz="0" w:space="0" w:color="auto"/>
        <w:right w:val="none" w:sz="0" w:space="0" w:color="auto"/>
      </w:divBdr>
    </w:div>
    <w:div w:id="1577013306">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326311">
      <w:bodyDiv w:val="1"/>
      <w:marLeft w:val="0"/>
      <w:marRight w:val="0"/>
      <w:marTop w:val="0"/>
      <w:marBottom w:val="0"/>
      <w:divBdr>
        <w:top w:val="none" w:sz="0" w:space="0" w:color="auto"/>
        <w:left w:val="none" w:sz="0" w:space="0" w:color="auto"/>
        <w:bottom w:val="none" w:sz="0" w:space="0" w:color="auto"/>
        <w:right w:val="none" w:sz="0" w:space="0" w:color="auto"/>
      </w:divBdr>
    </w:div>
    <w:div w:id="1577586763">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172470">
      <w:bodyDiv w:val="1"/>
      <w:marLeft w:val="0"/>
      <w:marRight w:val="0"/>
      <w:marTop w:val="0"/>
      <w:marBottom w:val="0"/>
      <w:divBdr>
        <w:top w:val="none" w:sz="0" w:space="0" w:color="auto"/>
        <w:left w:val="none" w:sz="0" w:space="0" w:color="auto"/>
        <w:bottom w:val="none" w:sz="0" w:space="0" w:color="auto"/>
        <w:right w:val="none" w:sz="0" w:space="0" w:color="auto"/>
      </w:divBdr>
    </w:div>
    <w:div w:id="1578248707">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0925">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210753">
      <w:bodyDiv w:val="1"/>
      <w:marLeft w:val="0"/>
      <w:marRight w:val="0"/>
      <w:marTop w:val="0"/>
      <w:marBottom w:val="0"/>
      <w:divBdr>
        <w:top w:val="none" w:sz="0" w:space="0" w:color="auto"/>
        <w:left w:val="none" w:sz="0" w:space="0" w:color="auto"/>
        <w:bottom w:val="none" w:sz="0" w:space="0" w:color="auto"/>
        <w:right w:val="none" w:sz="0" w:space="0" w:color="auto"/>
      </w:divBdr>
    </w:div>
    <w:div w:id="1580367229">
      <w:bodyDiv w:val="1"/>
      <w:marLeft w:val="0"/>
      <w:marRight w:val="0"/>
      <w:marTop w:val="0"/>
      <w:marBottom w:val="0"/>
      <w:divBdr>
        <w:top w:val="none" w:sz="0" w:space="0" w:color="auto"/>
        <w:left w:val="none" w:sz="0" w:space="0" w:color="auto"/>
        <w:bottom w:val="none" w:sz="0" w:space="0" w:color="auto"/>
        <w:right w:val="none" w:sz="0" w:space="0" w:color="auto"/>
      </w:divBdr>
    </w:div>
    <w:div w:id="1580476593">
      <w:bodyDiv w:val="1"/>
      <w:marLeft w:val="0"/>
      <w:marRight w:val="0"/>
      <w:marTop w:val="0"/>
      <w:marBottom w:val="0"/>
      <w:divBdr>
        <w:top w:val="none" w:sz="0" w:space="0" w:color="auto"/>
        <w:left w:val="none" w:sz="0" w:space="0" w:color="auto"/>
        <w:bottom w:val="none" w:sz="0" w:space="0" w:color="auto"/>
        <w:right w:val="none" w:sz="0" w:space="0" w:color="auto"/>
      </w:divBdr>
    </w:div>
    <w:div w:id="1580629436">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0945029">
      <w:bodyDiv w:val="1"/>
      <w:marLeft w:val="0"/>
      <w:marRight w:val="0"/>
      <w:marTop w:val="0"/>
      <w:marBottom w:val="0"/>
      <w:divBdr>
        <w:top w:val="none" w:sz="0" w:space="0" w:color="auto"/>
        <w:left w:val="none" w:sz="0" w:space="0" w:color="auto"/>
        <w:bottom w:val="none" w:sz="0" w:space="0" w:color="auto"/>
        <w:right w:val="none" w:sz="0" w:space="0" w:color="auto"/>
      </w:divBdr>
    </w:div>
    <w:div w:id="1581285245">
      <w:bodyDiv w:val="1"/>
      <w:marLeft w:val="0"/>
      <w:marRight w:val="0"/>
      <w:marTop w:val="0"/>
      <w:marBottom w:val="0"/>
      <w:divBdr>
        <w:top w:val="none" w:sz="0" w:space="0" w:color="auto"/>
        <w:left w:val="none" w:sz="0" w:space="0" w:color="auto"/>
        <w:bottom w:val="none" w:sz="0" w:space="0" w:color="auto"/>
        <w:right w:val="none" w:sz="0" w:space="0" w:color="auto"/>
      </w:divBdr>
    </w:div>
    <w:div w:id="1581404816">
      <w:bodyDiv w:val="1"/>
      <w:marLeft w:val="0"/>
      <w:marRight w:val="0"/>
      <w:marTop w:val="0"/>
      <w:marBottom w:val="0"/>
      <w:divBdr>
        <w:top w:val="none" w:sz="0" w:space="0" w:color="auto"/>
        <w:left w:val="none" w:sz="0" w:space="0" w:color="auto"/>
        <w:bottom w:val="none" w:sz="0" w:space="0" w:color="auto"/>
        <w:right w:val="none" w:sz="0" w:space="0" w:color="auto"/>
      </w:divBdr>
    </w:div>
    <w:div w:id="1581865566">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174776">
      <w:bodyDiv w:val="1"/>
      <w:marLeft w:val="0"/>
      <w:marRight w:val="0"/>
      <w:marTop w:val="0"/>
      <w:marBottom w:val="0"/>
      <w:divBdr>
        <w:top w:val="none" w:sz="0" w:space="0" w:color="auto"/>
        <w:left w:val="none" w:sz="0" w:space="0" w:color="auto"/>
        <w:bottom w:val="none" w:sz="0" w:space="0" w:color="auto"/>
        <w:right w:val="none" w:sz="0" w:space="0" w:color="auto"/>
      </w:divBdr>
    </w:div>
    <w:div w:id="1582330204">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520067">
      <w:bodyDiv w:val="1"/>
      <w:marLeft w:val="0"/>
      <w:marRight w:val="0"/>
      <w:marTop w:val="0"/>
      <w:marBottom w:val="0"/>
      <w:divBdr>
        <w:top w:val="none" w:sz="0" w:space="0" w:color="auto"/>
        <w:left w:val="none" w:sz="0" w:space="0" w:color="auto"/>
        <w:bottom w:val="none" w:sz="0" w:space="0" w:color="auto"/>
        <w:right w:val="none" w:sz="0" w:space="0" w:color="auto"/>
      </w:divBdr>
    </w:div>
    <w:div w:id="1582526848">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2835948">
      <w:bodyDiv w:val="1"/>
      <w:marLeft w:val="0"/>
      <w:marRight w:val="0"/>
      <w:marTop w:val="0"/>
      <w:marBottom w:val="0"/>
      <w:divBdr>
        <w:top w:val="none" w:sz="0" w:space="0" w:color="auto"/>
        <w:left w:val="none" w:sz="0" w:space="0" w:color="auto"/>
        <w:bottom w:val="none" w:sz="0" w:space="0" w:color="auto"/>
        <w:right w:val="none" w:sz="0" w:space="0" w:color="auto"/>
      </w:divBdr>
    </w:div>
    <w:div w:id="1583026509">
      <w:bodyDiv w:val="1"/>
      <w:marLeft w:val="0"/>
      <w:marRight w:val="0"/>
      <w:marTop w:val="0"/>
      <w:marBottom w:val="0"/>
      <w:divBdr>
        <w:top w:val="none" w:sz="0" w:space="0" w:color="auto"/>
        <w:left w:val="none" w:sz="0" w:space="0" w:color="auto"/>
        <w:bottom w:val="none" w:sz="0" w:space="0" w:color="auto"/>
        <w:right w:val="none" w:sz="0" w:space="0" w:color="auto"/>
      </w:divBdr>
    </w:div>
    <w:div w:id="1583176427">
      <w:bodyDiv w:val="1"/>
      <w:marLeft w:val="0"/>
      <w:marRight w:val="0"/>
      <w:marTop w:val="0"/>
      <w:marBottom w:val="0"/>
      <w:divBdr>
        <w:top w:val="none" w:sz="0" w:space="0" w:color="auto"/>
        <w:left w:val="none" w:sz="0" w:space="0" w:color="auto"/>
        <w:bottom w:val="none" w:sz="0" w:space="0" w:color="auto"/>
        <w:right w:val="none" w:sz="0" w:space="0" w:color="auto"/>
      </w:divBdr>
    </w:div>
    <w:div w:id="1583220992">
      <w:bodyDiv w:val="1"/>
      <w:marLeft w:val="0"/>
      <w:marRight w:val="0"/>
      <w:marTop w:val="0"/>
      <w:marBottom w:val="0"/>
      <w:divBdr>
        <w:top w:val="none" w:sz="0" w:space="0" w:color="auto"/>
        <w:left w:val="none" w:sz="0" w:space="0" w:color="auto"/>
        <w:bottom w:val="none" w:sz="0" w:space="0" w:color="auto"/>
        <w:right w:val="none" w:sz="0" w:space="0" w:color="auto"/>
      </w:divBdr>
    </w:div>
    <w:div w:id="1583250283">
      <w:bodyDiv w:val="1"/>
      <w:marLeft w:val="0"/>
      <w:marRight w:val="0"/>
      <w:marTop w:val="0"/>
      <w:marBottom w:val="0"/>
      <w:divBdr>
        <w:top w:val="none" w:sz="0" w:space="0" w:color="auto"/>
        <w:left w:val="none" w:sz="0" w:space="0" w:color="auto"/>
        <w:bottom w:val="none" w:sz="0" w:space="0" w:color="auto"/>
        <w:right w:val="none" w:sz="0" w:space="0" w:color="auto"/>
      </w:divBdr>
    </w:div>
    <w:div w:id="1583296376">
      <w:bodyDiv w:val="1"/>
      <w:marLeft w:val="0"/>
      <w:marRight w:val="0"/>
      <w:marTop w:val="0"/>
      <w:marBottom w:val="0"/>
      <w:divBdr>
        <w:top w:val="none" w:sz="0" w:space="0" w:color="auto"/>
        <w:left w:val="none" w:sz="0" w:space="0" w:color="auto"/>
        <w:bottom w:val="none" w:sz="0" w:space="0" w:color="auto"/>
        <w:right w:val="none" w:sz="0" w:space="0" w:color="auto"/>
      </w:divBdr>
    </w:div>
    <w:div w:id="1583565624">
      <w:bodyDiv w:val="1"/>
      <w:marLeft w:val="0"/>
      <w:marRight w:val="0"/>
      <w:marTop w:val="0"/>
      <w:marBottom w:val="0"/>
      <w:divBdr>
        <w:top w:val="none" w:sz="0" w:space="0" w:color="auto"/>
        <w:left w:val="none" w:sz="0" w:space="0" w:color="auto"/>
        <w:bottom w:val="none" w:sz="0" w:space="0" w:color="auto"/>
        <w:right w:val="none" w:sz="0" w:space="0" w:color="auto"/>
      </w:divBdr>
    </w:div>
    <w:div w:id="1583638899">
      <w:bodyDiv w:val="1"/>
      <w:marLeft w:val="0"/>
      <w:marRight w:val="0"/>
      <w:marTop w:val="0"/>
      <w:marBottom w:val="0"/>
      <w:divBdr>
        <w:top w:val="none" w:sz="0" w:space="0" w:color="auto"/>
        <w:left w:val="none" w:sz="0" w:space="0" w:color="auto"/>
        <w:bottom w:val="none" w:sz="0" w:space="0" w:color="auto"/>
        <w:right w:val="none" w:sz="0" w:space="0" w:color="auto"/>
      </w:divBdr>
    </w:div>
    <w:div w:id="1583639294">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139696">
      <w:bodyDiv w:val="1"/>
      <w:marLeft w:val="0"/>
      <w:marRight w:val="0"/>
      <w:marTop w:val="0"/>
      <w:marBottom w:val="0"/>
      <w:divBdr>
        <w:top w:val="none" w:sz="0" w:space="0" w:color="auto"/>
        <w:left w:val="none" w:sz="0" w:space="0" w:color="auto"/>
        <w:bottom w:val="none" w:sz="0" w:space="0" w:color="auto"/>
        <w:right w:val="none" w:sz="0" w:space="0" w:color="auto"/>
      </w:divBdr>
    </w:div>
    <w:div w:id="1584409470">
      <w:bodyDiv w:val="1"/>
      <w:marLeft w:val="0"/>
      <w:marRight w:val="0"/>
      <w:marTop w:val="0"/>
      <w:marBottom w:val="0"/>
      <w:divBdr>
        <w:top w:val="none" w:sz="0" w:space="0" w:color="auto"/>
        <w:left w:val="none" w:sz="0" w:space="0" w:color="auto"/>
        <w:bottom w:val="none" w:sz="0" w:space="0" w:color="auto"/>
        <w:right w:val="none" w:sz="0" w:space="0" w:color="auto"/>
      </w:divBdr>
    </w:div>
    <w:div w:id="1584752313">
      <w:bodyDiv w:val="1"/>
      <w:marLeft w:val="0"/>
      <w:marRight w:val="0"/>
      <w:marTop w:val="0"/>
      <w:marBottom w:val="0"/>
      <w:divBdr>
        <w:top w:val="none" w:sz="0" w:space="0" w:color="auto"/>
        <w:left w:val="none" w:sz="0" w:space="0" w:color="auto"/>
        <w:bottom w:val="none" w:sz="0" w:space="0" w:color="auto"/>
        <w:right w:val="none" w:sz="0" w:space="0" w:color="auto"/>
      </w:divBdr>
    </w:div>
    <w:div w:id="1584755352">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5069545">
      <w:bodyDiv w:val="1"/>
      <w:marLeft w:val="0"/>
      <w:marRight w:val="0"/>
      <w:marTop w:val="0"/>
      <w:marBottom w:val="0"/>
      <w:divBdr>
        <w:top w:val="none" w:sz="0" w:space="0" w:color="auto"/>
        <w:left w:val="none" w:sz="0" w:space="0" w:color="auto"/>
        <w:bottom w:val="none" w:sz="0" w:space="0" w:color="auto"/>
        <w:right w:val="none" w:sz="0" w:space="0" w:color="auto"/>
      </w:divBdr>
    </w:div>
    <w:div w:id="1585144907">
      <w:bodyDiv w:val="1"/>
      <w:marLeft w:val="0"/>
      <w:marRight w:val="0"/>
      <w:marTop w:val="0"/>
      <w:marBottom w:val="0"/>
      <w:divBdr>
        <w:top w:val="none" w:sz="0" w:space="0" w:color="auto"/>
        <w:left w:val="none" w:sz="0" w:space="0" w:color="auto"/>
        <w:bottom w:val="none" w:sz="0" w:space="0" w:color="auto"/>
        <w:right w:val="none" w:sz="0" w:space="0" w:color="auto"/>
      </w:divBdr>
    </w:div>
    <w:div w:id="1585382927">
      <w:bodyDiv w:val="1"/>
      <w:marLeft w:val="0"/>
      <w:marRight w:val="0"/>
      <w:marTop w:val="0"/>
      <w:marBottom w:val="0"/>
      <w:divBdr>
        <w:top w:val="none" w:sz="0" w:space="0" w:color="auto"/>
        <w:left w:val="none" w:sz="0" w:space="0" w:color="auto"/>
        <w:bottom w:val="none" w:sz="0" w:space="0" w:color="auto"/>
        <w:right w:val="none" w:sz="0" w:space="0" w:color="auto"/>
      </w:divBdr>
    </w:div>
    <w:div w:id="1585454925">
      <w:bodyDiv w:val="1"/>
      <w:marLeft w:val="0"/>
      <w:marRight w:val="0"/>
      <w:marTop w:val="0"/>
      <w:marBottom w:val="0"/>
      <w:divBdr>
        <w:top w:val="none" w:sz="0" w:space="0" w:color="auto"/>
        <w:left w:val="none" w:sz="0" w:space="0" w:color="auto"/>
        <w:bottom w:val="none" w:sz="0" w:space="0" w:color="auto"/>
        <w:right w:val="none" w:sz="0" w:space="0" w:color="auto"/>
      </w:divBdr>
    </w:div>
    <w:div w:id="1585645046">
      <w:bodyDiv w:val="1"/>
      <w:marLeft w:val="0"/>
      <w:marRight w:val="0"/>
      <w:marTop w:val="0"/>
      <w:marBottom w:val="0"/>
      <w:divBdr>
        <w:top w:val="none" w:sz="0" w:space="0" w:color="auto"/>
        <w:left w:val="none" w:sz="0" w:space="0" w:color="auto"/>
        <w:bottom w:val="none" w:sz="0" w:space="0" w:color="auto"/>
        <w:right w:val="none" w:sz="0" w:space="0" w:color="auto"/>
      </w:divBdr>
    </w:div>
    <w:div w:id="1585722643">
      <w:bodyDiv w:val="1"/>
      <w:marLeft w:val="0"/>
      <w:marRight w:val="0"/>
      <w:marTop w:val="0"/>
      <w:marBottom w:val="0"/>
      <w:divBdr>
        <w:top w:val="none" w:sz="0" w:space="0" w:color="auto"/>
        <w:left w:val="none" w:sz="0" w:space="0" w:color="auto"/>
        <w:bottom w:val="none" w:sz="0" w:space="0" w:color="auto"/>
        <w:right w:val="none" w:sz="0" w:space="0" w:color="auto"/>
      </w:divBdr>
    </w:div>
    <w:div w:id="1586379987">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7181149">
      <w:bodyDiv w:val="1"/>
      <w:marLeft w:val="0"/>
      <w:marRight w:val="0"/>
      <w:marTop w:val="0"/>
      <w:marBottom w:val="0"/>
      <w:divBdr>
        <w:top w:val="none" w:sz="0" w:space="0" w:color="auto"/>
        <w:left w:val="none" w:sz="0" w:space="0" w:color="auto"/>
        <w:bottom w:val="none" w:sz="0" w:space="0" w:color="auto"/>
        <w:right w:val="none" w:sz="0" w:space="0" w:color="auto"/>
      </w:divBdr>
    </w:div>
    <w:div w:id="1587349119">
      <w:bodyDiv w:val="1"/>
      <w:marLeft w:val="0"/>
      <w:marRight w:val="0"/>
      <w:marTop w:val="0"/>
      <w:marBottom w:val="0"/>
      <w:divBdr>
        <w:top w:val="none" w:sz="0" w:space="0" w:color="auto"/>
        <w:left w:val="none" w:sz="0" w:space="0" w:color="auto"/>
        <w:bottom w:val="none" w:sz="0" w:space="0" w:color="auto"/>
        <w:right w:val="none" w:sz="0" w:space="0" w:color="auto"/>
      </w:divBdr>
    </w:div>
    <w:div w:id="1587374375">
      <w:bodyDiv w:val="1"/>
      <w:marLeft w:val="0"/>
      <w:marRight w:val="0"/>
      <w:marTop w:val="0"/>
      <w:marBottom w:val="0"/>
      <w:divBdr>
        <w:top w:val="none" w:sz="0" w:space="0" w:color="auto"/>
        <w:left w:val="none" w:sz="0" w:space="0" w:color="auto"/>
        <w:bottom w:val="none" w:sz="0" w:space="0" w:color="auto"/>
        <w:right w:val="none" w:sz="0" w:space="0" w:color="auto"/>
      </w:divBdr>
    </w:div>
    <w:div w:id="1587422661">
      <w:bodyDiv w:val="1"/>
      <w:marLeft w:val="0"/>
      <w:marRight w:val="0"/>
      <w:marTop w:val="0"/>
      <w:marBottom w:val="0"/>
      <w:divBdr>
        <w:top w:val="none" w:sz="0" w:space="0" w:color="auto"/>
        <w:left w:val="none" w:sz="0" w:space="0" w:color="auto"/>
        <w:bottom w:val="none" w:sz="0" w:space="0" w:color="auto"/>
        <w:right w:val="none" w:sz="0" w:space="0" w:color="auto"/>
      </w:divBdr>
    </w:div>
    <w:div w:id="1587616851">
      <w:bodyDiv w:val="1"/>
      <w:marLeft w:val="0"/>
      <w:marRight w:val="0"/>
      <w:marTop w:val="0"/>
      <w:marBottom w:val="0"/>
      <w:divBdr>
        <w:top w:val="none" w:sz="0" w:space="0" w:color="auto"/>
        <w:left w:val="none" w:sz="0" w:space="0" w:color="auto"/>
        <w:bottom w:val="none" w:sz="0" w:space="0" w:color="auto"/>
        <w:right w:val="none" w:sz="0" w:space="0" w:color="auto"/>
      </w:divBdr>
    </w:div>
    <w:div w:id="1588033473">
      <w:bodyDiv w:val="1"/>
      <w:marLeft w:val="0"/>
      <w:marRight w:val="0"/>
      <w:marTop w:val="0"/>
      <w:marBottom w:val="0"/>
      <w:divBdr>
        <w:top w:val="none" w:sz="0" w:space="0" w:color="auto"/>
        <w:left w:val="none" w:sz="0" w:space="0" w:color="auto"/>
        <w:bottom w:val="none" w:sz="0" w:space="0" w:color="auto"/>
        <w:right w:val="none" w:sz="0" w:space="0" w:color="auto"/>
      </w:divBdr>
    </w:div>
    <w:div w:id="1588072416">
      <w:bodyDiv w:val="1"/>
      <w:marLeft w:val="0"/>
      <w:marRight w:val="0"/>
      <w:marTop w:val="0"/>
      <w:marBottom w:val="0"/>
      <w:divBdr>
        <w:top w:val="none" w:sz="0" w:space="0" w:color="auto"/>
        <w:left w:val="none" w:sz="0" w:space="0" w:color="auto"/>
        <w:bottom w:val="none" w:sz="0" w:space="0" w:color="auto"/>
        <w:right w:val="none" w:sz="0" w:space="0" w:color="auto"/>
      </w:divBdr>
    </w:div>
    <w:div w:id="158861316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8927389">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89927592">
      <w:bodyDiv w:val="1"/>
      <w:marLeft w:val="0"/>
      <w:marRight w:val="0"/>
      <w:marTop w:val="0"/>
      <w:marBottom w:val="0"/>
      <w:divBdr>
        <w:top w:val="none" w:sz="0" w:space="0" w:color="auto"/>
        <w:left w:val="none" w:sz="0" w:space="0" w:color="auto"/>
        <w:bottom w:val="none" w:sz="0" w:space="0" w:color="auto"/>
        <w:right w:val="none" w:sz="0" w:space="0" w:color="auto"/>
      </w:divBdr>
    </w:div>
    <w:div w:id="1589999491">
      <w:bodyDiv w:val="1"/>
      <w:marLeft w:val="0"/>
      <w:marRight w:val="0"/>
      <w:marTop w:val="0"/>
      <w:marBottom w:val="0"/>
      <w:divBdr>
        <w:top w:val="none" w:sz="0" w:space="0" w:color="auto"/>
        <w:left w:val="none" w:sz="0" w:space="0" w:color="auto"/>
        <w:bottom w:val="none" w:sz="0" w:space="0" w:color="auto"/>
        <w:right w:val="none" w:sz="0" w:space="0" w:color="auto"/>
      </w:divBdr>
    </w:div>
    <w:div w:id="1590194651">
      <w:bodyDiv w:val="1"/>
      <w:marLeft w:val="0"/>
      <w:marRight w:val="0"/>
      <w:marTop w:val="0"/>
      <w:marBottom w:val="0"/>
      <w:divBdr>
        <w:top w:val="none" w:sz="0" w:space="0" w:color="auto"/>
        <w:left w:val="none" w:sz="0" w:space="0" w:color="auto"/>
        <w:bottom w:val="none" w:sz="0" w:space="0" w:color="auto"/>
        <w:right w:val="none" w:sz="0" w:space="0" w:color="auto"/>
      </w:divBdr>
    </w:div>
    <w:div w:id="1590502116">
      <w:bodyDiv w:val="1"/>
      <w:marLeft w:val="0"/>
      <w:marRight w:val="0"/>
      <w:marTop w:val="0"/>
      <w:marBottom w:val="0"/>
      <w:divBdr>
        <w:top w:val="none" w:sz="0" w:space="0" w:color="auto"/>
        <w:left w:val="none" w:sz="0" w:space="0" w:color="auto"/>
        <w:bottom w:val="none" w:sz="0" w:space="0" w:color="auto"/>
        <w:right w:val="none" w:sz="0" w:space="0" w:color="auto"/>
      </w:divBdr>
    </w:div>
    <w:div w:id="1591043165">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307524">
      <w:bodyDiv w:val="1"/>
      <w:marLeft w:val="0"/>
      <w:marRight w:val="0"/>
      <w:marTop w:val="0"/>
      <w:marBottom w:val="0"/>
      <w:divBdr>
        <w:top w:val="none" w:sz="0" w:space="0" w:color="auto"/>
        <w:left w:val="none" w:sz="0" w:space="0" w:color="auto"/>
        <w:bottom w:val="none" w:sz="0" w:space="0" w:color="auto"/>
        <w:right w:val="none" w:sz="0" w:space="0" w:color="auto"/>
      </w:divBdr>
    </w:div>
    <w:div w:id="1591309600">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08607">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229558">
      <w:bodyDiv w:val="1"/>
      <w:marLeft w:val="0"/>
      <w:marRight w:val="0"/>
      <w:marTop w:val="0"/>
      <w:marBottom w:val="0"/>
      <w:divBdr>
        <w:top w:val="none" w:sz="0" w:space="0" w:color="auto"/>
        <w:left w:val="none" w:sz="0" w:space="0" w:color="auto"/>
        <w:bottom w:val="none" w:sz="0" w:space="0" w:color="auto"/>
        <w:right w:val="none" w:sz="0" w:space="0" w:color="auto"/>
      </w:divBdr>
    </w:div>
    <w:div w:id="1592466142">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2740529">
      <w:bodyDiv w:val="1"/>
      <w:marLeft w:val="0"/>
      <w:marRight w:val="0"/>
      <w:marTop w:val="0"/>
      <w:marBottom w:val="0"/>
      <w:divBdr>
        <w:top w:val="none" w:sz="0" w:space="0" w:color="auto"/>
        <w:left w:val="none" w:sz="0" w:space="0" w:color="auto"/>
        <w:bottom w:val="none" w:sz="0" w:space="0" w:color="auto"/>
        <w:right w:val="none" w:sz="0" w:space="0" w:color="auto"/>
      </w:divBdr>
    </w:div>
    <w:div w:id="1592740741">
      <w:bodyDiv w:val="1"/>
      <w:marLeft w:val="0"/>
      <w:marRight w:val="0"/>
      <w:marTop w:val="0"/>
      <w:marBottom w:val="0"/>
      <w:divBdr>
        <w:top w:val="none" w:sz="0" w:space="0" w:color="auto"/>
        <w:left w:val="none" w:sz="0" w:space="0" w:color="auto"/>
        <w:bottom w:val="none" w:sz="0" w:space="0" w:color="auto"/>
        <w:right w:val="none" w:sz="0" w:space="0" w:color="auto"/>
      </w:divBdr>
    </w:div>
    <w:div w:id="1592741271">
      <w:bodyDiv w:val="1"/>
      <w:marLeft w:val="0"/>
      <w:marRight w:val="0"/>
      <w:marTop w:val="0"/>
      <w:marBottom w:val="0"/>
      <w:divBdr>
        <w:top w:val="none" w:sz="0" w:space="0" w:color="auto"/>
        <w:left w:val="none" w:sz="0" w:space="0" w:color="auto"/>
        <w:bottom w:val="none" w:sz="0" w:space="0" w:color="auto"/>
        <w:right w:val="none" w:sz="0" w:space="0" w:color="auto"/>
      </w:divBdr>
    </w:div>
    <w:div w:id="1593007012">
      <w:bodyDiv w:val="1"/>
      <w:marLeft w:val="0"/>
      <w:marRight w:val="0"/>
      <w:marTop w:val="0"/>
      <w:marBottom w:val="0"/>
      <w:divBdr>
        <w:top w:val="none" w:sz="0" w:space="0" w:color="auto"/>
        <w:left w:val="none" w:sz="0" w:space="0" w:color="auto"/>
        <w:bottom w:val="none" w:sz="0" w:space="0" w:color="auto"/>
        <w:right w:val="none" w:sz="0" w:space="0" w:color="auto"/>
      </w:divBdr>
    </w:div>
    <w:div w:id="1593120115">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3706934">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4046325">
      <w:bodyDiv w:val="1"/>
      <w:marLeft w:val="0"/>
      <w:marRight w:val="0"/>
      <w:marTop w:val="0"/>
      <w:marBottom w:val="0"/>
      <w:divBdr>
        <w:top w:val="none" w:sz="0" w:space="0" w:color="auto"/>
        <w:left w:val="none" w:sz="0" w:space="0" w:color="auto"/>
        <w:bottom w:val="none" w:sz="0" w:space="0" w:color="auto"/>
        <w:right w:val="none" w:sz="0" w:space="0" w:color="auto"/>
      </w:divBdr>
    </w:div>
    <w:div w:id="1594556843">
      <w:bodyDiv w:val="1"/>
      <w:marLeft w:val="0"/>
      <w:marRight w:val="0"/>
      <w:marTop w:val="0"/>
      <w:marBottom w:val="0"/>
      <w:divBdr>
        <w:top w:val="none" w:sz="0" w:space="0" w:color="auto"/>
        <w:left w:val="none" w:sz="0" w:space="0" w:color="auto"/>
        <w:bottom w:val="none" w:sz="0" w:space="0" w:color="auto"/>
        <w:right w:val="none" w:sz="0" w:space="0" w:color="auto"/>
      </w:divBdr>
    </w:div>
    <w:div w:id="1594588729">
      <w:bodyDiv w:val="1"/>
      <w:marLeft w:val="0"/>
      <w:marRight w:val="0"/>
      <w:marTop w:val="0"/>
      <w:marBottom w:val="0"/>
      <w:divBdr>
        <w:top w:val="none" w:sz="0" w:space="0" w:color="auto"/>
        <w:left w:val="none" w:sz="0" w:space="0" w:color="auto"/>
        <w:bottom w:val="none" w:sz="0" w:space="0" w:color="auto"/>
        <w:right w:val="none" w:sz="0" w:space="0" w:color="auto"/>
      </w:divBdr>
    </w:div>
    <w:div w:id="1594631017">
      <w:bodyDiv w:val="1"/>
      <w:marLeft w:val="0"/>
      <w:marRight w:val="0"/>
      <w:marTop w:val="0"/>
      <w:marBottom w:val="0"/>
      <w:divBdr>
        <w:top w:val="none" w:sz="0" w:space="0" w:color="auto"/>
        <w:left w:val="none" w:sz="0" w:space="0" w:color="auto"/>
        <w:bottom w:val="none" w:sz="0" w:space="0" w:color="auto"/>
        <w:right w:val="none" w:sz="0" w:space="0" w:color="auto"/>
      </w:divBdr>
    </w:div>
    <w:div w:id="1594632342">
      <w:bodyDiv w:val="1"/>
      <w:marLeft w:val="0"/>
      <w:marRight w:val="0"/>
      <w:marTop w:val="0"/>
      <w:marBottom w:val="0"/>
      <w:divBdr>
        <w:top w:val="none" w:sz="0" w:space="0" w:color="auto"/>
        <w:left w:val="none" w:sz="0" w:space="0" w:color="auto"/>
        <w:bottom w:val="none" w:sz="0" w:space="0" w:color="auto"/>
        <w:right w:val="none" w:sz="0" w:space="0" w:color="auto"/>
      </w:divBdr>
    </w:div>
    <w:div w:id="1595044203">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38263">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5631707">
      <w:bodyDiv w:val="1"/>
      <w:marLeft w:val="0"/>
      <w:marRight w:val="0"/>
      <w:marTop w:val="0"/>
      <w:marBottom w:val="0"/>
      <w:divBdr>
        <w:top w:val="none" w:sz="0" w:space="0" w:color="auto"/>
        <w:left w:val="none" w:sz="0" w:space="0" w:color="auto"/>
        <w:bottom w:val="none" w:sz="0" w:space="0" w:color="auto"/>
        <w:right w:val="none" w:sz="0" w:space="0" w:color="auto"/>
      </w:divBdr>
    </w:div>
    <w:div w:id="1595867859">
      <w:bodyDiv w:val="1"/>
      <w:marLeft w:val="0"/>
      <w:marRight w:val="0"/>
      <w:marTop w:val="0"/>
      <w:marBottom w:val="0"/>
      <w:divBdr>
        <w:top w:val="none" w:sz="0" w:space="0" w:color="auto"/>
        <w:left w:val="none" w:sz="0" w:space="0" w:color="auto"/>
        <w:bottom w:val="none" w:sz="0" w:space="0" w:color="auto"/>
        <w:right w:val="none" w:sz="0" w:space="0" w:color="auto"/>
      </w:divBdr>
    </w:div>
    <w:div w:id="1595897808">
      <w:bodyDiv w:val="1"/>
      <w:marLeft w:val="0"/>
      <w:marRight w:val="0"/>
      <w:marTop w:val="0"/>
      <w:marBottom w:val="0"/>
      <w:divBdr>
        <w:top w:val="none" w:sz="0" w:space="0" w:color="auto"/>
        <w:left w:val="none" w:sz="0" w:space="0" w:color="auto"/>
        <w:bottom w:val="none" w:sz="0" w:space="0" w:color="auto"/>
        <w:right w:val="none" w:sz="0" w:space="0" w:color="auto"/>
      </w:divBdr>
    </w:div>
    <w:div w:id="1595898219">
      <w:bodyDiv w:val="1"/>
      <w:marLeft w:val="0"/>
      <w:marRight w:val="0"/>
      <w:marTop w:val="0"/>
      <w:marBottom w:val="0"/>
      <w:divBdr>
        <w:top w:val="none" w:sz="0" w:space="0" w:color="auto"/>
        <w:left w:val="none" w:sz="0" w:space="0" w:color="auto"/>
        <w:bottom w:val="none" w:sz="0" w:space="0" w:color="auto"/>
        <w:right w:val="none" w:sz="0" w:space="0" w:color="auto"/>
      </w:divBdr>
    </w:div>
    <w:div w:id="1596085722">
      <w:bodyDiv w:val="1"/>
      <w:marLeft w:val="0"/>
      <w:marRight w:val="0"/>
      <w:marTop w:val="0"/>
      <w:marBottom w:val="0"/>
      <w:divBdr>
        <w:top w:val="none" w:sz="0" w:space="0" w:color="auto"/>
        <w:left w:val="none" w:sz="0" w:space="0" w:color="auto"/>
        <w:bottom w:val="none" w:sz="0" w:space="0" w:color="auto"/>
        <w:right w:val="none" w:sz="0" w:space="0" w:color="auto"/>
      </w:divBdr>
    </w:div>
    <w:div w:id="1596281460">
      <w:bodyDiv w:val="1"/>
      <w:marLeft w:val="0"/>
      <w:marRight w:val="0"/>
      <w:marTop w:val="0"/>
      <w:marBottom w:val="0"/>
      <w:divBdr>
        <w:top w:val="none" w:sz="0" w:space="0" w:color="auto"/>
        <w:left w:val="none" w:sz="0" w:space="0" w:color="auto"/>
        <w:bottom w:val="none" w:sz="0" w:space="0" w:color="auto"/>
        <w:right w:val="none" w:sz="0" w:space="0" w:color="auto"/>
      </w:divBdr>
    </w:div>
    <w:div w:id="1596358431">
      <w:bodyDiv w:val="1"/>
      <w:marLeft w:val="0"/>
      <w:marRight w:val="0"/>
      <w:marTop w:val="0"/>
      <w:marBottom w:val="0"/>
      <w:divBdr>
        <w:top w:val="none" w:sz="0" w:space="0" w:color="auto"/>
        <w:left w:val="none" w:sz="0" w:space="0" w:color="auto"/>
        <w:bottom w:val="none" w:sz="0" w:space="0" w:color="auto"/>
        <w:right w:val="none" w:sz="0" w:space="0" w:color="auto"/>
      </w:divBdr>
    </w:div>
    <w:div w:id="1596472676">
      <w:bodyDiv w:val="1"/>
      <w:marLeft w:val="0"/>
      <w:marRight w:val="0"/>
      <w:marTop w:val="0"/>
      <w:marBottom w:val="0"/>
      <w:divBdr>
        <w:top w:val="none" w:sz="0" w:space="0" w:color="auto"/>
        <w:left w:val="none" w:sz="0" w:space="0" w:color="auto"/>
        <w:bottom w:val="none" w:sz="0" w:space="0" w:color="auto"/>
        <w:right w:val="none" w:sz="0" w:space="0" w:color="auto"/>
      </w:divBdr>
    </w:div>
    <w:div w:id="1596594266">
      <w:bodyDiv w:val="1"/>
      <w:marLeft w:val="0"/>
      <w:marRight w:val="0"/>
      <w:marTop w:val="0"/>
      <w:marBottom w:val="0"/>
      <w:divBdr>
        <w:top w:val="none" w:sz="0" w:space="0" w:color="auto"/>
        <w:left w:val="none" w:sz="0" w:space="0" w:color="auto"/>
        <w:bottom w:val="none" w:sz="0" w:space="0" w:color="auto"/>
        <w:right w:val="none" w:sz="0" w:space="0" w:color="auto"/>
      </w:divBdr>
    </w:div>
    <w:div w:id="1596747955">
      <w:bodyDiv w:val="1"/>
      <w:marLeft w:val="0"/>
      <w:marRight w:val="0"/>
      <w:marTop w:val="0"/>
      <w:marBottom w:val="0"/>
      <w:divBdr>
        <w:top w:val="none" w:sz="0" w:space="0" w:color="auto"/>
        <w:left w:val="none" w:sz="0" w:space="0" w:color="auto"/>
        <w:bottom w:val="none" w:sz="0" w:space="0" w:color="auto"/>
        <w:right w:val="none" w:sz="0" w:space="0" w:color="auto"/>
      </w:divBdr>
    </w:div>
    <w:div w:id="1597060195">
      <w:bodyDiv w:val="1"/>
      <w:marLeft w:val="0"/>
      <w:marRight w:val="0"/>
      <w:marTop w:val="0"/>
      <w:marBottom w:val="0"/>
      <w:divBdr>
        <w:top w:val="none" w:sz="0" w:space="0" w:color="auto"/>
        <w:left w:val="none" w:sz="0" w:space="0" w:color="auto"/>
        <w:bottom w:val="none" w:sz="0" w:space="0" w:color="auto"/>
        <w:right w:val="none" w:sz="0" w:space="0" w:color="auto"/>
      </w:divBdr>
    </w:div>
    <w:div w:id="1597128614">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593734">
      <w:bodyDiv w:val="1"/>
      <w:marLeft w:val="0"/>
      <w:marRight w:val="0"/>
      <w:marTop w:val="0"/>
      <w:marBottom w:val="0"/>
      <w:divBdr>
        <w:top w:val="none" w:sz="0" w:space="0" w:color="auto"/>
        <w:left w:val="none" w:sz="0" w:space="0" w:color="auto"/>
        <w:bottom w:val="none" w:sz="0" w:space="0" w:color="auto"/>
        <w:right w:val="none" w:sz="0" w:space="0" w:color="auto"/>
      </w:divBdr>
    </w:div>
    <w:div w:id="1597594487">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7712811">
      <w:bodyDiv w:val="1"/>
      <w:marLeft w:val="0"/>
      <w:marRight w:val="0"/>
      <w:marTop w:val="0"/>
      <w:marBottom w:val="0"/>
      <w:divBdr>
        <w:top w:val="none" w:sz="0" w:space="0" w:color="auto"/>
        <w:left w:val="none" w:sz="0" w:space="0" w:color="auto"/>
        <w:bottom w:val="none" w:sz="0" w:space="0" w:color="auto"/>
        <w:right w:val="none" w:sz="0" w:space="0" w:color="auto"/>
      </w:divBdr>
    </w:div>
    <w:div w:id="1598252467">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368360">
      <w:bodyDiv w:val="1"/>
      <w:marLeft w:val="0"/>
      <w:marRight w:val="0"/>
      <w:marTop w:val="0"/>
      <w:marBottom w:val="0"/>
      <w:divBdr>
        <w:top w:val="none" w:sz="0" w:space="0" w:color="auto"/>
        <w:left w:val="none" w:sz="0" w:space="0" w:color="auto"/>
        <w:bottom w:val="none" w:sz="0" w:space="0" w:color="auto"/>
        <w:right w:val="none" w:sz="0" w:space="0" w:color="auto"/>
      </w:divBdr>
    </w:div>
    <w:div w:id="159856246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8829197">
      <w:bodyDiv w:val="1"/>
      <w:marLeft w:val="0"/>
      <w:marRight w:val="0"/>
      <w:marTop w:val="0"/>
      <w:marBottom w:val="0"/>
      <w:divBdr>
        <w:top w:val="none" w:sz="0" w:space="0" w:color="auto"/>
        <w:left w:val="none" w:sz="0" w:space="0" w:color="auto"/>
        <w:bottom w:val="none" w:sz="0" w:space="0" w:color="auto"/>
        <w:right w:val="none" w:sz="0" w:space="0" w:color="auto"/>
      </w:divBdr>
    </w:div>
    <w:div w:id="1598904392">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599171061">
      <w:bodyDiv w:val="1"/>
      <w:marLeft w:val="0"/>
      <w:marRight w:val="0"/>
      <w:marTop w:val="0"/>
      <w:marBottom w:val="0"/>
      <w:divBdr>
        <w:top w:val="none" w:sz="0" w:space="0" w:color="auto"/>
        <w:left w:val="none" w:sz="0" w:space="0" w:color="auto"/>
        <w:bottom w:val="none" w:sz="0" w:space="0" w:color="auto"/>
        <w:right w:val="none" w:sz="0" w:space="0" w:color="auto"/>
      </w:divBdr>
    </w:div>
    <w:div w:id="1599364062">
      <w:bodyDiv w:val="1"/>
      <w:marLeft w:val="0"/>
      <w:marRight w:val="0"/>
      <w:marTop w:val="0"/>
      <w:marBottom w:val="0"/>
      <w:divBdr>
        <w:top w:val="none" w:sz="0" w:space="0" w:color="auto"/>
        <w:left w:val="none" w:sz="0" w:space="0" w:color="auto"/>
        <w:bottom w:val="none" w:sz="0" w:space="0" w:color="auto"/>
        <w:right w:val="none" w:sz="0" w:space="0" w:color="auto"/>
      </w:divBdr>
    </w:div>
    <w:div w:id="1599366335">
      <w:bodyDiv w:val="1"/>
      <w:marLeft w:val="0"/>
      <w:marRight w:val="0"/>
      <w:marTop w:val="0"/>
      <w:marBottom w:val="0"/>
      <w:divBdr>
        <w:top w:val="none" w:sz="0" w:space="0" w:color="auto"/>
        <w:left w:val="none" w:sz="0" w:space="0" w:color="auto"/>
        <w:bottom w:val="none" w:sz="0" w:space="0" w:color="auto"/>
        <w:right w:val="none" w:sz="0" w:space="0" w:color="auto"/>
      </w:divBdr>
    </w:div>
    <w:div w:id="1599406625">
      <w:bodyDiv w:val="1"/>
      <w:marLeft w:val="0"/>
      <w:marRight w:val="0"/>
      <w:marTop w:val="0"/>
      <w:marBottom w:val="0"/>
      <w:divBdr>
        <w:top w:val="none" w:sz="0" w:space="0" w:color="auto"/>
        <w:left w:val="none" w:sz="0" w:space="0" w:color="auto"/>
        <w:bottom w:val="none" w:sz="0" w:space="0" w:color="auto"/>
        <w:right w:val="none" w:sz="0" w:space="0" w:color="auto"/>
      </w:divBdr>
    </w:div>
    <w:div w:id="1599827408">
      <w:bodyDiv w:val="1"/>
      <w:marLeft w:val="0"/>
      <w:marRight w:val="0"/>
      <w:marTop w:val="0"/>
      <w:marBottom w:val="0"/>
      <w:divBdr>
        <w:top w:val="none" w:sz="0" w:space="0" w:color="auto"/>
        <w:left w:val="none" w:sz="0" w:space="0" w:color="auto"/>
        <w:bottom w:val="none" w:sz="0" w:space="0" w:color="auto"/>
        <w:right w:val="none" w:sz="0" w:space="0" w:color="auto"/>
      </w:divBdr>
    </w:div>
    <w:div w:id="1599867910">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0213347">
      <w:bodyDiv w:val="1"/>
      <w:marLeft w:val="0"/>
      <w:marRight w:val="0"/>
      <w:marTop w:val="0"/>
      <w:marBottom w:val="0"/>
      <w:divBdr>
        <w:top w:val="none" w:sz="0" w:space="0" w:color="auto"/>
        <w:left w:val="none" w:sz="0" w:space="0" w:color="auto"/>
        <w:bottom w:val="none" w:sz="0" w:space="0" w:color="auto"/>
        <w:right w:val="none" w:sz="0" w:space="0" w:color="auto"/>
      </w:divBdr>
    </w:div>
    <w:div w:id="1600992904">
      <w:bodyDiv w:val="1"/>
      <w:marLeft w:val="0"/>
      <w:marRight w:val="0"/>
      <w:marTop w:val="0"/>
      <w:marBottom w:val="0"/>
      <w:divBdr>
        <w:top w:val="none" w:sz="0" w:space="0" w:color="auto"/>
        <w:left w:val="none" w:sz="0" w:space="0" w:color="auto"/>
        <w:bottom w:val="none" w:sz="0" w:space="0" w:color="auto"/>
        <w:right w:val="none" w:sz="0" w:space="0" w:color="auto"/>
      </w:divBdr>
    </w:div>
    <w:div w:id="1601064839">
      <w:bodyDiv w:val="1"/>
      <w:marLeft w:val="0"/>
      <w:marRight w:val="0"/>
      <w:marTop w:val="0"/>
      <w:marBottom w:val="0"/>
      <w:divBdr>
        <w:top w:val="none" w:sz="0" w:space="0" w:color="auto"/>
        <w:left w:val="none" w:sz="0" w:space="0" w:color="auto"/>
        <w:bottom w:val="none" w:sz="0" w:space="0" w:color="auto"/>
        <w:right w:val="none" w:sz="0" w:space="0" w:color="auto"/>
      </w:divBdr>
    </w:div>
    <w:div w:id="1601375434">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1572742">
      <w:bodyDiv w:val="1"/>
      <w:marLeft w:val="0"/>
      <w:marRight w:val="0"/>
      <w:marTop w:val="0"/>
      <w:marBottom w:val="0"/>
      <w:divBdr>
        <w:top w:val="none" w:sz="0" w:space="0" w:color="auto"/>
        <w:left w:val="none" w:sz="0" w:space="0" w:color="auto"/>
        <w:bottom w:val="none" w:sz="0" w:space="0" w:color="auto"/>
        <w:right w:val="none" w:sz="0" w:space="0" w:color="auto"/>
      </w:divBdr>
    </w:div>
    <w:div w:id="1602252041">
      <w:bodyDiv w:val="1"/>
      <w:marLeft w:val="0"/>
      <w:marRight w:val="0"/>
      <w:marTop w:val="0"/>
      <w:marBottom w:val="0"/>
      <w:divBdr>
        <w:top w:val="none" w:sz="0" w:space="0" w:color="auto"/>
        <w:left w:val="none" w:sz="0" w:space="0" w:color="auto"/>
        <w:bottom w:val="none" w:sz="0" w:space="0" w:color="auto"/>
        <w:right w:val="none" w:sz="0" w:space="0" w:color="auto"/>
      </w:divBdr>
    </w:div>
    <w:div w:id="1602376723">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2881102">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3151400">
      <w:bodyDiv w:val="1"/>
      <w:marLeft w:val="0"/>
      <w:marRight w:val="0"/>
      <w:marTop w:val="0"/>
      <w:marBottom w:val="0"/>
      <w:divBdr>
        <w:top w:val="none" w:sz="0" w:space="0" w:color="auto"/>
        <w:left w:val="none" w:sz="0" w:space="0" w:color="auto"/>
        <w:bottom w:val="none" w:sz="0" w:space="0" w:color="auto"/>
        <w:right w:val="none" w:sz="0" w:space="0" w:color="auto"/>
      </w:divBdr>
    </w:div>
    <w:div w:id="1603949080">
      <w:bodyDiv w:val="1"/>
      <w:marLeft w:val="0"/>
      <w:marRight w:val="0"/>
      <w:marTop w:val="0"/>
      <w:marBottom w:val="0"/>
      <w:divBdr>
        <w:top w:val="none" w:sz="0" w:space="0" w:color="auto"/>
        <w:left w:val="none" w:sz="0" w:space="0" w:color="auto"/>
        <w:bottom w:val="none" w:sz="0" w:space="0" w:color="auto"/>
        <w:right w:val="none" w:sz="0" w:space="0" w:color="auto"/>
      </w:divBdr>
    </w:div>
    <w:div w:id="1604606926">
      <w:bodyDiv w:val="1"/>
      <w:marLeft w:val="0"/>
      <w:marRight w:val="0"/>
      <w:marTop w:val="0"/>
      <w:marBottom w:val="0"/>
      <w:divBdr>
        <w:top w:val="none" w:sz="0" w:space="0" w:color="auto"/>
        <w:left w:val="none" w:sz="0" w:space="0" w:color="auto"/>
        <w:bottom w:val="none" w:sz="0" w:space="0" w:color="auto"/>
        <w:right w:val="none" w:sz="0" w:space="0" w:color="auto"/>
      </w:divBdr>
    </w:div>
    <w:div w:id="1604845969">
      <w:bodyDiv w:val="1"/>
      <w:marLeft w:val="0"/>
      <w:marRight w:val="0"/>
      <w:marTop w:val="0"/>
      <w:marBottom w:val="0"/>
      <w:divBdr>
        <w:top w:val="none" w:sz="0" w:space="0" w:color="auto"/>
        <w:left w:val="none" w:sz="0" w:space="0" w:color="auto"/>
        <w:bottom w:val="none" w:sz="0" w:space="0" w:color="auto"/>
        <w:right w:val="none" w:sz="0" w:space="0" w:color="auto"/>
      </w:divBdr>
    </w:div>
    <w:div w:id="1604846259">
      <w:bodyDiv w:val="1"/>
      <w:marLeft w:val="0"/>
      <w:marRight w:val="0"/>
      <w:marTop w:val="0"/>
      <w:marBottom w:val="0"/>
      <w:divBdr>
        <w:top w:val="none" w:sz="0" w:space="0" w:color="auto"/>
        <w:left w:val="none" w:sz="0" w:space="0" w:color="auto"/>
        <w:bottom w:val="none" w:sz="0" w:space="0" w:color="auto"/>
        <w:right w:val="none" w:sz="0" w:space="0" w:color="auto"/>
      </w:divBdr>
    </w:div>
    <w:div w:id="1604847597">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495864">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036338">
      <w:bodyDiv w:val="1"/>
      <w:marLeft w:val="0"/>
      <w:marRight w:val="0"/>
      <w:marTop w:val="0"/>
      <w:marBottom w:val="0"/>
      <w:divBdr>
        <w:top w:val="none" w:sz="0" w:space="0" w:color="auto"/>
        <w:left w:val="none" w:sz="0" w:space="0" w:color="auto"/>
        <w:bottom w:val="none" w:sz="0" w:space="0" w:color="auto"/>
        <w:right w:val="none" w:sz="0" w:space="0" w:color="auto"/>
      </w:divBdr>
    </w:div>
    <w:div w:id="1607226769">
      <w:bodyDiv w:val="1"/>
      <w:marLeft w:val="0"/>
      <w:marRight w:val="0"/>
      <w:marTop w:val="0"/>
      <w:marBottom w:val="0"/>
      <w:divBdr>
        <w:top w:val="none" w:sz="0" w:space="0" w:color="auto"/>
        <w:left w:val="none" w:sz="0" w:space="0" w:color="auto"/>
        <w:bottom w:val="none" w:sz="0" w:space="0" w:color="auto"/>
        <w:right w:val="none" w:sz="0" w:space="0" w:color="auto"/>
      </w:divBdr>
    </w:div>
    <w:div w:id="1607271011">
      <w:bodyDiv w:val="1"/>
      <w:marLeft w:val="0"/>
      <w:marRight w:val="0"/>
      <w:marTop w:val="0"/>
      <w:marBottom w:val="0"/>
      <w:divBdr>
        <w:top w:val="none" w:sz="0" w:space="0" w:color="auto"/>
        <w:left w:val="none" w:sz="0" w:space="0" w:color="auto"/>
        <w:bottom w:val="none" w:sz="0" w:space="0" w:color="auto"/>
        <w:right w:val="none" w:sz="0" w:space="0" w:color="auto"/>
      </w:divBdr>
    </w:div>
    <w:div w:id="1607300285">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073602">
      <w:bodyDiv w:val="1"/>
      <w:marLeft w:val="0"/>
      <w:marRight w:val="0"/>
      <w:marTop w:val="0"/>
      <w:marBottom w:val="0"/>
      <w:divBdr>
        <w:top w:val="none" w:sz="0" w:space="0" w:color="auto"/>
        <w:left w:val="none" w:sz="0" w:space="0" w:color="auto"/>
        <w:bottom w:val="none" w:sz="0" w:space="0" w:color="auto"/>
        <w:right w:val="none" w:sz="0" w:space="0" w:color="auto"/>
      </w:divBdr>
    </w:div>
    <w:div w:id="1608082358">
      <w:bodyDiv w:val="1"/>
      <w:marLeft w:val="0"/>
      <w:marRight w:val="0"/>
      <w:marTop w:val="0"/>
      <w:marBottom w:val="0"/>
      <w:divBdr>
        <w:top w:val="none" w:sz="0" w:space="0" w:color="auto"/>
        <w:left w:val="none" w:sz="0" w:space="0" w:color="auto"/>
        <w:bottom w:val="none" w:sz="0" w:space="0" w:color="auto"/>
        <w:right w:val="none" w:sz="0" w:space="0" w:color="auto"/>
      </w:divBdr>
    </w:div>
    <w:div w:id="1608268046">
      <w:bodyDiv w:val="1"/>
      <w:marLeft w:val="0"/>
      <w:marRight w:val="0"/>
      <w:marTop w:val="0"/>
      <w:marBottom w:val="0"/>
      <w:divBdr>
        <w:top w:val="none" w:sz="0" w:space="0" w:color="auto"/>
        <w:left w:val="none" w:sz="0" w:space="0" w:color="auto"/>
        <w:bottom w:val="none" w:sz="0" w:space="0" w:color="auto"/>
        <w:right w:val="none" w:sz="0" w:space="0" w:color="auto"/>
      </w:divBdr>
    </w:div>
    <w:div w:id="1608344851">
      <w:bodyDiv w:val="1"/>
      <w:marLeft w:val="0"/>
      <w:marRight w:val="0"/>
      <w:marTop w:val="0"/>
      <w:marBottom w:val="0"/>
      <w:divBdr>
        <w:top w:val="none" w:sz="0" w:space="0" w:color="auto"/>
        <w:left w:val="none" w:sz="0" w:space="0" w:color="auto"/>
        <w:bottom w:val="none" w:sz="0" w:space="0" w:color="auto"/>
        <w:right w:val="none" w:sz="0" w:space="0" w:color="auto"/>
      </w:divBdr>
    </w:div>
    <w:div w:id="1608461006">
      <w:bodyDiv w:val="1"/>
      <w:marLeft w:val="0"/>
      <w:marRight w:val="0"/>
      <w:marTop w:val="0"/>
      <w:marBottom w:val="0"/>
      <w:divBdr>
        <w:top w:val="none" w:sz="0" w:space="0" w:color="auto"/>
        <w:left w:val="none" w:sz="0" w:space="0" w:color="auto"/>
        <w:bottom w:val="none" w:sz="0" w:space="0" w:color="auto"/>
        <w:right w:val="none" w:sz="0" w:space="0" w:color="auto"/>
      </w:divBdr>
    </w:div>
    <w:div w:id="1608779480">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04953">
      <w:bodyDiv w:val="1"/>
      <w:marLeft w:val="0"/>
      <w:marRight w:val="0"/>
      <w:marTop w:val="0"/>
      <w:marBottom w:val="0"/>
      <w:divBdr>
        <w:top w:val="none" w:sz="0" w:space="0" w:color="auto"/>
        <w:left w:val="none" w:sz="0" w:space="0" w:color="auto"/>
        <w:bottom w:val="none" w:sz="0" w:space="0" w:color="auto"/>
        <w:right w:val="none" w:sz="0" w:space="0" w:color="auto"/>
      </w:divBdr>
    </w:div>
    <w:div w:id="1609042270">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123961">
      <w:bodyDiv w:val="1"/>
      <w:marLeft w:val="0"/>
      <w:marRight w:val="0"/>
      <w:marTop w:val="0"/>
      <w:marBottom w:val="0"/>
      <w:divBdr>
        <w:top w:val="none" w:sz="0" w:space="0" w:color="auto"/>
        <w:left w:val="none" w:sz="0" w:space="0" w:color="auto"/>
        <w:bottom w:val="none" w:sz="0" w:space="0" w:color="auto"/>
        <w:right w:val="none" w:sz="0" w:space="0" w:color="auto"/>
      </w:divBdr>
    </w:div>
    <w:div w:id="1609191017">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09660450">
      <w:bodyDiv w:val="1"/>
      <w:marLeft w:val="0"/>
      <w:marRight w:val="0"/>
      <w:marTop w:val="0"/>
      <w:marBottom w:val="0"/>
      <w:divBdr>
        <w:top w:val="none" w:sz="0" w:space="0" w:color="auto"/>
        <w:left w:val="none" w:sz="0" w:space="0" w:color="auto"/>
        <w:bottom w:val="none" w:sz="0" w:space="0" w:color="auto"/>
        <w:right w:val="none" w:sz="0" w:space="0" w:color="auto"/>
      </w:divBdr>
    </w:div>
    <w:div w:id="1610038929">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0313624">
      <w:bodyDiv w:val="1"/>
      <w:marLeft w:val="0"/>
      <w:marRight w:val="0"/>
      <w:marTop w:val="0"/>
      <w:marBottom w:val="0"/>
      <w:divBdr>
        <w:top w:val="none" w:sz="0" w:space="0" w:color="auto"/>
        <w:left w:val="none" w:sz="0" w:space="0" w:color="auto"/>
        <w:bottom w:val="none" w:sz="0" w:space="0" w:color="auto"/>
        <w:right w:val="none" w:sz="0" w:space="0" w:color="auto"/>
      </w:divBdr>
    </w:div>
    <w:div w:id="1610552090">
      <w:bodyDiv w:val="1"/>
      <w:marLeft w:val="0"/>
      <w:marRight w:val="0"/>
      <w:marTop w:val="0"/>
      <w:marBottom w:val="0"/>
      <w:divBdr>
        <w:top w:val="none" w:sz="0" w:space="0" w:color="auto"/>
        <w:left w:val="none" w:sz="0" w:space="0" w:color="auto"/>
        <w:bottom w:val="none" w:sz="0" w:space="0" w:color="auto"/>
        <w:right w:val="none" w:sz="0" w:space="0" w:color="auto"/>
      </w:divBdr>
    </w:div>
    <w:div w:id="1610744157">
      <w:bodyDiv w:val="1"/>
      <w:marLeft w:val="0"/>
      <w:marRight w:val="0"/>
      <w:marTop w:val="0"/>
      <w:marBottom w:val="0"/>
      <w:divBdr>
        <w:top w:val="none" w:sz="0" w:space="0" w:color="auto"/>
        <w:left w:val="none" w:sz="0" w:space="0" w:color="auto"/>
        <w:bottom w:val="none" w:sz="0" w:space="0" w:color="auto"/>
        <w:right w:val="none" w:sz="0" w:space="0" w:color="auto"/>
      </w:divBdr>
    </w:div>
    <w:div w:id="1610892654">
      <w:bodyDiv w:val="1"/>
      <w:marLeft w:val="0"/>
      <w:marRight w:val="0"/>
      <w:marTop w:val="0"/>
      <w:marBottom w:val="0"/>
      <w:divBdr>
        <w:top w:val="none" w:sz="0" w:space="0" w:color="auto"/>
        <w:left w:val="none" w:sz="0" w:space="0" w:color="auto"/>
        <w:bottom w:val="none" w:sz="0" w:space="0" w:color="auto"/>
        <w:right w:val="none" w:sz="0" w:space="0" w:color="auto"/>
      </w:divBdr>
    </w:div>
    <w:div w:id="1610894405">
      <w:bodyDiv w:val="1"/>
      <w:marLeft w:val="0"/>
      <w:marRight w:val="0"/>
      <w:marTop w:val="0"/>
      <w:marBottom w:val="0"/>
      <w:divBdr>
        <w:top w:val="none" w:sz="0" w:space="0" w:color="auto"/>
        <w:left w:val="none" w:sz="0" w:space="0" w:color="auto"/>
        <w:bottom w:val="none" w:sz="0" w:space="0" w:color="auto"/>
        <w:right w:val="none" w:sz="0" w:space="0" w:color="auto"/>
      </w:divBdr>
    </w:div>
    <w:div w:id="1610965729">
      <w:bodyDiv w:val="1"/>
      <w:marLeft w:val="0"/>
      <w:marRight w:val="0"/>
      <w:marTop w:val="0"/>
      <w:marBottom w:val="0"/>
      <w:divBdr>
        <w:top w:val="none" w:sz="0" w:space="0" w:color="auto"/>
        <w:left w:val="none" w:sz="0" w:space="0" w:color="auto"/>
        <w:bottom w:val="none" w:sz="0" w:space="0" w:color="auto"/>
        <w:right w:val="none" w:sz="0" w:space="0" w:color="auto"/>
      </w:divBdr>
    </w:div>
    <w:div w:id="1611009479">
      <w:bodyDiv w:val="1"/>
      <w:marLeft w:val="0"/>
      <w:marRight w:val="0"/>
      <w:marTop w:val="0"/>
      <w:marBottom w:val="0"/>
      <w:divBdr>
        <w:top w:val="none" w:sz="0" w:space="0" w:color="auto"/>
        <w:left w:val="none" w:sz="0" w:space="0" w:color="auto"/>
        <w:bottom w:val="none" w:sz="0" w:space="0" w:color="auto"/>
        <w:right w:val="none" w:sz="0" w:space="0" w:color="auto"/>
      </w:divBdr>
    </w:div>
    <w:div w:id="161101078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1621463">
      <w:bodyDiv w:val="1"/>
      <w:marLeft w:val="0"/>
      <w:marRight w:val="0"/>
      <w:marTop w:val="0"/>
      <w:marBottom w:val="0"/>
      <w:divBdr>
        <w:top w:val="none" w:sz="0" w:space="0" w:color="auto"/>
        <w:left w:val="none" w:sz="0" w:space="0" w:color="auto"/>
        <w:bottom w:val="none" w:sz="0" w:space="0" w:color="auto"/>
        <w:right w:val="none" w:sz="0" w:space="0" w:color="auto"/>
      </w:divBdr>
    </w:div>
    <w:div w:id="1612281721">
      <w:bodyDiv w:val="1"/>
      <w:marLeft w:val="0"/>
      <w:marRight w:val="0"/>
      <w:marTop w:val="0"/>
      <w:marBottom w:val="0"/>
      <w:divBdr>
        <w:top w:val="none" w:sz="0" w:space="0" w:color="auto"/>
        <w:left w:val="none" w:sz="0" w:space="0" w:color="auto"/>
        <w:bottom w:val="none" w:sz="0" w:space="0" w:color="auto"/>
        <w:right w:val="none" w:sz="0" w:space="0" w:color="auto"/>
      </w:divBdr>
    </w:div>
    <w:div w:id="1612469089">
      <w:bodyDiv w:val="1"/>
      <w:marLeft w:val="0"/>
      <w:marRight w:val="0"/>
      <w:marTop w:val="0"/>
      <w:marBottom w:val="0"/>
      <w:divBdr>
        <w:top w:val="none" w:sz="0" w:space="0" w:color="auto"/>
        <w:left w:val="none" w:sz="0" w:space="0" w:color="auto"/>
        <w:bottom w:val="none" w:sz="0" w:space="0" w:color="auto"/>
        <w:right w:val="none" w:sz="0" w:space="0" w:color="auto"/>
      </w:divBdr>
    </w:div>
    <w:div w:id="161254405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2591266">
      <w:bodyDiv w:val="1"/>
      <w:marLeft w:val="0"/>
      <w:marRight w:val="0"/>
      <w:marTop w:val="0"/>
      <w:marBottom w:val="0"/>
      <w:divBdr>
        <w:top w:val="none" w:sz="0" w:space="0" w:color="auto"/>
        <w:left w:val="none" w:sz="0" w:space="0" w:color="auto"/>
        <w:bottom w:val="none" w:sz="0" w:space="0" w:color="auto"/>
        <w:right w:val="none" w:sz="0" w:space="0" w:color="auto"/>
      </w:divBdr>
    </w:div>
    <w:div w:id="1612737653">
      <w:bodyDiv w:val="1"/>
      <w:marLeft w:val="0"/>
      <w:marRight w:val="0"/>
      <w:marTop w:val="0"/>
      <w:marBottom w:val="0"/>
      <w:divBdr>
        <w:top w:val="none" w:sz="0" w:space="0" w:color="auto"/>
        <w:left w:val="none" w:sz="0" w:space="0" w:color="auto"/>
        <w:bottom w:val="none" w:sz="0" w:space="0" w:color="auto"/>
        <w:right w:val="none" w:sz="0" w:space="0" w:color="auto"/>
      </w:divBdr>
    </w:div>
    <w:div w:id="1612930078">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3438513">
      <w:bodyDiv w:val="1"/>
      <w:marLeft w:val="0"/>
      <w:marRight w:val="0"/>
      <w:marTop w:val="0"/>
      <w:marBottom w:val="0"/>
      <w:divBdr>
        <w:top w:val="none" w:sz="0" w:space="0" w:color="auto"/>
        <w:left w:val="none" w:sz="0" w:space="0" w:color="auto"/>
        <w:bottom w:val="none" w:sz="0" w:space="0" w:color="auto"/>
        <w:right w:val="none" w:sz="0" w:space="0" w:color="auto"/>
      </w:divBdr>
    </w:div>
    <w:div w:id="1613627871">
      <w:bodyDiv w:val="1"/>
      <w:marLeft w:val="0"/>
      <w:marRight w:val="0"/>
      <w:marTop w:val="0"/>
      <w:marBottom w:val="0"/>
      <w:divBdr>
        <w:top w:val="none" w:sz="0" w:space="0" w:color="auto"/>
        <w:left w:val="none" w:sz="0" w:space="0" w:color="auto"/>
        <w:bottom w:val="none" w:sz="0" w:space="0" w:color="auto"/>
        <w:right w:val="none" w:sz="0" w:space="0" w:color="auto"/>
      </w:divBdr>
    </w:div>
    <w:div w:id="1613628589">
      <w:bodyDiv w:val="1"/>
      <w:marLeft w:val="0"/>
      <w:marRight w:val="0"/>
      <w:marTop w:val="0"/>
      <w:marBottom w:val="0"/>
      <w:divBdr>
        <w:top w:val="none" w:sz="0" w:space="0" w:color="auto"/>
        <w:left w:val="none" w:sz="0" w:space="0" w:color="auto"/>
        <w:bottom w:val="none" w:sz="0" w:space="0" w:color="auto"/>
        <w:right w:val="none" w:sz="0" w:space="0" w:color="auto"/>
      </w:divBdr>
    </w:div>
    <w:div w:id="1613703554">
      <w:bodyDiv w:val="1"/>
      <w:marLeft w:val="0"/>
      <w:marRight w:val="0"/>
      <w:marTop w:val="0"/>
      <w:marBottom w:val="0"/>
      <w:divBdr>
        <w:top w:val="none" w:sz="0" w:space="0" w:color="auto"/>
        <w:left w:val="none" w:sz="0" w:space="0" w:color="auto"/>
        <w:bottom w:val="none" w:sz="0" w:space="0" w:color="auto"/>
        <w:right w:val="none" w:sz="0" w:space="0" w:color="auto"/>
      </w:divBdr>
    </w:div>
    <w:div w:id="1613853443">
      <w:bodyDiv w:val="1"/>
      <w:marLeft w:val="0"/>
      <w:marRight w:val="0"/>
      <w:marTop w:val="0"/>
      <w:marBottom w:val="0"/>
      <w:divBdr>
        <w:top w:val="none" w:sz="0" w:space="0" w:color="auto"/>
        <w:left w:val="none" w:sz="0" w:space="0" w:color="auto"/>
        <w:bottom w:val="none" w:sz="0" w:space="0" w:color="auto"/>
        <w:right w:val="none" w:sz="0" w:space="0" w:color="auto"/>
      </w:divBdr>
    </w:div>
    <w:div w:id="1614240420">
      <w:bodyDiv w:val="1"/>
      <w:marLeft w:val="0"/>
      <w:marRight w:val="0"/>
      <w:marTop w:val="0"/>
      <w:marBottom w:val="0"/>
      <w:divBdr>
        <w:top w:val="none" w:sz="0" w:space="0" w:color="auto"/>
        <w:left w:val="none" w:sz="0" w:space="0" w:color="auto"/>
        <w:bottom w:val="none" w:sz="0" w:space="0" w:color="auto"/>
        <w:right w:val="none" w:sz="0" w:space="0" w:color="auto"/>
      </w:divBdr>
    </w:div>
    <w:div w:id="1614289422">
      <w:bodyDiv w:val="1"/>
      <w:marLeft w:val="0"/>
      <w:marRight w:val="0"/>
      <w:marTop w:val="0"/>
      <w:marBottom w:val="0"/>
      <w:divBdr>
        <w:top w:val="none" w:sz="0" w:space="0" w:color="auto"/>
        <w:left w:val="none" w:sz="0" w:space="0" w:color="auto"/>
        <w:bottom w:val="none" w:sz="0" w:space="0" w:color="auto"/>
        <w:right w:val="none" w:sz="0" w:space="0" w:color="auto"/>
      </w:divBdr>
    </w:div>
    <w:div w:id="1614291446">
      <w:bodyDiv w:val="1"/>
      <w:marLeft w:val="0"/>
      <w:marRight w:val="0"/>
      <w:marTop w:val="0"/>
      <w:marBottom w:val="0"/>
      <w:divBdr>
        <w:top w:val="none" w:sz="0" w:space="0" w:color="auto"/>
        <w:left w:val="none" w:sz="0" w:space="0" w:color="auto"/>
        <w:bottom w:val="none" w:sz="0" w:space="0" w:color="auto"/>
        <w:right w:val="none" w:sz="0" w:space="0" w:color="auto"/>
      </w:divBdr>
    </w:div>
    <w:div w:id="161450932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703550">
      <w:bodyDiv w:val="1"/>
      <w:marLeft w:val="0"/>
      <w:marRight w:val="0"/>
      <w:marTop w:val="0"/>
      <w:marBottom w:val="0"/>
      <w:divBdr>
        <w:top w:val="none" w:sz="0" w:space="0" w:color="auto"/>
        <w:left w:val="none" w:sz="0" w:space="0" w:color="auto"/>
        <w:bottom w:val="none" w:sz="0" w:space="0" w:color="auto"/>
        <w:right w:val="none" w:sz="0" w:space="0" w:color="auto"/>
      </w:divBdr>
    </w:div>
    <w:div w:id="1614752890">
      <w:bodyDiv w:val="1"/>
      <w:marLeft w:val="0"/>
      <w:marRight w:val="0"/>
      <w:marTop w:val="0"/>
      <w:marBottom w:val="0"/>
      <w:divBdr>
        <w:top w:val="none" w:sz="0" w:space="0" w:color="auto"/>
        <w:left w:val="none" w:sz="0" w:space="0" w:color="auto"/>
        <w:bottom w:val="none" w:sz="0" w:space="0" w:color="auto"/>
        <w:right w:val="none" w:sz="0" w:space="0" w:color="auto"/>
      </w:divBdr>
    </w:div>
    <w:div w:id="161482182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018589">
      <w:bodyDiv w:val="1"/>
      <w:marLeft w:val="0"/>
      <w:marRight w:val="0"/>
      <w:marTop w:val="0"/>
      <w:marBottom w:val="0"/>
      <w:divBdr>
        <w:top w:val="none" w:sz="0" w:space="0" w:color="auto"/>
        <w:left w:val="none" w:sz="0" w:space="0" w:color="auto"/>
        <w:bottom w:val="none" w:sz="0" w:space="0" w:color="auto"/>
        <w:right w:val="none" w:sz="0" w:space="0" w:color="auto"/>
      </w:divBdr>
    </w:div>
    <w:div w:id="1615290389">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5867865">
      <w:bodyDiv w:val="1"/>
      <w:marLeft w:val="0"/>
      <w:marRight w:val="0"/>
      <w:marTop w:val="0"/>
      <w:marBottom w:val="0"/>
      <w:divBdr>
        <w:top w:val="none" w:sz="0" w:space="0" w:color="auto"/>
        <w:left w:val="none" w:sz="0" w:space="0" w:color="auto"/>
        <w:bottom w:val="none" w:sz="0" w:space="0" w:color="auto"/>
        <w:right w:val="none" w:sz="0" w:space="0" w:color="auto"/>
      </w:divBdr>
    </w:div>
    <w:div w:id="1616012117">
      <w:bodyDiv w:val="1"/>
      <w:marLeft w:val="0"/>
      <w:marRight w:val="0"/>
      <w:marTop w:val="0"/>
      <w:marBottom w:val="0"/>
      <w:divBdr>
        <w:top w:val="none" w:sz="0" w:space="0" w:color="auto"/>
        <w:left w:val="none" w:sz="0" w:space="0" w:color="auto"/>
        <w:bottom w:val="none" w:sz="0" w:space="0" w:color="auto"/>
        <w:right w:val="none" w:sz="0" w:space="0" w:color="auto"/>
      </w:divBdr>
    </w:div>
    <w:div w:id="1616137907">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6862982">
      <w:bodyDiv w:val="1"/>
      <w:marLeft w:val="0"/>
      <w:marRight w:val="0"/>
      <w:marTop w:val="0"/>
      <w:marBottom w:val="0"/>
      <w:divBdr>
        <w:top w:val="none" w:sz="0" w:space="0" w:color="auto"/>
        <w:left w:val="none" w:sz="0" w:space="0" w:color="auto"/>
        <w:bottom w:val="none" w:sz="0" w:space="0" w:color="auto"/>
        <w:right w:val="none" w:sz="0" w:space="0" w:color="auto"/>
      </w:divBdr>
    </w:div>
    <w:div w:id="1617641251">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3187">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7978295">
      <w:bodyDiv w:val="1"/>
      <w:marLeft w:val="0"/>
      <w:marRight w:val="0"/>
      <w:marTop w:val="0"/>
      <w:marBottom w:val="0"/>
      <w:divBdr>
        <w:top w:val="none" w:sz="0" w:space="0" w:color="auto"/>
        <w:left w:val="none" w:sz="0" w:space="0" w:color="auto"/>
        <w:bottom w:val="none" w:sz="0" w:space="0" w:color="auto"/>
        <w:right w:val="none" w:sz="0" w:space="0" w:color="auto"/>
      </w:divBdr>
    </w:div>
    <w:div w:id="1618103624">
      <w:bodyDiv w:val="1"/>
      <w:marLeft w:val="0"/>
      <w:marRight w:val="0"/>
      <w:marTop w:val="0"/>
      <w:marBottom w:val="0"/>
      <w:divBdr>
        <w:top w:val="none" w:sz="0" w:space="0" w:color="auto"/>
        <w:left w:val="none" w:sz="0" w:space="0" w:color="auto"/>
        <w:bottom w:val="none" w:sz="0" w:space="0" w:color="auto"/>
        <w:right w:val="none" w:sz="0" w:space="0" w:color="auto"/>
      </w:divBdr>
    </w:div>
    <w:div w:id="1618219553">
      <w:bodyDiv w:val="1"/>
      <w:marLeft w:val="0"/>
      <w:marRight w:val="0"/>
      <w:marTop w:val="0"/>
      <w:marBottom w:val="0"/>
      <w:divBdr>
        <w:top w:val="none" w:sz="0" w:space="0" w:color="auto"/>
        <w:left w:val="none" w:sz="0" w:space="0" w:color="auto"/>
        <w:bottom w:val="none" w:sz="0" w:space="0" w:color="auto"/>
        <w:right w:val="none" w:sz="0" w:space="0" w:color="auto"/>
      </w:divBdr>
    </w:div>
    <w:div w:id="1618485718">
      <w:bodyDiv w:val="1"/>
      <w:marLeft w:val="0"/>
      <w:marRight w:val="0"/>
      <w:marTop w:val="0"/>
      <w:marBottom w:val="0"/>
      <w:divBdr>
        <w:top w:val="none" w:sz="0" w:space="0" w:color="auto"/>
        <w:left w:val="none" w:sz="0" w:space="0" w:color="auto"/>
        <w:bottom w:val="none" w:sz="0" w:space="0" w:color="auto"/>
        <w:right w:val="none" w:sz="0" w:space="0" w:color="auto"/>
      </w:divBdr>
    </w:div>
    <w:div w:id="1618490412">
      <w:bodyDiv w:val="1"/>
      <w:marLeft w:val="0"/>
      <w:marRight w:val="0"/>
      <w:marTop w:val="0"/>
      <w:marBottom w:val="0"/>
      <w:divBdr>
        <w:top w:val="none" w:sz="0" w:space="0" w:color="auto"/>
        <w:left w:val="none" w:sz="0" w:space="0" w:color="auto"/>
        <w:bottom w:val="none" w:sz="0" w:space="0" w:color="auto"/>
        <w:right w:val="none" w:sz="0" w:space="0" w:color="auto"/>
      </w:divBdr>
    </w:div>
    <w:div w:id="1618566429">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8683521">
      <w:bodyDiv w:val="1"/>
      <w:marLeft w:val="0"/>
      <w:marRight w:val="0"/>
      <w:marTop w:val="0"/>
      <w:marBottom w:val="0"/>
      <w:divBdr>
        <w:top w:val="none" w:sz="0" w:space="0" w:color="auto"/>
        <w:left w:val="none" w:sz="0" w:space="0" w:color="auto"/>
        <w:bottom w:val="none" w:sz="0" w:space="0" w:color="auto"/>
        <w:right w:val="none" w:sz="0" w:space="0" w:color="auto"/>
      </w:divBdr>
    </w:div>
    <w:div w:id="1619027734">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221519">
      <w:bodyDiv w:val="1"/>
      <w:marLeft w:val="0"/>
      <w:marRight w:val="0"/>
      <w:marTop w:val="0"/>
      <w:marBottom w:val="0"/>
      <w:divBdr>
        <w:top w:val="none" w:sz="0" w:space="0" w:color="auto"/>
        <w:left w:val="none" w:sz="0" w:space="0" w:color="auto"/>
        <w:bottom w:val="none" w:sz="0" w:space="0" w:color="auto"/>
        <w:right w:val="none" w:sz="0" w:space="0" w:color="auto"/>
      </w:divBdr>
    </w:div>
    <w:div w:id="1619336956">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725516">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137217">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574641">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0877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1376898">
      <w:bodyDiv w:val="1"/>
      <w:marLeft w:val="0"/>
      <w:marRight w:val="0"/>
      <w:marTop w:val="0"/>
      <w:marBottom w:val="0"/>
      <w:divBdr>
        <w:top w:val="none" w:sz="0" w:space="0" w:color="auto"/>
        <w:left w:val="none" w:sz="0" w:space="0" w:color="auto"/>
        <w:bottom w:val="none" w:sz="0" w:space="0" w:color="auto"/>
        <w:right w:val="none" w:sz="0" w:space="0" w:color="auto"/>
      </w:divBdr>
    </w:div>
    <w:div w:id="1621492648">
      <w:bodyDiv w:val="1"/>
      <w:marLeft w:val="0"/>
      <w:marRight w:val="0"/>
      <w:marTop w:val="0"/>
      <w:marBottom w:val="0"/>
      <w:divBdr>
        <w:top w:val="none" w:sz="0" w:space="0" w:color="auto"/>
        <w:left w:val="none" w:sz="0" w:space="0" w:color="auto"/>
        <w:bottom w:val="none" w:sz="0" w:space="0" w:color="auto"/>
        <w:right w:val="none" w:sz="0" w:space="0" w:color="auto"/>
      </w:divBdr>
    </w:div>
    <w:div w:id="1622345877">
      <w:bodyDiv w:val="1"/>
      <w:marLeft w:val="0"/>
      <w:marRight w:val="0"/>
      <w:marTop w:val="0"/>
      <w:marBottom w:val="0"/>
      <w:divBdr>
        <w:top w:val="none" w:sz="0" w:space="0" w:color="auto"/>
        <w:left w:val="none" w:sz="0" w:space="0" w:color="auto"/>
        <w:bottom w:val="none" w:sz="0" w:space="0" w:color="auto"/>
        <w:right w:val="none" w:sz="0" w:space="0" w:color="auto"/>
      </w:divBdr>
    </w:div>
    <w:div w:id="1622834103">
      <w:bodyDiv w:val="1"/>
      <w:marLeft w:val="0"/>
      <w:marRight w:val="0"/>
      <w:marTop w:val="0"/>
      <w:marBottom w:val="0"/>
      <w:divBdr>
        <w:top w:val="none" w:sz="0" w:space="0" w:color="auto"/>
        <w:left w:val="none" w:sz="0" w:space="0" w:color="auto"/>
        <w:bottom w:val="none" w:sz="0" w:space="0" w:color="auto"/>
        <w:right w:val="none" w:sz="0" w:space="0" w:color="auto"/>
      </w:divBdr>
    </w:div>
    <w:div w:id="1622957513">
      <w:bodyDiv w:val="1"/>
      <w:marLeft w:val="0"/>
      <w:marRight w:val="0"/>
      <w:marTop w:val="0"/>
      <w:marBottom w:val="0"/>
      <w:divBdr>
        <w:top w:val="none" w:sz="0" w:space="0" w:color="auto"/>
        <w:left w:val="none" w:sz="0" w:space="0" w:color="auto"/>
        <w:bottom w:val="none" w:sz="0" w:space="0" w:color="auto"/>
        <w:right w:val="none" w:sz="0" w:space="0" w:color="auto"/>
      </w:divBdr>
    </w:div>
    <w:div w:id="1623073188">
      <w:bodyDiv w:val="1"/>
      <w:marLeft w:val="0"/>
      <w:marRight w:val="0"/>
      <w:marTop w:val="0"/>
      <w:marBottom w:val="0"/>
      <w:divBdr>
        <w:top w:val="none" w:sz="0" w:space="0" w:color="auto"/>
        <w:left w:val="none" w:sz="0" w:space="0" w:color="auto"/>
        <w:bottom w:val="none" w:sz="0" w:space="0" w:color="auto"/>
        <w:right w:val="none" w:sz="0" w:space="0" w:color="auto"/>
      </w:divBdr>
    </w:div>
    <w:div w:id="162322099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3925360">
      <w:bodyDiv w:val="1"/>
      <w:marLeft w:val="0"/>
      <w:marRight w:val="0"/>
      <w:marTop w:val="0"/>
      <w:marBottom w:val="0"/>
      <w:divBdr>
        <w:top w:val="none" w:sz="0" w:space="0" w:color="auto"/>
        <w:left w:val="none" w:sz="0" w:space="0" w:color="auto"/>
        <w:bottom w:val="none" w:sz="0" w:space="0" w:color="auto"/>
        <w:right w:val="none" w:sz="0" w:space="0" w:color="auto"/>
      </w:divBdr>
    </w:div>
    <w:div w:id="162399648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532543">
      <w:bodyDiv w:val="1"/>
      <w:marLeft w:val="0"/>
      <w:marRight w:val="0"/>
      <w:marTop w:val="0"/>
      <w:marBottom w:val="0"/>
      <w:divBdr>
        <w:top w:val="none" w:sz="0" w:space="0" w:color="auto"/>
        <w:left w:val="none" w:sz="0" w:space="0" w:color="auto"/>
        <w:bottom w:val="none" w:sz="0" w:space="0" w:color="auto"/>
        <w:right w:val="none" w:sz="0" w:space="0" w:color="auto"/>
      </w:divBdr>
    </w:div>
    <w:div w:id="1624726347">
      <w:bodyDiv w:val="1"/>
      <w:marLeft w:val="0"/>
      <w:marRight w:val="0"/>
      <w:marTop w:val="0"/>
      <w:marBottom w:val="0"/>
      <w:divBdr>
        <w:top w:val="none" w:sz="0" w:space="0" w:color="auto"/>
        <w:left w:val="none" w:sz="0" w:space="0" w:color="auto"/>
        <w:bottom w:val="none" w:sz="0" w:space="0" w:color="auto"/>
        <w:right w:val="none" w:sz="0" w:space="0" w:color="auto"/>
      </w:divBdr>
    </w:div>
    <w:div w:id="1624847530">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116670">
      <w:bodyDiv w:val="1"/>
      <w:marLeft w:val="0"/>
      <w:marRight w:val="0"/>
      <w:marTop w:val="0"/>
      <w:marBottom w:val="0"/>
      <w:divBdr>
        <w:top w:val="none" w:sz="0" w:space="0" w:color="auto"/>
        <w:left w:val="none" w:sz="0" w:space="0" w:color="auto"/>
        <w:bottom w:val="none" w:sz="0" w:space="0" w:color="auto"/>
        <w:right w:val="none" w:sz="0" w:space="0" w:color="auto"/>
      </w:divBdr>
    </w:div>
    <w:div w:id="1625116845">
      <w:bodyDiv w:val="1"/>
      <w:marLeft w:val="0"/>
      <w:marRight w:val="0"/>
      <w:marTop w:val="0"/>
      <w:marBottom w:val="0"/>
      <w:divBdr>
        <w:top w:val="none" w:sz="0" w:space="0" w:color="auto"/>
        <w:left w:val="none" w:sz="0" w:space="0" w:color="auto"/>
        <w:bottom w:val="none" w:sz="0" w:space="0" w:color="auto"/>
        <w:right w:val="none" w:sz="0" w:space="0" w:color="auto"/>
      </w:divBdr>
    </w:div>
    <w:div w:id="1625233596">
      <w:bodyDiv w:val="1"/>
      <w:marLeft w:val="0"/>
      <w:marRight w:val="0"/>
      <w:marTop w:val="0"/>
      <w:marBottom w:val="0"/>
      <w:divBdr>
        <w:top w:val="none" w:sz="0" w:space="0" w:color="auto"/>
        <w:left w:val="none" w:sz="0" w:space="0" w:color="auto"/>
        <w:bottom w:val="none" w:sz="0" w:space="0" w:color="auto"/>
        <w:right w:val="none" w:sz="0" w:space="0" w:color="auto"/>
      </w:divBdr>
    </w:div>
    <w:div w:id="1625306854">
      <w:bodyDiv w:val="1"/>
      <w:marLeft w:val="0"/>
      <w:marRight w:val="0"/>
      <w:marTop w:val="0"/>
      <w:marBottom w:val="0"/>
      <w:divBdr>
        <w:top w:val="none" w:sz="0" w:space="0" w:color="auto"/>
        <w:left w:val="none" w:sz="0" w:space="0" w:color="auto"/>
        <w:bottom w:val="none" w:sz="0" w:space="0" w:color="auto"/>
        <w:right w:val="none" w:sz="0" w:space="0" w:color="auto"/>
      </w:divBdr>
    </w:div>
    <w:div w:id="1625504128">
      <w:bodyDiv w:val="1"/>
      <w:marLeft w:val="0"/>
      <w:marRight w:val="0"/>
      <w:marTop w:val="0"/>
      <w:marBottom w:val="0"/>
      <w:divBdr>
        <w:top w:val="none" w:sz="0" w:space="0" w:color="auto"/>
        <w:left w:val="none" w:sz="0" w:space="0" w:color="auto"/>
        <w:bottom w:val="none" w:sz="0" w:space="0" w:color="auto"/>
        <w:right w:val="none" w:sz="0" w:space="0" w:color="auto"/>
      </w:divBdr>
    </w:div>
    <w:div w:id="1625650247">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153520">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305045">
      <w:bodyDiv w:val="1"/>
      <w:marLeft w:val="0"/>
      <w:marRight w:val="0"/>
      <w:marTop w:val="0"/>
      <w:marBottom w:val="0"/>
      <w:divBdr>
        <w:top w:val="none" w:sz="0" w:space="0" w:color="auto"/>
        <w:left w:val="none" w:sz="0" w:space="0" w:color="auto"/>
        <w:bottom w:val="none" w:sz="0" w:space="0" w:color="auto"/>
        <w:right w:val="none" w:sz="0" w:space="0" w:color="auto"/>
      </w:divBdr>
    </w:div>
    <w:div w:id="1626420894">
      <w:bodyDiv w:val="1"/>
      <w:marLeft w:val="0"/>
      <w:marRight w:val="0"/>
      <w:marTop w:val="0"/>
      <w:marBottom w:val="0"/>
      <w:divBdr>
        <w:top w:val="none" w:sz="0" w:space="0" w:color="auto"/>
        <w:left w:val="none" w:sz="0" w:space="0" w:color="auto"/>
        <w:bottom w:val="none" w:sz="0" w:space="0" w:color="auto"/>
        <w:right w:val="none" w:sz="0" w:space="0" w:color="auto"/>
      </w:divBdr>
    </w:div>
    <w:div w:id="1626546321">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7077075">
      <w:bodyDiv w:val="1"/>
      <w:marLeft w:val="0"/>
      <w:marRight w:val="0"/>
      <w:marTop w:val="0"/>
      <w:marBottom w:val="0"/>
      <w:divBdr>
        <w:top w:val="none" w:sz="0" w:space="0" w:color="auto"/>
        <w:left w:val="none" w:sz="0" w:space="0" w:color="auto"/>
        <w:bottom w:val="none" w:sz="0" w:space="0" w:color="auto"/>
        <w:right w:val="none" w:sz="0" w:space="0" w:color="auto"/>
      </w:divBdr>
    </w:div>
    <w:div w:id="1627152395">
      <w:bodyDiv w:val="1"/>
      <w:marLeft w:val="0"/>
      <w:marRight w:val="0"/>
      <w:marTop w:val="0"/>
      <w:marBottom w:val="0"/>
      <w:divBdr>
        <w:top w:val="none" w:sz="0" w:space="0" w:color="auto"/>
        <w:left w:val="none" w:sz="0" w:space="0" w:color="auto"/>
        <w:bottom w:val="none" w:sz="0" w:space="0" w:color="auto"/>
        <w:right w:val="none" w:sz="0" w:space="0" w:color="auto"/>
      </w:divBdr>
    </w:div>
    <w:div w:id="1627154395">
      <w:bodyDiv w:val="1"/>
      <w:marLeft w:val="0"/>
      <w:marRight w:val="0"/>
      <w:marTop w:val="0"/>
      <w:marBottom w:val="0"/>
      <w:divBdr>
        <w:top w:val="none" w:sz="0" w:space="0" w:color="auto"/>
        <w:left w:val="none" w:sz="0" w:space="0" w:color="auto"/>
        <w:bottom w:val="none" w:sz="0" w:space="0" w:color="auto"/>
        <w:right w:val="none" w:sz="0" w:space="0" w:color="auto"/>
      </w:divBdr>
    </w:div>
    <w:div w:id="1627806960">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27933956">
      <w:bodyDiv w:val="1"/>
      <w:marLeft w:val="0"/>
      <w:marRight w:val="0"/>
      <w:marTop w:val="0"/>
      <w:marBottom w:val="0"/>
      <w:divBdr>
        <w:top w:val="none" w:sz="0" w:space="0" w:color="auto"/>
        <w:left w:val="none" w:sz="0" w:space="0" w:color="auto"/>
        <w:bottom w:val="none" w:sz="0" w:space="0" w:color="auto"/>
        <w:right w:val="none" w:sz="0" w:space="0" w:color="auto"/>
      </w:divBdr>
    </w:div>
    <w:div w:id="1628120549">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8315150">
      <w:bodyDiv w:val="1"/>
      <w:marLeft w:val="0"/>
      <w:marRight w:val="0"/>
      <w:marTop w:val="0"/>
      <w:marBottom w:val="0"/>
      <w:divBdr>
        <w:top w:val="none" w:sz="0" w:space="0" w:color="auto"/>
        <w:left w:val="none" w:sz="0" w:space="0" w:color="auto"/>
        <w:bottom w:val="none" w:sz="0" w:space="0" w:color="auto"/>
        <w:right w:val="none" w:sz="0" w:space="0" w:color="auto"/>
      </w:divBdr>
    </w:div>
    <w:div w:id="1629050971">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239715">
      <w:bodyDiv w:val="1"/>
      <w:marLeft w:val="0"/>
      <w:marRight w:val="0"/>
      <w:marTop w:val="0"/>
      <w:marBottom w:val="0"/>
      <w:divBdr>
        <w:top w:val="none" w:sz="0" w:space="0" w:color="auto"/>
        <w:left w:val="none" w:sz="0" w:space="0" w:color="auto"/>
        <w:bottom w:val="none" w:sz="0" w:space="0" w:color="auto"/>
        <w:right w:val="none" w:sz="0" w:space="0" w:color="auto"/>
      </w:divBdr>
    </w:div>
    <w:div w:id="1629357965">
      <w:bodyDiv w:val="1"/>
      <w:marLeft w:val="0"/>
      <w:marRight w:val="0"/>
      <w:marTop w:val="0"/>
      <w:marBottom w:val="0"/>
      <w:divBdr>
        <w:top w:val="none" w:sz="0" w:space="0" w:color="auto"/>
        <w:left w:val="none" w:sz="0" w:space="0" w:color="auto"/>
        <w:bottom w:val="none" w:sz="0" w:space="0" w:color="auto"/>
        <w:right w:val="none" w:sz="0" w:space="0" w:color="auto"/>
      </w:divBdr>
    </w:div>
    <w:div w:id="1629700860">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549524">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744112">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0932893">
      <w:bodyDiv w:val="1"/>
      <w:marLeft w:val="0"/>
      <w:marRight w:val="0"/>
      <w:marTop w:val="0"/>
      <w:marBottom w:val="0"/>
      <w:divBdr>
        <w:top w:val="none" w:sz="0" w:space="0" w:color="auto"/>
        <w:left w:val="none" w:sz="0" w:space="0" w:color="auto"/>
        <w:bottom w:val="none" w:sz="0" w:space="0" w:color="auto"/>
        <w:right w:val="none" w:sz="0" w:space="0" w:color="auto"/>
      </w:divBdr>
    </w:div>
    <w:div w:id="1631010649">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592159">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007274">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6250">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2900631">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294117">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752299">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3826095">
      <w:bodyDiv w:val="1"/>
      <w:marLeft w:val="0"/>
      <w:marRight w:val="0"/>
      <w:marTop w:val="0"/>
      <w:marBottom w:val="0"/>
      <w:divBdr>
        <w:top w:val="none" w:sz="0" w:space="0" w:color="auto"/>
        <w:left w:val="none" w:sz="0" w:space="0" w:color="auto"/>
        <w:bottom w:val="none" w:sz="0" w:space="0" w:color="auto"/>
        <w:right w:val="none" w:sz="0" w:space="0" w:color="auto"/>
      </w:divBdr>
    </w:div>
    <w:div w:id="1633899681">
      <w:bodyDiv w:val="1"/>
      <w:marLeft w:val="0"/>
      <w:marRight w:val="0"/>
      <w:marTop w:val="0"/>
      <w:marBottom w:val="0"/>
      <w:divBdr>
        <w:top w:val="none" w:sz="0" w:space="0" w:color="auto"/>
        <w:left w:val="none" w:sz="0" w:space="0" w:color="auto"/>
        <w:bottom w:val="none" w:sz="0" w:space="0" w:color="auto"/>
        <w:right w:val="none" w:sz="0" w:space="0" w:color="auto"/>
      </w:divBdr>
    </w:div>
    <w:div w:id="1634555543">
      <w:bodyDiv w:val="1"/>
      <w:marLeft w:val="0"/>
      <w:marRight w:val="0"/>
      <w:marTop w:val="0"/>
      <w:marBottom w:val="0"/>
      <w:divBdr>
        <w:top w:val="none" w:sz="0" w:space="0" w:color="auto"/>
        <w:left w:val="none" w:sz="0" w:space="0" w:color="auto"/>
        <w:bottom w:val="none" w:sz="0" w:space="0" w:color="auto"/>
        <w:right w:val="none" w:sz="0" w:space="0" w:color="auto"/>
      </w:divBdr>
    </w:div>
    <w:div w:id="1634560739">
      <w:bodyDiv w:val="1"/>
      <w:marLeft w:val="0"/>
      <w:marRight w:val="0"/>
      <w:marTop w:val="0"/>
      <w:marBottom w:val="0"/>
      <w:divBdr>
        <w:top w:val="none" w:sz="0" w:space="0" w:color="auto"/>
        <w:left w:val="none" w:sz="0" w:space="0" w:color="auto"/>
        <w:bottom w:val="none" w:sz="0" w:space="0" w:color="auto"/>
        <w:right w:val="none" w:sz="0" w:space="0" w:color="auto"/>
      </w:divBdr>
    </w:div>
    <w:div w:id="1634673746">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4946264">
      <w:bodyDiv w:val="1"/>
      <w:marLeft w:val="0"/>
      <w:marRight w:val="0"/>
      <w:marTop w:val="0"/>
      <w:marBottom w:val="0"/>
      <w:divBdr>
        <w:top w:val="none" w:sz="0" w:space="0" w:color="auto"/>
        <w:left w:val="none" w:sz="0" w:space="0" w:color="auto"/>
        <w:bottom w:val="none" w:sz="0" w:space="0" w:color="auto"/>
        <w:right w:val="none" w:sz="0" w:space="0" w:color="auto"/>
      </w:divBdr>
    </w:div>
    <w:div w:id="1635017270">
      <w:bodyDiv w:val="1"/>
      <w:marLeft w:val="0"/>
      <w:marRight w:val="0"/>
      <w:marTop w:val="0"/>
      <w:marBottom w:val="0"/>
      <w:divBdr>
        <w:top w:val="none" w:sz="0" w:space="0" w:color="auto"/>
        <w:left w:val="none" w:sz="0" w:space="0" w:color="auto"/>
        <w:bottom w:val="none" w:sz="0" w:space="0" w:color="auto"/>
        <w:right w:val="none" w:sz="0" w:space="0" w:color="auto"/>
      </w:divBdr>
    </w:div>
    <w:div w:id="1635064450">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5452041">
      <w:bodyDiv w:val="1"/>
      <w:marLeft w:val="0"/>
      <w:marRight w:val="0"/>
      <w:marTop w:val="0"/>
      <w:marBottom w:val="0"/>
      <w:divBdr>
        <w:top w:val="none" w:sz="0" w:space="0" w:color="auto"/>
        <w:left w:val="none" w:sz="0" w:space="0" w:color="auto"/>
        <w:bottom w:val="none" w:sz="0" w:space="0" w:color="auto"/>
        <w:right w:val="none" w:sz="0" w:space="0" w:color="auto"/>
      </w:divBdr>
    </w:div>
    <w:div w:id="1635479300">
      <w:bodyDiv w:val="1"/>
      <w:marLeft w:val="0"/>
      <w:marRight w:val="0"/>
      <w:marTop w:val="0"/>
      <w:marBottom w:val="0"/>
      <w:divBdr>
        <w:top w:val="none" w:sz="0" w:space="0" w:color="auto"/>
        <w:left w:val="none" w:sz="0" w:space="0" w:color="auto"/>
        <w:bottom w:val="none" w:sz="0" w:space="0" w:color="auto"/>
        <w:right w:val="none" w:sz="0" w:space="0" w:color="auto"/>
      </w:divBdr>
    </w:div>
    <w:div w:id="1635869150">
      <w:bodyDiv w:val="1"/>
      <w:marLeft w:val="0"/>
      <w:marRight w:val="0"/>
      <w:marTop w:val="0"/>
      <w:marBottom w:val="0"/>
      <w:divBdr>
        <w:top w:val="none" w:sz="0" w:space="0" w:color="auto"/>
        <w:left w:val="none" w:sz="0" w:space="0" w:color="auto"/>
        <w:bottom w:val="none" w:sz="0" w:space="0" w:color="auto"/>
        <w:right w:val="none" w:sz="0" w:space="0" w:color="auto"/>
      </w:divBdr>
    </w:div>
    <w:div w:id="1636179149">
      <w:bodyDiv w:val="1"/>
      <w:marLeft w:val="0"/>
      <w:marRight w:val="0"/>
      <w:marTop w:val="0"/>
      <w:marBottom w:val="0"/>
      <w:divBdr>
        <w:top w:val="none" w:sz="0" w:space="0" w:color="auto"/>
        <w:left w:val="none" w:sz="0" w:space="0" w:color="auto"/>
        <w:bottom w:val="none" w:sz="0" w:space="0" w:color="auto"/>
        <w:right w:val="none" w:sz="0" w:space="0" w:color="auto"/>
      </w:divBdr>
    </w:div>
    <w:div w:id="1636526054">
      <w:bodyDiv w:val="1"/>
      <w:marLeft w:val="0"/>
      <w:marRight w:val="0"/>
      <w:marTop w:val="0"/>
      <w:marBottom w:val="0"/>
      <w:divBdr>
        <w:top w:val="none" w:sz="0" w:space="0" w:color="auto"/>
        <w:left w:val="none" w:sz="0" w:space="0" w:color="auto"/>
        <w:bottom w:val="none" w:sz="0" w:space="0" w:color="auto"/>
        <w:right w:val="none" w:sz="0" w:space="0" w:color="auto"/>
      </w:divBdr>
    </w:div>
    <w:div w:id="1636568879">
      <w:bodyDiv w:val="1"/>
      <w:marLeft w:val="0"/>
      <w:marRight w:val="0"/>
      <w:marTop w:val="0"/>
      <w:marBottom w:val="0"/>
      <w:divBdr>
        <w:top w:val="none" w:sz="0" w:space="0" w:color="auto"/>
        <w:left w:val="none" w:sz="0" w:space="0" w:color="auto"/>
        <w:bottom w:val="none" w:sz="0" w:space="0" w:color="auto"/>
        <w:right w:val="none" w:sz="0" w:space="0" w:color="auto"/>
      </w:divBdr>
    </w:div>
    <w:div w:id="1636593711">
      <w:bodyDiv w:val="1"/>
      <w:marLeft w:val="0"/>
      <w:marRight w:val="0"/>
      <w:marTop w:val="0"/>
      <w:marBottom w:val="0"/>
      <w:divBdr>
        <w:top w:val="none" w:sz="0" w:space="0" w:color="auto"/>
        <w:left w:val="none" w:sz="0" w:space="0" w:color="auto"/>
        <w:bottom w:val="none" w:sz="0" w:space="0" w:color="auto"/>
        <w:right w:val="none" w:sz="0" w:space="0" w:color="auto"/>
      </w:divBdr>
    </w:div>
    <w:div w:id="1636636964">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179582">
      <w:bodyDiv w:val="1"/>
      <w:marLeft w:val="0"/>
      <w:marRight w:val="0"/>
      <w:marTop w:val="0"/>
      <w:marBottom w:val="0"/>
      <w:divBdr>
        <w:top w:val="none" w:sz="0" w:space="0" w:color="auto"/>
        <w:left w:val="none" w:sz="0" w:space="0" w:color="auto"/>
        <w:bottom w:val="none" w:sz="0" w:space="0" w:color="auto"/>
        <w:right w:val="none" w:sz="0" w:space="0" w:color="auto"/>
      </w:divBdr>
    </w:div>
    <w:div w:id="1637222205">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292479">
      <w:bodyDiv w:val="1"/>
      <w:marLeft w:val="0"/>
      <w:marRight w:val="0"/>
      <w:marTop w:val="0"/>
      <w:marBottom w:val="0"/>
      <w:divBdr>
        <w:top w:val="none" w:sz="0" w:space="0" w:color="auto"/>
        <w:left w:val="none" w:sz="0" w:space="0" w:color="auto"/>
        <w:bottom w:val="none" w:sz="0" w:space="0" w:color="auto"/>
        <w:right w:val="none" w:sz="0" w:space="0" w:color="auto"/>
      </w:divBdr>
    </w:div>
    <w:div w:id="1638484426">
      <w:bodyDiv w:val="1"/>
      <w:marLeft w:val="0"/>
      <w:marRight w:val="0"/>
      <w:marTop w:val="0"/>
      <w:marBottom w:val="0"/>
      <w:divBdr>
        <w:top w:val="none" w:sz="0" w:space="0" w:color="auto"/>
        <w:left w:val="none" w:sz="0" w:space="0" w:color="auto"/>
        <w:bottom w:val="none" w:sz="0" w:space="0" w:color="auto"/>
        <w:right w:val="none" w:sz="0" w:space="0" w:color="auto"/>
      </w:divBdr>
    </w:div>
    <w:div w:id="1638487311">
      <w:bodyDiv w:val="1"/>
      <w:marLeft w:val="0"/>
      <w:marRight w:val="0"/>
      <w:marTop w:val="0"/>
      <w:marBottom w:val="0"/>
      <w:divBdr>
        <w:top w:val="none" w:sz="0" w:space="0" w:color="auto"/>
        <w:left w:val="none" w:sz="0" w:space="0" w:color="auto"/>
        <w:bottom w:val="none" w:sz="0" w:space="0" w:color="auto"/>
        <w:right w:val="none" w:sz="0" w:space="0" w:color="auto"/>
      </w:divBdr>
    </w:div>
    <w:div w:id="1638602804">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8995882">
      <w:bodyDiv w:val="1"/>
      <w:marLeft w:val="0"/>
      <w:marRight w:val="0"/>
      <w:marTop w:val="0"/>
      <w:marBottom w:val="0"/>
      <w:divBdr>
        <w:top w:val="none" w:sz="0" w:space="0" w:color="auto"/>
        <w:left w:val="none" w:sz="0" w:space="0" w:color="auto"/>
        <w:bottom w:val="none" w:sz="0" w:space="0" w:color="auto"/>
        <w:right w:val="none" w:sz="0" w:space="0" w:color="auto"/>
      </w:divBdr>
    </w:div>
    <w:div w:id="1639216207">
      <w:bodyDiv w:val="1"/>
      <w:marLeft w:val="0"/>
      <w:marRight w:val="0"/>
      <w:marTop w:val="0"/>
      <w:marBottom w:val="0"/>
      <w:divBdr>
        <w:top w:val="none" w:sz="0" w:space="0" w:color="auto"/>
        <w:left w:val="none" w:sz="0" w:space="0" w:color="auto"/>
        <w:bottom w:val="none" w:sz="0" w:space="0" w:color="auto"/>
        <w:right w:val="none" w:sz="0" w:space="0" w:color="auto"/>
      </w:divBdr>
    </w:div>
    <w:div w:id="1639534461">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21219">
      <w:bodyDiv w:val="1"/>
      <w:marLeft w:val="0"/>
      <w:marRight w:val="0"/>
      <w:marTop w:val="0"/>
      <w:marBottom w:val="0"/>
      <w:divBdr>
        <w:top w:val="none" w:sz="0" w:space="0" w:color="auto"/>
        <w:left w:val="none" w:sz="0" w:space="0" w:color="auto"/>
        <w:bottom w:val="none" w:sz="0" w:space="0" w:color="auto"/>
        <w:right w:val="none" w:sz="0" w:space="0" w:color="auto"/>
      </w:divBdr>
    </w:div>
    <w:div w:id="1639990426">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181324">
      <w:bodyDiv w:val="1"/>
      <w:marLeft w:val="0"/>
      <w:marRight w:val="0"/>
      <w:marTop w:val="0"/>
      <w:marBottom w:val="0"/>
      <w:divBdr>
        <w:top w:val="none" w:sz="0" w:space="0" w:color="auto"/>
        <w:left w:val="none" w:sz="0" w:space="0" w:color="auto"/>
        <w:bottom w:val="none" w:sz="0" w:space="0" w:color="auto"/>
        <w:right w:val="none" w:sz="0" w:space="0" w:color="auto"/>
      </w:divBdr>
    </w:div>
    <w:div w:id="1640454927">
      <w:bodyDiv w:val="1"/>
      <w:marLeft w:val="0"/>
      <w:marRight w:val="0"/>
      <w:marTop w:val="0"/>
      <w:marBottom w:val="0"/>
      <w:divBdr>
        <w:top w:val="none" w:sz="0" w:space="0" w:color="auto"/>
        <w:left w:val="none" w:sz="0" w:space="0" w:color="auto"/>
        <w:bottom w:val="none" w:sz="0" w:space="0" w:color="auto"/>
        <w:right w:val="none" w:sz="0" w:space="0" w:color="auto"/>
      </w:divBdr>
    </w:div>
    <w:div w:id="1640838886">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036277">
      <w:bodyDiv w:val="1"/>
      <w:marLeft w:val="0"/>
      <w:marRight w:val="0"/>
      <w:marTop w:val="0"/>
      <w:marBottom w:val="0"/>
      <w:divBdr>
        <w:top w:val="none" w:sz="0" w:space="0" w:color="auto"/>
        <w:left w:val="none" w:sz="0" w:space="0" w:color="auto"/>
        <w:bottom w:val="none" w:sz="0" w:space="0" w:color="auto"/>
        <w:right w:val="none" w:sz="0" w:space="0" w:color="auto"/>
      </w:divBdr>
    </w:div>
    <w:div w:id="1641224411">
      <w:bodyDiv w:val="1"/>
      <w:marLeft w:val="0"/>
      <w:marRight w:val="0"/>
      <w:marTop w:val="0"/>
      <w:marBottom w:val="0"/>
      <w:divBdr>
        <w:top w:val="none" w:sz="0" w:space="0" w:color="auto"/>
        <w:left w:val="none" w:sz="0" w:space="0" w:color="auto"/>
        <w:bottom w:val="none" w:sz="0" w:space="0" w:color="auto"/>
        <w:right w:val="none" w:sz="0" w:space="0" w:color="auto"/>
      </w:divBdr>
    </w:div>
    <w:div w:id="1641227359">
      <w:bodyDiv w:val="1"/>
      <w:marLeft w:val="0"/>
      <w:marRight w:val="0"/>
      <w:marTop w:val="0"/>
      <w:marBottom w:val="0"/>
      <w:divBdr>
        <w:top w:val="none" w:sz="0" w:space="0" w:color="auto"/>
        <w:left w:val="none" w:sz="0" w:space="0" w:color="auto"/>
        <w:bottom w:val="none" w:sz="0" w:space="0" w:color="auto"/>
        <w:right w:val="none" w:sz="0" w:space="0" w:color="auto"/>
      </w:divBdr>
    </w:div>
    <w:div w:id="1641307213">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570941">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231453">
      <w:bodyDiv w:val="1"/>
      <w:marLeft w:val="0"/>
      <w:marRight w:val="0"/>
      <w:marTop w:val="0"/>
      <w:marBottom w:val="0"/>
      <w:divBdr>
        <w:top w:val="none" w:sz="0" w:space="0" w:color="auto"/>
        <w:left w:val="none" w:sz="0" w:space="0" w:color="auto"/>
        <w:bottom w:val="none" w:sz="0" w:space="0" w:color="auto"/>
        <w:right w:val="none" w:sz="0" w:space="0" w:color="auto"/>
      </w:divBdr>
    </w:div>
    <w:div w:id="1642273016">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2687992">
      <w:bodyDiv w:val="1"/>
      <w:marLeft w:val="0"/>
      <w:marRight w:val="0"/>
      <w:marTop w:val="0"/>
      <w:marBottom w:val="0"/>
      <w:divBdr>
        <w:top w:val="none" w:sz="0" w:space="0" w:color="auto"/>
        <w:left w:val="none" w:sz="0" w:space="0" w:color="auto"/>
        <w:bottom w:val="none" w:sz="0" w:space="0" w:color="auto"/>
        <w:right w:val="none" w:sz="0" w:space="0" w:color="auto"/>
      </w:divBdr>
    </w:div>
    <w:div w:id="1643194193">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341272">
      <w:bodyDiv w:val="1"/>
      <w:marLeft w:val="0"/>
      <w:marRight w:val="0"/>
      <w:marTop w:val="0"/>
      <w:marBottom w:val="0"/>
      <w:divBdr>
        <w:top w:val="none" w:sz="0" w:space="0" w:color="auto"/>
        <w:left w:val="none" w:sz="0" w:space="0" w:color="auto"/>
        <w:bottom w:val="none" w:sz="0" w:space="0" w:color="auto"/>
        <w:right w:val="none" w:sz="0" w:space="0" w:color="auto"/>
      </w:divBdr>
    </w:div>
    <w:div w:id="1643651412">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3846316">
      <w:bodyDiv w:val="1"/>
      <w:marLeft w:val="0"/>
      <w:marRight w:val="0"/>
      <w:marTop w:val="0"/>
      <w:marBottom w:val="0"/>
      <w:divBdr>
        <w:top w:val="none" w:sz="0" w:space="0" w:color="auto"/>
        <w:left w:val="none" w:sz="0" w:space="0" w:color="auto"/>
        <w:bottom w:val="none" w:sz="0" w:space="0" w:color="auto"/>
        <w:right w:val="none" w:sz="0" w:space="0" w:color="auto"/>
      </w:divBdr>
    </w:div>
    <w:div w:id="1643921403">
      <w:bodyDiv w:val="1"/>
      <w:marLeft w:val="0"/>
      <w:marRight w:val="0"/>
      <w:marTop w:val="0"/>
      <w:marBottom w:val="0"/>
      <w:divBdr>
        <w:top w:val="none" w:sz="0" w:space="0" w:color="auto"/>
        <w:left w:val="none" w:sz="0" w:space="0" w:color="auto"/>
        <w:bottom w:val="none" w:sz="0" w:space="0" w:color="auto"/>
        <w:right w:val="none" w:sz="0" w:space="0" w:color="auto"/>
      </w:divBdr>
    </w:div>
    <w:div w:id="1643928791">
      <w:bodyDiv w:val="1"/>
      <w:marLeft w:val="0"/>
      <w:marRight w:val="0"/>
      <w:marTop w:val="0"/>
      <w:marBottom w:val="0"/>
      <w:divBdr>
        <w:top w:val="none" w:sz="0" w:space="0" w:color="auto"/>
        <w:left w:val="none" w:sz="0" w:space="0" w:color="auto"/>
        <w:bottom w:val="none" w:sz="0" w:space="0" w:color="auto"/>
        <w:right w:val="none" w:sz="0" w:space="0" w:color="auto"/>
      </w:divBdr>
    </w:div>
    <w:div w:id="1644038571">
      <w:bodyDiv w:val="1"/>
      <w:marLeft w:val="0"/>
      <w:marRight w:val="0"/>
      <w:marTop w:val="0"/>
      <w:marBottom w:val="0"/>
      <w:divBdr>
        <w:top w:val="none" w:sz="0" w:space="0" w:color="auto"/>
        <w:left w:val="none" w:sz="0" w:space="0" w:color="auto"/>
        <w:bottom w:val="none" w:sz="0" w:space="0" w:color="auto"/>
        <w:right w:val="none" w:sz="0" w:space="0" w:color="auto"/>
      </w:divBdr>
    </w:div>
    <w:div w:id="1644264817">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700256">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161379">
      <w:bodyDiv w:val="1"/>
      <w:marLeft w:val="0"/>
      <w:marRight w:val="0"/>
      <w:marTop w:val="0"/>
      <w:marBottom w:val="0"/>
      <w:divBdr>
        <w:top w:val="none" w:sz="0" w:space="0" w:color="auto"/>
        <w:left w:val="none" w:sz="0" w:space="0" w:color="auto"/>
        <w:bottom w:val="none" w:sz="0" w:space="0" w:color="auto"/>
        <w:right w:val="none" w:sz="0" w:space="0" w:color="auto"/>
      </w:divBdr>
    </w:div>
    <w:div w:id="1645234394">
      <w:bodyDiv w:val="1"/>
      <w:marLeft w:val="0"/>
      <w:marRight w:val="0"/>
      <w:marTop w:val="0"/>
      <w:marBottom w:val="0"/>
      <w:divBdr>
        <w:top w:val="none" w:sz="0" w:space="0" w:color="auto"/>
        <w:left w:val="none" w:sz="0" w:space="0" w:color="auto"/>
        <w:bottom w:val="none" w:sz="0" w:space="0" w:color="auto"/>
        <w:right w:val="none" w:sz="0" w:space="0" w:color="auto"/>
      </w:divBdr>
    </w:div>
    <w:div w:id="1645310872">
      <w:bodyDiv w:val="1"/>
      <w:marLeft w:val="0"/>
      <w:marRight w:val="0"/>
      <w:marTop w:val="0"/>
      <w:marBottom w:val="0"/>
      <w:divBdr>
        <w:top w:val="none" w:sz="0" w:space="0" w:color="auto"/>
        <w:left w:val="none" w:sz="0" w:space="0" w:color="auto"/>
        <w:bottom w:val="none" w:sz="0" w:space="0" w:color="auto"/>
        <w:right w:val="none" w:sz="0" w:space="0" w:color="auto"/>
      </w:divBdr>
    </w:div>
    <w:div w:id="1645313191">
      <w:bodyDiv w:val="1"/>
      <w:marLeft w:val="0"/>
      <w:marRight w:val="0"/>
      <w:marTop w:val="0"/>
      <w:marBottom w:val="0"/>
      <w:divBdr>
        <w:top w:val="none" w:sz="0" w:space="0" w:color="auto"/>
        <w:left w:val="none" w:sz="0" w:space="0" w:color="auto"/>
        <w:bottom w:val="none" w:sz="0" w:space="0" w:color="auto"/>
        <w:right w:val="none" w:sz="0" w:space="0" w:color="auto"/>
      </w:divBdr>
    </w:div>
    <w:div w:id="1645352090">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5546186">
      <w:bodyDiv w:val="1"/>
      <w:marLeft w:val="0"/>
      <w:marRight w:val="0"/>
      <w:marTop w:val="0"/>
      <w:marBottom w:val="0"/>
      <w:divBdr>
        <w:top w:val="none" w:sz="0" w:space="0" w:color="auto"/>
        <w:left w:val="none" w:sz="0" w:space="0" w:color="auto"/>
        <w:bottom w:val="none" w:sz="0" w:space="0" w:color="auto"/>
        <w:right w:val="none" w:sz="0" w:space="0" w:color="auto"/>
      </w:divBdr>
    </w:div>
    <w:div w:id="1645546713">
      <w:bodyDiv w:val="1"/>
      <w:marLeft w:val="0"/>
      <w:marRight w:val="0"/>
      <w:marTop w:val="0"/>
      <w:marBottom w:val="0"/>
      <w:divBdr>
        <w:top w:val="none" w:sz="0" w:space="0" w:color="auto"/>
        <w:left w:val="none" w:sz="0" w:space="0" w:color="auto"/>
        <w:bottom w:val="none" w:sz="0" w:space="0" w:color="auto"/>
        <w:right w:val="none" w:sz="0" w:space="0" w:color="auto"/>
      </w:divBdr>
    </w:div>
    <w:div w:id="1645550924">
      <w:bodyDiv w:val="1"/>
      <w:marLeft w:val="0"/>
      <w:marRight w:val="0"/>
      <w:marTop w:val="0"/>
      <w:marBottom w:val="0"/>
      <w:divBdr>
        <w:top w:val="none" w:sz="0" w:space="0" w:color="auto"/>
        <w:left w:val="none" w:sz="0" w:space="0" w:color="auto"/>
        <w:bottom w:val="none" w:sz="0" w:space="0" w:color="auto"/>
        <w:right w:val="none" w:sz="0" w:space="0" w:color="auto"/>
      </w:divBdr>
    </w:div>
    <w:div w:id="1645574951">
      <w:bodyDiv w:val="1"/>
      <w:marLeft w:val="0"/>
      <w:marRight w:val="0"/>
      <w:marTop w:val="0"/>
      <w:marBottom w:val="0"/>
      <w:divBdr>
        <w:top w:val="none" w:sz="0" w:space="0" w:color="auto"/>
        <w:left w:val="none" w:sz="0" w:space="0" w:color="auto"/>
        <w:bottom w:val="none" w:sz="0" w:space="0" w:color="auto"/>
        <w:right w:val="none" w:sz="0" w:space="0" w:color="auto"/>
      </w:divBdr>
    </w:div>
    <w:div w:id="1645619012">
      <w:bodyDiv w:val="1"/>
      <w:marLeft w:val="0"/>
      <w:marRight w:val="0"/>
      <w:marTop w:val="0"/>
      <w:marBottom w:val="0"/>
      <w:divBdr>
        <w:top w:val="none" w:sz="0" w:space="0" w:color="auto"/>
        <w:left w:val="none" w:sz="0" w:space="0" w:color="auto"/>
        <w:bottom w:val="none" w:sz="0" w:space="0" w:color="auto"/>
        <w:right w:val="none" w:sz="0" w:space="0" w:color="auto"/>
      </w:divBdr>
    </w:div>
    <w:div w:id="1645817066">
      <w:bodyDiv w:val="1"/>
      <w:marLeft w:val="0"/>
      <w:marRight w:val="0"/>
      <w:marTop w:val="0"/>
      <w:marBottom w:val="0"/>
      <w:divBdr>
        <w:top w:val="none" w:sz="0" w:space="0" w:color="auto"/>
        <w:left w:val="none" w:sz="0" w:space="0" w:color="auto"/>
        <w:bottom w:val="none" w:sz="0" w:space="0" w:color="auto"/>
        <w:right w:val="none" w:sz="0" w:space="0" w:color="auto"/>
      </w:divBdr>
    </w:div>
    <w:div w:id="1645965202">
      <w:bodyDiv w:val="1"/>
      <w:marLeft w:val="0"/>
      <w:marRight w:val="0"/>
      <w:marTop w:val="0"/>
      <w:marBottom w:val="0"/>
      <w:divBdr>
        <w:top w:val="none" w:sz="0" w:space="0" w:color="auto"/>
        <w:left w:val="none" w:sz="0" w:space="0" w:color="auto"/>
        <w:bottom w:val="none" w:sz="0" w:space="0" w:color="auto"/>
        <w:right w:val="none" w:sz="0" w:space="0" w:color="auto"/>
      </w:divBdr>
    </w:div>
    <w:div w:id="1646272881">
      <w:bodyDiv w:val="1"/>
      <w:marLeft w:val="0"/>
      <w:marRight w:val="0"/>
      <w:marTop w:val="0"/>
      <w:marBottom w:val="0"/>
      <w:divBdr>
        <w:top w:val="none" w:sz="0" w:space="0" w:color="auto"/>
        <w:left w:val="none" w:sz="0" w:space="0" w:color="auto"/>
        <w:bottom w:val="none" w:sz="0" w:space="0" w:color="auto"/>
        <w:right w:val="none" w:sz="0" w:space="0" w:color="auto"/>
      </w:divBdr>
    </w:div>
    <w:div w:id="1646427874">
      <w:bodyDiv w:val="1"/>
      <w:marLeft w:val="0"/>
      <w:marRight w:val="0"/>
      <w:marTop w:val="0"/>
      <w:marBottom w:val="0"/>
      <w:divBdr>
        <w:top w:val="none" w:sz="0" w:space="0" w:color="auto"/>
        <w:left w:val="none" w:sz="0" w:space="0" w:color="auto"/>
        <w:bottom w:val="none" w:sz="0" w:space="0" w:color="auto"/>
        <w:right w:val="none" w:sz="0" w:space="0" w:color="auto"/>
      </w:divBdr>
    </w:div>
    <w:div w:id="1646469193">
      <w:bodyDiv w:val="1"/>
      <w:marLeft w:val="0"/>
      <w:marRight w:val="0"/>
      <w:marTop w:val="0"/>
      <w:marBottom w:val="0"/>
      <w:divBdr>
        <w:top w:val="none" w:sz="0" w:space="0" w:color="auto"/>
        <w:left w:val="none" w:sz="0" w:space="0" w:color="auto"/>
        <w:bottom w:val="none" w:sz="0" w:space="0" w:color="auto"/>
        <w:right w:val="none" w:sz="0" w:space="0" w:color="auto"/>
      </w:divBdr>
    </w:div>
    <w:div w:id="1646620446">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7321087">
      <w:bodyDiv w:val="1"/>
      <w:marLeft w:val="0"/>
      <w:marRight w:val="0"/>
      <w:marTop w:val="0"/>
      <w:marBottom w:val="0"/>
      <w:divBdr>
        <w:top w:val="none" w:sz="0" w:space="0" w:color="auto"/>
        <w:left w:val="none" w:sz="0" w:space="0" w:color="auto"/>
        <w:bottom w:val="none" w:sz="0" w:space="0" w:color="auto"/>
        <w:right w:val="none" w:sz="0" w:space="0" w:color="auto"/>
      </w:divBdr>
    </w:div>
    <w:div w:id="1647662442">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365076">
      <w:bodyDiv w:val="1"/>
      <w:marLeft w:val="0"/>
      <w:marRight w:val="0"/>
      <w:marTop w:val="0"/>
      <w:marBottom w:val="0"/>
      <w:divBdr>
        <w:top w:val="none" w:sz="0" w:space="0" w:color="auto"/>
        <w:left w:val="none" w:sz="0" w:space="0" w:color="auto"/>
        <w:bottom w:val="none" w:sz="0" w:space="0" w:color="auto"/>
        <w:right w:val="none" w:sz="0" w:space="0" w:color="auto"/>
      </w:divBdr>
    </w:div>
    <w:div w:id="1648509374">
      <w:bodyDiv w:val="1"/>
      <w:marLeft w:val="0"/>
      <w:marRight w:val="0"/>
      <w:marTop w:val="0"/>
      <w:marBottom w:val="0"/>
      <w:divBdr>
        <w:top w:val="none" w:sz="0" w:space="0" w:color="auto"/>
        <w:left w:val="none" w:sz="0" w:space="0" w:color="auto"/>
        <w:bottom w:val="none" w:sz="0" w:space="0" w:color="auto"/>
        <w:right w:val="none" w:sz="0" w:space="0" w:color="auto"/>
      </w:divBdr>
    </w:div>
    <w:div w:id="1648628810">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49019120">
      <w:bodyDiv w:val="1"/>
      <w:marLeft w:val="0"/>
      <w:marRight w:val="0"/>
      <w:marTop w:val="0"/>
      <w:marBottom w:val="0"/>
      <w:divBdr>
        <w:top w:val="none" w:sz="0" w:space="0" w:color="auto"/>
        <w:left w:val="none" w:sz="0" w:space="0" w:color="auto"/>
        <w:bottom w:val="none" w:sz="0" w:space="0" w:color="auto"/>
        <w:right w:val="none" w:sz="0" w:space="0" w:color="auto"/>
      </w:divBdr>
    </w:div>
    <w:div w:id="1649162978">
      <w:bodyDiv w:val="1"/>
      <w:marLeft w:val="0"/>
      <w:marRight w:val="0"/>
      <w:marTop w:val="0"/>
      <w:marBottom w:val="0"/>
      <w:divBdr>
        <w:top w:val="none" w:sz="0" w:space="0" w:color="auto"/>
        <w:left w:val="none" w:sz="0" w:space="0" w:color="auto"/>
        <w:bottom w:val="none" w:sz="0" w:space="0" w:color="auto"/>
        <w:right w:val="none" w:sz="0" w:space="0" w:color="auto"/>
      </w:divBdr>
    </w:div>
    <w:div w:id="1649241131">
      <w:bodyDiv w:val="1"/>
      <w:marLeft w:val="0"/>
      <w:marRight w:val="0"/>
      <w:marTop w:val="0"/>
      <w:marBottom w:val="0"/>
      <w:divBdr>
        <w:top w:val="none" w:sz="0" w:space="0" w:color="auto"/>
        <w:left w:val="none" w:sz="0" w:space="0" w:color="auto"/>
        <w:bottom w:val="none" w:sz="0" w:space="0" w:color="auto"/>
        <w:right w:val="none" w:sz="0" w:space="0" w:color="auto"/>
      </w:divBdr>
    </w:div>
    <w:div w:id="1649357582">
      <w:bodyDiv w:val="1"/>
      <w:marLeft w:val="0"/>
      <w:marRight w:val="0"/>
      <w:marTop w:val="0"/>
      <w:marBottom w:val="0"/>
      <w:divBdr>
        <w:top w:val="none" w:sz="0" w:space="0" w:color="auto"/>
        <w:left w:val="none" w:sz="0" w:space="0" w:color="auto"/>
        <w:bottom w:val="none" w:sz="0" w:space="0" w:color="auto"/>
        <w:right w:val="none" w:sz="0" w:space="0" w:color="auto"/>
      </w:divBdr>
    </w:div>
    <w:div w:id="1649556792">
      <w:bodyDiv w:val="1"/>
      <w:marLeft w:val="0"/>
      <w:marRight w:val="0"/>
      <w:marTop w:val="0"/>
      <w:marBottom w:val="0"/>
      <w:divBdr>
        <w:top w:val="none" w:sz="0" w:space="0" w:color="auto"/>
        <w:left w:val="none" w:sz="0" w:space="0" w:color="auto"/>
        <w:bottom w:val="none" w:sz="0" w:space="0" w:color="auto"/>
        <w:right w:val="none" w:sz="0" w:space="0" w:color="auto"/>
      </w:divBdr>
    </w:div>
    <w:div w:id="1649748470">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472677">
      <w:bodyDiv w:val="1"/>
      <w:marLeft w:val="0"/>
      <w:marRight w:val="0"/>
      <w:marTop w:val="0"/>
      <w:marBottom w:val="0"/>
      <w:divBdr>
        <w:top w:val="none" w:sz="0" w:space="0" w:color="auto"/>
        <w:left w:val="none" w:sz="0" w:space="0" w:color="auto"/>
        <w:bottom w:val="none" w:sz="0" w:space="0" w:color="auto"/>
        <w:right w:val="none" w:sz="0" w:space="0" w:color="auto"/>
      </w:divBdr>
    </w:div>
    <w:div w:id="1650474425">
      <w:bodyDiv w:val="1"/>
      <w:marLeft w:val="0"/>
      <w:marRight w:val="0"/>
      <w:marTop w:val="0"/>
      <w:marBottom w:val="0"/>
      <w:divBdr>
        <w:top w:val="none" w:sz="0" w:space="0" w:color="auto"/>
        <w:left w:val="none" w:sz="0" w:space="0" w:color="auto"/>
        <w:bottom w:val="none" w:sz="0" w:space="0" w:color="auto"/>
        <w:right w:val="none" w:sz="0" w:space="0" w:color="auto"/>
      </w:divBdr>
    </w:div>
    <w:div w:id="1650553311">
      <w:bodyDiv w:val="1"/>
      <w:marLeft w:val="0"/>
      <w:marRight w:val="0"/>
      <w:marTop w:val="0"/>
      <w:marBottom w:val="0"/>
      <w:divBdr>
        <w:top w:val="none" w:sz="0" w:space="0" w:color="auto"/>
        <w:left w:val="none" w:sz="0" w:space="0" w:color="auto"/>
        <w:bottom w:val="none" w:sz="0" w:space="0" w:color="auto"/>
        <w:right w:val="none" w:sz="0" w:space="0" w:color="auto"/>
      </w:divBdr>
    </w:div>
    <w:div w:id="1650743705">
      <w:bodyDiv w:val="1"/>
      <w:marLeft w:val="0"/>
      <w:marRight w:val="0"/>
      <w:marTop w:val="0"/>
      <w:marBottom w:val="0"/>
      <w:divBdr>
        <w:top w:val="none" w:sz="0" w:space="0" w:color="auto"/>
        <w:left w:val="none" w:sz="0" w:space="0" w:color="auto"/>
        <w:bottom w:val="none" w:sz="0" w:space="0" w:color="auto"/>
        <w:right w:val="none" w:sz="0" w:space="0" w:color="auto"/>
      </w:divBdr>
    </w:div>
    <w:div w:id="1650745120">
      <w:bodyDiv w:val="1"/>
      <w:marLeft w:val="0"/>
      <w:marRight w:val="0"/>
      <w:marTop w:val="0"/>
      <w:marBottom w:val="0"/>
      <w:divBdr>
        <w:top w:val="none" w:sz="0" w:space="0" w:color="auto"/>
        <w:left w:val="none" w:sz="0" w:space="0" w:color="auto"/>
        <w:bottom w:val="none" w:sz="0" w:space="0" w:color="auto"/>
        <w:right w:val="none" w:sz="0" w:space="0" w:color="auto"/>
      </w:divBdr>
    </w:div>
    <w:div w:id="1650747411">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863414">
      <w:bodyDiv w:val="1"/>
      <w:marLeft w:val="0"/>
      <w:marRight w:val="0"/>
      <w:marTop w:val="0"/>
      <w:marBottom w:val="0"/>
      <w:divBdr>
        <w:top w:val="none" w:sz="0" w:space="0" w:color="auto"/>
        <w:left w:val="none" w:sz="0" w:space="0" w:color="auto"/>
        <w:bottom w:val="none" w:sz="0" w:space="0" w:color="auto"/>
        <w:right w:val="none" w:sz="0" w:space="0" w:color="auto"/>
      </w:divBdr>
    </w:div>
    <w:div w:id="1650934428">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014558">
      <w:bodyDiv w:val="1"/>
      <w:marLeft w:val="0"/>
      <w:marRight w:val="0"/>
      <w:marTop w:val="0"/>
      <w:marBottom w:val="0"/>
      <w:divBdr>
        <w:top w:val="none" w:sz="0" w:space="0" w:color="auto"/>
        <w:left w:val="none" w:sz="0" w:space="0" w:color="auto"/>
        <w:bottom w:val="none" w:sz="0" w:space="0" w:color="auto"/>
        <w:right w:val="none" w:sz="0" w:space="0" w:color="auto"/>
      </w:divBdr>
    </w:div>
    <w:div w:id="1651211024">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1326965">
      <w:bodyDiv w:val="1"/>
      <w:marLeft w:val="0"/>
      <w:marRight w:val="0"/>
      <w:marTop w:val="0"/>
      <w:marBottom w:val="0"/>
      <w:divBdr>
        <w:top w:val="none" w:sz="0" w:space="0" w:color="auto"/>
        <w:left w:val="none" w:sz="0" w:space="0" w:color="auto"/>
        <w:bottom w:val="none" w:sz="0" w:space="0" w:color="auto"/>
        <w:right w:val="none" w:sz="0" w:space="0" w:color="auto"/>
      </w:divBdr>
    </w:div>
    <w:div w:id="1651444423">
      <w:bodyDiv w:val="1"/>
      <w:marLeft w:val="0"/>
      <w:marRight w:val="0"/>
      <w:marTop w:val="0"/>
      <w:marBottom w:val="0"/>
      <w:divBdr>
        <w:top w:val="none" w:sz="0" w:space="0" w:color="auto"/>
        <w:left w:val="none" w:sz="0" w:space="0" w:color="auto"/>
        <w:bottom w:val="none" w:sz="0" w:space="0" w:color="auto"/>
        <w:right w:val="none" w:sz="0" w:space="0" w:color="auto"/>
      </w:divBdr>
    </w:div>
    <w:div w:id="1651515330">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558655">
      <w:bodyDiv w:val="1"/>
      <w:marLeft w:val="0"/>
      <w:marRight w:val="0"/>
      <w:marTop w:val="0"/>
      <w:marBottom w:val="0"/>
      <w:divBdr>
        <w:top w:val="none" w:sz="0" w:space="0" w:color="auto"/>
        <w:left w:val="none" w:sz="0" w:space="0" w:color="auto"/>
        <w:bottom w:val="none" w:sz="0" w:space="0" w:color="auto"/>
        <w:right w:val="none" w:sz="0" w:space="0" w:color="auto"/>
      </w:divBdr>
    </w:div>
    <w:div w:id="1652783642">
      <w:bodyDiv w:val="1"/>
      <w:marLeft w:val="0"/>
      <w:marRight w:val="0"/>
      <w:marTop w:val="0"/>
      <w:marBottom w:val="0"/>
      <w:divBdr>
        <w:top w:val="none" w:sz="0" w:space="0" w:color="auto"/>
        <w:left w:val="none" w:sz="0" w:space="0" w:color="auto"/>
        <w:bottom w:val="none" w:sz="0" w:space="0" w:color="auto"/>
        <w:right w:val="none" w:sz="0" w:space="0" w:color="auto"/>
      </w:divBdr>
    </w:div>
    <w:div w:id="1652979493">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3874972">
      <w:bodyDiv w:val="1"/>
      <w:marLeft w:val="0"/>
      <w:marRight w:val="0"/>
      <w:marTop w:val="0"/>
      <w:marBottom w:val="0"/>
      <w:divBdr>
        <w:top w:val="none" w:sz="0" w:space="0" w:color="auto"/>
        <w:left w:val="none" w:sz="0" w:space="0" w:color="auto"/>
        <w:bottom w:val="none" w:sz="0" w:space="0" w:color="auto"/>
        <w:right w:val="none" w:sz="0" w:space="0" w:color="auto"/>
      </w:divBdr>
    </w:div>
    <w:div w:id="1654140552">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143636">
      <w:bodyDiv w:val="1"/>
      <w:marLeft w:val="0"/>
      <w:marRight w:val="0"/>
      <w:marTop w:val="0"/>
      <w:marBottom w:val="0"/>
      <w:divBdr>
        <w:top w:val="none" w:sz="0" w:space="0" w:color="auto"/>
        <w:left w:val="none" w:sz="0" w:space="0" w:color="auto"/>
        <w:bottom w:val="none" w:sz="0" w:space="0" w:color="auto"/>
        <w:right w:val="none" w:sz="0" w:space="0" w:color="auto"/>
      </w:divBdr>
    </w:div>
    <w:div w:id="1654214418">
      <w:bodyDiv w:val="1"/>
      <w:marLeft w:val="0"/>
      <w:marRight w:val="0"/>
      <w:marTop w:val="0"/>
      <w:marBottom w:val="0"/>
      <w:divBdr>
        <w:top w:val="none" w:sz="0" w:space="0" w:color="auto"/>
        <w:left w:val="none" w:sz="0" w:space="0" w:color="auto"/>
        <w:bottom w:val="none" w:sz="0" w:space="0" w:color="auto"/>
        <w:right w:val="none" w:sz="0" w:space="0" w:color="auto"/>
      </w:divBdr>
    </w:div>
    <w:div w:id="1654217559">
      <w:bodyDiv w:val="1"/>
      <w:marLeft w:val="0"/>
      <w:marRight w:val="0"/>
      <w:marTop w:val="0"/>
      <w:marBottom w:val="0"/>
      <w:divBdr>
        <w:top w:val="none" w:sz="0" w:space="0" w:color="auto"/>
        <w:left w:val="none" w:sz="0" w:space="0" w:color="auto"/>
        <w:bottom w:val="none" w:sz="0" w:space="0" w:color="auto"/>
        <w:right w:val="none" w:sz="0" w:space="0" w:color="auto"/>
      </w:divBdr>
    </w:div>
    <w:div w:id="1654337808">
      <w:bodyDiv w:val="1"/>
      <w:marLeft w:val="0"/>
      <w:marRight w:val="0"/>
      <w:marTop w:val="0"/>
      <w:marBottom w:val="0"/>
      <w:divBdr>
        <w:top w:val="none" w:sz="0" w:space="0" w:color="auto"/>
        <w:left w:val="none" w:sz="0" w:space="0" w:color="auto"/>
        <w:bottom w:val="none" w:sz="0" w:space="0" w:color="auto"/>
        <w:right w:val="none" w:sz="0" w:space="0" w:color="auto"/>
      </w:divBdr>
    </w:div>
    <w:div w:id="1654485899">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4607035">
      <w:bodyDiv w:val="1"/>
      <w:marLeft w:val="0"/>
      <w:marRight w:val="0"/>
      <w:marTop w:val="0"/>
      <w:marBottom w:val="0"/>
      <w:divBdr>
        <w:top w:val="none" w:sz="0" w:space="0" w:color="auto"/>
        <w:left w:val="none" w:sz="0" w:space="0" w:color="auto"/>
        <w:bottom w:val="none" w:sz="0" w:space="0" w:color="auto"/>
        <w:right w:val="none" w:sz="0" w:space="0" w:color="auto"/>
      </w:divBdr>
    </w:div>
    <w:div w:id="1654941934">
      <w:bodyDiv w:val="1"/>
      <w:marLeft w:val="0"/>
      <w:marRight w:val="0"/>
      <w:marTop w:val="0"/>
      <w:marBottom w:val="0"/>
      <w:divBdr>
        <w:top w:val="none" w:sz="0" w:space="0" w:color="auto"/>
        <w:left w:val="none" w:sz="0" w:space="0" w:color="auto"/>
        <w:bottom w:val="none" w:sz="0" w:space="0" w:color="auto"/>
        <w:right w:val="none" w:sz="0" w:space="0" w:color="auto"/>
      </w:divBdr>
    </w:div>
    <w:div w:id="1655134666">
      <w:bodyDiv w:val="1"/>
      <w:marLeft w:val="0"/>
      <w:marRight w:val="0"/>
      <w:marTop w:val="0"/>
      <w:marBottom w:val="0"/>
      <w:divBdr>
        <w:top w:val="none" w:sz="0" w:space="0" w:color="auto"/>
        <w:left w:val="none" w:sz="0" w:space="0" w:color="auto"/>
        <w:bottom w:val="none" w:sz="0" w:space="0" w:color="auto"/>
        <w:right w:val="none" w:sz="0" w:space="0" w:color="auto"/>
      </w:divBdr>
    </w:div>
    <w:div w:id="1655332350">
      <w:bodyDiv w:val="1"/>
      <w:marLeft w:val="0"/>
      <w:marRight w:val="0"/>
      <w:marTop w:val="0"/>
      <w:marBottom w:val="0"/>
      <w:divBdr>
        <w:top w:val="none" w:sz="0" w:space="0" w:color="auto"/>
        <w:left w:val="none" w:sz="0" w:space="0" w:color="auto"/>
        <w:bottom w:val="none" w:sz="0" w:space="0" w:color="auto"/>
        <w:right w:val="none" w:sz="0" w:space="0" w:color="auto"/>
      </w:divBdr>
    </w:div>
    <w:div w:id="1655833187">
      <w:bodyDiv w:val="1"/>
      <w:marLeft w:val="0"/>
      <w:marRight w:val="0"/>
      <w:marTop w:val="0"/>
      <w:marBottom w:val="0"/>
      <w:divBdr>
        <w:top w:val="none" w:sz="0" w:space="0" w:color="auto"/>
        <w:left w:val="none" w:sz="0" w:space="0" w:color="auto"/>
        <w:bottom w:val="none" w:sz="0" w:space="0" w:color="auto"/>
        <w:right w:val="none" w:sz="0" w:space="0" w:color="auto"/>
      </w:divBdr>
    </w:div>
    <w:div w:id="1656227492">
      <w:bodyDiv w:val="1"/>
      <w:marLeft w:val="0"/>
      <w:marRight w:val="0"/>
      <w:marTop w:val="0"/>
      <w:marBottom w:val="0"/>
      <w:divBdr>
        <w:top w:val="none" w:sz="0" w:space="0" w:color="auto"/>
        <w:left w:val="none" w:sz="0" w:space="0" w:color="auto"/>
        <w:bottom w:val="none" w:sz="0" w:space="0" w:color="auto"/>
        <w:right w:val="none" w:sz="0" w:space="0" w:color="auto"/>
      </w:divBdr>
    </w:div>
    <w:div w:id="1656493327">
      <w:bodyDiv w:val="1"/>
      <w:marLeft w:val="0"/>
      <w:marRight w:val="0"/>
      <w:marTop w:val="0"/>
      <w:marBottom w:val="0"/>
      <w:divBdr>
        <w:top w:val="none" w:sz="0" w:space="0" w:color="auto"/>
        <w:left w:val="none" w:sz="0" w:space="0" w:color="auto"/>
        <w:bottom w:val="none" w:sz="0" w:space="0" w:color="auto"/>
        <w:right w:val="none" w:sz="0" w:space="0" w:color="auto"/>
      </w:divBdr>
    </w:div>
    <w:div w:id="1656563363">
      <w:bodyDiv w:val="1"/>
      <w:marLeft w:val="0"/>
      <w:marRight w:val="0"/>
      <w:marTop w:val="0"/>
      <w:marBottom w:val="0"/>
      <w:divBdr>
        <w:top w:val="none" w:sz="0" w:space="0" w:color="auto"/>
        <w:left w:val="none" w:sz="0" w:space="0" w:color="auto"/>
        <w:bottom w:val="none" w:sz="0" w:space="0" w:color="auto"/>
        <w:right w:val="none" w:sz="0" w:space="0" w:color="auto"/>
      </w:divBdr>
    </w:div>
    <w:div w:id="1656639825">
      <w:bodyDiv w:val="1"/>
      <w:marLeft w:val="0"/>
      <w:marRight w:val="0"/>
      <w:marTop w:val="0"/>
      <w:marBottom w:val="0"/>
      <w:divBdr>
        <w:top w:val="none" w:sz="0" w:space="0" w:color="auto"/>
        <w:left w:val="none" w:sz="0" w:space="0" w:color="auto"/>
        <w:bottom w:val="none" w:sz="0" w:space="0" w:color="auto"/>
        <w:right w:val="none" w:sz="0" w:space="0" w:color="auto"/>
      </w:divBdr>
    </w:div>
    <w:div w:id="1656644094">
      <w:bodyDiv w:val="1"/>
      <w:marLeft w:val="0"/>
      <w:marRight w:val="0"/>
      <w:marTop w:val="0"/>
      <w:marBottom w:val="0"/>
      <w:divBdr>
        <w:top w:val="none" w:sz="0" w:space="0" w:color="auto"/>
        <w:left w:val="none" w:sz="0" w:space="0" w:color="auto"/>
        <w:bottom w:val="none" w:sz="0" w:space="0" w:color="auto"/>
        <w:right w:val="none" w:sz="0" w:space="0" w:color="auto"/>
      </w:divBdr>
    </w:div>
    <w:div w:id="1656686002">
      <w:bodyDiv w:val="1"/>
      <w:marLeft w:val="0"/>
      <w:marRight w:val="0"/>
      <w:marTop w:val="0"/>
      <w:marBottom w:val="0"/>
      <w:divBdr>
        <w:top w:val="none" w:sz="0" w:space="0" w:color="auto"/>
        <w:left w:val="none" w:sz="0" w:space="0" w:color="auto"/>
        <w:bottom w:val="none" w:sz="0" w:space="0" w:color="auto"/>
        <w:right w:val="none" w:sz="0" w:space="0" w:color="auto"/>
      </w:divBdr>
    </w:div>
    <w:div w:id="1656760528">
      <w:bodyDiv w:val="1"/>
      <w:marLeft w:val="0"/>
      <w:marRight w:val="0"/>
      <w:marTop w:val="0"/>
      <w:marBottom w:val="0"/>
      <w:divBdr>
        <w:top w:val="none" w:sz="0" w:space="0" w:color="auto"/>
        <w:left w:val="none" w:sz="0" w:space="0" w:color="auto"/>
        <w:bottom w:val="none" w:sz="0" w:space="0" w:color="auto"/>
        <w:right w:val="none" w:sz="0" w:space="0" w:color="auto"/>
      </w:divBdr>
    </w:div>
    <w:div w:id="1656836784">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105461">
      <w:bodyDiv w:val="1"/>
      <w:marLeft w:val="0"/>
      <w:marRight w:val="0"/>
      <w:marTop w:val="0"/>
      <w:marBottom w:val="0"/>
      <w:divBdr>
        <w:top w:val="none" w:sz="0" w:space="0" w:color="auto"/>
        <w:left w:val="none" w:sz="0" w:space="0" w:color="auto"/>
        <w:bottom w:val="none" w:sz="0" w:space="0" w:color="auto"/>
        <w:right w:val="none" w:sz="0" w:space="0" w:color="auto"/>
      </w:divBdr>
    </w:div>
    <w:div w:id="1657108161">
      <w:bodyDiv w:val="1"/>
      <w:marLeft w:val="0"/>
      <w:marRight w:val="0"/>
      <w:marTop w:val="0"/>
      <w:marBottom w:val="0"/>
      <w:divBdr>
        <w:top w:val="none" w:sz="0" w:space="0" w:color="auto"/>
        <w:left w:val="none" w:sz="0" w:space="0" w:color="auto"/>
        <w:bottom w:val="none" w:sz="0" w:space="0" w:color="auto"/>
        <w:right w:val="none" w:sz="0" w:space="0" w:color="auto"/>
      </w:divBdr>
    </w:div>
    <w:div w:id="1657537605">
      <w:bodyDiv w:val="1"/>
      <w:marLeft w:val="0"/>
      <w:marRight w:val="0"/>
      <w:marTop w:val="0"/>
      <w:marBottom w:val="0"/>
      <w:divBdr>
        <w:top w:val="none" w:sz="0" w:space="0" w:color="auto"/>
        <w:left w:val="none" w:sz="0" w:space="0" w:color="auto"/>
        <w:bottom w:val="none" w:sz="0" w:space="0" w:color="auto"/>
        <w:right w:val="none" w:sz="0" w:space="0" w:color="auto"/>
      </w:divBdr>
    </w:div>
    <w:div w:id="1657761458">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8921680">
      <w:bodyDiv w:val="1"/>
      <w:marLeft w:val="0"/>
      <w:marRight w:val="0"/>
      <w:marTop w:val="0"/>
      <w:marBottom w:val="0"/>
      <w:divBdr>
        <w:top w:val="none" w:sz="0" w:space="0" w:color="auto"/>
        <w:left w:val="none" w:sz="0" w:space="0" w:color="auto"/>
        <w:bottom w:val="none" w:sz="0" w:space="0" w:color="auto"/>
        <w:right w:val="none" w:sz="0" w:space="0" w:color="auto"/>
      </w:divBdr>
    </w:div>
    <w:div w:id="1659000448">
      <w:bodyDiv w:val="1"/>
      <w:marLeft w:val="0"/>
      <w:marRight w:val="0"/>
      <w:marTop w:val="0"/>
      <w:marBottom w:val="0"/>
      <w:divBdr>
        <w:top w:val="none" w:sz="0" w:space="0" w:color="auto"/>
        <w:left w:val="none" w:sz="0" w:space="0" w:color="auto"/>
        <w:bottom w:val="none" w:sz="0" w:space="0" w:color="auto"/>
        <w:right w:val="none" w:sz="0" w:space="0" w:color="auto"/>
      </w:divBdr>
    </w:div>
    <w:div w:id="1659073979">
      <w:bodyDiv w:val="1"/>
      <w:marLeft w:val="0"/>
      <w:marRight w:val="0"/>
      <w:marTop w:val="0"/>
      <w:marBottom w:val="0"/>
      <w:divBdr>
        <w:top w:val="none" w:sz="0" w:space="0" w:color="auto"/>
        <w:left w:val="none" w:sz="0" w:space="0" w:color="auto"/>
        <w:bottom w:val="none" w:sz="0" w:space="0" w:color="auto"/>
        <w:right w:val="none" w:sz="0" w:space="0" w:color="auto"/>
      </w:divBdr>
    </w:div>
    <w:div w:id="1659377653">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04840">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649673">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0496240">
      <w:bodyDiv w:val="1"/>
      <w:marLeft w:val="0"/>
      <w:marRight w:val="0"/>
      <w:marTop w:val="0"/>
      <w:marBottom w:val="0"/>
      <w:divBdr>
        <w:top w:val="none" w:sz="0" w:space="0" w:color="auto"/>
        <w:left w:val="none" w:sz="0" w:space="0" w:color="auto"/>
        <w:bottom w:val="none" w:sz="0" w:space="0" w:color="auto"/>
        <w:right w:val="none" w:sz="0" w:space="0" w:color="auto"/>
      </w:divBdr>
    </w:div>
    <w:div w:id="1660696982">
      <w:bodyDiv w:val="1"/>
      <w:marLeft w:val="0"/>
      <w:marRight w:val="0"/>
      <w:marTop w:val="0"/>
      <w:marBottom w:val="0"/>
      <w:divBdr>
        <w:top w:val="none" w:sz="0" w:space="0" w:color="auto"/>
        <w:left w:val="none" w:sz="0" w:space="0" w:color="auto"/>
        <w:bottom w:val="none" w:sz="0" w:space="0" w:color="auto"/>
        <w:right w:val="none" w:sz="0" w:space="0" w:color="auto"/>
      </w:divBdr>
    </w:div>
    <w:div w:id="1660763579">
      <w:bodyDiv w:val="1"/>
      <w:marLeft w:val="0"/>
      <w:marRight w:val="0"/>
      <w:marTop w:val="0"/>
      <w:marBottom w:val="0"/>
      <w:divBdr>
        <w:top w:val="none" w:sz="0" w:space="0" w:color="auto"/>
        <w:left w:val="none" w:sz="0" w:space="0" w:color="auto"/>
        <w:bottom w:val="none" w:sz="0" w:space="0" w:color="auto"/>
        <w:right w:val="none" w:sz="0" w:space="0" w:color="auto"/>
      </w:divBdr>
    </w:div>
    <w:div w:id="1660958401">
      <w:bodyDiv w:val="1"/>
      <w:marLeft w:val="0"/>
      <w:marRight w:val="0"/>
      <w:marTop w:val="0"/>
      <w:marBottom w:val="0"/>
      <w:divBdr>
        <w:top w:val="none" w:sz="0" w:space="0" w:color="auto"/>
        <w:left w:val="none" w:sz="0" w:space="0" w:color="auto"/>
        <w:bottom w:val="none" w:sz="0" w:space="0" w:color="auto"/>
        <w:right w:val="none" w:sz="0" w:space="0" w:color="auto"/>
      </w:divBdr>
    </w:div>
    <w:div w:id="1661035178">
      <w:bodyDiv w:val="1"/>
      <w:marLeft w:val="0"/>
      <w:marRight w:val="0"/>
      <w:marTop w:val="0"/>
      <w:marBottom w:val="0"/>
      <w:divBdr>
        <w:top w:val="none" w:sz="0" w:space="0" w:color="auto"/>
        <w:left w:val="none" w:sz="0" w:space="0" w:color="auto"/>
        <w:bottom w:val="none" w:sz="0" w:space="0" w:color="auto"/>
        <w:right w:val="none" w:sz="0" w:space="0" w:color="auto"/>
      </w:divBdr>
    </w:div>
    <w:div w:id="1661229875">
      <w:bodyDiv w:val="1"/>
      <w:marLeft w:val="0"/>
      <w:marRight w:val="0"/>
      <w:marTop w:val="0"/>
      <w:marBottom w:val="0"/>
      <w:divBdr>
        <w:top w:val="none" w:sz="0" w:space="0" w:color="auto"/>
        <w:left w:val="none" w:sz="0" w:space="0" w:color="auto"/>
        <w:bottom w:val="none" w:sz="0" w:space="0" w:color="auto"/>
        <w:right w:val="none" w:sz="0" w:space="0" w:color="auto"/>
      </w:divBdr>
    </w:div>
    <w:div w:id="1661889920">
      <w:bodyDiv w:val="1"/>
      <w:marLeft w:val="0"/>
      <w:marRight w:val="0"/>
      <w:marTop w:val="0"/>
      <w:marBottom w:val="0"/>
      <w:divBdr>
        <w:top w:val="none" w:sz="0" w:space="0" w:color="auto"/>
        <w:left w:val="none" w:sz="0" w:space="0" w:color="auto"/>
        <w:bottom w:val="none" w:sz="0" w:space="0" w:color="auto"/>
        <w:right w:val="none" w:sz="0" w:space="0" w:color="auto"/>
      </w:divBdr>
    </w:div>
    <w:div w:id="1662731283">
      <w:bodyDiv w:val="1"/>
      <w:marLeft w:val="0"/>
      <w:marRight w:val="0"/>
      <w:marTop w:val="0"/>
      <w:marBottom w:val="0"/>
      <w:divBdr>
        <w:top w:val="none" w:sz="0" w:space="0" w:color="auto"/>
        <w:left w:val="none" w:sz="0" w:space="0" w:color="auto"/>
        <w:bottom w:val="none" w:sz="0" w:space="0" w:color="auto"/>
        <w:right w:val="none" w:sz="0" w:space="0" w:color="auto"/>
      </w:divBdr>
    </w:div>
    <w:div w:id="1662734251">
      <w:bodyDiv w:val="1"/>
      <w:marLeft w:val="0"/>
      <w:marRight w:val="0"/>
      <w:marTop w:val="0"/>
      <w:marBottom w:val="0"/>
      <w:divBdr>
        <w:top w:val="none" w:sz="0" w:space="0" w:color="auto"/>
        <w:left w:val="none" w:sz="0" w:space="0" w:color="auto"/>
        <w:bottom w:val="none" w:sz="0" w:space="0" w:color="auto"/>
        <w:right w:val="none" w:sz="0" w:space="0" w:color="auto"/>
      </w:divBdr>
    </w:div>
    <w:div w:id="166326728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699127">
      <w:bodyDiv w:val="1"/>
      <w:marLeft w:val="0"/>
      <w:marRight w:val="0"/>
      <w:marTop w:val="0"/>
      <w:marBottom w:val="0"/>
      <w:divBdr>
        <w:top w:val="none" w:sz="0" w:space="0" w:color="auto"/>
        <w:left w:val="none" w:sz="0" w:space="0" w:color="auto"/>
        <w:bottom w:val="none" w:sz="0" w:space="0" w:color="auto"/>
        <w:right w:val="none" w:sz="0" w:space="0" w:color="auto"/>
      </w:divBdr>
    </w:div>
    <w:div w:id="166385590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4428663">
      <w:bodyDiv w:val="1"/>
      <w:marLeft w:val="0"/>
      <w:marRight w:val="0"/>
      <w:marTop w:val="0"/>
      <w:marBottom w:val="0"/>
      <w:divBdr>
        <w:top w:val="none" w:sz="0" w:space="0" w:color="auto"/>
        <w:left w:val="none" w:sz="0" w:space="0" w:color="auto"/>
        <w:bottom w:val="none" w:sz="0" w:space="0" w:color="auto"/>
        <w:right w:val="none" w:sz="0" w:space="0" w:color="auto"/>
      </w:divBdr>
    </w:div>
    <w:div w:id="1664429546">
      <w:bodyDiv w:val="1"/>
      <w:marLeft w:val="0"/>
      <w:marRight w:val="0"/>
      <w:marTop w:val="0"/>
      <w:marBottom w:val="0"/>
      <w:divBdr>
        <w:top w:val="none" w:sz="0" w:space="0" w:color="auto"/>
        <w:left w:val="none" w:sz="0" w:space="0" w:color="auto"/>
        <w:bottom w:val="none" w:sz="0" w:space="0" w:color="auto"/>
        <w:right w:val="none" w:sz="0" w:space="0" w:color="auto"/>
      </w:divBdr>
    </w:div>
    <w:div w:id="1664506888">
      <w:bodyDiv w:val="1"/>
      <w:marLeft w:val="0"/>
      <w:marRight w:val="0"/>
      <w:marTop w:val="0"/>
      <w:marBottom w:val="0"/>
      <w:divBdr>
        <w:top w:val="none" w:sz="0" w:space="0" w:color="auto"/>
        <w:left w:val="none" w:sz="0" w:space="0" w:color="auto"/>
        <w:bottom w:val="none" w:sz="0" w:space="0" w:color="auto"/>
        <w:right w:val="none" w:sz="0" w:space="0" w:color="auto"/>
      </w:divBdr>
    </w:div>
    <w:div w:id="1664578092">
      <w:bodyDiv w:val="1"/>
      <w:marLeft w:val="0"/>
      <w:marRight w:val="0"/>
      <w:marTop w:val="0"/>
      <w:marBottom w:val="0"/>
      <w:divBdr>
        <w:top w:val="none" w:sz="0" w:space="0" w:color="auto"/>
        <w:left w:val="none" w:sz="0" w:space="0" w:color="auto"/>
        <w:bottom w:val="none" w:sz="0" w:space="0" w:color="auto"/>
        <w:right w:val="none" w:sz="0" w:space="0" w:color="auto"/>
      </w:divBdr>
    </w:div>
    <w:div w:id="1664620607">
      <w:bodyDiv w:val="1"/>
      <w:marLeft w:val="0"/>
      <w:marRight w:val="0"/>
      <w:marTop w:val="0"/>
      <w:marBottom w:val="0"/>
      <w:divBdr>
        <w:top w:val="none" w:sz="0" w:space="0" w:color="auto"/>
        <w:left w:val="none" w:sz="0" w:space="0" w:color="auto"/>
        <w:bottom w:val="none" w:sz="0" w:space="0" w:color="auto"/>
        <w:right w:val="none" w:sz="0" w:space="0" w:color="auto"/>
      </w:divBdr>
    </w:div>
    <w:div w:id="1664624794">
      <w:bodyDiv w:val="1"/>
      <w:marLeft w:val="0"/>
      <w:marRight w:val="0"/>
      <w:marTop w:val="0"/>
      <w:marBottom w:val="0"/>
      <w:divBdr>
        <w:top w:val="none" w:sz="0" w:space="0" w:color="auto"/>
        <w:left w:val="none" w:sz="0" w:space="0" w:color="auto"/>
        <w:bottom w:val="none" w:sz="0" w:space="0" w:color="auto"/>
        <w:right w:val="none" w:sz="0" w:space="0" w:color="auto"/>
      </w:divBdr>
    </w:div>
    <w:div w:id="1664822132">
      <w:bodyDiv w:val="1"/>
      <w:marLeft w:val="0"/>
      <w:marRight w:val="0"/>
      <w:marTop w:val="0"/>
      <w:marBottom w:val="0"/>
      <w:divBdr>
        <w:top w:val="none" w:sz="0" w:space="0" w:color="auto"/>
        <w:left w:val="none" w:sz="0" w:space="0" w:color="auto"/>
        <w:bottom w:val="none" w:sz="0" w:space="0" w:color="auto"/>
        <w:right w:val="none" w:sz="0" w:space="0" w:color="auto"/>
      </w:divBdr>
    </w:div>
    <w:div w:id="1665166616">
      <w:bodyDiv w:val="1"/>
      <w:marLeft w:val="0"/>
      <w:marRight w:val="0"/>
      <w:marTop w:val="0"/>
      <w:marBottom w:val="0"/>
      <w:divBdr>
        <w:top w:val="none" w:sz="0" w:space="0" w:color="auto"/>
        <w:left w:val="none" w:sz="0" w:space="0" w:color="auto"/>
        <w:bottom w:val="none" w:sz="0" w:space="0" w:color="auto"/>
        <w:right w:val="none" w:sz="0" w:space="0" w:color="auto"/>
      </w:divBdr>
    </w:div>
    <w:div w:id="1665817635">
      <w:bodyDiv w:val="1"/>
      <w:marLeft w:val="0"/>
      <w:marRight w:val="0"/>
      <w:marTop w:val="0"/>
      <w:marBottom w:val="0"/>
      <w:divBdr>
        <w:top w:val="none" w:sz="0" w:space="0" w:color="auto"/>
        <w:left w:val="none" w:sz="0" w:space="0" w:color="auto"/>
        <w:bottom w:val="none" w:sz="0" w:space="0" w:color="auto"/>
        <w:right w:val="none" w:sz="0" w:space="0" w:color="auto"/>
      </w:divBdr>
    </w:div>
    <w:div w:id="1665821464">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125795">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662250">
      <w:bodyDiv w:val="1"/>
      <w:marLeft w:val="0"/>
      <w:marRight w:val="0"/>
      <w:marTop w:val="0"/>
      <w:marBottom w:val="0"/>
      <w:divBdr>
        <w:top w:val="none" w:sz="0" w:space="0" w:color="auto"/>
        <w:left w:val="none" w:sz="0" w:space="0" w:color="auto"/>
        <w:bottom w:val="none" w:sz="0" w:space="0" w:color="auto"/>
        <w:right w:val="none" w:sz="0" w:space="0" w:color="auto"/>
      </w:divBdr>
    </w:div>
    <w:div w:id="1666668878">
      <w:bodyDiv w:val="1"/>
      <w:marLeft w:val="0"/>
      <w:marRight w:val="0"/>
      <w:marTop w:val="0"/>
      <w:marBottom w:val="0"/>
      <w:divBdr>
        <w:top w:val="none" w:sz="0" w:space="0" w:color="auto"/>
        <w:left w:val="none" w:sz="0" w:space="0" w:color="auto"/>
        <w:bottom w:val="none" w:sz="0" w:space="0" w:color="auto"/>
        <w:right w:val="none" w:sz="0" w:space="0" w:color="auto"/>
      </w:divBdr>
    </w:div>
    <w:div w:id="1666738363">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129716">
      <w:bodyDiv w:val="1"/>
      <w:marLeft w:val="0"/>
      <w:marRight w:val="0"/>
      <w:marTop w:val="0"/>
      <w:marBottom w:val="0"/>
      <w:divBdr>
        <w:top w:val="none" w:sz="0" w:space="0" w:color="auto"/>
        <w:left w:val="none" w:sz="0" w:space="0" w:color="auto"/>
        <w:bottom w:val="none" w:sz="0" w:space="0" w:color="auto"/>
        <w:right w:val="none" w:sz="0" w:space="0" w:color="auto"/>
      </w:divBdr>
    </w:div>
    <w:div w:id="1667324006">
      <w:bodyDiv w:val="1"/>
      <w:marLeft w:val="0"/>
      <w:marRight w:val="0"/>
      <w:marTop w:val="0"/>
      <w:marBottom w:val="0"/>
      <w:divBdr>
        <w:top w:val="none" w:sz="0" w:space="0" w:color="auto"/>
        <w:left w:val="none" w:sz="0" w:space="0" w:color="auto"/>
        <w:bottom w:val="none" w:sz="0" w:space="0" w:color="auto"/>
        <w:right w:val="none" w:sz="0" w:space="0" w:color="auto"/>
      </w:divBdr>
    </w:div>
    <w:div w:id="1667593959">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78910">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631363">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090011">
      <w:bodyDiv w:val="1"/>
      <w:marLeft w:val="0"/>
      <w:marRight w:val="0"/>
      <w:marTop w:val="0"/>
      <w:marBottom w:val="0"/>
      <w:divBdr>
        <w:top w:val="none" w:sz="0" w:space="0" w:color="auto"/>
        <w:left w:val="none" w:sz="0" w:space="0" w:color="auto"/>
        <w:bottom w:val="none" w:sz="0" w:space="0" w:color="auto"/>
        <w:right w:val="none" w:sz="0" w:space="0" w:color="auto"/>
      </w:divBdr>
    </w:div>
    <w:div w:id="1669139753">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363499">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69752560">
      <w:bodyDiv w:val="1"/>
      <w:marLeft w:val="0"/>
      <w:marRight w:val="0"/>
      <w:marTop w:val="0"/>
      <w:marBottom w:val="0"/>
      <w:divBdr>
        <w:top w:val="none" w:sz="0" w:space="0" w:color="auto"/>
        <w:left w:val="none" w:sz="0" w:space="0" w:color="auto"/>
        <w:bottom w:val="none" w:sz="0" w:space="0" w:color="auto"/>
        <w:right w:val="none" w:sz="0" w:space="0" w:color="auto"/>
      </w:divBdr>
    </w:div>
    <w:div w:id="1670209923">
      <w:bodyDiv w:val="1"/>
      <w:marLeft w:val="0"/>
      <w:marRight w:val="0"/>
      <w:marTop w:val="0"/>
      <w:marBottom w:val="0"/>
      <w:divBdr>
        <w:top w:val="none" w:sz="0" w:space="0" w:color="auto"/>
        <w:left w:val="none" w:sz="0" w:space="0" w:color="auto"/>
        <w:bottom w:val="none" w:sz="0" w:space="0" w:color="auto"/>
        <w:right w:val="none" w:sz="0" w:space="0" w:color="auto"/>
      </w:divBdr>
    </w:div>
    <w:div w:id="1670867930">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1785296">
      <w:bodyDiv w:val="1"/>
      <w:marLeft w:val="0"/>
      <w:marRight w:val="0"/>
      <w:marTop w:val="0"/>
      <w:marBottom w:val="0"/>
      <w:divBdr>
        <w:top w:val="none" w:sz="0" w:space="0" w:color="auto"/>
        <w:left w:val="none" w:sz="0" w:space="0" w:color="auto"/>
        <w:bottom w:val="none" w:sz="0" w:space="0" w:color="auto"/>
        <w:right w:val="none" w:sz="0" w:space="0" w:color="auto"/>
      </w:divBdr>
    </w:div>
    <w:div w:id="1672368406">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2876250">
      <w:bodyDiv w:val="1"/>
      <w:marLeft w:val="0"/>
      <w:marRight w:val="0"/>
      <w:marTop w:val="0"/>
      <w:marBottom w:val="0"/>
      <w:divBdr>
        <w:top w:val="none" w:sz="0" w:space="0" w:color="auto"/>
        <w:left w:val="none" w:sz="0" w:space="0" w:color="auto"/>
        <w:bottom w:val="none" w:sz="0" w:space="0" w:color="auto"/>
        <w:right w:val="none" w:sz="0" w:space="0" w:color="auto"/>
      </w:divBdr>
    </w:div>
    <w:div w:id="1673139958">
      <w:bodyDiv w:val="1"/>
      <w:marLeft w:val="0"/>
      <w:marRight w:val="0"/>
      <w:marTop w:val="0"/>
      <w:marBottom w:val="0"/>
      <w:divBdr>
        <w:top w:val="none" w:sz="0" w:space="0" w:color="auto"/>
        <w:left w:val="none" w:sz="0" w:space="0" w:color="auto"/>
        <w:bottom w:val="none" w:sz="0" w:space="0" w:color="auto"/>
        <w:right w:val="none" w:sz="0" w:space="0" w:color="auto"/>
      </w:divBdr>
    </w:div>
    <w:div w:id="1673222683">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3945480">
      <w:bodyDiv w:val="1"/>
      <w:marLeft w:val="0"/>
      <w:marRight w:val="0"/>
      <w:marTop w:val="0"/>
      <w:marBottom w:val="0"/>
      <w:divBdr>
        <w:top w:val="none" w:sz="0" w:space="0" w:color="auto"/>
        <w:left w:val="none" w:sz="0" w:space="0" w:color="auto"/>
        <w:bottom w:val="none" w:sz="0" w:space="0" w:color="auto"/>
        <w:right w:val="none" w:sz="0" w:space="0" w:color="auto"/>
      </w:divBdr>
    </w:div>
    <w:div w:id="1674338008">
      <w:bodyDiv w:val="1"/>
      <w:marLeft w:val="0"/>
      <w:marRight w:val="0"/>
      <w:marTop w:val="0"/>
      <w:marBottom w:val="0"/>
      <w:divBdr>
        <w:top w:val="none" w:sz="0" w:space="0" w:color="auto"/>
        <w:left w:val="none" w:sz="0" w:space="0" w:color="auto"/>
        <w:bottom w:val="none" w:sz="0" w:space="0" w:color="auto"/>
        <w:right w:val="none" w:sz="0" w:space="0" w:color="auto"/>
      </w:divBdr>
    </w:div>
    <w:div w:id="1674452647">
      <w:bodyDiv w:val="1"/>
      <w:marLeft w:val="0"/>
      <w:marRight w:val="0"/>
      <w:marTop w:val="0"/>
      <w:marBottom w:val="0"/>
      <w:divBdr>
        <w:top w:val="none" w:sz="0" w:space="0" w:color="auto"/>
        <w:left w:val="none" w:sz="0" w:space="0" w:color="auto"/>
        <w:bottom w:val="none" w:sz="0" w:space="0" w:color="auto"/>
        <w:right w:val="none" w:sz="0" w:space="0" w:color="auto"/>
      </w:divBdr>
    </w:div>
    <w:div w:id="1674801740">
      <w:bodyDiv w:val="1"/>
      <w:marLeft w:val="0"/>
      <w:marRight w:val="0"/>
      <w:marTop w:val="0"/>
      <w:marBottom w:val="0"/>
      <w:divBdr>
        <w:top w:val="none" w:sz="0" w:space="0" w:color="auto"/>
        <w:left w:val="none" w:sz="0" w:space="0" w:color="auto"/>
        <w:bottom w:val="none" w:sz="0" w:space="0" w:color="auto"/>
        <w:right w:val="none" w:sz="0" w:space="0" w:color="auto"/>
      </w:divBdr>
    </w:div>
    <w:div w:id="1675063825">
      <w:bodyDiv w:val="1"/>
      <w:marLeft w:val="0"/>
      <w:marRight w:val="0"/>
      <w:marTop w:val="0"/>
      <w:marBottom w:val="0"/>
      <w:divBdr>
        <w:top w:val="none" w:sz="0" w:space="0" w:color="auto"/>
        <w:left w:val="none" w:sz="0" w:space="0" w:color="auto"/>
        <w:bottom w:val="none" w:sz="0" w:space="0" w:color="auto"/>
        <w:right w:val="none" w:sz="0" w:space="0" w:color="auto"/>
      </w:divBdr>
    </w:div>
    <w:div w:id="1675105889">
      <w:bodyDiv w:val="1"/>
      <w:marLeft w:val="0"/>
      <w:marRight w:val="0"/>
      <w:marTop w:val="0"/>
      <w:marBottom w:val="0"/>
      <w:divBdr>
        <w:top w:val="none" w:sz="0" w:space="0" w:color="auto"/>
        <w:left w:val="none" w:sz="0" w:space="0" w:color="auto"/>
        <w:bottom w:val="none" w:sz="0" w:space="0" w:color="auto"/>
        <w:right w:val="none" w:sz="0" w:space="0" w:color="auto"/>
      </w:divBdr>
    </w:div>
    <w:div w:id="1675451074">
      <w:bodyDiv w:val="1"/>
      <w:marLeft w:val="0"/>
      <w:marRight w:val="0"/>
      <w:marTop w:val="0"/>
      <w:marBottom w:val="0"/>
      <w:divBdr>
        <w:top w:val="none" w:sz="0" w:space="0" w:color="auto"/>
        <w:left w:val="none" w:sz="0" w:space="0" w:color="auto"/>
        <w:bottom w:val="none" w:sz="0" w:space="0" w:color="auto"/>
        <w:right w:val="none" w:sz="0" w:space="0" w:color="auto"/>
      </w:divBdr>
    </w:div>
    <w:div w:id="1675525784">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5957866">
      <w:bodyDiv w:val="1"/>
      <w:marLeft w:val="0"/>
      <w:marRight w:val="0"/>
      <w:marTop w:val="0"/>
      <w:marBottom w:val="0"/>
      <w:divBdr>
        <w:top w:val="none" w:sz="0" w:space="0" w:color="auto"/>
        <w:left w:val="none" w:sz="0" w:space="0" w:color="auto"/>
        <w:bottom w:val="none" w:sz="0" w:space="0" w:color="auto"/>
        <w:right w:val="none" w:sz="0" w:space="0" w:color="auto"/>
      </w:divBdr>
    </w:div>
    <w:div w:id="1676109486">
      <w:bodyDiv w:val="1"/>
      <w:marLeft w:val="0"/>
      <w:marRight w:val="0"/>
      <w:marTop w:val="0"/>
      <w:marBottom w:val="0"/>
      <w:divBdr>
        <w:top w:val="none" w:sz="0" w:space="0" w:color="auto"/>
        <w:left w:val="none" w:sz="0" w:space="0" w:color="auto"/>
        <w:bottom w:val="none" w:sz="0" w:space="0" w:color="auto"/>
        <w:right w:val="none" w:sz="0" w:space="0" w:color="auto"/>
      </w:divBdr>
    </w:div>
    <w:div w:id="1676296697">
      <w:bodyDiv w:val="1"/>
      <w:marLeft w:val="0"/>
      <w:marRight w:val="0"/>
      <w:marTop w:val="0"/>
      <w:marBottom w:val="0"/>
      <w:divBdr>
        <w:top w:val="none" w:sz="0" w:space="0" w:color="auto"/>
        <w:left w:val="none" w:sz="0" w:space="0" w:color="auto"/>
        <w:bottom w:val="none" w:sz="0" w:space="0" w:color="auto"/>
        <w:right w:val="none" w:sz="0" w:space="0" w:color="auto"/>
      </w:divBdr>
    </w:div>
    <w:div w:id="1676377510">
      <w:bodyDiv w:val="1"/>
      <w:marLeft w:val="0"/>
      <w:marRight w:val="0"/>
      <w:marTop w:val="0"/>
      <w:marBottom w:val="0"/>
      <w:divBdr>
        <w:top w:val="none" w:sz="0" w:space="0" w:color="auto"/>
        <w:left w:val="none" w:sz="0" w:space="0" w:color="auto"/>
        <w:bottom w:val="none" w:sz="0" w:space="0" w:color="auto"/>
        <w:right w:val="none" w:sz="0" w:space="0" w:color="auto"/>
      </w:divBdr>
    </w:div>
    <w:div w:id="1676498701">
      <w:bodyDiv w:val="1"/>
      <w:marLeft w:val="0"/>
      <w:marRight w:val="0"/>
      <w:marTop w:val="0"/>
      <w:marBottom w:val="0"/>
      <w:divBdr>
        <w:top w:val="none" w:sz="0" w:space="0" w:color="auto"/>
        <w:left w:val="none" w:sz="0" w:space="0" w:color="auto"/>
        <w:bottom w:val="none" w:sz="0" w:space="0" w:color="auto"/>
        <w:right w:val="none" w:sz="0" w:space="0" w:color="auto"/>
      </w:divBdr>
    </w:div>
    <w:div w:id="1676759936">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264984">
      <w:bodyDiv w:val="1"/>
      <w:marLeft w:val="0"/>
      <w:marRight w:val="0"/>
      <w:marTop w:val="0"/>
      <w:marBottom w:val="0"/>
      <w:divBdr>
        <w:top w:val="none" w:sz="0" w:space="0" w:color="auto"/>
        <w:left w:val="none" w:sz="0" w:space="0" w:color="auto"/>
        <w:bottom w:val="none" w:sz="0" w:space="0" w:color="auto"/>
        <w:right w:val="none" w:sz="0" w:space="0" w:color="auto"/>
      </w:divBdr>
    </w:div>
    <w:div w:id="1677268905">
      <w:bodyDiv w:val="1"/>
      <w:marLeft w:val="0"/>
      <w:marRight w:val="0"/>
      <w:marTop w:val="0"/>
      <w:marBottom w:val="0"/>
      <w:divBdr>
        <w:top w:val="none" w:sz="0" w:space="0" w:color="auto"/>
        <w:left w:val="none" w:sz="0" w:space="0" w:color="auto"/>
        <w:bottom w:val="none" w:sz="0" w:space="0" w:color="auto"/>
        <w:right w:val="none" w:sz="0" w:space="0" w:color="auto"/>
      </w:divBdr>
    </w:div>
    <w:div w:id="1677414552">
      <w:bodyDiv w:val="1"/>
      <w:marLeft w:val="0"/>
      <w:marRight w:val="0"/>
      <w:marTop w:val="0"/>
      <w:marBottom w:val="0"/>
      <w:divBdr>
        <w:top w:val="none" w:sz="0" w:space="0" w:color="auto"/>
        <w:left w:val="none" w:sz="0" w:space="0" w:color="auto"/>
        <w:bottom w:val="none" w:sz="0" w:space="0" w:color="auto"/>
        <w:right w:val="none" w:sz="0" w:space="0" w:color="auto"/>
      </w:divBdr>
    </w:div>
    <w:div w:id="1677612259">
      <w:bodyDiv w:val="1"/>
      <w:marLeft w:val="0"/>
      <w:marRight w:val="0"/>
      <w:marTop w:val="0"/>
      <w:marBottom w:val="0"/>
      <w:divBdr>
        <w:top w:val="none" w:sz="0" w:space="0" w:color="auto"/>
        <w:left w:val="none" w:sz="0" w:space="0" w:color="auto"/>
        <w:bottom w:val="none" w:sz="0" w:space="0" w:color="auto"/>
        <w:right w:val="none" w:sz="0" w:space="0" w:color="auto"/>
      </w:divBdr>
    </w:div>
    <w:div w:id="1677687087">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7807475">
      <w:bodyDiv w:val="1"/>
      <w:marLeft w:val="0"/>
      <w:marRight w:val="0"/>
      <w:marTop w:val="0"/>
      <w:marBottom w:val="0"/>
      <w:divBdr>
        <w:top w:val="none" w:sz="0" w:space="0" w:color="auto"/>
        <w:left w:val="none" w:sz="0" w:space="0" w:color="auto"/>
        <w:bottom w:val="none" w:sz="0" w:space="0" w:color="auto"/>
        <w:right w:val="none" w:sz="0" w:space="0" w:color="auto"/>
      </w:divBdr>
    </w:div>
    <w:div w:id="1677875917">
      <w:bodyDiv w:val="1"/>
      <w:marLeft w:val="0"/>
      <w:marRight w:val="0"/>
      <w:marTop w:val="0"/>
      <w:marBottom w:val="0"/>
      <w:divBdr>
        <w:top w:val="none" w:sz="0" w:space="0" w:color="auto"/>
        <w:left w:val="none" w:sz="0" w:space="0" w:color="auto"/>
        <w:bottom w:val="none" w:sz="0" w:space="0" w:color="auto"/>
        <w:right w:val="none" w:sz="0" w:space="0" w:color="auto"/>
      </w:divBdr>
    </w:div>
    <w:div w:id="1677994230">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78263283">
      <w:bodyDiv w:val="1"/>
      <w:marLeft w:val="0"/>
      <w:marRight w:val="0"/>
      <w:marTop w:val="0"/>
      <w:marBottom w:val="0"/>
      <w:divBdr>
        <w:top w:val="none" w:sz="0" w:space="0" w:color="auto"/>
        <w:left w:val="none" w:sz="0" w:space="0" w:color="auto"/>
        <w:bottom w:val="none" w:sz="0" w:space="0" w:color="auto"/>
        <w:right w:val="none" w:sz="0" w:space="0" w:color="auto"/>
      </w:divBdr>
    </w:div>
    <w:div w:id="1678271681">
      <w:bodyDiv w:val="1"/>
      <w:marLeft w:val="0"/>
      <w:marRight w:val="0"/>
      <w:marTop w:val="0"/>
      <w:marBottom w:val="0"/>
      <w:divBdr>
        <w:top w:val="none" w:sz="0" w:space="0" w:color="auto"/>
        <w:left w:val="none" w:sz="0" w:space="0" w:color="auto"/>
        <w:bottom w:val="none" w:sz="0" w:space="0" w:color="auto"/>
        <w:right w:val="none" w:sz="0" w:space="0" w:color="auto"/>
      </w:divBdr>
    </w:div>
    <w:div w:id="1678386142">
      <w:bodyDiv w:val="1"/>
      <w:marLeft w:val="0"/>
      <w:marRight w:val="0"/>
      <w:marTop w:val="0"/>
      <w:marBottom w:val="0"/>
      <w:divBdr>
        <w:top w:val="none" w:sz="0" w:space="0" w:color="auto"/>
        <w:left w:val="none" w:sz="0" w:space="0" w:color="auto"/>
        <w:bottom w:val="none" w:sz="0" w:space="0" w:color="auto"/>
        <w:right w:val="none" w:sz="0" w:space="0" w:color="auto"/>
      </w:divBdr>
    </w:div>
    <w:div w:id="1678538564">
      <w:bodyDiv w:val="1"/>
      <w:marLeft w:val="0"/>
      <w:marRight w:val="0"/>
      <w:marTop w:val="0"/>
      <w:marBottom w:val="0"/>
      <w:divBdr>
        <w:top w:val="none" w:sz="0" w:space="0" w:color="auto"/>
        <w:left w:val="none" w:sz="0" w:space="0" w:color="auto"/>
        <w:bottom w:val="none" w:sz="0" w:space="0" w:color="auto"/>
        <w:right w:val="none" w:sz="0" w:space="0" w:color="auto"/>
      </w:divBdr>
    </w:div>
    <w:div w:id="1678730660">
      <w:bodyDiv w:val="1"/>
      <w:marLeft w:val="0"/>
      <w:marRight w:val="0"/>
      <w:marTop w:val="0"/>
      <w:marBottom w:val="0"/>
      <w:divBdr>
        <w:top w:val="none" w:sz="0" w:space="0" w:color="auto"/>
        <w:left w:val="none" w:sz="0" w:space="0" w:color="auto"/>
        <w:bottom w:val="none" w:sz="0" w:space="0" w:color="auto"/>
        <w:right w:val="none" w:sz="0" w:space="0" w:color="auto"/>
      </w:divBdr>
    </w:div>
    <w:div w:id="1678968806">
      <w:bodyDiv w:val="1"/>
      <w:marLeft w:val="0"/>
      <w:marRight w:val="0"/>
      <w:marTop w:val="0"/>
      <w:marBottom w:val="0"/>
      <w:divBdr>
        <w:top w:val="none" w:sz="0" w:space="0" w:color="auto"/>
        <w:left w:val="none" w:sz="0" w:space="0" w:color="auto"/>
        <w:bottom w:val="none" w:sz="0" w:space="0" w:color="auto"/>
        <w:right w:val="none" w:sz="0" w:space="0" w:color="auto"/>
      </w:divBdr>
    </w:div>
    <w:div w:id="1679193017">
      <w:bodyDiv w:val="1"/>
      <w:marLeft w:val="0"/>
      <w:marRight w:val="0"/>
      <w:marTop w:val="0"/>
      <w:marBottom w:val="0"/>
      <w:divBdr>
        <w:top w:val="none" w:sz="0" w:space="0" w:color="auto"/>
        <w:left w:val="none" w:sz="0" w:space="0" w:color="auto"/>
        <w:bottom w:val="none" w:sz="0" w:space="0" w:color="auto"/>
        <w:right w:val="none" w:sz="0" w:space="0" w:color="auto"/>
      </w:divBdr>
    </w:div>
    <w:div w:id="1679504601">
      <w:bodyDiv w:val="1"/>
      <w:marLeft w:val="0"/>
      <w:marRight w:val="0"/>
      <w:marTop w:val="0"/>
      <w:marBottom w:val="0"/>
      <w:divBdr>
        <w:top w:val="none" w:sz="0" w:space="0" w:color="auto"/>
        <w:left w:val="none" w:sz="0" w:space="0" w:color="auto"/>
        <w:bottom w:val="none" w:sz="0" w:space="0" w:color="auto"/>
        <w:right w:val="none" w:sz="0" w:space="0" w:color="auto"/>
      </w:divBdr>
    </w:div>
    <w:div w:id="1679574686">
      <w:bodyDiv w:val="1"/>
      <w:marLeft w:val="0"/>
      <w:marRight w:val="0"/>
      <w:marTop w:val="0"/>
      <w:marBottom w:val="0"/>
      <w:divBdr>
        <w:top w:val="none" w:sz="0" w:space="0" w:color="auto"/>
        <w:left w:val="none" w:sz="0" w:space="0" w:color="auto"/>
        <w:bottom w:val="none" w:sz="0" w:space="0" w:color="auto"/>
        <w:right w:val="none" w:sz="0" w:space="0" w:color="auto"/>
      </w:divBdr>
    </w:div>
    <w:div w:id="1679775371">
      <w:bodyDiv w:val="1"/>
      <w:marLeft w:val="0"/>
      <w:marRight w:val="0"/>
      <w:marTop w:val="0"/>
      <w:marBottom w:val="0"/>
      <w:divBdr>
        <w:top w:val="none" w:sz="0" w:space="0" w:color="auto"/>
        <w:left w:val="none" w:sz="0" w:space="0" w:color="auto"/>
        <w:bottom w:val="none" w:sz="0" w:space="0" w:color="auto"/>
        <w:right w:val="none" w:sz="0" w:space="0" w:color="auto"/>
      </w:divBdr>
    </w:div>
    <w:div w:id="1680043353">
      <w:bodyDiv w:val="1"/>
      <w:marLeft w:val="0"/>
      <w:marRight w:val="0"/>
      <w:marTop w:val="0"/>
      <w:marBottom w:val="0"/>
      <w:divBdr>
        <w:top w:val="none" w:sz="0" w:space="0" w:color="auto"/>
        <w:left w:val="none" w:sz="0" w:space="0" w:color="auto"/>
        <w:bottom w:val="none" w:sz="0" w:space="0" w:color="auto"/>
        <w:right w:val="none" w:sz="0" w:space="0" w:color="auto"/>
      </w:divBdr>
    </w:div>
    <w:div w:id="1680043719">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0501684">
      <w:bodyDiv w:val="1"/>
      <w:marLeft w:val="0"/>
      <w:marRight w:val="0"/>
      <w:marTop w:val="0"/>
      <w:marBottom w:val="0"/>
      <w:divBdr>
        <w:top w:val="none" w:sz="0" w:space="0" w:color="auto"/>
        <w:left w:val="none" w:sz="0" w:space="0" w:color="auto"/>
        <w:bottom w:val="none" w:sz="0" w:space="0" w:color="auto"/>
        <w:right w:val="none" w:sz="0" w:space="0" w:color="auto"/>
      </w:divBdr>
    </w:div>
    <w:div w:id="1680502531">
      <w:bodyDiv w:val="1"/>
      <w:marLeft w:val="0"/>
      <w:marRight w:val="0"/>
      <w:marTop w:val="0"/>
      <w:marBottom w:val="0"/>
      <w:divBdr>
        <w:top w:val="none" w:sz="0" w:space="0" w:color="auto"/>
        <w:left w:val="none" w:sz="0" w:space="0" w:color="auto"/>
        <w:bottom w:val="none" w:sz="0" w:space="0" w:color="auto"/>
        <w:right w:val="none" w:sz="0" w:space="0" w:color="auto"/>
      </w:divBdr>
    </w:div>
    <w:div w:id="1681198464">
      <w:bodyDiv w:val="1"/>
      <w:marLeft w:val="0"/>
      <w:marRight w:val="0"/>
      <w:marTop w:val="0"/>
      <w:marBottom w:val="0"/>
      <w:divBdr>
        <w:top w:val="none" w:sz="0" w:space="0" w:color="auto"/>
        <w:left w:val="none" w:sz="0" w:space="0" w:color="auto"/>
        <w:bottom w:val="none" w:sz="0" w:space="0" w:color="auto"/>
        <w:right w:val="none" w:sz="0" w:space="0" w:color="auto"/>
      </w:divBdr>
    </w:div>
    <w:div w:id="1681471411">
      <w:bodyDiv w:val="1"/>
      <w:marLeft w:val="0"/>
      <w:marRight w:val="0"/>
      <w:marTop w:val="0"/>
      <w:marBottom w:val="0"/>
      <w:divBdr>
        <w:top w:val="none" w:sz="0" w:space="0" w:color="auto"/>
        <w:left w:val="none" w:sz="0" w:space="0" w:color="auto"/>
        <w:bottom w:val="none" w:sz="0" w:space="0" w:color="auto"/>
        <w:right w:val="none" w:sz="0" w:space="0" w:color="auto"/>
      </w:divBdr>
    </w:div>
    <w:div w:id="1681544954">
      <w:bodyDiv w:val="1"/>
      <w:marLeft w:val="0"/>
      <w:marRight w:val="0"/>
      <w:marTop w:val="0"/>
      <w:marBottom w:val="0"/>
      <w:divBdr>
        <w:top w:val="none" w:sz="0" w:space="0" w:color="auto"/>
        <w:left w:val="none" w:sz="0" w:space="0" w:color="auto"/>
        <w:bottom w:val="none" w:sz="0" w:space="0" w:color="auto"/>
        <w:right w:val="none" w:sz="0" w:space="0" w:color="auto"/>
      </w:divBdr>
    </w:div>
    <w:div w:id="1681732366">
      <w:bodyDiv w:val="1"/>
      <w:marLeft w:val="0"/>
      <w:marRight w:val="0"/>
      <w:marTop w:val="0"/>
      <w:marBottom w:val="0"/>
      <w:divBdr>
        <w:top w:val="none" w:sz="0" w:space="0" w:color="auto"/>
        <w:left w:val="none" w:sz="0" w:space="0" w:color="auto"/>
        <w:bottom w:val="none" w:sz="0" w:space="0" w:color="auto"/>
        <w:right w:val="none" w:sz="0" w:space="0" w:color="auto"/>
      </w:divBdr>
    </w:div>
    <w:div w:id="1681733681">
      <w:bodyDiv w:val="1"/>
      <w:marLeft w:val="0"/>
      <w:marRight w:val="0"/>
      <w:marTop w:val="0"/>
      <w:marBottom w:val="0"/>
      <w:divBdr>
        <w:top w:val="none" w:sz="0" w:space="0" w:color="auto"/>
        <w:left w:val="none" w:sz="0" w:space="0" w:color="auto"/>
        <w:bottom w:val="none" w:sz="0" w:space="0" w:color="auto"/>
        <w:right w:val="none" w:sz="0" w:space="0" w:color="auto"/>
      </w:divBdr>
    </w:div>
    <w:div w:id="1681736117">
      <w:bodyDiv w:val="1"/>
      <w:marLeft w:val="0"/>
      <w:marRight w:val="0"/>
      <w:marTop w:val="0"/>
      <w:marBottom w:val="0"/>
      <w:divBdr>
        <w:top w:val="none" w:sz="0" w:space="0" w:color="auto"/>
        <w:left w:val="none" w:sz="0" w:space="0" w:color="auto"/>
        <w:bottom w:val="none" w:sz="0" w:space="0" w:color="auto"/>
        <w:right w:val="none" w:sz="0" w:space="0" w:color="auto"/>
      </w:divBdr>
    </w:div>
    <w:div w:id="1681739926">
      <w:bodyDiv w:val="1"/>
      <w:marLeft w:val="0"/>
      <w:marRight w:val="0"/>
      <w:marTop w:val="0"/>
      <w:marBottom w:val="0"/>
      <w:divBdr>
        <w:top w:val="none" w:sz="0" w:space="0" w:color="auto"/>
        <w:left w:val="none" w:sz="0" w:space="0" w:color="auto"/>
        <w:bottom w:val="none" w:sz="0" w:space="0" w:color="auto"/>
        <w:right w:val="none" w:sz="0" w:space="0" w:color="auto"/>
      </w:divBdr>
    </w:div>
    <w:div w:id="1681852770">
      <w:bodyDiv w:val="1"/>
      <w:marLeft w:val="0"/>
      <w:marRight w:val="0"/>
      <w:marTop w:val="0"/>
      <w:marBottom w:val="0"/>
      <w:divBdr>
        <w:top w:val="none" w:sz="0" w:space="0" w:color="auto"/>
        <w:left w:val="none" w:sz="0" w:space="0" w:color="auto"/>
        <w:bottom w:val="none" w:sz="0" w:space="0" w:color="auto"/>
        <w:right w:val="none" w:sz="0" w:space="0" w:color="auto"/>
      </w:divBdr>
    </w:div>
    <w:div w:id="168185530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2705951">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169267">
      <w:bodyDiv w:val="1"/>
      <w:marLeft w:val="0"/>
      <w:marRight w:val="0"/>
      <w:marTop w:val="0"/>
      <w:marBottom w:val="0"/>
      <w:divBdr>
        <w:top w:val="none" w:sz="0" w:space="0" w:color="auto"/>
        <w:left w:val="none" w:sz="0" w:space="0" w:color="auto"/>
        <w:bottom w:val="none" w:sz="0" w:space="0" w:color="auto"/>
        <w:right w:val="none" w:sz="0" w:space="0" w:color="auto"/>
      </w:divBdr>
    </w:div>
    <w:div w:id="1683586644">
      <w:bodyDiv w:val="1"/>
      <w:marLeft w:val="0"/>
      <w:marRight w:val="0"/>
      <w:marTop w:val="0"/>
      <w:marBottom w:val="0"/>
      <w:divBdr>
        <w:top w:val="none" w:sz="0" w:space="0" w:color="auto"/>
        <w:left w:val="none" w:sz="0" w:space="0" w:color="auto"/>
        <w:bottom w:val="none" w:sz="0" w:space="0" w:color="auto"/>
        <w:right w:val="none" w:sz="0" w:space="0" w:color="auto"/>
      </w:divBdr>
    </w:div>
    <w:div w:id="1683628045">
      <w:bodyDiv w:val="1"/>
      <w:marLeft w:val="0"/>
      <w:marRight w:val="0"/>
      <w:marTop w:val="0"/>
      <w:marBottom w:val="0"/>
      <w:divBdr>
        <w:top w:val="none" w:sz="0" w:space="0" w:color="auto"/>
        <w:left w:val="none" w:sz="0" w:space="0" w:color="auto"/>
        <w:bottom w:val="none" w:sz="0" w:space="0" w:color="auto"/>
        <w:right w:val="none" w:sz="0" w:space="0" w:color="auto"/>
      </w:divBdr>
    </w:div>
    <w:div w:id="1683700074">
      <w:bodyDiv w:val="1"/>
      <w:marLeft w:val="0"/>
      <w:marRight w:val="0"/>
      <w:marTop w:val="0"/>
      <w:marBottom w:val="0"/>
      <w:divBdr>
        <w:top w:val="none" w:sz="0" w:space="0" w:color="auto"/>
        <w:left w:val="none" w:sz="0" w:space="0" w:color="auto"/>
        <w:bottom w:val="none" w:sz="0" w:space="0" w:color="auto"/>
        <w:right w:val="none" w:sz="0" w:space="0" w:color="auto"/>
      </w:divBdr>
    </w:div>
    <w:div w:id="1683706319">
      <w:bodyDiv w:val="1"/>
      <w:marLeft w:val="0"/>
      <w:marRight w:val="0"/>
      <w:marTop w:val="0"/>
      <w:marBottom w:val="0"/>
      <w:divBdr>
        <w:top w:val="none" w:sz="0" w:space="0" w:color="auto"/>
        <w:left w:val="none" w:sz="0" w:space="0" w:color="auto"/>
        <w:bottom w:val="none" w:sz="0" w:space="0" w:color="auto"/>
        <w:right w:val="none" w:sz="0" w:space="0" w:color="auto"/>
      </w:divBdr>
    </w:div>
    <w:div w:id="1683819781">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161653">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360365">
      <w:bodyDiv w:val="1"/>
      <w:marLeft w:val="0"/>
      <w:marRight w:val="0"/>
      <w:marTop w:val="0"/>
      <w:marBottom w:val="0"/>
      <w:divBdr>
        <w:top w:val="none" w:sz="0" w:space="0" w:color="auto"/>
        <w:left w:val="none" w:sz="0" w:space="0" w:color="auto"/>
        <w:bottom w:val="none" w:sz="0" w:space="0" w:color="auto"/>
        <w:right w:val="none" w:sz="0" w:space="0" w:color="auto"/>
      </w:divBdr>
    </w:div>
    <w:div w:id="1684626941">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5090093">
      <w:bodyDiv w:val="1"/>
      <w:marLeft w:val="0"/>
      <w:marRight w:val="0"/>
      <w:marTop w:val="0"/>
      <w:marBottom w:val="0"/>
      <w:divBdr>
        <w:top w:val="none" w:sz="0" w:space="0" w:color="auto"/>
        <w:left w:val="none" w:sz="0" w:space="0" w:color="auto"/>
        <w:bottom w:val="none" w:sz="0" w:space="0" w:color="auto"/>
        <w:right w:val="none" w:sz="0" w:space="0" w:color="auto"/>
      </w:divBdr>
    </w:div>
    <w:div w:id="1685354425">
      <w:bodyDiv w:val="1"/>
      <w:marLeft w:val="0"/>
      <w:marRight w:val="0"/>
      <w:marTop w:val="0"/>
      <w:marBottom w:val="0"/>
      <w:divBdr>
        <w:top w:val="none" w:sz="0" w:space="0" w:color="auto"/>
        <w:left w:val="none" w:sz="0" w:space="0" w:color="auto"/>
        <w:bottom w:val="none" w:sz="0" w:space="0" w:color="auto"/>
        <w:right w:val="none" w:sz="0" w:space="0" w:color="auto"/>
      </w:divBdr>
    </w:div>
    <w:div w:id="1685548355">
      <w:bodyDiv w:val="1"/>
      <w:marLeft w:val="0"/>
      <w:marRight w:val="0"/>
      <w:marTop w:val="0"/>
      <w:marBottom w:val="0"/>
      <w:divBdr>
        <w:top w:val="none" w:sz="0" w:space="0" w:color="auto"/>
        <w:left w:val="none" w:sz="0" w:space="0" w:color="auto"/>
        <w:bottom w:val="none" w:sz="0" w:space="0" w:color="auto"/>
        <w:right w:val="none" w:sz="0" w:space="0" w:color="auto"/>
      </w:divBdr>
    </w:div>
    <w:div w:id="1685936684">
      <w:bodyDiv w:val="1"/>
      <w:marLeft w:val="0"/>
      <w:marRight w:val="0"/>
      <w:marTop w:val="0"/>
      <w:marBottom w:val="0"/>
      <w:divBdr>
        <w:top w:val="none" w:sz="0" w:space="0" w:color="auto"/>
        <w:left w:val="none" w:sz="0" w:space="0" w:color="auto"/>
        <w:bottom w:val="none" w:sz="0" w:space="0" w:color="auto"/>
        <w:right w:val="none" w:sz="0" w:space="0" w:color="auto"/>
      </w:divBdr>
    </w:div>
    <w:div w:id="1686010197">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6247746">
      <w:bodyDiv w:val="1"/>
      <w:marLeft w:val="0"/>
      <w:marRight w:val="0"/>
      <w:marTop w:val="0"/>
      <w:marBottom w:val="0"/>
      <w:divBdr>
        <w:top w:val="none" w:sz="0" w:space="0" w:color="auto"/>
        <w:left w:val="none" w:sz="0" w:space="0" w:color="auto"/>
        <w:bottom w:val="none" w:sz="0" w:space="0" w:color="auto"/>
        <w:right w:val="none" w:sz="0" w:space="0" w:color="auto"/>
      </w:divBdr>
    </w:div>
    <w:div w:id="1686515116">
      <w:bodyDiv w:val="1"/>
      <w:marLeft w:val="0"/>
      <w:marRight w:val="0"/>
      <w:marTop w:val="0"/>
      <w:marBottom w:val="0"/>
      <w:divBdr>
        <w:top w:val="none" w:sz="0" w:space="0" w:color="auto"/>
        <w:left w:val="none" w:sz="0" w:space="0" w:color="auto"/>
        <w:bottom w:val="none" w:sz="0" w:space="0" w:color="auto"/>
        <w:right w:val="none" w:sz="0" w:space="0" w:color="auto"/>
      </w:divBdr>
    </w:div>
    <w:div w:id="1686516171">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7558209">
      <w:bodyDiv w:val="1"/>
      <w:marLeft w:val="0"/>
      <w:marRight w:val="0"/>
      <w:marTop w:val="0"/>
      <w:marBottom w:val="0"/>
      <w:divBdr>
        <w:top w:val="none" w:sz="0" w:space="0" w:color="auto"/>
        <w:left w:val="none" w:sz="0" w:space="0" w:color="auto"/>
        <w:bottom w:val="none" w:sz="0" w:space="0" w:color="auto"/>
        <w:right w:val="none" w:sz="0" w:space="0" w:color="auto"/>
      </w:divBdr>
    </w:div>
    <w:div w:id="1687634754">
      <w:bodyDiv w:val="1"/>
      <w:marLeft w:val="0"/>
      <w:marRight w:val="0"/>
      <w:marTop w:val="0"/>
      <w:marBottom w:val="0"/>
      <w:divBdr>
        <w:top w:val="none" w:sz="0" w:space="0" w:color="auto"/>
        <w:left w:val="none" w:sz="0" w:space="0" w:color="auto"/>
        <w:bottom w:val="none" w:sz="0" w:space="0" w:color="auto"/>
        <w:right w:val="none" w:sz="0" w:space="0" w:color="auto"/>
      </w:divBdr>
    </w:div>
    <w:div w:id="1687705506">
      <w:bodyDiv w:val="1"/>
      <w:marLeft w:val="0"/>
      <w:marRight w:val="0"/>
      <w:marTop w:val="0"/>
      <w:marBottom w:val="0"/>
      <w:divBdr>
        <w:top w:val="none" w:sz="0" w:space="0" w:color="auto"/>
        <w:left w:val="none" w:sz="0" w:space="0" w:color="auto"/>
        <w:bottom w:val="none" w:sz="0" w:space="0" w:color="auto"/>
        <w:right w:val="none" w:sz="0" w:space="0" w:color="auto"/>
      </w:divBdr>
    </w:div>
    <w:div w:id="1688405847">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286071">
      <w:bodyDiv w:val="1"/>
      <w:marLeft w:val="0"/>
      <w:marRight w:val="0"/>
      <w:marTop w:val="0"/>
      <w:marBottom w:val="0"/>
      <w:divBdr>
        <w:top w:val="none" w:sz="0" w:space="0" w:color="auto"/>
        <w:left w:val="none" w:sz="0" w:space="0" w:color="auto"/>
        <w:bottom w:val="none" w:sz="0" w:space="0" w:color="auto"/>
        <w:right w:val="none" w:sz="0" w:space="0" w:color="auto"/>
      </w:divBdr>
    </w:div>
    <w:div w:id="1689789963">
      <w:bodyDiv w:val="1"/>
      <w:marLeft w:val="0"/>
      <w:marRight w:val="0"/>
      <w:marTop w:val="0"/>
      <w:marBottom w:val="0"/>
      <w:divBdr>
        <w:top w:val="none" w:sz="0" w:space="0" w:color="auto"/>
        <w:left w:val="none" w:sz="0" w:space="0" w:color="auto"/>
        <w:bottom w:val="none" w:sz="0" w:space="0" w:color="auto"/>
        <w:right w:val="none" w:sz="0" w:space="0" w:color="auto"/>
      </w:divBdr>
    </w:div>
    <w:div w:id="1689867995">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0643947">
      <w:bodyDiv w:val="1"/>
      <w:marLeft w:val="0"/>
      <w:marRight w:val="0"/>
      <w:marTop w:val="0"/>
      <w:marBottom w:val="0"/>
      <w:divBdr>
        <w:top w:val="none" w:sz="0" w:space="0" w:color="auto"/>
        <w:left w:val="none" w:sz="0" w:space="0" w:color="auto"/>
        <w:bottom w:val="none" w:sz="0" w:space="0" w:color="auto"/>
        <w:right w:val="none" w:sz="0" w:space="0" w:color="auto"/>
      </w:divBdr>
    </w:div>
    <w:div w:id="1690909817">
      <w:bodyDiv w:val="1"/>
      <w:marLeft w:val="0"/>
      <w:marRight w:val="0"/>
      <w:marTop w:val="0"/>
      <w:marBottom w:val="0"/>
      <w:divBdr>
        <w:top w:val="none" w:sz="0" w:space="0" w:color="auto"/>
        <w:left w:val="none" w:sz="0" w:space="0" w:color="auto"/>
        <w:bottom w:val="none" w:sz="0" w:space="0" w:color="auto"/>
        <w:right w:val="none" w:sz="0" w:space="0" w:color="auto"/>
      </w:divBdr>
    </w:div>
    <w:div w:id="1690988715">
      <w:bodyDiv w:val="1"/>
      <w:marLeft w:val="0"/>
      <w:marRight w:val="0"/>
      <w:marTop w:val="0"/>
      <w:marBottom w:val="0"/>
      <w:divBdr>
        <w:top w:val="none" w:sz="0" w:space="0" w:color="auto"/>
        <w:left w:val="none" w:sz="0" w:space="0" w:color="auto"/>
        <w:bottom w:val="none" w:sz="0" w:space="0" w:color="auto"/>
        <w:right w:val="none" w:sz="0" w:space="0" w:color="auto"/>
      </w:divBdr>
    </w:div>
    <w:div w:id="1691033234">
      <w:bodyDiv w:val="1"/>
      <w:marLeft w:val="0"/>
      <w:marRight w:val="0"/>
      <w:marTop w:val="0"/>
      <w:marBottom w:val="0"/>
      <w:divBdr>
        <w:top w:val="none" w:sz="0" w:space="0" w:color="auto"/>
        <w:left w:val="none" w:sz="0" w:space="0" w:color="auto"/>
        <w:bottom w:val="none" w:sz="0" w:space="0" w:color="auto"/>
        <w:right w:val="none" w:sz="0" w:space="0" w:color="auto"/>
      </w:divBdr>
    </w:div>
    <w:div w:id="1691293172">
      <w:bodyDiv w:val="1"/>
      <w:marLeft w:val="0"/>
      <w:marRight w:val="0"/>
      <w:marTop w:val="0"/>
      <w:marBottom w:val="0"/>
      <w:divBdr>
        <w:top w:val="none" w:sz="0" w:space="0" w:color="auto"/>
        <w:left w:val="none" w:sz="0" w:space="0" w:color="auto"/>
        <w:bottom w:val="none" w:sz="0" w:space="0" w:color="auto"/>
        <w:right w:val="none" w:sz="0" w:space="0" w:color="auto"/>
      </w:divBdr>
    </w:div>
    <w:div w:id="1691567743">
      <w:bodyDiv w:val="1"/>
      <w:marLeft w:val="0"/>
      <w:marRight w:val="0"/>
      <w:marTop w:val="0"/>
      <w:marBottom w:val="0"/>
      <w:divBdr>
        <w:top w:val="none" w:sz="0" w:space="0" w:color="auto"/>
        <w:left w:val="none" w:sz="0" w:space="0" w:color="auto"/>
        <w:bottom w:val="none" w:sz="0" w:space="0" w:color="auto"/>
        <w:right w:val="none" w:sz="0" w:space="0" w:color="auto"/>
      </w:divBdr>
    </w:div>
    <w:div w:id="1691683164">
      <w:bodyDiv w:val="1"/>
      <w:marLeft w:val="0"/>
      <w:marRight w:val="0"/>
      <w:marTop w:val="0"/>
      <w:marBottom w:val="0"/>
      <w:divBdr>
        <w:top w:val="none" w:sz="0" w:space="0" w:color="auto"/>
        <w:left w:val="none" w:sz="0" w:space="0" w:color="auto"/>
        <w:bottom w:val="none" w:sz="0" w:space="0" w:color="auto"/>
        <w:right w:val="none" w:sz="0" w:space="0" w:color="auto"/>
      </w:divBdr>
    </w:div>
    <w:div w:id="1691755615">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1950099">
      <w:bodyDiv w:val="1"/>
      <w:marLeft w:val="0"/>
      <w:marRight w:val="0"/>
      <w:marTop w:val="0"/>
      <w:marBottom w:val="0"/>
      <w:divBdr>
        <w:top w:val="none" w:sz="0" w:space="0" w:color="auto"/>
        <w:left w:val="none" w:sz="0" w:space="0" w:color="auto"/>
        <w:bottom w:val="none" w:sz="0" w:space="0" w:color="auto"/>
        <w:right w:val="none" w:sz="0" w:space="0" w:color="auto"/>
      </w:divBdr>
    </w:div>
    <w:div w:id="1692605932">
      <w:bodyDiv w:val="1"/>
      <w:marLeft w:val="0"/>
      <w:marRight w:val="0"/>
      <w:marTop w:val="0"/>
      <w:marBottom w:val="0"/>
      <w:divBdr>
        <w:top w:val="none" w:sz="0" w:space="0" w:color="auto"/>
        <w:left w:val="none" w:sz="0" w:space="0" w:color="auto"/>
        <w:bottom w:val="none" w:sz="0" w:space="0" w:color="auto"/>
        <w:right w:val="none" w:sz="0" w:space="0" w:color="auto"/>
      </w:divBdr>
    </w:div>
    <w:div w:id="1692998797">
      <w:bodyDiv w:val="1"/>
      <w:marLeft w:val="0"/>
      <w:marRight w:val="0"/>
      <w:marTop w:val="0"/>
      <w:marBottom w:val="0"/>
      <w:divBdr>
        <w:top w:val="none" w:sz="0" w:space="0" w:color="auto"/>
        <w:left w:val="none" w:sz="0" w:space="0" w:color="auto"/>
        <w:bottom w:val="none" w:sz="0" w:space="0" w:color="auto"/>
        <w:right w:val="none" w:sz="0" w:space="0" w:color="auto"/>
      </w:divBdr>
    </w:div>
    <w:div w:id="1693267680">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3649228">
      <w:bodyDiv w:val="1"/>
      <w:marLeft w:val="0"/>
      <w:marRight w:val="0"/>
      <w:marTop w:val="0"/>
      <w:marBottom w:val="0"/>
      <w:divBdr>
        <w:top w:val="none" w:sz="0" w:space="0" w:color="auto"/>
        <w:left w:val="none" w:sz="0" w:space="0" w:color="auto"/>
        <w:bottom w:val="none" w:sz="0" w:space="0" w:color="auto"/>
        <w:right w:val="none" w:sz="0" w:space="0" w:color="auto"/>
      </w:divBdr>
    </w:div>
    <w:div w:id="1693721932">
      <w:bodyDiv w:val="1"/>
      <w:marLeft w:val="0"/>
      <w:marRight w:val="0"/>
      <w:marTop w:val="0"/>
      <w:marBottom w:val="0"/>
      <w:divBdr>
        <w:top w:val="none" w:sz="0" w:space="0" w:color="auto"/>
        <w:left w:val="none" w:sz="0" w:space="0" w:color="auto"/>
        <w:bottom w:val="none" w:sz="0" w:space="0" w:color="auto"/>
        <w:right w:val="none" w:sz="0" w:space="0" w:color="auto"/>
      </w:divBdr>
    </w:div>
    <w:div w:id="1694071551">
      <w:bodyDiv w:val="1"/>
      <w:marLeft w:val="0"/>
      <w:marRight w:val="0"/>
      <w:marTop w:val="0"/>
      <w:marBottom w:val="0"/>
      <w:divBdr>
        <w:top w:val="none" w:sz="0" w:space="0" w:color="auto"/>
        <w:left w:val="none" w:sz="0" w:space="0" w:color="auto"/>
        <w:bottom w:val="none" w:sz="0" w:space="0" w:color="auto"/>
        <w:right w:val="none" w:sz="0" w:space="0" w:color="auto"/>
      </w:divBdr>
    </w:div>
    <w:div w:id="1694265948">
      <w:bodyDiv w:val="1"/>
      <w:marLeft w:val="0"/>
      <w:marRight w:val="0"/>
      <w:marTop w:val="0"/>
      <w:marBottom w:val="0"/>
      <w:divBdr>
        <w:top w:val="none" w:sz="0" w:space="0" w:color="auto"/>
        <w:left w:val="none" w:sz="0" w:space="0" w:color="auto"/>
        <w:bottom w:val="none" w:sz="0" w:space="0" w:color="auto"/>
        <w:right w:val="none" w:sz="0" w:space="0" w:color="auto"/>
      </w:divBdr>
    </w:div>
    <w:div w:id="1694451856">
      <w:bodyDiv w:val="1"/>
      <w:marLeft w:val="0"/>
      <w:marRight w:val="0"/>
      <w:marTop w:val="0"/>
      <w:marBottom w:val="0"/>
      <w:divBdr>
        <w:top w:val="none" w:sz="0" w:space="0" w:color="auto"/>
        <w:left w:val="none" w:sz="0" w:space="0" w:color="auto"/>
        <w:bottom w:val="none" w:sz="0" w:space="0" w:color="auto"/>
        <w:right w:val="none" w:sz="0" w:space="0" w:color="auto"/>
      </w:divBdr>
    </w:div>
    <w:div w:id="1694530499">
      <w:bodyDiv w:val="1"/>
      <w:marLeft w:val="0"/>
      <w:marRight w:val="0"/>
      <w:marTop w:val="0"/>
      <w:marBottom w:val="0"/>
      <w:divBdr>
        <w:top w:val="none" w:sz="0" w:space="0" w:color="auto"/>
        <w:left w:val="none" w:sz="0" w:space="0" w:color="auto"/>
        <w:bottom w:val="none" w:sz="0" w:space="0" w:color="auto"/>
        <w:right w:val="none" w:sz="0" w:space="0" w:color="auto"/>
      </w:divBdr>
    </w:div>
    <w:div w:id="1694570752">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4722238">
      <w:bodyDiv w:val="1"/>
      <w:marLeft w:val="0"/>
      <w:marRight w:val="0"/>
      <w:marTop w:val="0"/>
      <w:marBottom w:val="0"/>
      <w:divBdr>
        <w:top w:val="none" w:sz="0" w:space="0" w:color="auto"/>
        <w:left w:val="none" w:sz="0" w:space="0" w:color="auto"/>
        <w:bottom w:val="none" w:sz="0" w:space="0" w:color="auto"/>
        <w:right w:val="none" w:sz="0" w:space="0" w:color="auto"/>
      </w:divBdr>
    </w:div>
    <w:div w:id="1694846380">
      <w:bodyDiv w:val="1"/>
      <w:marLeft w:val="0"/>
      <w:marRight w:val="0"/>
      <w:marTop w:val="0"/>
      <w:marBottom w:val="0"/>
      <w:divBdr>
        <w:top w:val="none" w:sz="0" w:space="0" w:color="auto"/>
        <w:left w:val="none" w:sz="0" w:space="0" w:color="auto"/>
        <w:bottom w:val="none" w:sz="0" w:space="0" w:color="auto"/>
        <w:right w:val="none" w:sz="0" w:space="0" w:color="auto"/>
      </w:divBdr>
    </w:div>
    <w:div w:id="1694913707">
      <w:bodyDiv w:val="1"/>
      <w:marLeft w:val="0"/>
      <w:marRight w:val="0"/>
      <w:marTop w:val="0"/>
      <w:marBottom w:val="0"/>
      <w:divBdr>
        <w:top w:val="none" w:sz="0" w:space="0" w:color="auto"/>
        <w:left w:val="none" w:sz="0" w:space="0" w:color="auto"/>
        <w:bottom w:val="none" w:sz="0" w:space="0" w:color="auto"/>
        <w:right w:val="none" w:sz="0" w:space="0" w:color="auto"/>
      </w:divBdr>
    </w:div>
    <w:div w:id="1695040112">
      <w:bodyDiv w:val="1"/>
      <w:marLeft w:val="0"/>
      <w:marRight w:val="0"/>
      <w:marTop w:val="0"/>
      <w:marBottom w:val="0"/>
      <w:divBdr>
        <w:top w:val="none" w:sz="0" w:space="0" w:color="auto"/>
        <w:left w:val="none" w:sz="0" w:space="0" w:color="auto"/>
        <w:bottom w:val="none" w:sz="0" w:space="0" w:color="auto"/>
        <w:right w:val="none" w:sz="0" w:space="0" w:color="auto"/>
      </w:divBdr>
    </w:div>
    <w:div w:id="169541828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5691755">
      <w:bodyDiv w:val="1"/>
      <w:marLeft w:val="0"/>
      <w:marRight w:val="0"/>
      <w:marTop w:val="0"/>
      <w:marBottom w:val="0"/>
      <w:divBdr>
        <w:top w:val="none" w:sz="0" w:space="0" w:color="auto"/>
        <w:left w:val="none" w:sz="0" w:space="0" w:color="auto"/>
        <w:bottom w:val="none" w:sz="0" w:space="0" w:color="auto"/>
        <w:right w:val="none" w:sz="0" w:space="0" w:color="auto"/>
      </w:divBdr>
    </w:div>
    <w:div w:id="169603149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6342088">
      <w:bodyDiv w:val="1"/>
      <w:marLeft w:val="0"/>
      <w:marRight w:val="0"/>
      <w:marTop w:val="0"/>
      <w:marBottom w:val="0"/>
      <w:divBdr>
        <w:top w:val="none" w:sz="0" w:space="0" w:color="auto"/>
        <w:left w:val="none" w:sz="0" w:space="0" w:color="auto"/>
        <w:bottom w:val="none" w:sz="0" w:space="0" w:color="auto"/>
        <w:right w:val="none" w:sz="0" w:space="0" w:color="auto"/>
      </w:divBdr>
    </w:div>
    <w:div w:id="1696422298">
      <w:bodyDiv w:val="1"/>
      <w:marLeft w:val="0"/>
      <w:marRight w:val="0"/>
      <w:marTop w:val="0"/>
      <w:marBottom w:val="0"/>
      <w:divBdr>
        <w:top w:val="none" w:sz="0" w:space="0" w:color="auto"/>
        <w:left w:val="none" w:sz="0" w:space="0" w:color="auto"/>
        <w:bottom w:val="none" w:sz="0" w:space="0" w:color="auto"/>
        <w:right w:val="none" w:sz="0" w:space="0" w:color="auto"/>
      </w:divBdr>
    </w:div>
    <w:div w:id="1696543565">
      <w:bodyDiv w:val="1"/>
      <w:marLeft w:val="0"/>
      <w:marRight w:val="0"/>
      <w:marTop w:val="0"/>
      <w:marBottom w:val="0"/>
      <w:divBdr>
        <w:top w:val="none" w:sz="0" w:space="0" w:color="auto"/>
        <w:left w:val="none" w:sz="0" w:space="0" w:color="auto"/>
        <w:bottom w:val="none" w:sz="0" w:space="0" w:color="auto"/>
        <w:right w:val="none" w:sz="0" w:space="0" w:color="auto"/>
      </w:divBdr>
    </w:div>
    <w:div w:id="1696687858">
      <w:bodyDiv w:val="1"/>
      <w:marLeft w:val="0"/>
      <w:marRight w:val="0"/>
      <w:marTop w:val="0"/>
      <w:marBottom w:val="0"/>
      <w:divBdr>
        <w:top w:val="none" w:sz="0" w:space="0" w:color="auto"/>
        <w:left w:val="none" w:sz="0" w:space="0" w:color="auto"/>
        <w:bottom w:val="none" w:sz="0" w:space="0" w:color="auto"/>
        <w:right w:val="none" w:sz="0" w:space="0" w:color="auto"/>
      </w:divBdr>
    </w:div>
    <w:div w:id="1696689096">
      <w:bodyDiv w:val="1"/>
      <w:marLeft w:val="0"/>
      <w:marRight w:val="0"/>
      <w:marTop w:val="0"/>
      <w:marBottom w:val="0"/>
      <w:divBdr>
        <w:top w:val="none" w:sz="0" w:space="0" w:color="auto"/>
        <w:left w:val="none" w:sz="0" w:space="0" w:color="auto"/>
        <w:bottom w:val="none" w:sz="0" w:space="0" w:color="auto"/>
        <w:right w:val="none" w:sz="0" w:space="0" w:color="auto"/>
      </w:divBdr>
    </w:div>
    <w:div w:id="1696728089">
      <w:bodyDiv w:val="1"/>
      <w:marLeft w:val="0"/>
      <w:marRight w:val="0"/>
      <w:marTop w:val="0"/>
      <w:marBottom w:val="0"/>
      <w:divBdr>
        <w:top w:val="none" w:sz="0" w:space="0" w:color="auto"/>
        <w:left w:val="none" w:sz="0" w:space="0" w:color="auto"/>
        <w:bottom w:val="none" w:sz="0" w:space="0" w:color="auto"/>
        <w:right w:val="none" w:sz="0" w:space="0" w:color="auto"/>
      </w:divBdr>
    </w:div>
    <w:div w:id="1697121609">
      <w:bodyDiv w:val="1"/>
      <w:marLeft w:val="0"/>
      <w:marRight w:val="0"/>
      <w:marTop w:val="0"/>
      <w:marBottom w:val="0"/>
      <w:divBdr>
        <w:top w:val="none" w:sz="0" w:space="0" w:color="auto"/>
        <w:left w:val="none" w:sz="0" w:space="0" w:color="auto"/>
        <w:bottom w:val="none" w:sz="0" w:space="0" w:color="auto"/>
        <w:right w:val="none" w:sz="0" w:space="0" w:color="auto"/>
      </w:divBdr>
    </w:div>
    <w:div w:id="1697265495">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343198">
      <w:bodyDiv w:val="1"/>
      <w:marLeft w:val="0"/>
      <w:marRight w:val="0"/>
      <w:marTop w:val="0"/>
      <w:marBottom w:val="0"/>
      <w:divBdr>
        <w:top w:val="none" w:sz="0" w:space="0" w:color="auto"/>
        <w:left w:val="none" w:sz="0" w:space="0" w:color="auto"/>
        <w:bottom w:val="none" w:sz="0" w:space="0" w:color="auto"/>
        <w:right w:val="none" w:sz="0" w:space="0" w:color="auto"/>
      </w:divBdr>
    </w:div>
    <w:div w:id="1697581486">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7929003">
      <w:bodyDiv w:val="1"/>
      <w:marLeft w:val="0"/>
      <w:marRight w:val="0"/>
      <w:marTop w:val="0"/>
      <w:marBottom w:val="0"/>
      <w:divBdr>
        <w:top w:val="none" w:sz="0" w:space="0" w:color="auto"/>
        <w:left w:val="none" w:sz="0" w:space="0" w:color="auto"/>
        <w:bottom w:val="none" w:sz="0" w:space="0" w:color="auto"/>
        <w:right w:val="none" w:sz="0" w:space="0" w:color="auto"/>
      </w:divBdr>
    </w:div>
    <w:div w:id="1697996502">
      <w:bodyDiv w:val="1"/>
      <w:marLeft w:val="0"/>
      <w:marRight w:val="0"/>
      <w:marTop w:val="0"/>
      <w:marBottom w:val="0"/>
      <w:divBdr>
        <w:top w:val="none" w:sz="0" w:space="0" w:color="auto"/>
        <w:left w:val="none" w:sz="0" w:space="0" w:color="auto"/>
        <w:bottom w:val="none" w:sz="0" w:space="0" w:color="auto"/>
        <w:right w:val="none" w:sz="0" w:space="0" w:color="auto"/>
      </w:divBdr>
    </w:div>
    <w:div w:id="1698002423">
      <w:bodyDiv w:val="1"/>
      <w:marLeft w:val="0"/>
      <w:marRight w:val="0"/>
      <w:marTop w:val="0"/>
      <w:marBottom w:val="0"/>
      <w:divBdr>
        <w:top w:val="none" w:sz="0" w:space="0" w:color="auto"/>
        <w:left w:val="none" w:sz="0" w:space="0" w:color="auto"/>
        <w:bottom w:val="none" w:sz="0" w:space="0" w:color="auto"/>
        <w:right w:val="none" w:sz="0" w:space="0" w:color="auto"/>
      </w:divBdr>
    </w:div>
    <w:div w:id="1698769507">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350962">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699698490">
      <w:bodyDiv w:val="1"/>
      <w:marLeft w:val="0"/>
      <w:marRight w:val="0"/>
      <w:marTop w:val="0"/>
      <w:marBottom w:val="0"/>
      <w:divBdr>
        <w:top w:val="none" w:sz="0" w:space="0" w:color="auto"/>
        <w:left w:val="none" w:sz="0" w:space="0" w:color="auto"/>
        <w:bottom w:val="none" w:sz="0" w:space="0" w:color="auto"/>
        <w:right w:val="none" w:sz="0" w:space="0" w:color="auto"/>
      </w:divBdr>
    </w:div>
    <w:div w:id="1699964168">
      <w:bodyDiv w:val="1"/>
      <w:marLeft w:val="0"/>
      <w:marRight w:val="0"/>
      <w:marTop w:val="0"/>
      <w:marBottom w:val="0"/>
      <w:divBdr>
        <w:top w:val="none" w:sz="0" w:space="0" w:color="auto"/>
        <w:left w:val="none" w:sz="0" w:space="0" w:color="auto"/>
        <w:bottom w:val="none" w:sz="0" w:space="0" w:color="auto"/>
        <w:right w:val="none" w:sz="0" w:space="0" w:color="auto"/>
      </w:divBdr>
    </w:div>
    <w:div w:id="1700203788">
      <w:bodyDiv w:val="1"/>
      <w:marLeft w:val="0"/>
      <w:marRight w:val="0"/>
      <w:marTop w:val="0"/>
      <w:marBottom w:val="0"/>
      <w:divBdr>
        <w:top w:val="none" w:sz="0" w:space="0" w:color="auto"/>
        <w:left w:val="none" w:sz="0" w:space="0" w:color="auto"/>
        <w:bottom w:val="none" w:sz="0" w:space="0" w:color="auto"/>
        <w:right w:val="none" w:sz="0" w:space="0" w:color="auto"/>
      </w:divBdr>
    </w:div>
    <w:div w:id="1700428306">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546709">
      <w:bodyDiv w:val="1"/>
      <w:marLeft w:val="0"/>
      <w:marRight w:val="0"/>
      <w:marTop w:val="0"/>
      <w:marBottom w:val="0"/>
      <w:divBdr>
        <w:top w:val="none" w:sz="0" w:space="0" w:color="auto"/>
        <w:left w:val="none" w:sz="0" w:space="0" w:color="auto"/>
        <w:bottom w:val="none" w:sz="0" w:space="0" w:color="auto"/>
        <w:right w:val="none" w:sz="0" w:space="0" w:color="auto"/>
      </w:divBdr>
    </w:div>
    <w:div w:id="1700738383">
      <w:bodyDiv w:val="1"/>
      <w:marLeft w:val="0"/>
      <w:marRight w:val="0"/>
      <w:marTop w:val="0"/>
      <w:marBottom w:val="0"/>
      <w:divBdr>
        <w:top w:val="none" w:sz="0" w:space="0" w:color="auto"/>
        <w:left w:val="none" w:sz="0" w:space="0" w:color="auto"/>
        <w:bottom w:val="none" w:sz="0" w:space="0" w:color="auto"/>
        <w:right w:val="none" w:sz="0" w:space="0" w:color="auto"/>
      </w:divBdr>
    </w:div>
    <w:div w:id="1700739050">
      <w:bodyDiv w:val="1"/>
      <w:marLeft w:val="0"/>
      <w:marRight w:val="0"/>
      <w:marTop w:val="0"/>
      <w:marBottom w:val="0"/>
      <w:divBdr>
        <w:top w:val="none" w:sz="0" w:space="0" w:color="auto"/>
        <w:left w:val="none" w:sz="0" w:space="0" w:color="auto"/>
        <w:bottom w:val="none" w:sz="0" w:space="0" w:color="auto"/>
        <w:right w:val="none" w:sz="0" w:space="0" w:color="auto"/>
      </w:divBdr>
    </w:div>
    <w:div w:id="1700742342">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322753">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1467624">
      <w:bodyDiv w:val="1"/>
      <w:marLeft w:val="0"/>
      <w:marRight w:val="0"/>
      <w:marTop w:val="0"/>
      <w:marBottom w:val="0"/>
      <w:divBdr>
        <w:top w:val="none" w:sz="0" w:space="0" w:color="auto"/>
        <w:left w:val="none" w:sz="0" w:space="0" w:color="auto"/>
        <w:bottom w:val="none" w:sz="0" w:space="0" w:color="auto"/>
        <w:right w:val="none" w:sz="0" w:space="0" w:color="auto"/>
      </w:divBdr>
    </w:div>
    <w:div w:id="1701516473">
      <w:bodyDiv w:val="1"/>
      <w:marLeft w:val="0"/>
      <w:marRight w:val="0"/>
      <w:marTop w:val="0"/>
      <w:marBottom w:val="0"/>
      <w:divBdr>
        <w:top w:val="none" w:sz="0" w:space="0" w:color="auto"/>
        <w:left w:val="none" w:sz="0" w:space="0" w:color="auto"/>
        <w:bottom w:val="none" w:sz="0" w:space="0" w:color="auto"/>
        <w:right w:val="none" w:sz="0" w:space="0" w:color="auto"/>
      </w:divBdr>
    </w:div>
    <w:div w:id="1702318435">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366043">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515839">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2978814">
      <w:bodyDiv w:val="1"/>
      <w:marLeft w:val="0"/>
      <w:marRight w:val="0"/>
      <w:marTop w:val="0"/>
      <w:marBottom w:val="0"/>
      <w:divBdr>
        <w:top w:val="none" w:sz="0" w:space="0" w:color="auto"/>
        <w:left w:val="none" w:sz="0" w:space="0" w:color="auto"/>
        <w:bottom w:val="none" w:sz="0" w:space="0" w:color="auto"/>
        <w:right w:val="none" w:sz="0" w:space="0" w:color="auto"/>
      </w:divBdr>
    </w:div>
    <w:div w:id="1703094163">
      <w:bodyDiv w:val="1"/>
      <w:marLeft w:val="0"/>
      <w:marRight w:val="0"/>
      <w:marTop w:val="0"/>
      <w:marBottom w:val="0"/>
      <w:divBdr>
        <w:top w:val="none" w:sz="0" w:space="0" w:color="auto"/>
        <w:left w:val="none" w:sz="0" w:space="0" w:color="auto"/>
        <w:bottom w:val="none" w:sz="0" w:space="0" w:color="auto"/>
        <w:right w:val="none" w:sz="0" w:space="0" w:color="auto"/>
      </w:divBdr>
    </w:div>
    <w:div w:id="1703171212">
      <w:bodyDiv w:val="1"/>
      <w:marLeft w:val="0"/>
      <w:marRight w:val="0"/>
      <w:marTop w:val="0"/>
      <w:marBottom w:val="0"/>
      <w:divBdr>
        <w:top w:val="none" w:sz="0" w:space="0" w:color="auto"/>
        <w:left w:val="none" w:sz="0" w:space="0" w:color="auto"/>
        <w:bottom w:val="none" w:sz="0" w:space="0" w:color="auto"/>
        <w:right w:val="none" w:sz="0" w:space="0" w:color="auto"/>
      </w:divBdr>
    </w:div>
    <w:div w:id="1703553869">
      <w:bodyDiv w:val="1"/>
      <w:marLeft w:val="0"/>
      <w:marRight w:val="0"/>
      <w:marTop w:val="0"/>
      <w:marBottom w:val="0"/>
      <w:divBdr>
        <w:top w:val="none" w:sz="0" w:space="0" w:color="auto"/>
        <w:left w:val="none" w:sz="0" w:space="0" w:color="auto"/>
        <w:bottom w:val="none" w:sz="0" w:space="0" w:color="auto"/>
        <w:right w:val="none" w:sz="0" w:space="0" w:color="auto"/>
      </w:divBdr>
    </w:div>
    <w:div w:id="1703675100">
      <w:bodyDiv w:val="1"/>
      <w:marLeft w:val="0"/>
      <w:marRight w:val="0"/>
      <w:marTop w:val="0"/>
      <w:marBottom w:val="0"/>
      <w:divBdr>
        <w:top w:val="none" w:sz="0" w:space="0" w:color="auto"/>
        <w:left w:val="none" w:sz="0" w:space="0" w:color="auto"/>
        <w:bottom w:val="none" w:sz="0" w:space="0" w:color="auto"/>
        <w:right w:val="none" w:sz="0" w:space="0" w:color="auto"/>
      </w:divBdr>
    </w:div>
    <w:div w:id="170381998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4137676">
      <w:bodyDiv w:val="1"/>
      <w:marLeft w:val="0"/>
      <w:marRight w:val="0"/>
      <w:marTop w:val="0"/>
      <w:marBottom w:val="0"/>
      <w:divBdr>
        <w:top w:val="none" w:sz="0" w:space="0" w:color="auto"/>
        <w:left w:val="none" w:sz="0" w:space="0" w:color="auto"/>
        <w:bottom w:val="none" w:sz="0" w:space="0" w:color="auto"/>
        <w:right w:val="none" w:sz="0" w:space="0" w:color="auto"/>
      </w:divBdr>
    </w:div>
    <w:div w:id="1704208597">
      <w:bodyDiv w:val="1"/>
      <w:marLeft w:val="0"/>
      <w:marRight w:val="0"/>
      <w:marTop w:val="0"/>
      <w:marBottom w:val="0"/>
      <w:divBdr>
        <w:top w:val="none" w:sz="0" w:space="0" w:color="auto"/>
        <w:left w:val="none" w:sz="0" w:space="0" w:color="auto"/>
        <w:bottom w:val="none" w:sz="0" w:space="0" w:color="auto"/>
        <w:right w:val="none" w:sz="0" w:space="0" w:color="auto"/>
      </w:divBdr>
    </w:div>
    <w:div w:id="170459864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5397177">
      <w:bodyDiv w:val="1"/>
      <w:marLeft w:val="0"/>
      <w:marRight w:val="0"/>
      <w:marTop w:val="0"/>
      <w:marBottom w:val="0"/>
      <w:divBdr>
        <w:top w:val="none" w:sz="0" w:space="0" w:color="auto"/>
        <w:left w:val="none" w:sz="0" w:space="0" w:color="auto"/>
        <w:bottom w:val="none" w:sz="0" w:space="0" w:color="auto"/>
        <w:right w:val="none" w:sz="0" w:space="0" w:color="auto"/>
      </w:divBdr>
    </w:div>
    <w:div w:id="1705868432">
      <w:bodyDiv w:val="1"/>
      <w:marLeft w:val="0"/>
      <w:marRight w:val="0"/>
      <w:marTop w:val="0"/>
      <w:marBottom w:val="0"/>
      <w:divBdr>
        <w:top w:val="none" w:sz="0" w:space="0" w:color="auto"/>
        <w:left w:val="none" w:sz="0" w:space="0" w:color="auto"/>
        <w:bottom w:val="none" w:sz="0" w:space="0" w:color="auto"/>
        <w:right w:val="none" w:sz="0" w:space="0" w:color="auto"/>
      </w:divBdr>
    </w:div>
    <w:div w:id="1706179855">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638566">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7638088">
      <w:bodyDiv w:val="1"/>
      <w:marLeft w:val="0"/>
      <w:marRight w:val="0"/>
      <w:marTop w:val="0"/>
      <w:marBottom w:val="0"/>
      <w:divBdr>
        <w:top w:val="none" w:sz="0" w:space="0" w:color="auto"/>
        <w:left w:val="none" w:sz="0" w:space="0" w:color="auto"/>
        <w:bottom w:val="none" w:sz="0" w:space="0" w:color="auto"/>
        <w:right w:val="none" w:sz="0" w:space="0" w:color="auto"/>
      </w:divBdr>
    </w:div>
    <w:div w:id="1707876769">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8213448">
      <w:bodyDiv w:val="1"/>
      <w:marLeft w:val="0"/>
      <w:marRight w:val="0"/>
      <w:marTop w:val="0"/>
      <w:marBottom w:val="0"/>
      <w:divBdr>
        <w:top w:val="none" w:sz="0" w:space="0" w:color="auto"/>
        <w:left w:val="none" w:sz="0" w:space="0" w:color="auto"/>
        <w:bottom w:val="none" w:sz="0" w:space="0" w:color="auto"/>
        <w:right w:val="none" w:sz="0" w:space="0" w:color="auto"/>
      </w:divBdr>
    </w:div>
    <w:div w:id="1708217556">
      <w:bodyDiv w:val="1"/>
      <w:marLeft w:val="0"/>
      <w:marRight w:val="0"/>
      <w:marTop w:val="0"/>
      <w:marBottom w:val="0"/>
      <w:divBdr>
        <w:top w:val="none" w:sz="0" w:space="0" w:color="auto"/>
        <w:left w:val="none" w:sz="0" w:space="0" w:color="auto"/>
        <w:bottom w:val="none" w:sz="0" w:space="0" w:color="auto"/>
        <w:right w:val="none" w:sz="0" w:space="0" w:color="auto"/>
      </w:divBdr>
    </w:div>
    <w:div w:id="1708723281">
      <w:bodyDiv w:val="1"/>
      <w:marLeft w:val="0"/>
      <w:marRight w:val="0"/>
      <w:marTop w:val="0"/>
      <w:marBottom w:val="0"/>
      <w:divBdr>
        <w:top w:val="none" w:sz="0" w:space="0" w:color="auto"/>
        <w:left w:val="none" w:sz="0" w:space="0" w:color="auto"/>
        <w:bottom w:val="none" w:sz="0" w:space="0" w:color="auto"/>
        <w:right w:val="none" w:sz="0" w:space="0" w:color="auto"/>
      </w:divBdr>
    </w:div>
    <w:div w:id="1709139753">
      <w:bodyDiv w:val="1"/>
      <w:marLeft w:val="0"/>
      <w:marRight w:val="0"/>
      <w:marTop w:val="0"/>
      <w:marBottom w:val="0"/>
      <w:divBdr>
        <w:top w:val="none" w:sz="0" w:space="0" w:color="auto"/>
        <w:left w:val="none" w:sz="0" w:space="0" w:color="auto"/>
        <w:bottom w:val="none" w:sz="0" w:space="0" w:color="auto"/>
        <w:right w:val="none" w:sz="0" w:space="0" w:color="auto"/>
      </w:divBdr>
    </w:div>
    <w:div w:id="1709257144">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09723236">
      <w:bodyDiv w:val="1"/>
      <w:marLeft w:val="0"/>
      <w:marRight w:val="0"/>
      <w:marTop w:val="0"/>
      <w:marBottom w:val="0"/>
      <w:divBdr>
        <w:top w:val="none" w:sz="0" w:space="0" w:color="auto"/>
        <w:left w:val="none" w:sz="0" w:space="0" w:color="auto"/>
        <w:bottom w:val="none" w:sz="0" w:space="0" w:color="auto"/>
        <w:right w:val="none" w:sz="0" w:space="0" w:color="auto"/>
      </w:divBdr>
    </w:div>
    <w:div w:id="1710228703">
      <w:bodyDiv w:val="1"/>
      <w:marLeft w:val="0"/>
      <w:marRight w:val="0"/>
      <w:marTop w:val="0"/>
      <w:marBottom w:val="0"/>
      <w:divBdr>
        <w:top w:val="none" w:sz="0" w:space="0" w:color="auto"/>
        <w:left w:val="none" w:sz="0" w:space="0" w:color="auto"/>
        <w:bottom w:val="none" w:sz="0" w:space="0" w:color="auto"/>
        <w:right w:val="none" w:sz="0" w:space="0" w:color="auto"/>
      </w:divBdr>
    </w:div>
    <w:div w:id="1710491972">
      <w:bodyDiv w:val="1"/>
      <w:marLeft w:val="0"/>
      <w:marRight w:val="0"/>
      <w:marTop w:val="0"/>
      <w:marBottom w:val="0"/>
      <w:divBdr>
        <w:top w:val="none" w:sz="0" w:space="0" w:color="auto"/>
        <w:left w:val="none" w:sz="0" w:space="0" w:color="auto"/>
        <w:bottom w:val="none" w:sz="0" w:space="0" w:color="auto"/>
        <w:right w:val="none" w:sz="0" w:space="0" w:color="auto"/>
      </w:divBdr>
    </w:div>
    <w:div w:id="1710835730">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614603">
      <w:bodyDiv w:val="1"/>
      <w:marLeft w:val="0"/>
      <w:marRight w:val="0"/>
      <w:marTop w:val="0"/>
      <w:marBottom w:val="0"/>
      <w:divBdr>
        <w:top w:val="none" w:sz="0" w:space="0" w:color="auto"/>
        <w:left w:val="none" w:sz="0" w:space="0" w:color="auto"/>
        <w:bottom w:val="none" w:sz="0" w:space="0" w:color="auto"/>
        <w:right w:val="none" w:sz="0" w:space="0" w:color="auto"/>
      </w:divBdr>
    </w:div>
    <w:div w:id="1711690279">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1875252">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145471">
      <w:bodyDiv w:val="1"/>
      <w:marLeft w:val="0"/>
      <w:marRight w:val="0"/>
      <w:marTop w:val="0"/>
      <w:marBottom w:val="0"/>
      <w:divBdr>
        <w:top w:val="none" w:sz="0" w:space="0" w:color="auto"/>
        <w:left w:val="none" w:sz="0" w:space="0" w:color="auto"/>
        <w:bottom w:val="none" w:sz="0" w:space="0" w:color="auto"/>
        <w:right w:val="none" w:sz="0" w:space="0" w:color="auto"/>
      </w:divBdr>
    </w:div>
    <w:div w:id="1712150841">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2874268">
      <w:bodyDiv w:val="1"/>
      <w:marLeft w:val="0"/>
      <w:marRight w:val="0"/>
      <w:marTop w:val="0"/>
      <w:marBottom w:val="0"/>
      <w:divBdr>
        <w:top w:val="none" w:sz="0" w:space="0" w:color="auto"/>
        <w:left w:val="none" w:sz="0" w:space="0" w:color="auto"/>
        <w:bottom w:val="none" w:sz="0" w:space="0" w:color="auto"/>
        <w:right w:val="none" w:sz="0" w:space="0" w:color="auto"/>
      </w:divBdr>
    </w:div>
    <w:div w:id="1712923552">
      <w:bodyDiv w:val="1"/>
      <w:marLeft w:val="0"/>
      <w:marRight w:val="0"/>
      <w:marTop w:val="0"/>
      <w:marBottom w:val="0"/>
      <w:divBdr>
        <w:top w:val="none" w:sz="0" w:space="0" w:color="auto"/>
        <w:left w:val="none" w:sz="0" w:space="0" w:color="auto"/>
        <w:bottom w:val="none" w:sz="0" w:space="0" w:color="auto"/>
        <w:right w:val="none" w:sz="0" w:space="0" w:color="auto"/>
      </w:divBdr>
    </w:div>
    <w:div w:id="1713069922">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3193173">
      <w:bodyDiv w:val="1"/>
      <w:marLeft w:val="0"/>
      <w:marRight w:val="0"/>
      <w:marTop w:val="0"/>
      <w:marBottom w:val="0"/>
      <w:divBdr>
        <w:top w:val="none" w:sz="0" w:space="0" w:color="auto"/>
        <w:left w:val="none" w:sz="0" w:space="0" w:color="auto"/>
        <w:bottom w:val="none" w:sz="0" w:space="0" w:color="auto"/>
        <w:right w:val="none" w:sz="0" w:space="0" w:color="auto"/>
      </w:divBdr>
    </w:div>
    <w:div w:id="1713767005">
      <w:bodyDiv w:val="1"/>
      <w:marLeft w:val="0"/>
      <w:marRight w:val="0"/>
      <w:marTop w:val="0"/>
      <w:marBottom w:val="0"/>
      <w:divBdr>
        <w:top w:val="none" w:sz="0" w:space="0" w:color="auto"/>
        <w:left w:val="none" w:sz="0" w:space="0" w:color="auto"/>
        <w:bottom w:val="none" w:sz="0" w:space="0" w:color="auto"/>
        <w:right w:val="none" w:sz="0" w:space="0" w:color="auto"/>
      </w:divBdr>
    </w:div>
    <w:div w:id="1713916548">
      <w:bodyDiv w:val="1"/>
      <w:marLeft w:val="0"/>
      <w:marRight w:val="0"/>
      <w:marTop w:val="0"/>
      <w:marBottom w:val="0"/>
      <w:divBdr>
        <w:top w:val="none" w:sz="0" w:space="0" w:color="auto"/>
        <w:left w:val="none" w:sz="0" w:space="0" w:color="auto"/>
        <w:bottom w:val="none" w:sz="0" w:space="0" w:color="auto"/>
        <w:right w:val="none" w:sz="0" w:space="0" w:color="auto"/>
      </w:divBdr>
    </w:div>
    <w:div w:id="1714038524">
      <w:bodyDiv w:val="1"/>
      <w:marLeft w:val="0"/>
      <w:marRight w:val="0"/>
      <w:marTop w:val="0"/>
      <w:marBottom w:val="0"/>
      <w:divBdr>
        <w:top w:val="none" w:sz="0" w:space="0" w:color="auto"/>
        <w:left w:val="none" w:sz="0" w:space="0" w:color="auto"/>
        <w:bottom w:val="none" w:sz="0" w:space="0" w:color="auto"/>
        <w:right w:val="none" w:sz="0" w:space="0" w:color="auto"/>
      </w:divBdr>
    </w:div>
    <w:div w:id="1714386645">
      <w:bodyDiv w:val="1"/>
      <w:marLeft w:val="0"/>
      <w:marRight w:val="0"/>
      <w:marTop w:val="0"/>
      <w:marBottom w:val="0"/>
      <w:divBdr>
        <w:top w:val="none" w:sz="0" w:space="0" w:color="auto"/>
        <w:left w:val="none" w:sz="0" w:space="0" w:color="auto"/>
        <w:bottom w:val="none" w:sz="0" w:space="0" w:color="auto"/>
        <w:right w:val="none" w:sz="0" w:space="0" w:color="auto"/>
      </w:divBdr>
    </w:div>
    <w:div w:id="1714500035">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229635">
      <w:bodyDiv w:val="1"/>
      <w:marLeft w:val="0"/>
      <w:marRight w:val="0"/>
      <w:marTop w:val="0"/>
      <w:marBottom w:val="0"/>
      <w:divBdr>
        <w:top w:val="none" w:sz="0" w:space="0" w:color="auto"/>
        <w:left w:val="none" w:sz="0" w:space="0" w:color="auto"/>
        <w:bottom w:val="none" w:sz="0" w:space="0" w:color="auto"/>
        <w:right w:val="none" w:sz="0" w:space="0" w:color="auto"/>
      </w:divBdr>
    </w:div>
    <w:div w:id="1715693560">
      <w:bodyDiv w:val="1"/>
      <w:marLeft w:val="0"/>
      <w:marRight w:val="0"/>
      <w:marTop w:val="0"/>
      <w:marBottom w:val="0"/>
      <w:divBdr>
        <w:top w:val="none" w:sz="0" w:space="0" w:color="auto"/>
        <w:left w:val="none" w:sz="0" w:space="0" w:color="auto"/>
        <w:bottom w:val="none" w:sz="0" w:space="0" w:color="auto"/>
        <w:right w:val="none" w:sz="0" w:space="0" w:color="auto"/>
      </w:divBdr>
    </w:div>
    <w:div w:id="1715810990">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6007459">
      <w:bodyDiv w:val="1"/>
      <w:marLeft w:val="0"/>
      <w:marRight w:val="0"/>
      <w:marTop w:val="0"/>
      <w:marBottom w:val="0"/>
      <w:divBdr>
        <w:top w:val="none" w:sz="0" w:space="0" w:color="auto"/>
        <w:left w:val="none" w:sz="0" w:space="0" w:color="auto"/>
        <w:bottom w:val="none" w:sz="0" w:space="0" w:color="auto"/>
        <w:right w:val="none" w:sz="0" w:space="0" w:color="auto"/>
      </w:divBdr>
    </w:div>
    <w:div w:id="1716199788">
      <w:bodyDiv w:val="1"/>
      <w:marLeft w:val="0"/>
      <w:marRight w:val="0"/>
      <w:marTop w:val="0"/>
      <w:marBottom w:val="0"/>
      <w:divBdr>
        <w:top w:val="none" w:sz="0" w:space="0" w:color="auto"/>
        <w:left w:val="none" w:sz="0" w:space="0" w:color="auto"/>
        <w:bottom w:val="none" w:sz="0" w:space="0" w:color="auto"/>
        <w:right w:val="none" w:sz="0" w:space="0" w:color="auto"/>
      </w:divBdr>
    </w:div>
    <w:div w:id="1716272898">
      <w:bodyDiv w:val="1"/>
      <w:marLeft w:val="0"/>
      <w:marRight w:val="0"/>
      <w:marTop w:val="0"/>
      <w:marBottom w:val="0"/>
      <w:divBdr>
        <w:top w:val="none" w:sz="0" w:space="0" w:color="auto"/>
        <w:left w:val="none" w:sz="0" w:space="0" w:color="auto"/>
        <w:bottom w:val="none" w:sz="0" w:space="0" w:color="auto"/>
        <w:right w:val="none" w:sz="0" w:space="0" w:color="auto"/>
      </w:divBdr>
    </w:div>
    <w:div w:id="1716274969">
      <w:bodyDiv w:val="1"/>
      <w:marLeft w:val="0"/>
      <w:marRight w:val="0"/>
      <w:marTop w:val="0"/>
      <w:marBottom w:val="0"/>
      <w:divBdr>
        <w:top w:val="none" w:sz="0" w:space="0" w:color="auto"/>
        <w:left w:val="none" w:sz="0" w:space="0" w:color="auto"/>
        <w:bottom w:val="none" w:sz="0" w:space="0" w:color="auto"/>
        <w:right w:val="none" w:sz="0" w:space="0" w:color="auto"/>
      </w:divBdr>
    </w:div>
    <w:div w:id="1717005420">
      <w:bodyDiv w:val="1"/>
      <w:marLeft w:val="0"/>
      <w:marRight w:val="0"/>
      <w:marTop w:val="0"/>
      <w:marBottom w:val="0"/>
      <w:divBdr>
        <w:top w:val="none" w:sz="0" w:space="0" w:color="auto"/>
        <w:left w:val="none" w:sz="0" w:space="0" w:color="auto"/>
        <w:bottom w:val="none" w:sz="0" w:space="0" w:color="auto"/>
        <w:right w:val="none" w:sz="0" w:space="0" w:color="auto"/>
      </w:divBdr>
    </w:div>
    <w:div w:id="1717315394">
      <w:bodyDiv w:val="1"/>
      <w:marLeft w:val="0"/>
      <w:marRight w:val="0"/>
      <w:marTop w:val="0"/>
      <w:marBottom w:val="0"/>
      <w:divBdr>
        <w:top w:val="none" w:sz="0" w:space="0" w:color="auto"/>
        <w:left w:val="none" w:sz="0" w:space="0" w:color="auto"/>
        <w:bottom w:val="none" w:sz="0" w:space="0" w:color="auto"/>
        <w:right w:val="none" w:sz="0" w:space="0" w:color="auto"/>
      </w:divBdr>
    </w:div>
    <w:div w:id="1717847433">
      <w:bodyDiv w:val="1"/>
      <w:marLeft w:val="0"/>
      <w:marRight w:val="0"/>
      <w:marTop w:val="0"/>
      <w:marBottom w:val="0"/>
      <w:divBdr>
        <w:top w:val="none" w:sz="0" w:space="0" w:color="auto"/>
        <w:left w:val="none" w:sz="0" w:space="0" w:color="auto"/>
        <w:bottom w:val="none" w:sz="0" w:space="0" w:color="auto"/>
        <w:right w:val="none" w:sz="0" w:space="0" w:color="auto"/>
      </w:divBdr>
    </w:div>
    <w:div w:id="1717847482">
      <w:bodyDiv w:val="1"/>
      <w:marLeft w:val="0"/>
      <w:marRight w:val="0"/>
      <w:marTop w:val="0"/>
      <w:marBottom w:val="0"/>
      <w:divBdr>
        <w:top w:val="none" w:sz="0" w:space="0" w:color="auto"/>
        <w:left w:val="none" w:sz="0" w:space="0" w:color="auto"/>
        <w:bottom w:val="none" w:sz="0" w:space="0" w:color="auto"/>
        <w:right w:val="none" w:sz="0" w:space="0" w:color="auto"/>
      </w:divBdr>
    </w:div>
    <w:div w:id="1718121974">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358246">
      <w:bodyDiv w:val="1"/>
      <w:marLeft w:val="0"/>
      <w:marRight w:val="0"/>
      <w:marTop w:val="0"/>
      <w:marBottom w:val="0"/>
      <w:divBdr>
        <w:top w:val="none" w:sz="0" w:space="0" w:color="auto"/>
        <w:left w:val="none" w:sz="0" w:space="0" w:color="auto"/>
        <w:bottom w:val="none" w:sz="0" w:space="0" w:color="auto"/>
        <w:right w:val="none" w:sz="0" w:space="0" w:color="auto"/>
      </w:divBdr>
    </w:div>
    <w:div w:id="1718508646">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013840">
      <w:bodyDiv w:val="1"/>
      <w:marLeft w:val="0"/>
      <w:marRight w:val="0"/>
      <w:marTop w:val="0"/>
      <w:marBottom w:val="0"/>
      <w:divBdr>
        <w:top w:val="none" w:sz="0" w:space="0" w:color="auto"/>
        <w:left w:val="none" w:sz="0" w:space="0" w:color="auto"/>
        <w:bottom w:val="none" w:sz="0" w:space="0" w:color="auto"/>
        <w:right w:val="none" w:sz="0" w:space="0" w:color="auto"/>
      </w:divBdr>
    </w:div>
    <w:div w:id="1719084854">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552234">
      <w:bodyDiv w:val="1"/>
      <w:marLeft w:val="0"/>
      <w:marRight w:val="0"/>
      <w:marTop w:val="0"/>
      <w:marBottom w:val="0"/>
      <w:divBdr>
        <w:top w:val="none" w:sz="0" w:space="0" w:color="auto"/>
        <w:left w:val="none" w:sz="0" w:space="0" w:color="auto"/>
        <w:bottom w:val="none" w:sz="0" w:space="0" w:color="auto"/>
        <w:right w:val="none" w:sz="0" w:space="0" w:color="auto"/>
      </w:divBdr>
    </w:div>
    <w:div w:id="1719620414">
      <w:bodyDiv w:val="1"/>
      <w:marLeft w:val="0"/>
      <w:marRight w:val="0"/>
      <w:marTop w:val="0"/>
      <w:marBottom w:val="0"/>
      <w:divBdr>
        <w:top w:val="none" w:sz="0" w:space="0" w:color="auto"/>
        <w:left w:val="none" w:sz="0" w:space="0" w:color="auto"/>
        <w:bottom w:val="none" w:sz="0" w:space="0" w:color="auto"/>
        <w:right w:val="none" w:sz="0" w:space="0" w:color="auto"/>
      </w:divBdr>
    </w:div>
    <w:div w:id="1719625672">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011503">
      <w:bodyDiv w:val="1"/>
      <w:marLeft w:val="0"/>
      <w:marRight w:val="0"/>
      <w:marTop w:val="0"/>
      <w:marBottom w:val="0"/>
      <w:divBdr>
        <w:top w:val="none" w:sz="0" w:space="0" w:color="auto"/>
        <w:left w:val="none" w:sz="0" w:space="0" w:color="auto"/>
        <w:bottom w:val="none" w:sz="0" w:space="0" w:color="auto"/>
        <w:right w:val="none" w:sz="0" w:space="0" w:color="auto"/>
      </w:divBdr>
    </w:div>
    <w:div w:id="1720013494">
      <w:bodyDiv w:val="1"/>
      <w:marLeft w:val="0"/>
      <w:marRight w:val="0"/>
      <w:marTop w:val="0"/>
      <w:marBottom w:val="0"/>
      <w:divBdr>
        <w:top w:val="none" w:sz="0" w:space="0" w:color="auto"/>
        <w:left w:val="none" w:sz="0" w:space="0" w:color="auto"/>
        <w:bottom w:val="none" w:sz="0" w:space="0" w:color="auto"/>
        <w:right w:val="none" w:sz="0" w:space="0" w:color="auto"/>
      </w:divBdr>
    </w:div>
    <w:div w:id="1720125633">
      <w:bodyDiv w:val="1"/>
      <w:marLeft w:val="0"/>
      <w:marRight w:val="0"/>
      <w:marTop w:val="0"/>
      <w:marBottom w:val="0"/>
      <w:divBdr>
        <w:top w:val="none" w:sz="0" w:space="0" w:color="auto"/>
        <w:left w:val="none" w:sz="0" w:space="0" w:color="auto"/>
        <w:bottom w:val="none" w:sz="0" w:space="0" w:color="auto"/>
        <w:right w:val="none" w:sz="0" w:space="0" w:color="auto"/>
      </w:divBdr>
    </w:div>
    <w:div w:id="1720200798">
      <w:bodyDiv w:val="1"/>
      <w:marLeft w:val="0"/>
      <w:marRight w:val="0"/>
      <w:marTop w:val="0"/>
      <w:marBottom w:val="0"/>
      <w:divBdr>
        <w:top w:val="none" w:sz="0" w:space="0" w:color="auto"/>
        <w:left w:val="none" w:sz="0" w:space="0" w:color="auto"/>
        <w:bottom w:val="none" w:sz="0" w:space="0" w:color="auto"/>
        <w:right w:val="none" w:sz="0" w:space="0" w:color="auto"/>
      </w:divBdr>
    </w:div>
    <w:div w:id="1720325030">
      <w:bodyDiv w:val="1"/>
      <w:marLeft w:val="0"/>
      <w:marRight w:val="0"/>
      <w:marTop w:val="0"/>
      <w:marBottom w:val="0"/>
      <w:divBdr>
        <w:top w:val="none" w:sz="0" w:space="0" w:color="auto"/>
        <w:left w:val="none" w:sz="0" w:space="0" w:color="auto"/>
        <w:bottom w:val="none" w:sz="0" w:space="0" w:color="auto"/>
        <w:right w:val="none" w:sz="0" w:space="0" w:color="auto"/>
      </w:divBdr>
    </w:div>
    <w:div w:id="1720352252">
      <w:bodyDiv w:val="1"/>
      <w:marLeft w:val="0"/>
      <w:marRight w:val="0"/>
      <w:marTop w:val="0"/>
      <w:marBottom w:val="0"/>
      <w:divBdr>
        <w:top w:val="none" w:sz="0" w:space="0" w:color="auto"/>
        <w:left w:val="none" w:sz="0" w:space="0" w:color="auto"/>
        <w:bottom w:val="none" w:sz="0" w:space="0" w:color="auto"/>
        <w:right w:val="none" w:sz="0" w:space="0" w:color="auto"/>
      </w:divBdr>
    </w:div>
    <w:div w:id="1720476897">
      <w:bodyDiv w:val="1"/>
      <w:marLeft w:val="0"/>
      <w:marRight w:val="0"/>
      <w:marTop w:val="0"/>
      <w:marBottom w:val="0"/>
      <w:divBdr>
        <w:top w:val="none" w:sz="0" w:space="0" w:color="auto"/>
        <w:left w:val="none" w:sz="0" w:space="0" w:color="auto"/>
        <w:bottom w:val="none" w:sz="0" w:space="0" w:color="auto"/>
        <w:right w:val="none" w:sz="0" w:space="0" w:color="auto"/>
      </w:divBdr>
    </w:div>
    <w:div w:id="1720593721">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586462">
      <w:bodyDiv w:val="1"/>
      <w:marLeft w:val="0"/>
      <w:marRight w:val="0"/>
      <w:marTop w:val="0"/>
      <w:marBottom w:val="0"/>
      <w:divBdr>
        <w:top w:val="none" w:sz="0" w:space="0" w:color="auto"/>
        <w:left w:val="none" w:sz="0" w:space="0" w:color="auto"/>
        <w:bottom w:val="none" w:sz="0" w:space="0" w:color="auto"/>
        <w:right w:val="none" w:sz="0" w:space="0" w:color="auto"/>
      </w:divBdr>
    </w:div>
    <w:div w:id="1721660819">
      <w:bodyDiv w:val="1"/>
      <w:marLeft w:val="0"/>
      <w:marRight w:val="0"/>
      <w:marTop w:val="0"/>
      <w:marBottom w:val="0"/>
      <w:divBdr>
        <w:top w:val="none" w:sz="0" w:space="0" w:color="auto"/>
        <w:left w:val="none" w:sz="0" w:space="0" w:color="auto"/>
        <w:bottom w:val="none" w:sz="0" w:space="0" w:color="auto"/>
        <w:right w:val="none" w:sz="0" w:space="0" w:color="auto"/>
      </w:divBdr>
    </w:div>
    <w:div w:id="1721660929">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1902422">
      <w:bodyDiv w:val="1"/>
      <w:marLeft w:val="0"/>
      <w:marRight w:val="0"/>
      <w:marTop w:val="0"/>
      <w:marBottom w:val="0"/>
      <w:divBdr>
        <w:top w:val="none" w:sz="0" w:space="0" w:color="auto"/>
        <w:left w:val="none" w:sz="0" w:space="0" w:color="auto"/>
        <w:bottom w:val="none" w:sz="0" w:space="0" w:color="auto"/>
        <w:right w:val="none" w:sz="0" w:space="0" w:color="auto"/>
      </w:divBdr>
    </w:div>
    <w:div w:id="1722024053">
      <w:bodyDiv w:val="1"/>
      <w:marLeft w:val="0"/>
      <w:marRight w:val="0"/>
      <w:marTop w:val="0"/>
      <w:marBottom w:val="0"/>
      <w:divBdr>
        <w:top w:val="none" w:sz="0" w:space="0" w:color="auto"/>
        <w:left w:val="none" w:sz="0" w:space="0" w:color="auto"/>
        <w:bottom w:val="none" w:sz="0" w:space="0" w:color="auto"/>
        <w:right w:val="none" w:sz="0" w:space="0" w:color="auto"/>
      </w:divBdr>
    </w:div>
    <w:div w:id="1722557745">
      <w:bodyDiv w:val="1"/>
      <w:marLeft w:val="0"/>
      <w:marRight w:val="0"/>
      <w:marTop w:val="0"/>
      <w:marBottom w:val="0"/>
      <w:divBdr>
        <w:top w:val="none" w:sz="0" w:space="0" w:color="auto"/>
        <w:left w:val="none" w:sz="0" w:space="0" w:color="auto"/>
        <w:bottom w:val="none" w:sz="0" w:space="0" w:color="auto"/>
        <w:right w:val="none" w:sz="0" w:space="0" w:color="auto"/>
      </w:divBdr>
    </w:div>
    <w:div w:id="1722707640">
      <w:bodyDiv w:val="1"/>
      <w:marLeft w:val="0"/>
      <w:marRight w:val="0"/>
      <w:marTop w:val="0"/>
      <w:marBottom w:val="0"/>
      <w:divBdr>
        <w:top w:val="none" w:sz="0" w:space="0" w:color="auto"/>
        <w:left w:val="none" w:sz="0" w:space="0" w:color="auto"/>
        <w:bottom w:val="none" w:sz="0" w:space="0" w:color="auto"/>
        <w:right w:val="none" w:sz="0" w:space="0" w:color="auto"/>
      </w:divBdr>
    </w:div>
    <w:div w:id="1722746470">
      <w:bodyDiv w:val="1"/>
      <w:marLeft w:val="0"/>
      <w:marRight w:val="0"/>
      <w:marTop w:val="0"/>
      <w:marBottom w:val="0"/>
      <w:divBdr>
        <w:top w:val="none" w:sz="0" w:space="0" w:color="auto"/>
        <w:left w:val="none" w:sz="0" w:space="0" w:color="auto"/>
        <w:bottom w:val="none" w:sz="0" w:space="0" w:color="auto"/>
        <w:right w:val="none" w:sz="0" w:space="0" w:color="auto"/>
      </w:divBdr>
    </w:div>
    <w:div w:id="1722900994">
      <w:bodyDiv w:val="1"/>
      <w:marLeft w:val="0"/>
      <w:marRight w:val="0"/>
      <w:marTop w:val="0"/>
      <w:marBottom w:val="0"/>
      <w:divBdr>
        <w:top w:val="none" w:sz="0" w:space="0" w:color="auto"/>
        <w:left w:val="none" w:sz="0" w:space="0" w:color="auto"/>
        <w:bottom w:val="none" w:sz="0" w:space="0" w:color="auto"/>
        <w:right w:val="none" w:sz="0" w:space="0" w:color="auto"/>
      </w:divBdr>
    </w:div>
    <w:div w:id="1722902280">
      <w:bodyDiv w:val="1"/>
      <w:marLeft w:val="0"/>
      <w:marRight w:val="0"/>
      <w:marTop w:val="0"/>
      <w:marBottom w:val="0"/>
      <w:divBdr>
        <w:top w:val="none" w:sz="0" w:space="0" w:color="auto"/>
        <w:left w:val="none" w:sz="0" w:space="0" w:color="auto"/>
        <w:bottom w:val="none" w:sz="0" w:space="0" w:color="auto"/>
        <w:right w:val="none" w:sz="0" w:space="0" w:color="auto"/>
      </w:divBdr>
    </w:div>
    <w:div w:id="1723093303">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365515">
      <w:bodyDiv w:val="1"/>
      <w:marLeft w:val="0"/>
      <w:marRight w:val="0"/>
      <w:marTop w:val="0"/>
      <w:marBottom w:val="0"/>
      <w:divBdr>
        <w:top w:val="none" w:sz="0" w:space="0" w:color="auto"/>
        <w:left w:val="none" w:sz="0" w:space="0" w:color="auto"/>
        <w:bottom w:val="none" w:sz="0" w:space="0" w:color="auto"/>
        <w:right w:val="none" w:sz="0" w:space="0" w:color="auto"/>
      </w:divBdr>
    </w:div>
    <w:div w:id="172348432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3626635">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526112">
      <w:bodyDiv w:val="1"/>
      <w:marLeft w:val="0"/>
      <w:marRight w:val="0"/>
      <w:marTop w:val="0"/>
      <w:marBottom w:val="0"/>
      <w:divBdr>
        <w:top w:val="none" w:sz="0" w:space="0" w:color="auto"/>
        <w:left w:val="none" w:sz="0" w:space="0" w:color="auto"/>
        <w:bottom w:val="none" w:sz="0" w:space="0" w:color="auto"/>
        <w:right w:val="none" w:sz="0" w:space="0" w:color="auto"/>
      </w:divBdr>
    </w:div>
    <w:div w:id="1724600961">
      <w:bodyDiv w:val="1"/>
      <w:marLeft w:val="0"/>
      <w:marRight w:val="0"/>
      <w:marTop w:val="0"/>
      <w:marBottom w:val="0"/>
      <w:divBdr>
        <w:top w:val="none" w:sz="0" w:space="0" w:color="auto"/>
        <w:left w:val="none" w:sz="0" w:space="0" w:color="auto"/>
        <w:bottom w:val="none" w:sz="0" w:space="0" w:color="auto"/>
        <w:right w:val="none" w:sz="0" w:space="0" w:color="auto"/>
      </w:divBdr>
    </w:div>
    <w:div w:id="1724672585">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490769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5594778">
      <w:bodyDiv w:val="1"/>
      <w:marLeft w:val="0"/>
      <w:marRight w:val="0"/>
      <w:marTop w:val="0"/>
      <w:marBottom w:val="0"/>
      <w:divBdr>
        <w:top w:val="none" w:sz="0" w:space="0" w:color="auto"/>
        <w:left w:val="none" w:sz="0" w:space="0" w:color="auto"/>
        <w:bottom w:val="none" w:sz="0" w:space="0" w:color="auto"/>
        <w:right w:val="none" w:sz="0" w:space="0" w:color="auto"/>
      </w:divBdr>
    </w:div>
    <w:div w:id="1725711075">
      <w:bodyDiv w:val="1"/>
      <w:marLeft w:val="0"/>
      <w:marRight w:val="0"/>
      <w:marTop w:val="0"/>
      <w:marBottom w:val="0"/>
      <w:divBdr>
        <w:top w:val="none" w:sz="0" w:space="0" w:color="auto"/>
        <w:left w:val="none" w:sz="0" w:space="0" w:color="auto"/>
        <w:bottom w:val="none" w:sz="0" w:space="0" w:color="auto"/>
        <w:right w:val="none" w:sz="0" w:space="0" w:color="auto"/>
      </w:divBdr>
    </w:div>
    <w:div w:id="1725712478">
      <w:bodyDiv w:val="1"/>
      <w:marLeft w:val="0"/>
      <w:marRight w:val="0"/>
      <w:marTop w:val="0"/>
      <w:marBottom w:val="0"/>
      <w:divBdr>
        <w:top w:val="none" w:sz="0" w:space="0" w:color="auto"/>
        <w:left w:val="none" w:sz="0" w:space="0" w:color="auto"/>
        <w:bottom w:val="none" w:sz="0" w:space="0" w:color="auto"/>
        <w:right w:val="none" w:sz="0" w:space="0" w:color="auto"/>
      </w:divBdr>
    </w:div>
    <w:div w:id="1726098593">
      <w:bodyDiv w:val="1"/>
      <w:marLeft w:val="0"/>
      <w:marRight w:val="0"/>
      <w:marTop w:val="0"/>
      <w:marBottom w:val="0"/>
      <w:divBdr>
        <w:top w:val="none" w:sz="0" w:space="0" w:color="auto"/>
        <w:left w:val="none" w:sz="0" w:space="0" w:color="auto"/>
        <w:bottom w:val="none" w:sz="0" w:space="0" w:color="auto"/>
        <w:right w:val="none" w:sz="0" w:space="0" w:color="auto"/>
      </w:divBdr>
    </w:div>
    <w:div w:id="1726104306">
      <w:bodyDiv w:val="1"/>
      <w:marLeft w:val="0"/>
      <w:marRight w:val="0"/>
      <w:marTop w:val="0"/>
      <w:marBottom w:val="0"/>
      <w:divBdr>
        <w:top w:val="none" w:sz="0" w:space="0" w:color="auto"/>
        <w:left w:val="none" w:sz="0" w:space="0" w:color="auto"/>
        <w:bottom w:val="none" w:sz="0" w:space="0" w:color="auto"/>
        <w:right w:val="none" w:sz="0" w:space="0" w:color="auto"/>
      </w:divBdr>
    </w:div>
    <w:div w:id="1726177291">
      <w:bodyDiv w:val="1"/>
      <w:marLeft w:val="0"/>
      <w:marRight w:val="0"/>
      <w:marTop w:val="0"/>
      <w:marBottom w:val="0"/>
      <w:divBdr>
        <w:top w:val="none" w:sz="0" w:space="0" w:color="auto"/>
        <w:left w:val="none" w:sz="0" w:space="0" w:color="auto"/>
        <w:bottom w:val="none" w:sz="0" w:space="0" w:color="auto"/>
        <w:right w:val="none" w:sz="0" w:space="0" w:color="auto"/>
      </w:divBdr>
    </w:div>
    <w:div w:id="1726180906">
      <w:bodyDiv w:val="1"/>
      <w:marLeft w:val="0"/>
      <w:marRight w:val="0"/>
      <w:marTop w:val="0"/>
      <w:marBottom w:val="0"/>
      <w:divBdr>
        <w:top w:val="none" w:sz="0" w:space="0" w:color="auto"/>
        <w:left w:val="none" w:sz="0" w:space="0" w:color="auto"/>
        <w:bottom w:val="none" w:sz="0" w:space="0" w:color="auto"/>
        <w:right w:val="none" w:sz="0" w:space="0" w:color="auto"/>
      </w:divBdr>
    </w:div>
    <w:div w:id="1726181739">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6417664">
      <w:bodyDiv w:val="1"/>
      <w:marLeft w:val="0"/>
      <w:marRight w:val="0"/>
      <w:marTop w:val="0"/>
      <w:marBottom w:val="0"/>
      <w:divBdr>
        <w:top w:val="none" w:sz="0" w:space="0" w:color="auto"/>
        <w:left w:val="none" w:sz="0" w:space="0" w:color="auto"/>
        <w:bottom w:val="none" w:sz="0" w:space="0" w:color="auto"/>
        <w:right w:val="none" w:sz="0" w:space="0" w:color="auto"/>
      </w:divBdr>
    </w:div>
    <w:div w:id="1726559700">
      <w:bodyDiv w:val="1"/>
      <w:marLeft w:val="0"/>
      <w:marRight w:val="0"/>
      <w:marTop w:val="0"/>
      <w:marBottom w:val="0"/>
      <w:divBdr>
        <w:top w:val="none" w:sz="0" w:space="0" w:color="auto"/>
        <w:left w:val="none" w:sz="0" w:space="0" w:color="auto"/>
        <w:bottom w:val="none" w:sz="0" w:space="0" w:color="auto"/>
        <w:right w:val="none" w:sz="0" w:space="0" w:color="auto"/>
      </w:divBdr>
    </w:div>
    <w:div w:id="1726638263">
      <w:bodyDiv w:val="1"/>
      <w:marLeft w:val="0"/>
      <w:marRight w:val="0"/>
      <w:marTop w:val="0"/>
      <w:marBottom w:val="0"/>
      <w:divBdr>
        <w:top w:val="none" w:sz="0" w:space="0" w:color="auto"/>
        <w:left w:val="none" w:sz="0" w:space="0" w:color="auto"/>
        <w:bottom w:val="none" w:sz="0" w:space="0" w:color="auto"/>
        <w:right w:val="none" w:sz="0" w:space="0" w:color="auto"/>
      </w:divBdr>
    </w:div>
    <w:div w:id="1726686407">
      <w:bodyDiv w:val="1"/>
      <w:marLeft w:val="0"/>
      <w:marRight w:val="0"/>
      <w:marTop w:val="0"/>
      <w:marBottom w:val="0"/>
      <w:divBdr>
        <w:top w:val="none" w:sz="0" w:space="0" w:color="auto"/>
        <w:left w:val="none" w:sz="0" w:space="0" w:color="auto"/>
        <w:bottom w:val="none" w:sz="0" w:space="0" w:color="auto"/>
        <w:right w:val="none" w:sz="0" w:space="0" w:color="auto"/>
      </w:divBdr>
    </w:div>
    <w:div w:id="1727027782">
      <w:bodyDiv w:val="1"/>
      <w:marLeft w:val="0"/>
      <w:marRight w:val="0"/>
      <w:marTop w:val="0"/>
      <w:marBottom w:val="0"/>
      <w:divBdr>
        <w:top w:val="none" w:sz="0" w:space="0" w:color="auto"/>
        <w:left w:val="none" w:sz="0" w:space="0" w:color="auto"/>
        <w:bottom w:val="none" w:sz="0" w:space="0" w:color="auto"/>
        <w:right w:val="none" w:sz="0" w:space="0" w:color="auto"/>
      </w:divBdr>
    </w:div>
    <w:div w:id="1727030192">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069552">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29458">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29913606">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303740">
      <w:bodyDiv w:val="1"/>
      <w:marLeft w:val="0"/>
      <w:marRight w:val="0"/>
      <w:marTop w:val="0"/>
      <w:marBottom w:val="0"/>
      <w:divBdr>
        <w:top w:val="none" w:sz="0" w:space="0" w:color="auto"/>
        <w:left w:val="none" w:sz="0" w:space="0" w:color="auto"/>
        <w:bottom w:val="none" w:sz="0" w:space="0" w:color="auto"/>
        <w:right w:val="none" w:sz="0" w:space="0" w:color="auto"/>
      </w:divBdr>
    </w:div>
    <w:div w:id="1730495309">
      <w:bodyDiv w:val="1"/>
      <w:marLeft w:val="0"/>
      <w:marRight w:val="0"/>
      <w:marTop w:val="0"/>
      <w:marBottom w:val="0"/>
      <w:divBdr>
        <w:top w:val="none" w:sz="0" w:space="0" w:color="auto"/>
        <w:left w:val="none" w:sz="0" w:space="0" w:color="auto"/>
        <w:bottom w:val="none" w:sz="0" w:space="0" w:color="auto"/>
        <w:right w:val="none" w:sz="0" w:space="0" w:color="auto"/>
      </w:divBdr>
    </w:div>
    <w:div w:id="1730566795">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0609829">
      <w:bodyDiv w:val="1"/>
      <w:marLeft w:val="0"/>
      <w:marRight w:val="0"/>
      <w:marTop w:val="0"/>
      <w:marBottom w:val="0"/>
      <w:divBdr>
        <w:top w:val="none" w:sz="0" w:space="0" w:color="auto"/>
        <w:left w:val="none" w:sz="0" w:space="0" w:color="auto"/>
        <w:bottom w:val="none" w:sz="0" w:space="0" w:color="auto"/>
        <w:right w:val="none" w:sz="0" w:space="0" w:color="auto"/>
      </w:divBdr>
    </w:div>
    <w:div w:id="1731223269">
      <w:bodyDiv w:val="1"/>
      <w:marLeft w:val="0"/>
      <w:marRight w:val="0"/>
      <w:marTop w:val="0"/>
      <w:marBottom w:val="0"/>
      <w:divBdr>
        <w:top w:val="none" w:sz="0" w:space="0" w:color="auto"/>
        <w:left w:val="none" w:sz="0" w:space="0" w:color="auto"/>
        <w:bottom w:val="none" w:sz="0" w:space="0" w:color="auto"/>
        <w:right w:val="none" w:sz="0" w:space="0" w:color="auto"/>
      </w:divBdr>
    </w:div>
    <w:div w:id="1731541622">
      <w:bodyDiv w:val="1"/>
      <w:marLeft w:val="0"/>
      <w:marRight w:val="0"/>
      <w:marTop w:val="0"/>
      <w:marBottom w:val="0"/>
      <w:divBdr>
        <w:top w:val="none" w:sz="0" w:space="0" w:color="auto"/>
        <w:left w:val="none" w:sz="0" w:space="0" w:color="auto"/>
        <w:bottom w:val="none" w:sz="0" w:space="0" w:color="auto"/>
        <w:right w:val="none" w:sz="0" w:space="0" w:color="auto"/>
      </w:divBdr>
    </w:div>
    <w:div w:id="1731921157">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189665">
      <w:bodyDiv w:val="1"/>
      <w:marLeft w:val="0"/>
      <w:marRight w:val="0"/>
      <w:marTop w:val="0"/>
      <w:marBottom w:val="0"/>
      <w:divBdr>
        <w:top w:val="none" w:sz="0" w:space="0" w:color="auto"/>
        <w:left w:val="none" w:sz="0" w:space="0" w:color="auto"/>
        <w:bottom w:val="none" w:sz="0" w:space="0" w:color="auto"/>
        <w:right w:val="none" w:sz="0" w:space="0" w:color="auto"/>
      </w:divBdr>
    </w:div>
    <w:div w:id="1732537755">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2607900">
      <w:bodyDiv w:val="1"/>
      <w:marLeft w:val="0"/>
      <w:marRight w:val="0"/>
      <w:marTop w:val="0"/>
      <w:marBottom w:val="0"/>
      <w:divBdr>
        <w:top w:val="none" w:sz="0" w:space="0" w:color="auto"/>
        <w:left w:val="none" w:sz="0" w:space="0" w:color="auto"/>
        <w:bottom w:val="none" w:sz="0" w:space="0" w:color="auto"/>
        <w:right w:val="none" w:sz="0" w:space="0" w:color="auto"/>
      </w:divBdr>
    </w:div>
    <w:div w:id="1732656943">
      <w:bodyDiv w:val="1"/>
      <w:marLeft w:val="0"/>
      <w:marRight w:val="0"/>
      <w:marTop w:val="0"/>
      <w:marBottom w:val="0"/>
      <w:divBdr>
        <w:top w:val="none" w:sz="0" w:space="0" w:color="auto"/>
        <w:left w:val="none" w:sz="0" w:space="0" w:color="auto"/>
        <w:bottom w:val="none" w:sz="0" w:space="0" w:color="auto"/>
        <w:right w:val="none" w:sz="0" w:space="0" w:color="auto"/>
      </w:divBdr>
    </w:div>
    <w:div w:id="1732731435">
      <w:bodyDiv w:val="1"/>
      <w:marLeft w:val="0"/>
      <w:marRight w:val="0"/>
      <w:marTop w:val="0"/>
      <w:marBottom w:val="0"/>
      <w:divBdr>
        <w:top w:val="none" w:sz="0" w:space="0" w:color="auto"/>
        <w:left w:val="none" w:sz="0" w:space="0" w:color="auto"/>
        <w:bottom w:val="none" w:sz="0" w:space="0" w:color="auto"/>
        <w:right w:val="none" w:sz="0" w:space="0" w:color="auto"/>
      </w:divBdr>
    </w:div>
    <w:div w:id="1733038691">
      <w:bodyDiv w:val="1"/>
      <w:marLeft w:val="0"/>
      <w:marRight w:val="0"/>
      <w:marTop w:val="0"/>
      <w:marBottom w:val="0"/>
      <w:divBdr>
        <w:top w:val="none" w:sz="0" w:space="0" w:color="auto"/>
        <w:left w:val="none" w:sz="0" w:space="0" w:color="auto"/>
        <w:bottom w:val="none" w:sz="0" w:space="0" w:color="auto"/>
        <w:right w:val="none" w:sz="0" w:space="0" w:color="auto"/>
      </w:divBdr>
    </w:div>
    <w:div w:id="1733504674">
      <w:bodyDiv w:val="1"/>
      <w:marLeft w:val="0"/>
      <w:marRight w:val="0"/>
      <w:marTop w:val="0"/>
      <w:marBottom w:val="0"/>
      <w:divBdr>
        <w:top w:val="none" w:sz="0" w:space="0" w:color="auto"/>
        <w:left w:val="none" w:sz="0" w:space="0" w:color="auto"/>
        <w:bottom w:val="none" w:sz="0" w:space="0" w:color="auto"/>
        <w:right w:val="none" w:sz="0" w:space="0" w:color="auto"/>
      </w:divBdr>
    </w:div>
    <w:div w:id="1733969203">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233032">
      <w:bodyDiv w:val="1"/>
      <w:marLeft w:val="0"/>
      <w:marRight w:val="0"/>
      <w:marTop w:val="0"/>
      <w:marBottom w:val="0"/>
      <w:divBdr>
        <w:top w:val="none" w:sz="0" w:space="0" w:color="auto"/>
        <w:left w:val="none" w:sz="0" w:space="0" w:color="auto"/>
        <w:bottom w:val="none" w:sz="0" w:space="0" w:color="auto"/>
        <w:right w:val="none" w:sz="0" w:space="0" w:color="auto"/>
      </w:divBdr>
    </w:div>
    <w:div w:id="173423659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888672">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279967">
      <w:bodyDiv w:val="1"/>
      <w:marLeft w:val="0"/>
      <w:marRight w:val="0"/>
      <w:marTop w:val="0"/>
      <w:marBottom w:val="0"/>
      <w:divBdr>
        <w:top w:val="none" w:sz="0" w:space="0" w:color="auto"/>
        <w:left w:val="none" w:sz="0" w:space="0" w:color="auto"/>
        <w:bottom w:val="none" w:sz="0" w:space="0" w:color="auto"/>
        <w:right w:val="none" w:sz="0" w:space="0" w:color="auto"/>
      </w:divBdr>
    </w:div>
    <w:div w:id="1735397128">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470345">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3415">
      <w:bodyDiv w:val="1"/>
      <w:marLeft w:val="0"/>
      <w:marRight w:val="0"/>
      <w:marTop w:val="0"/>
      <w:marBottom w:val="0"/>
      <w:divBdr>
        <w:top w:val="none" w:sz="0" w:space="0" w:color="auto"/>
        <w:left w:val="none" w:sz="0" w:space="0" w:color="auto"/>
        <w:bottom w:val="none" w:sz="0" w:space="0" w:color="auto"/>
        <w:right w:val="none" w:sz="0" w:space="0" w:color="auto"/>
      </w:divBdr>
    </w:div>
    <w:div w:id="1735856936">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120191">
      <w:bodyDiv w:val="1"/>
      <w:marLeft w:val="0"/>
      <w:marRight w:val="0"/>
      <w:marTop w:val="0"/>
      <w:marBottom w:val="0"/>
      <w:divBdr>
        <w:top w:val="none" w:sz="0" w:space="0" w:color="auto"/>
        <w:left w:val="none" w:sz="0" w:space="0" w:color="auto"/>
        <w:bottom w:val="none" w:sz="0" w:space="0" w:color="auto"/>
        <w:right w:val="none" w:sz="0" w:space="0" w:color="auto"/>
      </w:divBdr>
    </w:div>
    <w:div w:id="1736515406">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657494">
      <w:bodyDiv w:val="1"/>
      <w:marLeft w:val="0"/>
      <w:marRight w:val="0"/>
      <w:marTop w:val="0"/>
      <w:marBottom w:val="0"/>
      <w:divBdr>
        <w:top w:val="none" w:sz="0" w:space="0" w:color="auto"/>
        <w:left w:val="none" w:sz="0" w:space="0" w:color="auto"/>
        <w:bottom w:val="none" w:sz="0" w:space="0" w:color="auto"/>
        <w:right w:val="none" w:sz="0" w:space="0" w:color="auto"/>
      </w:divBdr>
    </w:div>
    <w:div w:id="1736732755">
      <w:bodyDiv w:val="1"/>
      <w:marLeft w:val="0"/>
      <w:marRight w:val="0"/>
      <w:marTop w:val="0"/>
      <w:marBottom w:val="0"/>
      <w:divBdr>
        <w:top w:val="none" w:sz="0" w:space="0" w:color="auto"/>
        <w:left w:val="none" w:sz="0" w:space="0" w:color="auto"/>
        <w:bottom w:val="none" w:sz="0" w:space="0" w:color="auto"/>
        <w:right w:val="none" w:sz="0" w:space="0" w:color="auto"/>
      </w:divBdr>
    </w:div>
    <w:div w:id="1736734454">
      <w:bodyDiv w:val="1"/>
      <w:marLeft w:val="0"/>
      <w:marRight w:val="0"/>
      <w:marTop w:val="0"/>
      <w:marBottom w:val="0"/>
      <w:divBdr>
        <w:top w:val="none" w:sz="0" w:space="0" w:color="auto"/>
        <w:left w:val="none" w:sz="0" w:space="0" w:color="auto"/>
        <w:bottom w:val="none" w:sz="0" w:space="0" w:color="auto"/>
        <w:right w:val="none" w:sz="0" w:space="0" w:color="auto"/>
      </w:divBdr>
    </w:div>
    <w:div w:id="1736928093">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238588">
      <w:bodyDiv w:val="1"/>
      <w:marLeft w:val="0"/>
      <w:marRight w:val="0"/>
      <w:marTop w:val="0"/>
      <w:marBottom w:val="0"/>
      <w:divBdr>
        <w:top w:val="none" w:sz="0" w:space="0" w:color="auto"/>
        <w:left w:val="none" w:sz="0" w:space="0" w:color="auto"/>
        <w:bottom w:val="none" w:sz="0" w:space="0" w:color="auto"/>
        <w:right w:val="none" w:sz="0" w:space="0" w:color="auto"/>
      </w:divBdr>
    </w:div>
    <w:div w:id="1737313926">
      <w:bodyDiv w:val="1"/>
      <w:marLeft w:val="0"/>
      <w:marRight w:val="0"/>
      <w:marTop w:val="0"/>
      <w:marBottom w:val="0"/>
      <w:divBdr>
        <w:top w:val="none" w:sz="0" w:space="0" w:color="auto"/>
        <w:left w:val="none" w:sz="0" w:space="0" w:color="auto"/>
        <w:bottom w:val="none" w:sz="0" w:space="0" w:color="auto"/>
        <w:right w:val="none" w:sz="0" w:space="0" w:color="auto"/>
      </w:divBdr>
    </w:div>
    <w:div w:id="1737363502">
      <w:bodyDiv w:val="1"/>
      <w:marLeft w:val="0"/>
      <w:marRight w:val="0"/>
      <w:marTop w:val="0"/>
      <w:marBottom w:val="0"/>
      <w:divBdr>
        <w:top w:val="none" w:sz="0" w:space="0" w:color="auto"/>
        <w:left w:val="none" w:sz="0" w:space="0" w:color="auto"/>
        <w:bottom w:val="none" w:sz="0" w:space="0" w:color="auto"/>
        <w:right w:val="none" w:sz="0" w:space="0" w:color="auto"/>
      </w:divBdr>
    </w:div>
    <w:div w:id="1737507362">
      <w:bodyDiv w:val="1"/>
      <w:marLeft w:val="0"/>
      <w:marRight w:val="0"/>
      <w:marTop w:val="0"/>
      <w:marBottom w:val="0"/>
      <w:divBdr>
        <w:top w:val="none" w:sz="0" w:space="0" w:color="auto"/>
        <w:left w:val="none" w:sz="0" w:space="0" w:color="auto"/>
        <w:bottom w:val="none" w:sz="0" w:space="0" w:color="auto"/>
        <w:right w:val="none" w:sz="0" w:space="0" w:color="auto"/>
      </w:divBdr>
    </w:div>
    <w:div w:id="1737509703">
      <w:bodyDiv w:val="1"/>
      <w:marLeft w:val="0"/>
      <w:marRight w:val="0"/>
      <w:marTop w:val="0"/>
      <w:marBottom w:val="0"/>
      <w:divBdr>
        <w:top w:val="none" w:sz="0" w:space="0" w:color="auto"/>
        <w:left w:val="none" w:sz="0" w:space="0" w:color="auto"/>
        <w:bottom w:val="none" w:sz="0" w:space="0" w:color="auto"/>
        <w:right w:val="none" w:sz="0" w:space="0" w:color="auto"/>
      </w:divBdr>
    </w:div>
    <w:div w:id="1737699197">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780387">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8568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26622">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8632147">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39160528">
      <w:bodyDiv w:val="1"/>
      <w:marLeft w:val="0"/>
      <w:marRight w:val="0"/>
      <w:marTop w:val="0"/>
      <w:marBottom w:val="0"/>
      <w:divBdr>
        <w:top w:val="none" w:sz="0" w:space="0" w:color="auto"/>
        <w:left w:val="none" w:sz="0" w:space="0" w:color="auto"/>
        <w:bottom w:val="none" w:sz="0" w:space="0" w:color="auto"/>
        <w:right w:val="none" w:sz="0" w:space="0" w:color="auto"/>
      </w:divBdr>
    </w:div>
    <w:div w:id="1739284484">
      <w:bodyDiv w:val="1"/>
      <w:marLeft w:val="0"/>
      <w:marRight w:val="0"/>
      <w:marTop w:val="0"/>
      <w:marBottom w:val="0"/>
      <w:divBdr>
        <w:top w:val="none" w:sz="0" w:space="0" w:color="auto"/>
        <w:left w:val="none" w:sz="0" w:space="0" w:color="auto"/>
        <w:bottom w:val="none" w:sz="0" w:space="0" w:color="auto"/>
        <w:right w:val="none" w:sz="0" w:space="0" w:color="auto"/>
      </w:divBdr>
    </w:div>
    <w:div w:id="1739404462">
      <w:bodyDiv w:val="1"/>
      <w:marLeft w:val="0"/>
      <w:marRight w:val="0"/>
      <w:marTop w:val="0"/>
      <w:marBottom w:val="0"/>
      <w:divBdr>
        <w:top w:val="none" w:sz="0" w:space="0" w:color="auto"/>
        <w:left w:val="none" w:sz="0" w:space="0" w:color="auto"/>
        <w:bottom w:val="none" w:sz="0" w:space="0" w:color="auto"/>
        <w:right w:val="none" w:sz="0" w:space="0" w:color="auto"/>
      </w:divBdr>
    </w:div>
    <w:div w:id="1739471470">
      <w:bodyDiv w:val="1"/>
      <w:marLeft w:val="0"/>
      <w:marRight w:val="0"/>
      <w:marTop w:val="0"/>
      <w:marBottom w:val="0"/>
      <w:divBdr>
        <w:top w:val="none" w:sz="0" w:space="0" w:color="auto"/>
        <w:left w:val="none" w:sz="0" w:space="0" w:color="auto"/>
        <w:bottom w:val="none" w:sz="0" w:space="0" w:color="auto"/>
        <w:right w:val="none" w:sz="0" w:space="0" w:color="auto"/>
      </w:divBdr>
    </w:div>
    <w:div w:id="1739864854">
      <w:bodyDiv w:val="1"/>
      <w:marLeft w:val="0"/>
      <w:marRight w:val="0"/>
      <w:marTop w:val="0"/>
      <w:marBottom w:val="0"/>
      <w:divBdr>
        <w:top w:val="none" w:sz="0" w:space="0" w:color="auto"/>
        <w:left w:val="none" w:sz="0" w:space="0" w:color="auto"/>
        <w:bottom w:val="none" w:sz="0" w:space="0" w:color="auto"/>
        <w:right w:val="none" w:sz="0" w:space="0" w:color="auto"/>
      </w:divBdr>
    </w:div>
    <w:div w:id="1739942054">
      <w:bodyDiv w:val="1"/>
      <w:marLeft w:val="0"/>
      <w:marRight w:val="0"/>
      <w:marTop w:val="0"/>
      <w:marBottom w:val="0"/>
      <w:divBdr>
        <w:top w:val="none" w:sz="0" w:space="0" w:color="auto"/>
        <w:left w:val="none" w:sz="0" w:space="0" w:color="auto"/>
        <w:bottom w:val="none" w:sz="0" w:space="0" w:color="auto"/>
        <w:right w:val="none" w:sz="0" w:space="0" w:color="auto"/>
      </w:divBdr>
    </w:div>
    <w:div w:id="1740248425">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0521249">
      <w:bodyDiv w:val="1"/>
      <w:marLeft w:val="0"/>
      <w:marRight w:val="0"/>
      <w:marTop w:val="0"/>
      <w:marBottom w:val="0"/>
      <w:divBdr>
        <w:top w:val="none" w:sz="0" w:space="0" w:color="auto"/>
        <w:left w:val="none" w:sz="0" w:space="0" w:color="auto"/>
        <w:bottom w:val="none" w:sz="0" w:space="0" w:color="auto"/>
        <w:right w:val="none" w:sz="0" w:space="0" w:color="auto"/>
      </w:divBdr>
    </w:div>
    <w:div w:id="1740593914">
      <w:bodyDiv w:val="1"/>
      <w:marLeft w:val="0"/>
      <w:marRight w:val="0"/>
      <w:marTop w:val="0"/>
      <w:marBottom w:val="0"/>
      <w:divBdr>
        <w:top w:val="none" w:sz="0" w:space="0" w:color="auto"/>
        <w:left w:val="none" w:sz="0" w:space="0" w:color="auto"/>
        <w:bottom w:val="none" w:sz="0" w:space="0" w:color="auto"/>
        <w:right w:val="none" w:sz="0" w:space="0" w:color="auto"/>
      </w:divBdr>
    </w:div>
    <w:div w:id="174090474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1517837">
      <w:bodyDiv w:val="1"/>
      <w:marLeft w:val="0"/>
      <w:marRight w:val="0"/>
      <w:marTop w:val="0"/>
      <w:marBottom w:val="0"/>
      <w:divBdr>
        <w:top w:val="none" w:sz="0" w:space="0" w:color="auto"/>
        <w:left w:val="none" w:sz="0" w:space="0" w:color="auto"/>
        <w:bottom w:val="none" w:sz="0" w:space="0" w:color="auto"/>
        <w:right w:val="none" w:sz="0" w:space="0" w:color="auto"/>
      </w:divBdr>
    </w:div>
    <w:div w:id="1741706912">
      <w:bodyDiv w:val="1"/>
      <w:marLeft w:val="0"/>
      <w:marRight w:val="0"/>
      <w:marTop w:val="0"/>
      <w:marBottom w:val="0"/>
      <w:divBdr>
        <w:top w:val="none" w:sz="0" w:space="0" w:color="auto"/>
        <w:left w:val="none" w:sz="0" w:space="0" w:color="auto"/>
        <w:bottom w:val="none" w:sz="0" w:space="0" w:color="auto"/>
        <w:right w:val="none" w:sz="0" w:space="0" w:color="auto"/>
      </w:divBdr>
    </w:div>
    <w:div w:id="1741756948">
      <w:bodyDiv w:val="1"/>
      <w:marLeft w:val="0"/>
      <w:marRight w:val="0"/>
      <w:marTop w:val="0"/>
      <w:marBottom w:val="0"/>
      <w:divBdr>
        <w:top w:val="none" w:sz="0" w:space="0" w:color="auto"/>
        <w:left w:val="none" w:sz="0" w:space="0" w:color="auto"/>
        <w:bottom w:val="none" w:sz="0" w:space="0" w:color="auto"/>
        <w:right w:val="none" w:sz="0" w:space="0" w:color="auto"/>
      </w:divBdr>
    </w:div>
    <w:div w:id="1742949894">
      <w:bodyDiv w:val="1"/>
      <w:marLeft w:val="0"/>
      <w:marRight w:val="0"/>
      <w:marTop w:val="0"/>
      <w:marBottom w:val="0"/>
      <w:divBdr>
        <w:top w:val="none" w:sz="0" w:space="0" w:color="auto"/>
        <w:left w:val="none" w:sz="0" w:space="0" w:color="auto"/>
        <w:bottom w:val="none" w:sz="0" w:space="0" w:color="auto"/>
        <w:right w:val="none" w:sz="0" w:space="0" w:color="auto"/>
      </w:divBdr>
    </w:div>
    <w:div w:id="1743023805">
      <w:bodyDiv w:val="1"/>
      <w:marLeft w:val="0"/>
      <w:marRight w:val="0"/>
      <w:marTop w:val="0"/>
      <w:marBottom w:val="0"/>
      <w:divBdr>
        <w:top w:val="none" w:sz="0" w:space="0" w:color="auto"/>
        <w:left w:val="none" w:sz="0" w:space="0" w:color="auto"/>
        <w:bottom w:val="none" w:sz="0" w:space="0" w:color="auto"/>
        <w:right w:val="none" w:sz="0" w:space="0" w:color="auto"/>
      </w:divBdr>
    </w:div>
    <w:div w:id="1743139105">
      <w:bodyDiv w:val="1"/>
      <w:marLeft w:val="0"/>
      <w:marRight w:val="0"/>
      <w:marTop w:val="0"/>
      <w:marBottom w:val="0"/>
      <w:divBdr>
        <w:top w:val="none" w:sz="0" w:space="0" w:color="auto"/>
        <w:left w:val="none" w:sz="0" w:space="0" w:color="auto"/>
        <w:bottom w:val="none" w:sz="0" w:space="0" w:color="auto"/>
        <w:right w:val="none" w:sz="0" w:space="0" w:color="auto"/>
      </w:divBdr>
    </w:div>
    <w:div w:id="1743209635">
      <w:bodyDiv w:val="1"/>
      <w:marLeft w:val="0"/>
      <w:marRight w:val="0"/>
      <w:marTop w:val="0"/>
      <w:marBottom w:val="0"/>
      <w:divBdr>
        <w:top w:val="none" w:sz="0" w:space="0" w:color="auto"/>
        <w:left w:val="none" w:sz="0" w:space="0" w:color="auto"/>
        <w:bottom w:val="none" w:sz="0" w:space="0" w:color="auto"/>
        <w:right w:val="none" w:sz="0" w:space="0" w:color="auto"/>
      </w:divBdr>
    </w:div>
    <w:div w:id="1743332398">
      <w:bodyDiv w:val="1"/>
      <w:marLeft w:val="0"/>
      <w:marRight w:val="0"/>
      <w:marTop w:val="0"/>
      <w:marBottom w:val="0"/>
      <w:divBdr>
        <w:top w:val="none" w:sz="0" w:space="0" w:color="auto"/>
        <w:left w:val="none" w:sz="0" w:space="0" w:color="auto"/>
        <w:bottom w:val="none" w:sz="0" w:space="0" w:color="auto"/>
        <w:right w:val="none" w:sz="0" w:space="0" w:color="auto"/>
      </w:divBdr>
    </w:div>
    <w:div w:id="1743529972">
      <w:bodyDiv w:val="1"/>
      <w:marLeft w:val="0"/>
      <w:marRight w:val="0"/>
      <w:marTop w:val="0"/>
      <w:marBottom w:val="0"/>
      <w:divBdr>
        <w:top w:val="none" w:sz="0" w:space="0" w:color="auto"/>
        <w:left w:val="none" w:sz="0" w:space="0" w:color="auto"/>
        <w:bottom w:val="none" w:sz="0" w:space="0" w:color="auto"/>
        <w:right w:val="none" w:sz="0" w:space="0" w:color="auto"/>
      </w:divBdr>
    </w:div>
    <w:div w:id="1743985328">
      <w:bodyDiv w:val="1"/>
      <w:marLeft w:val="0"/>
      <w:marRight w:val="0"/>
      <w:marTop w:val="0"/>
      <w:marBottom w:val="0"/>
      <w:divBdr>
        <w:top w:val="none" w:sz="0" w:space="0" w:color="auto"/>
        <w:left w:val="none" w:sz="0" w:space="0" w:color="auto"/>
        <w:bottom w:val="none" w:sz="0" w:space="0" w:color="auto"/>
        <w:right w:val="none" w:sz="0" w:space="0" w:color="auto"/>
      </w:divBdr>
    </w:div>
    <w:div w:id="1744060033">
      <w:bodyDiv w:val="1"/>
      <w:marLeft w:val="0"/>
      <w:marRight w:val="0"/>
      <w:marTop w:val="0"/>
      <w:marBottom w:val="0"/>
      <w:divBdr>
        <w:top w:val="none" w:sz="0" w:space="0" w:color="auto"/>
        <w:left w:val="none" w:sz="0" w:space="0" w:color="auto"/>
        <w:bottom w:val="none" w:sz="0" w:space="0" w:color="auto"/>
        <w:right w:val="none" w:sz="0" w:space="0" w:color="auto"/>
      </w:divBdr>
    </w:div>
    <w:div w:id="1744258059">
      <w:bodyDiv w:val="1"/>
      <w:marLeft w:val="0"/>
      <w:marRight w:val="0"/>
      <w:marTop w:val="0"/>
      <w:marBottom w:val="0"/>
      <w:divBdr>
        <w:top w:val="none" w:sz="0" w:space="0" w:color="auto"/>
        <w:left w:val="none" w:sz="0" w:space="0" w:color="auto"/>
        <w:bottom w:val="none" w:sz="0" w:space="0" w:color="auto"/>
        <w:right w:val="none" w:sz="0" w:space="0" w:color="auto"/>
      </w:divBdr>
    </w:div>
    <w:div w:id="1744260767">
      <w:bodyDiv w:val="1"/>
      <w:marLeft w:val="0"/>
      <w:marRight w:val="0"/>
      <w:marTop w:val="0"/>
      <w:marBottom w:val="0"/>
      <w:divBdr>
        <w:top w:val="none" w:sz="0" w:space="0" w:color="auto"/>
        <w:left w:val="none" w:sz="0" w:space="0" w:color="auto"/>
        <w:bottom w:val="none" w:sz="0" w:space="0" w:color="auto"/>
        <w:right w:val="none" w:sz="0" w:space="0" w:color="auto"/>
      </w:divBdr>
    </w:div>
    <w:div w:id="1744333100">
      <w:bodyDiv w:val="1"/>
      <w:marLeft w:val="0"/>
      <w:marRight w:val="0"/>
      <w:marTop w:val="0"/>
      <w:marBottom w:val="0"/>
      <w:divBdr>
        <w:top w:val="none" w:sz="0" w:space="0" w:color="auto"/>
        <w:left w:val="none" w:sz="0" w:space="0" w:color="auto"/>
        <w:bottom w:val="none" w:sz="0" w:space="0" w:color="auto"/>
        <w:right w:val="none" w:sz="0" w:space="0" w:color="auto"/>
      </w:divBdr>
    </w:div>
    <w:div w:id="1744452463">
      <w:bodyDiv w:val="1"/>
      <w:marLeft w:val="0"/>
      <w:marRight w:val="0"/>
      <w:marTop w:val="0"/>
      <w:marBottom w:val="0"/>
      <w:divBdr>
        <w:top w:val="none" w:sz="0" w:space="0" w:color="auto"/>
        <w:left w:val="none" w:sz="0" w:space="0" w:color="auto"/>
        <w:bottom w:val="none" w:sz="0" w:space="0" w:color="auto"/>
        <w:right w:val="none" w:sz="0" w:space="0" w:color="auto"/>
      </w:divBdr>
    </w:div>
    <w:div w:id="1744596584">
      <w:bodyDiv w:val="1"/>
      <w:marLeft w:val="0"/>
      <w:marRight w:val="0"/>
      <w:marTop w:val="0"/>
      <w:marBottom w:val="0"/>
      <w:divBdr>
        <w:top w:val="none" w:sz="0" w:space="0" w:color="auto"/>
        <w:left w:val="none" w:sz="0" w:space="0" w:color="auto"/>
        <w:bottom w:val="none" w:sz="0" w:space="0" w:color="auto"/>
        <w:right w:val="none" w:sz="0" w:space="0" w:color="auto"/>
      </w:divBdr>
    </w:div>
    <w:div w:id="1744718321">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4839281">
      <w:bodyDiv w:val="1"/>
      <w:marLeft w:val="0"/>
      <w:marRight w:val="0"/>
      <w:marTop w:val="0"/>
      <w:marBottom w:val="0"/>
      <w:divBdr>
        <w:top w:val="none" w:sz="0" w:space="0" w:color="auto"/>
        <w:left w:val="none" w:sz="0" w:space="0" w:color="auto"/>
        <w:bottom w:val="none" w:sz="0" w:space="0" w:color="auto"/>
        <w:right w:val="none" w:sz="0" w:space="0" w:color="auto"/>
      </w:divBdr>
    </w:div>
    <w:div w:id="1744909055">
      <w:bodyDiv w:val="1"/>
      <w:marLeft w:val="0"/>
      <w:marRight w:val="0"/>
      <w:marTop w:val="0"/>
      <w:marBottom w:val="0"/>
      <w:divBdr>
        <w:top w:val="none" w:sz="0" w:space="0" w:color="auto"/>
        <w:left w:val="none" w:sz="0" w:space="0" w:color="auto"/>
        <w:bottom w:val="none" w:sz="0" w:space="0" w:color="auto"/>
        <w:right w:val="none" w:sz="0" w:space="0" w:color="auto"/>
      </w:divBdr>
    </w:div>
    <w:div w:id="1744914318">
      <w:bodyDiv w:val="1"/>
      <w:marLeft w:val="0"/>
      <w:marRight w:val="0"/>
      <w:marTop w:val="0"/>
      <w:marBottom w:val="0"/>
      <w:divBdr>
        <w:top w:val="none" w:sz="0" w:space="0" w:color="auto"/>
        <w:left w:val="none" w:sz="0" w:space="0" w:color="auto"/>
        <w:bottom w:val="none" w:sz="0" w:space="0" w:color="auto"/>
        <w:right w:val="none" w:sz="0" w:space="0" w:color="auto"/>
      </w:divBdr>
    </w:div>
    <w:div w:id="1744982076">
      <w:bodyDiv w:val="1"/>
      <w:marLeft w:val="0"/>
      <w:marRight w:val="0"/>
      <w:marTop w:val="0"/>
      <w:marBottom w:val="0"/>
      <w:divBdr>
        <w:top w:val="none" w:sz="0" w:space="0" w:color="auto"/>
        <w:left w:val="none" w:sz="0" w:space="0" w:color="auto"/>
        <w:bottom w:val="none" w:sz="0" w:space="0" w:color="auto"/>
        <w:right w:val="none" w:sz="0" w:space="0" w:color="auto"/>
      </w:divBdr>
    </w:div>
    <w:div w:id="174502797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109410">
      <w:bodyDiv w:val="1"/>
      <w:marLeft w:val="0"/>
      <w:marRight w:val="0"/>
      <w:marTop w:val="0"/>
      <w:marBottom w:val="0"/>
      <w:divBdr>
        <w:top w:val="none" w:sz="0" w:space="0" w:color="auto"/>
        <w:left w:val="none" w:sz="0" w:space="0" w:color="auto"/>
        <w:bottom w:val="none" w:sz="0" w:space="0" w:color="auto"/>
        <w:right w:val="none" w:sz="0" w:space="0" w:color="auto"/>
      </w:divBdr>
    </w:div>
    <w:div w:id="1745182566">
      <w:bodyDiv w:val="1"/>
      <w:marLeft w:val="0"/>
      <w:marRight w:val="0"/>
      <w:marTop w:val="0"/>
      <w:marBottom w:val="0"/>
      <w:divBdr>
        <w:top w:val="none" w:sz="0" w:space="0" w:color="auto"/>
        <w:left w:val="none" w:sz="0" w:space="0" w:color="auto"/>
        <w:bottom w:val="none" w:sz="0" w:space="0" w:color="auto"/>
        <w:right w:val="none" w:sz="0" w:space="0" w:color="auto"/>
      </w:divBdr>
    </w:div>
    <w:div w:id="1745225956">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4950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101165">
      <w:bodyDiv w:val="1"/>
      <w:marLeft w:val="0"/>
      <w:marRight w:val="0"/>
      <w:marTop w:val="0"/>
      <w:marBottom w:val="0"/>
      <w:divBdr>
        <w:top w:val="none" w:sz="0" w:space="0" w:color="auto"/>
        <w:left w:val="none" w:sz="0" w:space="0" w:color="auto"/>
        <w:bottom w:val="none" w:sz="0" w:space="0" w:color="auto"/>
        <w:right w:val="none" w:sz="0" w:space="0" w:color="auto"/>
      </w:divBdr>
    </w:div>
    <w:div w:id="1746103157">
      <w:bodyDiv w:val="1"/>
      <w:marLeft w:val="0"/>
      <w:marRight w:val="0"/>
      <w:marTop w:val="0"/>
      <w:marBottom w:val="0"/>
      <w:divBdr>
        <w:top w:val="none" w:sz="0" w:space="0" w:color="auto"/>
        <w:left w:val="none" w:sz="0" w:space="0" w:color="auto"/>
        <w:bottom w:val="none" w:sz="0" w:space="0" w:color="auto"/>
        <w:right w:val="none" w:sz="0" w:space="0" w:color="auto"/>
      </w:divBdr>
    </w:div>
    <w:div w:id="1746106300">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6800486">
      <w:bodyDiv w:val="1"/>
      <w:marLeft w:val="0"/>
      <w:marRight w:val="0"/>
      <w:marTop w:val="0"/>
      <w:marBottom w:val="0"/>
      <w:divBdr>
        <w:top w:val="none" w:sz="0" w:space="0" w:color="auto"/>
        <w:left w:val="none" w:sz="0" w:space="0" w:color="auto"/>
        <w:bottom w:val="none" w:sz="0" w:space="0" w:color="auto"/>
        <w:right w:val="none" w:sz="0" w:space="0" w:color="auto"/>
      </w:divBdr>
    </w:div>
    <w:div w:id="1746956315">
      <w:bodyDiv w:val="1"/>
      <w:marLeft w:val="0"/>
      <w:marRight w:val="0"/>
      <w:marTop w:val="0"/>
      <w:marBottom w:val="0"/>
      <w:divBdr>
        <w:top w:val="none" w:sz="0" w:space="0" w:color="auto"/>
        <w:left w:val="none" w:sz="0" w:space="0" w:color="auto"/>
        <w:bottom w:val="none" w:sz="0" w:space="0" w:color="auto"/>
        <w:right w:val="none" w:sz="0" w:space="0" w:color="auto"/>
      </w:divBdr>
    </w:div>
    <w:div w:id="1747262845">
      <w:bodyDiv w:val="1"/>
      <w:marLeft w:val="0"/>
      <w:marRight w:val="0"/>
      <w:marTop w:val="0"/>
      <w:marBottom w:val="0"/>
      <w:divBdr>
        <w:top w:val="none" w:sz="0" w:space="0" w:color="auto"/>
        <w:left w:val="none" w:sz="0" w:space="0" w:color="auto"/>
        <w:bottom w:val="none" w:sz="0" w:space="0" w:color="auto"/>
        <w:right w:val="none" w:sz="0" w:space="0" w:color="auto"/>
      </w:divBdr>
    </w:div>
    <w:div w:id="1747417486">
      <w:bodyDiv w:val="1"/>
      <w:marLeft w:val="0"/>
      <w:marRight w:val="0"/>
      <w:marTop w:val="0"/>
      <w:marBottom w:val="0"/>
      <w:divBdr>
        <w:top w:val="none" w:sz="0" w:space="0" w:color="auto"/>
        <w:left w:val="none" w:sz="0" w:space="0" w:color="auto"/>
        <w:bottom w:val="none" w:sz="0" w:space="0" w:color="auto"/>
        <w:right w:val="none" w:sz="0" w:space="0" w:color="auto"/>
      </w:divBdr>
    </w:div>
    <w:div w:id="1747458428">
      <w:bodyDiv w:val="1"/>
      <w:marLeft w:val="0"/>
      <w:marRight w:val="0"/>
      <w:marTop w:val="0"/>
      <w:marBottom w:val="0"/>
      <w:divBdr>
        <w:top w:val="none" w:sz="0" w:space="0" w:color="auto"/>
        <w:left w:val="none" w:sz="0" w:space="0" w:color="auto"/>
        <w:bottom w:val="none" w:sz="0" w:space="0" w:color="auto"/>
        <w:right w:val="none" w:sz="0" w:space="0" w:color="auto"/>
      </w:divBdr>
    </w:div>
    <w:div w:id="1747609922">
      <w:bodyDiv w:val="1"/>
      <w:marLeft w:val="0"/>
      <w:marRight w:val="0"/>
      <w:marTop w:val="0"/>
      <w:marBottom w:val="0"/>
      <w:divBdr>
        <w:top w:val="none" w:sz="0" w:space="0" w:color="auto"/>
        <w:left w:val="none" w:sz="0" w:space="0" w:color="auto"/>
        <w:bottom w:val="none" w:sz="0" w:space="0" w:color="auto"/>
        <w:right w:val="none" w:sz="0" w:space="0" w:color="auto"/>
      </w:divBdr>
    </w:div>
    <w:div w:id="1747649297">
      <w:bodyDiv w:val="1"/>
      <w:marLeft w:val="0"/>
      <w:marRight w:val="0"/>
      <w:marTop w:val="0"/>
      <w:marBottom w:val="0"/>
      <w:divBdr>
        <w:top w:val="none" w:sz="0" w:space="0" w:color="auto"/>
        <w:left w:val="none" w:sz="0" w:space="0" w:color="auto"/>
        <w:bottom w:val="none" w:sz="0" w:space="0" w:color="auto"/>
        <w:right w:val="none" w:sz="0" w:space="0" w:color="auto"/>
      </w:divBdr>
    </w:div>
    <w:div w:id="1747799934">
      <w:bodyDiv w:val="1"/>
      <w:marLeft w:val="0"/>
      <w:marRight w:val="0"/>
      <w:marTop w:val="0"/>
      <w:marBottom w:val="0"/>
      <w:divBdr>
        <w:top w:val="none" w:sz="0" w:space="0" w:color="auto"/>
        <w:left w:val="none" w:sz="0" w:space="0" w:color="auto"/>
        <w:bottom w:val="none" w:sz="0" w:space="0" w:color="auto"/>
        <w:right w:val="none" w:sz="0" w:space="0" w:color="auto"/>
      </w:divBdr>
    </w:div>
    <w:div w:id="1747873067">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4283">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267042">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380613">
      <w:bodyDiv w:val="1"/>
      <w:marLeft w:val="0"/>
      <w:marRight w:val="0"/>
      <w:marTop w:val="0"/>
      <w:marBottom w:val="0"/>
      <w:divBdr>
        <w:top w:val="none" w:sz="0" w:space="0" w:color="auto"/>
        <w:left w:val="none" w:sz="0" w:space="0" w:color="auto"/>
        <w:bottom w:val="none" w:sz="0" w:space="0" w:color="auto"/>
        <w:right w:val="none" w:sz="0" w:space="0" w:color="auto"/>
      </w:divBdr>
    </w:div>
    <w:div w:id="1748383679">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48502417">
      <w:bodyDiv w:val="1"/>
      <w:marLeft w:val="0"/>
      <w:marRight w:val="0"/>
      <w:marTop w:val="0"/>
      <w:marBottom w:val="0"/>
      <w:divBdr>
        <w:top w:val="none" w:sz="0" w:space="0" w:color="auto"/>
        <w:left w:val="none" w:sz="0" w:space="0" w:color="auto"/>
        <w:bottom w:val="none" w:sz="0" w:space="0" w:color="auto"/>
        <w:right w:val="none" w:sz="0" w:space="0" w:color="auto"/>
      </w:divBdr>
    </w:div>
    <w:div w:id="1748647655">
      <w:bodyDiv w:val="1"/>
      <w:marLeft w:val="0"/>
      <w:marRight w:val="0"/>
      <w:marTop w:val="0"/>
      <w:marBottom w:val="0"/>
      <w:divBdr>
        <w:top w:val="none" w:sz="0" w:space="0" w:color="auto"/>
        <w:left w:val="none" w:sz="0" w:space="0" w:color="auto"/>
        <w:bottom w:val="none" w:sz="0" w:space="0" w:color="auto"/>
        <w:right w:val="none" w:sz="0" w:space="0" w:color="auto"/>
      </w:divBdr>
    </w:div>
    <w:div w:id="1748915579">
      <w:bodyDiv w:val="1"/>
      <w:marLeft w:val="0"/>
      <w:marRight w:val="0"/>
      <w:marTop w:val="0"/>
      <w:marBottom w:val="0"/>
      <w:divBdr>
        <w:top w:val="none" w:sz="0" w:space="0" w:color="auto"/>
        <w:left w:val="none" w:sz="0" w:space="0" w:color="auto"/>
        <w:bottom w:val="none" w:sz="0" w:space="0" w:color="auto"/>
        <w:right w:val="none" w:sz="0" w:space="0" w:color="auto"/>
      </w:divBdr>
    </w:div>
    <w:div w:id="1749037684">
      <w:bodyDiv w:val="1"/>
      <w:marLeft w:val="0"/>
      <w:marRight w:val="0"/>
      <w:marTop w:val="0"/>
      <w:marBottom w:val="0"/>
      <w:divBdr>
        <w:top w:val="none" w:sz="0" w:space="0" w:color="auto"/>
        <w:left w:val="none" w:sz="0" w:space="0" w:color="auto"/>
        <w:bottom w:val="none" w:sz="0" w:space="0" w:color="auto"/>
        <w:right w:val="none" w:sz="0" w:space="0" w:color="auto"/>
      </w:divBdr>
    </w:div>
    <w:div w:id="1749225306">
      <w:bodyDiv w:val="1"/>
      <w:marLeft w:val="0"/>
      <w:marRight w:val="0"/>
      <w:marTop w:val="0"/>
      <w:marBottom w:val="0"/>
      <w:divBdr>
        <w:top w:val="none" w:sz="0" w:space="0" w:color="auto"/>
        <w:left w:val="none" w:sz="0" w:space="0" w:color="auto"/>
        <w:bottom w:val="none" w:sz="0" w:space="0" w:color="auto"/>
        <w:right w:val="none" w:sz="0" w:space="0" w:color="auto"/>
      </w:divBdr>
    </w:div>
    <w:div w:id="1749497355">
      <w:bodyDiv w:val="1"/>
      <w:marLeft w:val="0"/>
      <w:marRight w:val="0"/>
      <w:marTop w:val="0"/>
      <w:marBottom w:val="0"/>
      <w:divBdr>
        <w:top w:val="none" w:sz="0" w:space="0" w:color="auto"/>
        <w:left w:val="none" w:sz="0" w:space="0" w:color="auto"/>
        <w:bottom w:val="none" w:sz="0" w:space="0" w:color="auto"/>
        <w:right w:val="none" w:sz="0" w:space="0" w:color="auto"/>
      </w:divBdr>
    </w:div>
    <w:div w:id="1749497997">
      <w:bodyDiv w:val="1"/>
      <w:marLeft w:val="0"/>
      <w:marRight w:val="0"/>
      <w:marTop w:val="0"/>
      <w:marBottom w:val="0"/>
      <w:divBdr>
        <w:top w:val="none" w:sz="0" w:space="0" w:color="auto"/>
        <w:left w:val="none" w:sz="0" w:space="0" w:color="auto"/>
        <w:bottom w:val="none" w:sz="0" w:space="0" w:color="auto"/>
        <w:right w:val="none" w:sz="0" w:space="0" w:color="auto"/>
      </w:divBdr>
    </w:div>
    <w:div w:id="1749841458">
      <w:bodyDiv w:val="1"/>
      <w:marLeft w:val="0"/>
      <w:marRight w:val="0"/>
      <w:marTop w:val="0"/>
      <w:marBottom w:val="0"/>
      <w:divBdr>
        <w:top w:val="none" w:sz="0" w:space="0" w:color="auto"/>
        <w:left w:val="none" w:sz="0" w:space="0" w:color="auto"/>
        <w:bottom w:val="none" w:sz="0" w:space="0" w:color="auto"/>
        <w:right w:val="none" w:sz="0" w:space="0" w:color="auto"/>
      </w:divBdr>
    </w:div>
    <w:div w:id="1750031507">
      <w:bodyDiv w:val="1"/>
      <w:marLeft w:val="0"/>
      <w:marRight w:val="0"/>
      <w:marTop w:val="0"/>
      <w:marBottom w:val="0"/>
      <w:divBdr>
        <w:top w:val="none" w:sz="0" w:space="0" w:color="auto"/>
        <w:left w:val="none" w:sz="0" w:space="0" w:color="auto"/>
        <w:bottom w:val="none" w:sz="0" w:space="0" w:color="auto"/>
        <w:right w:val="none" w:sz="0" w:space="0" w:color="auto"/>
      </w:divBdr>
    </w:div>
    <w:div w:id="1750348020">
      <w:bodyDiv w:val="1"/>
      <w:marLeft w:val="0"/>
      <w:marRight w:val="0"/>
      <w:marTop w:val="0"/>
      <w:marBottom w:val="0"/>
      <w:divBdr>
        <w:top w:val="none" w:sz="0" w:space="0" w:color="auto"/>
        <w:left w:val="none" w:sz="0" w:space="0" w:color="auto"/>
        <w:bottom w:val="none" w:sz="0" w:space="0" w:color="auto"/>
        <w:right w:val="none" w:sz="0" w:space="0" w:color="auto"/>
      </w:divBdr>
    </w:div>
    <w:div w:id="1751078882">
      <w:bodyDiv w:val="1"/>
      <w:marLeft w:val="0"/>
      <w:marRight w:val="0"/>
      <w:marTop w:val="0"/>
      <w:marBottom w:val="0"/>
      <w:divBdr>
        <w:top w:val="none" w:sz="0" w:space="0" w:color="auto"/>
        <w:left w:val="none" w:sz="0" w:space="0" w:color="auto"/>
        <w:bottom w:val="none" w:sz="0" w:space="0" w:color="auto"/>
        <w:right w:val="none" w:sz="0" w:space="0" w:color="auto"/>
      </w:divBdr>
    </w:div>
    <w:div w:id="1751150911">
      <w:bodyDiv w:val="1"/>
      <w:marLeft w:val="0"/>
      <w:marRight w:val="0"/>
      <w:marTop w:val="0"/>
      <w:marBottom w:val="0"/>
      <w:divBdr>
        <w:top w:val="none" w:sz="0" w:space="0" w:color="auto"/>
        <w:left w:val="none" w:sz="0" w:space="0" w:color="auto"/>
        <w:bottom w:val="none" w:sz="0" w:space="0" w:color="auto"/>
        <w:right w:val="none" w:sz="0" w:space="0" w:color="auto"/>
      </w:divBdr>
    </w:div>
    <w:div w:id="1751191098">
      <w:bodyDiv w:val="1"/>
      <w:marLeft w:val="0"/>
      <w:marRight w:val="0"/>
      <w:marTop w:val="0"/>
      <w:marBottom w:val="0"/>
      <w:divBdr>
        <w:top w:val="none" w:sz="0" w:space="0" w:color="auto"/>
        <w:left w:val="none" w:sz="0" w:space="0" w:color="auto"/>
        <w:bottom w:val="none" w:sz="0" w:space="0" w:color="auto"/>
        <w:right w:val="none" w:sz="0" w:space="0" w:color="auto"/>
      </w:divBdr>
    </w:div>
    <w:div w:id="1751267241">
      <w:bodyDiv w:val="1"/>
      <w:marLeft w:val="0"/>
      <w:marRight w:val="0"/>
      <w:marTop w:val="0"/>
      <w:marBottom w:val="0"/>
      <w:divBdr>
        <w:top w:val="none" w:sz="0" w:space="0" w:color="auto"/>
        <w:left w:val="none" w:sz="0" w:space="0" w:color="auto"/>
        <w:bottom w:val="none" w:sz="0" w:space="0" w:color="auto"/>
        <w:right w:val="none" w:sz="0" w:space="0" w:color="auto"/>
      </w:divBdr>
    </w:div>
    <w:div w:id="1751459526">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1777380">
      <w:bodyDiv w:val="1"/>
      <w:marLeft w:val="0"/>
      <w:marRight w:val="0"/>
      <w:marTop w:val="0"/>
      <w:marBottom w:val="0"/>
      <w:divBdr>
        <w:top w:val="none" w:sz="0" w:space="0" w:color="auto"/>
        <w:left w:val="none" w:sz="0" w:space="0" w:color="auto"/>
        <w:bottom w:val="none" w:sz="0" w:space="0" w:color="auto"/>
        <w:right w:val="none" w:sz="0" w:space="0" w:color="auto"/>
      </w:divBdr>
    </w:div>
    <w:div w:id="1752040087">
      <w:bodyDiv w:val="1"/>
      <w:marLeft w:val="0"/>
      <w:marRight w:val="0"/>
      <w:marTop w:val="0"/>
      <w:marBottom w:val="0"/>
      <w:divBdr>
        <w:top w:val="none" w:sz="0" w:space="0" w:color="auto"/>
        <w:left w:val="none" w:sz="0" w:space="0" w:color="auto"/>
        <w:bottom w:val="none" w:sz="0" w:space="0" w:color="auto"/>
        <w:right w:val="none" w:sz="0" w:space="0" w:color="auto"/>
      </w:divBdr>
    </w:div>
    <w:div w:id="1752045734">
      <w:bodyDiv w:val="1"/>
      <w:marLeft w:val="0"/>
      <w:marRight w:val="0"/>
      <w:marTop w:val="0"/>
      <w:marBottom w:val="0"/>
      <w:divBdr>
        <w:top w:val="none" w:sz="0" w:space="0" w:color="auto"/>
        <w:left w:val="none" w:sz="0" w:space="0" w:color="auto"/>
        <w:bottom w:val="none" w:sz="0" w:space="0" w:color="auto"/>
        <w:right w:val="none" w:sz="0" w:space="0" w:color="auto"/>
      </w:divBdr>
    </w:div>
    <w:div w:id="1752191326">
      <w:bodyDiv w:val="1"/>
      <w:marLeft w:val="0"/>
      <w:marRight w:val="0"/>
      <w:marTop w:val="0"/>
      <w:marBottom w:val="0"/>
      <w:divBdr>
        <w:top w:val="none" w:sz="0" w:space="0" w:color="auto"/>
        <w:left w:val="none" w:sz="0" w:space="0" w:color="auto"/>
        <w:bottom w:val="none" w:sz="0" w:space="0" w:color="auto"/>
        <w:right w:val="none" w:sz="0" w:space="0" w:color="auto"/>
      </w:divBdr>
    </w:div>
    <w:div w:id="1752313721">
      <w:bodyDiv w:val="1"/>
      <w:marLeft w:val="0"/>
      <w:marRight w:val="0"/>
      <w:marTop w:val="0"/>
      <w:marBottom w:val="0"/>
      <w:divBdr>
        <w:top w:val="none" w:sz="0" w:space="0" w:color="auto"/>
        <w:left w:val="none" w:sz="0" w:space="0" w:color="auto"/>
        <w:bottom w:val="none" w:sz="0" w:space="0" w:color="auto"/>
        <w:right w:val="none" w:sz="0" w:space="0" w:color="auto"/>
      </w:divBdr>
    </w:div>
    <w:div w:id="1752653359">
      <w:bodyDiv w:val="1"/>
      <w:marLeft w:val="0"/>
      <w:marRight w:val="0"/>
      <w:marTop w:val="0"/>
      <w:marBottom w:val="0"/>
      <w:divBdr>
        <w:top w:val="none" w:sz="0" w:space="0" w:color="auto"/>
        <w:left w:val="none" w:sz="0" w:space="0" w:color="auto"/>
        <w:bottom w:val="none" w:sz="0" w:space="0" w:color="auto"/>
        <w:right w:val="none" w:sz="0" w:space="0" w:color="auto"/>
      </w:divBdr>
    </w:div>
    <w:div w:id="1752698398">
      <w:bodyDiv w:val="1"/>
      <w:marLeft w:val="0"/>
      <w:marRight w:val="0"/>
      <w:marTop w:val="0"/>
      <w:marBottom w:val="0"/>
      <w:divBdr>
        <w:top w:val="none" w:sz="0" w:space="0" w:color="auto"/>
        <w:left w:val="none" w:sz="0" w:space="0" w:color="auto"/>
        <w:bottom w:val="none" w:sz="0" w:space="0" w:color="auto"/>
        <w:right w:val="none" w:sz="0" w:space="0" w:color="auto"/>
      </w:divBdr>
    </w:div>
    <w:div w:id="1752699917">
      <w:bodyDiv w:val="1"/>
      <w:marLeft w:val="0"/>
      <w:marRight w:val="0"/>
      <w:marTop w:val="0"/>
      <w:marBottom w:val="0"/>
      <w:divBdr>
        <w:top w:val="none" w:sz="0" w:space="0" w:color="auto"/>
        <w:left w:val="none" w:sz="0" w:space="0" w:color="auto"/>
        <w:bottom w:val="none" w:sz="0" w:space="0" w:color="auto"/>
        <w:right w:val="none" w:sz="0" w:space="0" w:color="auto"/>
      </w:divBdr>
    </w:div>
    <w:div w:id="1752702435">
      <w:bodyDiv w:val="1"/>
      <w:marLeft w:val="0"/>
      <w:marRight w:val="0"/>
      <w:marTop w:val="0"/>
      <w:marBottom w:val="0"/>
      <w:divBdr>
        <w:top w:val="none" w:sz="0" w:space="0" w:color="auto"/>
        <w:left w:val="none" w:sz="0" w:space="0" w:color="auto"/>
        <w:bottom w:val="none" w:sz="0" w:space="0" w:color="auto"/>
        <w:right w:val="none" w:sz="0" w:space="0" w:color="auto"/>
      </w:divBdr>
    </w:div>
    <w:div w:id="1752779096">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3309373">
      <w:bodyDiv w:val="1"/>
      <w:marLeft w:val="0"/>
      <w:marRight w:val="0"/>
      <w:marTop w:val="0"/>
      <w:marBottom w:val="0"/>
      <w:divBdr>
        <w:top w:val="none" w:sz="0" w:space="0" w:color="auto"/>
        <w:left w:val="none" w:sz="0" w:space="0" w:color="auto"/>
        <w:bottom w:val="none" w:sz="0" w:space="0" w:color="auto"/>
        <w:right w:val="none" w:sz="0" w:space="0" w:color="auto"/>
      </w:divBdr>
    </w:div>
    <w:div w:id="1753623607">
      <w:bodyDiv w:val="1"/>
      <w:marLeft w:val="0"/>
      <w:marRight w:val="0"/>
      <w:marTop w:val="0"/>
      <w:marBottom w:val="0"/>
      <w:divBdr>
        <w:top w:val="none" w:sz="0" w:space="0" w:color="auto"/>
        <w:left w:val="none" w:sz="0" w:space="0" w:color="auto"/>
        <w:bottom w:val="none" w:sz="0" w:space="0" w:color="auto"/>
        <w:right w:val="none" w:sz="0" w:space="0" w:color="auto"/>
      </w:divBdr>
    </w:div>
    <w:div w:id="1753769282">
      <w:bodyDiv w:val="1"/>
      <w:marLeft w:val="0"/>
      <w:marRight w:val="0"/>
      <w:marTop w:val="0"/>
      <w:marBottom w:val="0"/>
      <w:divBdr>
        <w:top w:val="none" w:sz="0" w:space="0" w:color="auto"/>
        <w:left w:val="none" w:sz="0" w:space="0" w:color="auto"/>
        <w:bottom w:val="none" w:sz="0" w:space="0" w:color="auto"/>
        <w:right w:val="none" w:sz="0" w:space="0" w:color="auto"/>
      </w:divBdr>
    </w:div>
    <w:div w:id="1753891032">
      <w:bodyDiv w:val="1"/>
      <w:marLeft w:val="0"/>
      <w:marRight w:val="0"/>
      <w:marTop w:val="0"/>
      <w:marBottom w:val="0"/>
      <w:divBdr>
        <w:top w:val="none" w:sz="0" w:space="0" w:color="auto"/>
        <w:left w:val="none" w:sz="0" w:space="0" w:color="auto"/>
        <w:bottom w:val="none" w:sz="0" w:space="0" w:color="auto"/>
        <w:right w:val="none" w:sz="0" w:space="0" w:color="auto"/>
      </w:divBdr>
    </w:div>
    <w:div w:id="175396452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4665403">
      <w:bodyDiv w:val="1"/>
      <w:marLeft w:val="0"/>
      <w:marRight w:val="0"/>
      <w:marTop w:val="0"/>
      <w:marBottom w:val="0"/>
      <w:divBdr>
        <w:top w:val="none" w:sz="0" w:space="0" w:color="auto"/>
        <w:left w:val="none" w:sz="0" w:space="0" w:color="auto"/>
        <w:bottom w:val="none" w:sz="0" w:space="0" w:color="auto"/>
        <w:right w:val="none" w:sz="0" w:space="0" w:color="auto"/>
      </w:divBdr>
    </w:div>
    <w:div w:id="1755007868">
      <w:bodyDiv w:val="1"/>
      <w:marLeft w:val="0"/>
      <w:marRight w:val="0"/>
      <w:marTop w:val="0"/>
      <w:marBottom w:val="0"/>
      <w:divBdr>
        <w:top w:val="none" w:sz="0" w:space="0" w:color="auto"/>
        <w:left w:val="none" w:sz="0" w:space="0" w:color="auto"/>
        <w:bottom w:val="none" w:sz="0" w:space="0" w:color="auto"/>
        <w:right w:val="none" w:sz="0" w:space="0" w:color="auto"/>
      </w:divBdr>
    </w:div>
    <w:div w:id="1755203978">
      <w:bodyDiv w:val="1"/>
      <w:marLeft w:val="0"/>
      <w:marRight w:val="0"/>
      <w:marTop w:val="0"/>
      <w:marBottom w:val="0"/>
      <w:divBdr>
        <w:top w:val="none" w:sz="0" w:space="0" w:color="auto"/>
        <w:left w:val="none" w:sz="0" w:space="0" w:color="auto"/>
        <w:bottom w:val="none" w:sz="0" w:space="0" w:color="auto"/>
        <w:right w:val="none" w:sz="0" w:space="0" w:color="auto"/>
      </w:divBdr>
    </w:div>
    <w:div w:id="1755273854">
      <w:bodyDiv w:val="1"/>
      <w:marLeft w:val="0"/>
      <w:marRight w:val="0"/>
      <w:marTop w:val="0"/>
      <w:marBottom w:val="0"/>
      <w:divBdr>
        <w:top w:val="none" w:sz="0" w:space="0" w:color="auto"/>
        <w:left w:val="none" w:sz="0" w:space="0" w:color="auto"/>
        <w:bottom w:val="none" w:sz="0" w:space="0" w:color="auto"/>
        <w:right w:val="none" w:sz="0" w:space="0" w:color="auto"/>
      </w:divBdr>
    </w:div>
    <w:div w:id="1755471106">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5934621">
      <w:bodyDiv w:val="1"/>
      <w:marLeft w:val="0"/>
      <w:marRight w:val="0"/>
      <w:marTop w:val="0"/>
      <w:marBottom w:val="0"/>
      <w:divBdr>
        <w:top w:val="none" w:sz="0" w:space="0" w:color="auto"/>
        <w:left w:val="none" w:sz="0" w:space="0" w:color="auto"/>
        <w:bottom w:val="none" w:sz="0" w:space="0" w:color="auto"/>
        <w:right w:val="none" w:sz="0" w:space="0" w:color="auto"/>
      </w:divBdr>
    </w:div>
    <w:div w:id="1755971745">
      <w:bodyDiv w:val="1"/>
      <w:marLeft w:val="0"/>
      <w:marRight w:val="0"/>
      <w:marTop w:val="0"/>
      <w:marBottom w:val="0"/>
      <w:divBdr>
        <w:top w:val="none" w:sz="0" w:space="0" w:color="auto"/>
        <w:left w:val="none" w:sz="0" w:space="0" w:color="auto"/>
        <w:bottom w:val="none" w:sz="0" w:space="0" w:color="auto"/>
        <w:right w:val="none" w:sz="0" w:space="0" w:color="auto"/>
      </w:divBdr>
    </w:div>
    <w:div w:id="1756122140">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6589960">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556079">
      <w:bodyDiv w:val="1"/>
      <w:marLeft w:val="0"/>
      <w:marRight w:val="0"/>
      <w:marTop w:val="0"/>
      <w:marBottom w:val="0"/>
      <w:divBdr>
        <w:top w:val="none" w:sz="0" w:space="0" w:color="auto"/>
        <w:left w:val="none" w:sz="0" w:space="0" w:color="auto"/>
        <w:bottom w:val="none" w:sz="0" w:space="0" w:color="auto"/>
        <w:right w:val="none" w:sz="0" w:space="0" w:color="auto"/>
      </w:divBdr>
    </w:div>
    <w:div w:id="175755730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707472">
      <w:bodyDiv w:val="1"/>
      <w:marLeft w:val="0"/>
      <w:marRight w:val="0"/>
      <w:marTop w:val="0"/>
      <w:marBottom w:val="0"/>
      <w:divBdr>
        <w:top w:val="none" w:sz="0" w:space="0" w:color="auto"/>
        <w:left w:val="none" w:sz="0" w:space="0" w:color="auto"/>
        <w:bottom w:val="none" w:sz="0" w:space="0" w:color="auto"/>
        <w:right w:val="none" w:sz="0" w:space="0" w:color="auto"/>
      </w:divBdr>
    </w:div>
    <w:div w:id="1757750998">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7895250">
      <w:bodyDiv w:val="1"/>
      <w:marLeft w:val="0"/>
      <w:marRight w:val="0"/>
      <w:marTop w:val="0"/>
      <w:marBottom w:val="0"/>
      <w:divBdr>
        <w:top w:val="none" w:sz="0" w:space="0" w:color="auto"/>
        <w:left w:val="none" w:sz="0" w:space="0" w:color="auto"/>
        <w:bottom w:val="none" w:sz="0" w:space="0" w:color="auto"/>
        <w:right w:val="none" w:sz="0" w:space="0" w:color="auto"/>
      </w:divBdr>
    </w:div>
    <w:div w:id="1758476080">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8936617">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672938">
      <w:bodyDiv w:val="1"/>
      <w:marLeft w:val="0"/>
      <w:marRight w:val="0"/>
      <w:marTop w:val="0"/>
      <w:marBottom w:val="0"/>
      <w:divBdr>
        <w:top w:val="none" w:sz="0" w:space="0" w:color="auto"/>
        <w:left w:val="none" w:sz="0" w:space="0" w:color="auto"/>
        <w:bottom w:val="none" w:sz="0" w:space="0" w:color="auto"/>
        <w:right w:val="none" w:sz="0" w:space="0" w:color="auto"/>
      </w:divBdr>
    </w:div>
    <w:div w:id="1759711114">
      <w:bodyDiv w:val="1"/>
      <w:marLeft w:val="0"/>
      <w:marRight w:val="0"/>
      <w:marTop w:val="0"/>
      <w:marBottom w:val="0"/>
      <w:divBdr>
        <w:top w:val="none" w:sz="0" w:space="0" w:color="auto"/>
        <w:left w:val="none" w:sz="0" w:space="0" w:color="auto"/>
        <w:bottom w:val="none" w:sz="0" w:space="0" w:color="auto"/>
        <w:right w:val="none" w:sz="0" w:space="0" w:color="auto"/>
      </w:divBdr>
    </w:div>
    <w:div w:id="17597844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59862045">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0133061">
      <w:bodyDiv w:val="1"/>
      <w:marLeft w:val="0"/>
      <w:marRight w:val="0"/>
      <w:marTop w:val="0"/>
      <w:marBottom w:val="0"/>
      <w:divBdr>
        <w:top w:val="none" w:sz="0" w:space="0" w:color="auto"/>
        <w:left w:val="none" w:sz="0" w:space="0" w:color="auto"/>
        <w:bottom w:val="none" w:sz="0" w:space="0" w:color="auto"/>
        <w:right w:val="none" w:sz="0" w:space="0" w:color="auto"/>
      </w:divBdr>
    </w:div>
    <w:div w:id="1760171281">
      <w:bodyDiv w:val="1"/>
      <w:marLeft w:val="0"/>
      <w:marRight w:val="0"/>
      <w:marTop w:val="0"/>
      <w:marBottom w:val="0"/>
      <w:divBdr>
        <w:top w:val="none" w:sz="0" w:space="0" w:color="auto"/>
        <w:left w:val="none" w:sz="0" w:space="0" w:color="auto"/>
        <w:bottom w:val="none" w:sz="0" w:space="0" w:color="auto"/>
        <w:right w:val="none" w:sz="0" w:space="0" w:color="auto"/>
      </w:divBdr>
    </w:div>
    <w:div w:id="1760366145">
      <w:bodyDiv w:val="1"/>
      <w:marLeft w:val="0"/>
      <w:marRight w:val="0"/>
      <w:marTop w:val="0"/>
      <w:marBottom w:val="0"/>
      <w:divBdr>
        <w:top w:val="none" w:sz="0" w:space="0" w:color="auto"/>
        <w:left w:val="none" w:sz="0" w:space="0" w:color="auto"/>
        <w:bottom w:val="none" w:sz="0" w:space="0" w:color="auto"/>
        <w:right w:val="none" w:sz="0" w:space="0" w:color="auto"/>
      </w:divBdr>
    </w:div>
    <w:div w:id="1760563279">
      <w:bodyDiv w:val="1"/>
      <w:marLeft w:val="0"/>
      <w:marRight w:val="0"/>
      <w:marTop w:val="0"/>
      <w:marBottom w:val="0"/>
      <w:divBdr>
        <w:top w:val="none" w:sz="0" w:space="0" w:color="auto"/>
        <w:left w:val="none" w:sz="0" w:space="0" w:color="auto"/>
        <w:bottom w:val="none" w:sz="0" w:space="0" w:color="auto"/>
        <w:right w:val="none" w:sz="0" w:space="0" w:color="auto"/>
      </w:divBdr>
    </w:div>
    <w:div w:id="1760712133">
      <w:bodyDiv w:val="1"/>
      <w:marLeft w:val="0"/>
      <w:marRight w:val="0"/>
      <w:marTop w:val="0"/>
      <w:marBottom w:val="0"/>
      <w:divBdr>
        <w:top w:val="none" w:sz="0" w:space="0" w:color="auto"/>
        <w:left w:val="none" w:sz="0" w:space="0" w:color="auto"/>
        <w:bottom w:val="none" w:sz="0" w:space="0" w:color="auto"/>
        <w:right w:val="none" w:sz="0" w:space="0" w:color="auto"/>
      </w:divBdr>
    </w:div>
    <w:div w:id="1761019786">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095845">
      <w:bodyDiv w:val="1"/>
      <w:marLeft w:val="0"/>
      <w:marRight w:val="0"/>
      <w:marTop w:val="0"/>
      <w:marBottom w:val="0"/>
      <w:divBdr>
        <w:top w:val="none" w:sz="0" w:space="0" w:color="auto"/>
        <w:left w:val="none" w:sz="0" w:space="0" w:color="auto"/>
        <w:bottom w:val="none" w:sz="0" w:space="0" w:color="auto"/>
        <w:right w:val="none" w:sz="0" w:space="0" w:color="auto"/>
      </w:divBdr>
    </w:div>
    <w:div w:id="1761294571">
      <w:bodyDiv w:val="1"/>
      <w:marLeft w:val="0"/>
      <w:marRight w:val="0"/>
      <w:marTop w:val="0"/>
      <w:marBottom w:val="0"/>
      <w:divBdr>
        <w:top w:val="none" w:sz="0" w:space="0" w:color="auto"/>
        <w:left w:val="none" w:sz="0" w:space="0" w:color="auto"/>
        <w:bottom w:val="none" w:sz="0" w:space="0" w:color="auto"/>
        <w:right w:val="none" w:sz="0" w:space="0" w:color="auto"/>
      </w:divBdr>
    </w:div>
    <w:div w:id="1761414097">
      <w:bodyDiv w:val="1"/>
      <w:marLeft w:val="0"/>
      <w:marRight w:val="0"/>
      <w:marTop w:val="0"/>
      <w:marBottom w:val="0"/>
      <w:divBdr>
        <w:top w:val="none" w:sz="0" w:space="0" w:color="auto"/>
        <w:left w:val="none" w:sz="0" w:space="0" w:color="auto"/>
        <w:bottom w:val="none" w:sz="0" w:space="0" w:color="auto"/>
        <w:right w:val="none" w:sz="0" w:space="0" w:color="auto"/>
      </w:divBdr>
    </w:div>
    <w:div w:id="1761482438">
      <w:bodyDiv w:val="1"/>
      <w:marLeft w:val="0"/>
      <w:marRight w:val="0"/>
      <w:marTop w:val="0"/>
      <w:marBottom w:val="0"/>
      <w:divBdr>
        <w:top w:val="none" w:sz="0" w:space="0" w:color="auto"/>
        <w:left w:val="none" w:sz="0" w:space="0" w:color="auto"/>
        <w:bottom w:val="none" w:sz="0" w:space="0" w:color="auto"/>
        <w:right w:val="none" w:sz="0" w:space="0" w:color="auto"/>
      </w:divBdr>
    </w:div>
    <w:div w:id="1761636826">
      <w:bodyDiv w:val="1"/>
      <w:marLeft w:val="0"/>
      <w:marRight w:val="0"/>
      <w:marTop w:val="0"/>
      <w:marBottom w:val="0"/>
      <w:divBdr>
        <w:top w:val="none" w:sz="0" w:space="0" w:color="auto"/>
        <w:left w:val="none" w:sz="0" w:space="0" w:color="auto"/>
        <w:bottom w:val="none" w:sz="0" w:space="0" w:color="auto"/>
        <w:right w:val="none" w:sz="0" w:space="0" w:color="auto"/>
      </w:divBdr>
    </w:div>
    <w:div w:id="176182668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263">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194648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2145382">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3260377">
      <w:bodyDiv w:val="1"/>
      <w:marLeft w:val="0"/>
      <w:marRight w:val="0"/>
      <w:marTop w:val="0"/>
      <w:marBottom w:val="0"/>
      <w:divBdr>
        <w:top w:val="none" w:sz="0" w:space="0" w:color="auto"/>
        <w:left w:val="none" w:sz="0" w:space="0" w:color="auto"/>
        <w:bottom w:val="none" w:sz="0" w:space="0" w:color="auto"/>
        <w:right w:val="none" w:sz="0" w:space="0" w:color="auto"/>
      </w:divBdr>
    </w:div>
    <w:div w:id="1763378753">
      <w:bodyDiv w:val="1"/>
      <w:marLeft w:val="0"/>
      <w:marRight w:val="0"/>
      <w:marTop w:val="0"/>
      <w:marBottom w:val="0"/>
      <w:divBdr>
        <w:top w:val="none" w:sz="0" w:space="0" w:color="auto"/>
        <w:left w:val="none" w:sz="0" w:space="0" w:color="auto"/>
        <w:bottom w:val="none" w:sz="0" w:space="0" w:color="auto"/>
        <w:right w:val="none" w:sz="0" w:space="0" w:color="auto"/>
      </w:divBdr>
    </w:div>
    <w:div w:id="1763407356">
      <w:bodyDiv w:val="1"/>
      <w:marLeft w:val="0"/>
      <w:marRight w:val="0"/>
      <w:marTop w:val="0"/>
      <w:marBottom w:val="0"/>
      <w:divBdr>
        <w:top w:val="none" w:sz="0" w:space="0" w:color="auto"/>
        <w:left w:val="none" w:sz="0" w:space="0" w:color="auto"/>
        <w:bottom w:val="none" w:sz="0" w:space="0" w:color="auto"/>
        <w:right w:val="none" w:sz="0" w:space="0" w:color="auto"/>
      </w:divBdr>
    </w:div>
    <w:div w:id="1763526282">
      <w:bodyDiv w:val="1"/>
      <w:marLeft w:val="0"/>
      <w:marRight w:val="0"/>
      <w:marTop w:val="0"/>
      <w:marBottom w:val="0"/>
      <w:divBdr>
        <w:top w:val="none" w:sz="0" w:space="0" w:color="auto"/>
        <w:left w:val="none" w:sz="0" w:space="0" w:color="auto"/>
        <w:bottom w:val="none" w:sz="0" w:space="0" w:color="auto"/>
        <w:right w:val="none" w:sz="0" w:space="0" w:color="auto"/>
      </w:divBdr>
    </w:div>
    <w:div w:id="1764377570">
      <w:bodyDiv w:val="1"/>
      <w:marLeft w:val="0"/>
      <w:marRight w:val="0"/>
      <w:marTop w:val="0"/>
      <w:marBottom w:val="0"/>
      <w:divBdr>
        <w:top w:val="none" w:sz="0" w:space="0" w:color="auto"/>
        <w:left w:val="none" w:sz="0" w:space="0" w:color="auto"/>
        <w:bottom w:val="none" w:sz="0" w:space="0" w:color="auto"/>
        <w:right w:val="none" w:sz="0" w:space="0" w:color="auto"/>
      </w:divBdr>
    </w:div>
    <w:div w:id="1764452628">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720145">
      <w:bodyDiv w:val="1"/>
      <w:marLeft w:val="0"/>
      <w:marRight w:val="0"/>
      <w:marTop w:val="0"/>
      <w:marBottom w:val="0"/>
      <w:divBdr>
        <w:top w:val="none" w:sz="0" w:space="0" w:color="auto"/>
        <w:left w:val="none" w:sz="0" w:space="0" w:color="auto"/>
        <w:bottom w:val="none" w:sz="0" w:space="0" w:color="auto"/>
        <w:right w:val="none" w:sz="0" w:space="0" w:color="auto"/>
      </w:divBdr>
    </w:div>
    <w:div w:id="1764760725">
      <w:bodyDiv w:val="1"/>
      <w:marLeft w:val="0"/>
      <w:marRight w:val="0"/>
      <w:marTop w:val="0"/>
      <w:marBottom w:val="0"/>
      <w:divBdr>
        <w:top w:val="none" w:sz="0" w:space="0" w:color="auto"/>
        <w:left w:val="none" w:sz="0" w:space="0" w:color="auto"/>
        <w:bottom w:val="none" w:sz="0" w:space="0" w:color="auto"/>
        <w:right w:val="none" w:sz="0" w:space="0" w:color="auto"/>
      </w:divBdr>
    </w:div>
    <w:div w:id="1764835073">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5343491">
      <w:bodyDiv w:val="1"/>
      <w:marLeft w:val="0"/>
      <w:marRight w:val="0"/>
      <w:marTop w:val="0"/>
      <w:marBottom w:val="0"/>
      <w:divBdr>
        <w:top w:val="none" w:sz="0" w:space="0" w:color="auto"/>
        <w:left w:val="none" w:sz="0" w:space="0" w:color="auto"/>
        <w:bottom w:val="none" w:sz="0" w:space="0" w:color="auto"/>
        <w:right w:val="none" w:sz="0" w:space="0" w:color="auto"/>
      </w:divBdr>
    </w:div>
    <w:div w:id="1765415300">
      <w:bodyDiv w:val="1"/>
      <w:marLeft w:val="0"/>
      <w:marRight w:val="0"/>
      <w:marTop w:val="0"/>
      <w:marBottom w:val="0"/>
      <w:divBdr>
        <w:top w:val="none" w:sz="0" w:space="0" w:color="auto"/>
        <w:left w:val="none" w:sz="0" w:space="0" w:color="auto"/>
        <w:bottom w:val="none" w:sz="0" w:space="0" w:color="auto"/>
        <w:right w:val="none" w:sz="0" w:space="0" w:color="auto"/>
      </w:divBdr>
    </w:div>
    <w:div w:id="1765687916">
      <w:bodyDiv w:val="1"/>
      <w:marLeft w:val="0"/>
      <w:marRight w:val="0"/>
      <w:marTop w:val="0"/>
      <w:marBottom w:val="0"/>
      <w:divBdr>
        <w:top w:val="none" w:sz="0" w:space="0" w:color="auto"/>
        <w:left w:val="none" w:sz="0" w:space="0" w:color="auto"/>
        <w:bottom w:val="none" w:sz="0" w:space="0" w:color="auto"/>
        <w:right w:val="none" w:sz="0" w:space="0" w:color="auto"/>
      </w:divBdr>
    </w:div>
    <w:div w:id="1765880045">
      <w:bodyDiv w:val="1"/>
      <w:marLeft w:val="0"/>
      <w:marRight w:val="0"/>
      <w:marTop w:val="0"/>
      <w:marBottom w:val="0"/>
      <w:divBdr>
        <w:top w:val="none" w:sz="0" w:space="0" w:color="auto"/>
        <w:left w:val="none" w:sz="0" w:space="0" w:color="auto"/>
        <w:bottom w:val="none" w:sz="0" w:space="0" w:color="auto"/>
        <w:right w:val="none" w:sz="0" w:space="0" w:color="auto"/>
      </w:divBdr>
    </w:div>
    <w:div w:id="1765955007">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6345691">
      <w:bodyDiv w:val="1"/>
      <w:marLeft w:val="0"/>
      <w:marRight w:val="0"/>
      <w:marTop w:val="0"/>
      <w:marBottom w:val="0"/>
      <w:divBdr>
        <w:top w:val="none" w:sz="0" w:space="0" w:color="auto"/>
        <w:left w:val="none" w:sz="0" w:space="0" w:color="auto"/>
        <w:bottom w:val="none" w:sz="0" w:space="0" w:color="auto"/>
        <w:right w:val="none" w:sz="0" w:space="0" w:color="auto"/>
      </w:divBdr>
    </w:div>
    <w:div w:id="1766458840">
      <w:bodyDiv w:val="1"/>
      <w:marLeft w:val="0"/>
      <w:marRight w:val="0"/>
      <w:marTop w:val="0"/>
      <w:marBottom w:val="0"/>
      <w:divBdr>
        <w:top w:val="none" w:sz="0" w:space="0" w:color="auto"/>
        <w:left w:val="none" w:sz="0" w:space="0" w:color="auto"/>
        <w:bottom w:val="none" w:sz="0" w:space="0" w:color="auto"/>
        <w:right w:val="none" w:sz="0" w:space="0" w:color="auto"/>
      </w:divBdr>
    </w:div>
    <w:div w:id="1766487874">
      <w:bodyDiv w:val="1"/>
      <w:marLeft w:val="0"/>
      <w:marRight w:val="0"/>
      <w:marTop w:val="0"/>
      <w:marBottom w:val="0"/>
      <w:divBdr>
        <w:top w:val="none" w:sz="0" w:space="0" w:color="auto"/>
        <w:left w:val="none" w:sz="0" w:space="0" w:color="auto"/>
        <w:bottom w:val="none" w:sz="0" w:space="0" w:color="auto"/>
        <w:right w:val="none" w:sz="0" w:space="0" w:color="auto"/>
      </w:divBdr>
    </w:div>
    <w:div w:id="1766657600">
      <w:bodyDiv w:val="1"/>
      <w:marLeft w:val="0"/>
      <w:marRight w:val="0"/>
      <w:marTop w:val="0"/>
      <w:marBottom w:val="0"/>
      <w:divBdr>
        <w:top w:val="none" w:sz="0" w:space="0" w:color="auto"/>
        <w:left w:val="none" w:sz="0" w:space="0" w:color="auto"/>
        <w:bottom w:val="none" w:sz="0" w:space="0" w:color="auto"/>
        <w:right w:val="none" w:sz="0" w:space="0" w:color="auto"/>
      </w:divBdr>
    </w:div>
    <w:div w:id="1767267182">
      <w:bodyDiv w:val="1"/>
      <w:marLeft w:val="0"/>
      <w:marRight w:val="0"/>
      <w:marTop w:val="0"/>
      <w:marBottom w:val="0"/>
      <w:divBdr>
        <w:top w:val="none" w:sz="0" w:space="0" w:color="auto"/>
        <w:left w:val="none" w:sz="0" w:space="0" w:color="auto"/>
        <w:bottom w:val="none" w:sz="0" w:space="0" w:color="auto"/>
        <w:right w:val="none" w:sz="0" w:space="0" w:color="auto"/>
      </w:divBdr>
    </w:div>
    <w:div w:id="1767268357">
      <w:bodyDiv w:val="1"/>
      <w:marLeft w:val="0"/>
      <w:marRight w:val="0"/>
      <w:marTop w:val="0"/>
      <w:marBottom w:val="0"/>
      <w:divBdr>
        <w:top w:val="none" w:sz="0" w:space="0" w:color="auto"/>
        <w:left w:val="none" w:sz="0" w:space="0" w:color="auto"/>
        <w:bottom w:val="none" w:sz="0" w:space="0" w:color="auto"/>
        <w:right w:val="none" w:sz="0" w:space="0" w:color="auto"/>
      </w:divBdr>
    </w:div>
    <w:div w:id="1767380463">
      <w:bodyDiv w:val="1"/>
      <w:marLeft w:val="0"/>
      <w:marRight w:val="0"/>
      <w:marTop w:val="0"/>
      <w:marBottom w:val="0"/>
      <w:divBdr>
        <w:top w:val="none" w:sz="0" w:space="0" w:color="auto"/>
        <w:left w:val="none" w:sz="0" w:space="0" w:color="auto"/>
        <w:bottom w:val="none" w:sz="0" w:space="0" w:color="auto"/>
        <w:right w:val="none" w:sz="0" w:space="0" w:color="auto"/>
      </w:divBdr>
    </w:div>
    <w:div w:id="1767386767">
      <w:bodyDiv w:val="1"/>
      <w:marLeft w:val="0"/>
      <w:marRight w:val="0"/>
      <w:marTop w:val="0"/>
      <w:marBottom w:val="0"/>
      <w:divBdr>
        <w:top w:val="none" w:sz="0" w:space="0" w:color="auto"/>
        <w:left w:val="none" w:sz="0" w:space="0" w:color="auto"/>
        <w:bottom w:val="none" w:sz="0" w:space="0" w:color="auto"/>
        <w:right w:val="none" w:sz="0" w:space="0" w:color="auto"/>
      </w:divBdr>
    </w:div>
    <w:div w:id="1767650771">
      <w:bodyDiv w:val="1"/>
      <w:marLeft w:val="0"/>
      <w:marRight w:val="0"/>
      <w:marTop w:val="0"/>
      <w:marBottom w:val="0"/>
      <w:divBdr>
        <w:top w:val="none" w:sz="0" w:space="0" w:color="auto"/>
        <w:left w:val="none" w:sz="0" w:space="0" w:color="auto"/>
        <w:bottom w:val="none" w:sz="0" w:space="0" w:color="auto"/>
        <w:right w:val="none" w:sz="0" w:space="0" w:color="auto"/>
      </w:divBdr>
    </w:div>
    <w:div w:id="1767923248">
      <w:bodyDiv w:val="1"/>
      <w:marLeft w:val="0"/>
      <w:marRight w:val="0"/>
      <w:marTop w:val="0"/>
      <w:marBottom w:val="0"/>
      <w:divBdr>
        <w:top w:val="none" w:sz="0" w:space="0" w:color="auto"/>
        <w:left w:val="none" w:sz="0" w:space="0" w:color="auto"/>
        <w:bottom w:val="none" w:sz="0" w:space="0" w:color="auto"/>
        <w:right w:val="none" w:sz="0" w:space="0" w:color="auto"/>
      </w:divBdr>
    </w:div>
    <w:div w:id="1767966570">
      <w:bodyDiv w:val="1"/>
      <w:marLeft w:val="0"/>
      <w:marRight w:val="0"/>
      <w:marTop w:val="0"/>
      <w:marBottom w:val="0"/>
      <w:divBdr>
        <w:top w:val="none" w:sz="0" w:space="0" w:color="auto"/>
        <w:left w:val="none" w:sz="0" w:space="0" w:color="auto"/>
        <w:bottom w:val="none" w:sz="0" w:space="0" w:color="auto"/>
        <w:right w:val="none" w:sz="0" w:space="0" w:color="auto"/>
      </w:divBdr>
    </w:div>
    <w:div w:id="1768034122">
      <w:bodyDiv w:val="1"/>
      <w:marLeft w:val="0"/>
      <w:marRight w:val="0"/>
      <w:marTop w:val="0"/>
      <w:marBottom w:val="0"/>
      <w:divBdr>
        <w:top w:val="none" w:sz="0" w:space="0" w:color="auto"/>
        <w:left w:val="none" w:sz="0" w:space="0" w:color="auto"/>
        <w:bottom w:val="none" w:sz="0" w:space="0" w:color="auto"/>
        <w:right w:val="none" w:sz="0" w:space="0" w:color="auto"/>
      </w:divBdr>
    </w:div>
    <w:div w:id="1768310987">
      <w:bodyDiv w:val="1"/>
      <w:marLeft w:val="0"/>
      <w:marRight w:val="0"/>
      <w:marTop w:val="0"/>
      <w:marBottom w:val="0"/>
      <w:divBdr>
        <w:top w:val="none" w:sz="0" w:space="0" w:color="auto"/>
        <w:left w:val="none" w:sz="0" w:space="0" w:color="auto"/>
        <w:bottom w:val="none" w:sz="0" w:space="0" w:color="auto"/>
        <w:right w:val="none" w:sz="0" w:space="0" w:color="auto"/>
      </w:divBdr>
    </w:div>
    <w:div w:id="1768773104">
      <w:bodyDiv w:val="1"/>
      <w:marLeft w:val="0"/>
      <w:marRight w:val="0"/>
      <w:marTop w:val="0"/>
      <w:marBottom w:val="0"/>
      <w:divBdr>
        <w:top w:val="none" w:sz="0" w:space="0" w:color="auto"/>
        <w:left w:val="none" w:sz="0" w:space="0" w:color="auto"/>
        <w:bottom w:val="none" w:sz="0" w:space="0" w:color="auto"/>
        <w:right w:val="none" w:sz="0" w:space="0" w:color="auto"/>
      </w:divBdr>
    </w:div>
    <w:div w:id="1768844062">
      <w:bodyDiv w:val="1"/>
      <w:marLeft w:val="0"/>
      <w:marRight w:val="0"/>
      <w:marTop w:val="0"/>
      <w:marBottom w:val="0"/>
      <w:divBdr>
        <w:top w:val="none" w:sz="0" w:space="0" w:color="auto"/>
        <w:left w:val="none" w:sz="0" w:space="0" w:color="auto"/>
        <w:bottom w:val="none" w:sz="0" w:space="0" w:color="auto"/>
        <w:right w:val="none" w:sz="0" w:space="0" w:color="auto"/>
      </w:divBdr>
    </w:div>
    <w:div w:id="1769042081">
      <w:bodyDiv w:val="1"/>
      <w:marLeft w:val="0"/>
      <w:marRight w:val="0"/>
      <w:marTop w:val="0"/>
      <w:marBottom w:val="0"/>
      <w:divBdr>
        <w:top w:val="none" w:sz="0" w:space="0" w:color="auto"/>
        <w:left w:val="none" w:sz="0" w:space="0" w:color="auto"/>
        <w:bottom w:val="none" w:sz="0" w:space="0" w:color="auto"/>
        <w:right w:val="none" w:sz="0" w:space="0" w:color="auto"/>
      </w:divBdr>
    </w:div>
    <w:div w:id="1769109861">
      <w:bodyDiv w:val="1"/>
      <w:marLeft w:val="0"/>
      <w:marRight w:val="0"/>
      <w:marTop w:val="0"/>
      <w:marBottom w:val="0"/>
      <w:divBdr>
        <w:top w:val="none" w:sz="0" w:space="0" w:color="auto"/>
        <w:left w:val="none" w:sz="0" w:space="0" w:color="auto"/>
        <w:bottom w:val="none" w:sz="0" w:space="0" w:color="auto"/>
        <w:right w:val="none" w:sz="0" w:space="0" w:color="auto"/>
      </w:divBdr>
    </w:div>
    <w:div w:id="1769421763">
      <w:bodyDiv w:val="1"/>
      <w:marLeft w:val="0"/>
      <w:marRight w:val="0"/>
      <w:marTop w:val="0"/>
      <w:marBottom w:val="0"/>
      <w:divBdr>
        <w:top w:val="none" w:sz="0" w:space="0" w:color="auto"/>
        <w:left w:val="none" w:sz="0" w:space="0" w:color="auto"/>
        <w:bottom w:val="none" w:sz="0" w:space="0" w:color="auto"/>
        <w:right w:val="none" w:sz="0" w:space="0" w:color="auto"/>
      </w:divBdr>
    </w:div>
    <w:div w:id="1769499331">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542431">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081128">
      <w:bodyDiv w:val="1"/>
      <w:marLeft w:val="0"/>
      <w:marRight w:val="0"/>
      <w:marTop w:val="0"/>
      <w:marBottom w:val="0"/>
      <w:divBdr>
        <w:top w:val="none" w:sz="0" w:space="0" w:color="auto"/>
        <w:left w:val="none" w:sz="0" w:space="0" w:color="auto"/>
        <w:bottom w:val="none" w:sz="0" w:space="0" w:color="auto"/>
        <w:right w:val="none" w:sz="0" w:space="0" w:color="auto"/>
      </w:divBdr>
    </w:div>
    <w:div w:id="1770352126">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0655749">
      <w:bodyDiv w:val="1"/>
      <w:marLeft w:val="0"/>
      <w:marRight w:val="0"/>
      <w:marTop w:val="0"/>
      <w:marBottom w:val="0"/>
      <w:divBdr>
        <w:top w:val="none" w:sz="0" w:space="0" w:color="auto"/>
        <w:left w:val="none" w:sz="0" w:space="0" w:color="auto"/>
        <w:bottom w:val="none" w:sz="0" w:space="0" w:color="auto"/>
        <w:right w:val="none" w:sz="0" w:space="0" w:color="auto"/>
      </w:divBdr>
    </w:div>
    <w:div w:id="1770735385">
      <w:bodyDiv w:val="1"/>
      <w:marLeft w:val="0"/>
      <w:marRight w:val="0"/>
      <w:marTop w:val="0"/>
      <w:marBottom w:val="0"/>
      <w:divBdr>
        <w:top w:val="none" w:sz="0" w:space="0" w:color="auto"/>
        <w:left w:val="none" w:sz="0" w:space="0" w:color="auto"/>
        <w:bottom w:val="none" w:sz="0" w:space="0" w:color="auto"/>
        <w:right w:val="none" w:sz="0" w:space="0" w:color="auto"/>
      </w:divBdr>
    </w:div>
    <w:div w:id="1770738138">
      <w:bodyDiv w:val="1"/>
      <w:marLeft w:val="0"/>
      <w:marRight w:val="0"/>
      <w:marTop w:val="0"/>
      <w:marBottom w:val="0"/>
      <w:divBdr>
        <w:top w:val="none" w:sz="0" w:space="0" w:color="auto"/>
        <w:left w:val="none" w:sz="0" w:space="0" w:color="auto"/>
        <w:bottom w:val="none" w:sz="0" w:space="0" w:color="auto"/>
        <w:right w:val="none" w:sz="0" w:space="0" w:color="auto"/>
      </w:divBdr>
    </w:div>
    <w:div w:id="1770852146">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199432">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1705193">
      <w:bodyDiv w:val="1"/>
      <w:marLeft w:val="0"/>
      <w:marRight w:val="0"/>
      <w:marTop w:val="0"/>
      <w:marBottom w:val="0"/>
      <w:divBdr>
        <w:top w:val="none" w:sz="0" w:space="0" w:color="auto"/>
        <w:left w:val="none" w:sz="0" w:space="0" w:color="auto"/>
        <w:bottom w:val="none" w:sz="0" w:space="0" w:color="auto"/>
        <w:right w:val="none" w:sz="0" w:space="0" w:color="auto"/>
      </w:divBdr>
    </w:div>
    <w:div w:id="1771924219">
      <w:bodyDiv w:val="1"/>
      <w:marLeft w:val="0"/>
      <w:marRight w:val="0"/>
      <w:marTop w:val="0"/>
      <w:marBottom w:val="0"/>
      <w:divBdr>
        <w:top w:val="none" w:sz="0" w:space="0" w:color="auto"/>
        <w:left w:val="none" w:sz="0" w:space="0" w:color="auto"/>
        <w:bottom w:val="none" w:sz="0" w:space="0" w:color="auto"/>
        <w:right w:val="none" w:sz="0" w:space="0" w:color="auto"/>
      </w:divBdr>
    </w:div>
    <w:div w:id="1772042687">
      <w:bodyDiv w:val="1"/>
      <w:marLeft w:val="0"/>
      <w:marRight w:val="0"/>
      <w:marTop w:val="0"/>
      <w:marBottom w:val="0"/>
      <w:divBdr>
        <w:top w:val="none" w:sz="0" w:space="0" w:color="auto"/>
        <w:left w:val="none" w:sz="0" w:space="0" w:color="auto"/>
        <w:bottom w:val="none" w:sz="0" w:space="0" w:color="auto"/>
        <w:right w:val="none" w:sz="0" w:space="0" w:color="auto"/>
      </w:divBdr>
    </w:div>
    <w:div w:id="1772386346">
      <w:bodyDiv w:val="1"/>
      <w:marLeft w:val="0"/>
      <w:marRight w:val="0"/>
      <w:marTop w:val="0"/>
      <w:marBottom w:val="0"/>
      <w:divBdr>
        <w:top w:val="none" w:sz="0" w:space="0" w:color="auto"/>
        <w:left w:val="none" w:sz="0" w:space="0" w:color="auto"/>
        <w:bottom w:val="none" w:sz="0" w:space="0" w:color="auto"/>
        <w:right w:val="none" w:sz="0" w:space="0" w:color="auto"/>
      </w:divBdr>
    </w:div>
    <w:div w:id="1772699622">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89624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159952">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3470115">
      <w:bodyDiv w:val="1"/>
      <w:marLeft w:val="0"/>
      <w:marRight w:val="0"/>
      <w:marTop w:val="0"/>
      <w:marBottom w:val="0"/>
      <w:divBdr>
        <w:top w:val="none" w:sz="0" w:space="0" w:color="auto"/>
        <w:left w:val="none" w:sz="0" w:space="0" w:color="auto"/>
        <w:bottom w:val="none" w:sz="0" w:space="0" w:color="auto"/>
        <w:right w:val="none" w:sz="0" w:space="0" w:color="auto"/>
      </w:divBdr>
    </w:div>
    <w:div w:id="1773670500">
      <w:bodyDiv w:val="1"/>
      <w:marLeft w:val="0"/>
      <w:marRight w:val="0"/>
      <w:marTop w:val="0"/>
      <w:marBottom w:val="0"/>
      <w:divBdr>
        <w:top w:val="none" w:sz="0" w:space="0" w:color="auto"/>
        <w:left w:val="none" w:sz="0" w:space="0" w:color="auto"/>
        <w:bottom w:val="none" w:sz="0" w:space="0" w:color="auto"/>
        <w:right w:val="none" w:sz="0" w:space="0" w:color="auto"/>
      </w:divBdr>
    </w:div>
    <w:div w:id="1773894638">
      <w:bodyDiv w:val="1"/>
      <w:marLeft w:val="0"/>
      <w:marRight w:val="0"/>
      <w:marTop w:val="0"/>
      <w:marBottom w:val="0"/>
      <w:divBdr>
        <w:top w:val="none" w:sz="0" w:space="0" w:color="auto"/>
        <w:left w:val="none" w:sz="0" w:space="0" w:color="auto"/>
        <w:bottom w:val="none" w:sz="0" w:space="0" w:color="auto"/>
        <w:right w:val="none" w:sz="0" w:space="0" w:color="auto"/>
      </w:divBdr>
    </w:div>
    <w:div w:id="1774089192">
      <w:bodyDiv w:val="1"/>
      <w:marLeft w:val="0"/>
      <w:marRight w:val="0"/>
      <w:marTop w:val="0"/>
      <w:marBottom w:val="0"/>
      <w:divBdr>
        <w:top w:val="none" w:sz="0" w:space="0" w:color="auto"/>
        <w:left w:val="none" w:sz="0" w:space="0" w:color="auto"/>
        <w:bottom w:val="none" w:sz="0" w:space="0" w:color="auto"/>
        <w:right w:val="none" w:sz="0" w:space="0" w:color="auto"/>
      </w:divBdr>
    </w:div>
    <w:div w:id="1774129855">
      <w:bodyDiv w:val="1"/>
      <w:marLeft w:val="0"/>
      <w:marRight w:val="0"/>
      <w:marTop w:val="0"/>
      <w:marBottom w:val="0"/>
      <w:divBdr>
        <w:top w:val="none" w:sz="0" w:space="0" w:color="auto"/>
        <w:left w:val="none" w:sz="0" w:space="0" w:color="auto"/>
        <w:bottom w:val="none" w:sz="0" w:space="0" w:color="auto"/>
        <w:right w:val="none" w:sz="0" w:space="0" w:color="auto"/>
      </w:divBdr>
    </w:div>
    <w:div w:id="1774322100">
      <w:bodyDiv w:val="1"/>
      <w:marLeft w:val="0"/>
      <w:marRight w:val="0"/>
      <w:marTop w:val="0"/>
      <w:marBottom w:val="0"/>
      <w:divBdr>
        <w:top w:val="none" w:sz="0" w:space="0" w:color="auto"/>
        <w:left w:val="none" w:sz="0" w:space="0" w:color="auto"/>
        <w:bottom w:val="none" w:sz="0" w:space="0" w:color="auto"/>
        <w:right w:val="none" w:sz="0" w:space="0" w:color="auto"/>
      </w:divBdr>
    </w:div>
    <w:div w:id="1774352938">
      <w:bodyDiv w:val="1"/>
      <w:marLeft w:val="0"/>
      <w:marRight w:val="0"/>
      <w:marTop w:val="0"/>
      <w:marBottom w:val="0"/>
      <w:divBdr>
        <w:top w:val="none" w:sz="0" w:space="0" w:color="auto"/>
        <w:left w:val="none" w:sz="0" w:space="0" w:color="auto"/>
        <w:bottom w:val="none" w:sz="0" w:space="0" w:color="auto"/>
        <w:right w:val="none" w:sz="0" w:space="0" w:color="auto"/>
      </w:divBdr>
    </w:div>
    <w:div w:id="1774781155">
      <w:bodyDiv w:val="1"/>
      <w:marLeft w:val="0"/>
      <w:marRight w:val="0"/>
      <w:marTop w:val="0"/>
      <w:marBottom w:val="0"/>
      <w:divBdr>
        <w:top w:val="none" w:sz="0" w:space="0" w:color="auto"/>
        <w:left w:val="none" w:sz="0" w:space="0" w:color="auto"/>
        <w:bottom w:val="none" w:sz="0" w:space="0" w:color="auto"/>
        <w:right w:val="none" w:sz="0" w:space="0" w:color="auto"/>
      </w:divBdr>
    </w:div>
    <w:div w:id="1775129693">
      <w:bodyDiv w:val="1"/>
      <w:marLeft w:val="0"/>
      <w:marRight w:val="0"/>
      <w:marTop w:val="0"/>
      <w:marBottom w:val="0"/>
      <w:divBdr>
        <w:top w:val="none" w:sz="0" w:space="0" w:color="auto"/>
        <w:left w:val="none" w:sz="0" w:space="0" w:color="auto"/>
        <w:bottom w:val="none" w:sz="0" w:space="0" w:color="auto"/>
        <w:right w:val="none" w:sz="0" w:space="0" w:color="auto"/>
      </w:divBdr>
    </w:div>
    <w:div w:id="1775173898">
      <w:bodyDiv w:val="1"/>
      <w:marLeft w:val="0"/>
      <w:marRight w:val="0"/>
      <w:marTop w:val="0"/>
      <w:marBottom w:val="0"/>
      <w:divBdr>
        <w:top w:val="none" w:sz="0" w:space="0" w:color="auto"/>
        <w:left w:val="none" w:sz="0" w:space="0" w:color="auto"/>
        <w:bottom w:val="none" w:sz="0" w:space="0" w:color="auto"/>
        <w:right w:val="none" w:sz="0" w:space="0" w:color="auto"/>
      </w:divBdr>
    </w:div>
    <w:div w:id="1775591009">
      <w:bodyDiv w:val="1"/>
      <w:marLeft w:val="0"/>
      <w:marRight w:val="0"/>
      <w:marTop w:val="0"/>
      <w:marBottom w:val="0"/>
      <w:divBdr>
        <w:top w:val="none" w:sz="0" w:space="0" w:color="auto"/>
        <w:left w:val="none" w:sz="0" w:space="0" w:color="auto"/>
        <w:bottom w:val="none" w:sz="0" w:space="0" w:color="auto"/>
        <w:right w:val="none" w:sz="0" w:space="0" w:color="auto"/>
      </w:divBdr>
    </w:div>
    <w:div w:id="1775591305">
      <w:bodyDiv w:val="1"/>
      <w:marLeft w:val="0"/>
      <w:marRight w:val="0"/>
      <w:marTop w:val="0"/>
      <w:marBottom w:val="0"/>
      <w:divBdr>
        <w:top w:val="none" w:sz="0" w:space="0" w:color="auto"/>
        <w:left w:val="none" w:sz="0" w:space="0" w:color="auto"/>
        <w:bottom w:val="none" w:sz="0" w:space="0" w:color="auto"/>
        <w:right w:val="none" w:sz="0" w:space="0" w:color="auto"/>
      </w:divBdr>
    </w:div>
    <w:div w:id="1776316774">
      <w:bodyDiv w:val="1"/>
      <w:marLeft w:val="0"/>
      <w:marRight w:val="0"/>
      <w:marTop w:val="0"/>
      <w:marBottom w:val="0"/>
      <w:divBdr>
        <w:top w:val="none" w:sz="0" w:space="0" w:color="auto"/>
        <w:left w:val="none" w:sz="0" w:space="0" w:color="auto"/>
        <w:bottom w:val="none" w:sz="0" w:space="0" w:color="auto"/>
        <w:right w:val="none" w:sz="0" w:space="0" w:color="auto"/>
      </w:divBdr>
    </w:div>
    <w:div w:id="1776752734">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21099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602736">
      <w:bodyDiv w:val="1"/>
      <w:marLeft w:val="0"/>
      <w:marRight w:val="0"/>
      <w:marTop w:val="0"/>
      <w:marBottom w:val="0"/>
      <w:divBdr>
        <w:top w:val="none" w:sz="0" w:space="0" w:color="auto"/>
        <w:left w:val="none" w:sz="0" w:space="0" w:color="auto"/>
        <w:bottom w:val="none" w:sz="0" w:space="0" w:color="auto"/>
        <w:right w:val="none" w:sz="0" w:space="0" w:color="auto"/>
      </w:divBdr>
    </w:div>
    <w:div w:id="1777630671">
      <w:bodyDiv w:val="1"/>
      <w:marLeft w:val="0"/>
      <w:marRight w:val="0"/>
      <w:marTop w:val="0"/>
      <w:marBottom w:val="0"/>
      <w:divBdr>
        <w:top w:val="none" w:sz="0" w:space="0" w:color="auto"/>
        <w:left w:val="none" w:sz="0" w:space="0" w:color="auto"/>
        <w:bottom w:val="none" w:sz="0" w:space="0" w:color="auto"/>
        <w:right w:val="none" w:sz="0" w:space="0" w:color="auto"/>
      </w:divBdr>
    </w:div>
    <w:div w:id="1777670505">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021283">
      <w:bodyDiv w:val="1"/>
      <w:marLeft w:val="0"/>
      <w:marRight w:val="0"/>
      <w:marTop w:val="0"/>
      <w:marBottom w:val="0"/>
      <w:divBdr>
        <w:top w:val="none" w:sz="0" w:space="0" w:color="auto"/>
        <w:left w:val="none" w:sz="0" w:space="0" w:color="auto"/>
        <w:bottom w:val="none" w:sz="0" w:space="0" w:color="auto"/>
        <w:right w:val="none" w:sz="0" w:space="0" w:color="auto"/>
      </w:divBdr>
    </w:div>
    <w:div w:id="177860165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79060250">
      <w:bodyDiv w:val="1"/>
      <w:marLeft w:val="0"/>
      <w:marRight w:val="0"/>
      <w:marTop w:val="0"/>
      <w:marBottom w:val="0"/>
      <w:divBdr>
        <w:top w:val="none" w:sz="0" w:space="0" w:color="auto"/>
        <w:left w:val="none" w:sz="0" w:space="0" w:color="auto"/>
        <w:bottom w:val="none" w:sz="0" w:space="0" w:color="auto"/>
        <w:right w:val="none" w:sz="0" w:space="0" w:color="auto"/>
      </w:divBdr>
    </w:div>
    <w:div w:id="1779635677">
      <w:bodyDiv w:val="1"/>
      <w:marLeft w:val="0"/>
      <w:marRight w:val="0"/>
      <w:marTop w:val="0"/>
      <w:marBottom w:val="0"/>
      <w:divBdr>
        <w:top w:val="none" w:sz="0" w:space="0" w:color="auto"/>
        <w:left w:val="none" w:sz="0" w:space="0" w:color="auto"/>
        <w:bottom w:val="none" w:sz="0" w:space="0" w:color="auto"/>
        <w:right w:val="none" w:sz="0" w:space="0" w:color="auto"/>
      </w:divBdr>
    </w:div>
    <w:div w:id="1779909341">
      <w:bodyDiv w:val="1"/>
      <w:marLeft w:val="0"/>
      <w:marRight w:val="0"/>
      <w:marTop w:val="0"/>
      <w:marBottom w:val="0"/>
      <w:divBdr>
        <w:top w:val="none" w:sz="0" w:space="0" w:color="auto"/>
        <w:left w:val="none" w:sz="0" w:space="0" w:color="auto"/>
        <w:bottom w:val="none" w:sz="0" w:space="0" w:color="auto"/>
        <w:right w:val="none" w:sz="0" w:space="0" w:color="auto"/>
      </w:divBdr>
    </w:div>
    <w:div w:id="1779985581">
      <w:bodyDiv w:val="1"/>
      <w:marLeft w:val="0"/>
      <w:marRight w:val="0"/>
      <w:marTop w:val="0"/>
      <w:marBottom w:val="0"/>
      <w:divBdr>
        <w:top w:val="none" w:sz="0" w:space="0" w:color="auto"/>
        <w:left w:val="none" w:sz="0" w:space="0" w:color="auto"/>
        <w:bottom w:val="none" w:sz="0" w:space="0" w:color="auto"/>
        <w:right w:val="none" w:sz="0" w:space="0" w:color="auto"/>
      </w:divBdr>
    </w:div>
    <w:div w:id="1780102112">
      <w:bodyDiv w:val="1"/>
      <w:marLeft w:val="0"/>
      <w:marRight w:val="0"/>
      <w:marTop w:val="0"/>
      <w:marBottom w:val="0"/>
      <w:divBdr>
        <w:top w:val="none" w:sz="0" w:space="0" w:color="auto"/>
        <w:left w:val="none" w:sz="0" w:space="0" w:color="auto"/>
        <w:bottom w:val="none" w:sz="0" w:space="0" w:color="auto"/>
        <w:right w:val="none" w:sz="0" w:space="0" w:color="auto"/>
      </w:divBdr>
    </w:div>
    <w:div w:id="1780418606">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565097">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1797061">
      <w:bodyDiv w:val="1"/>
      <w:marLeft w:val="0"/>
      <w:marRight w:val="0"/>
      <w:marTop w:val="0"/>
      <w:marBottom w:val="0"/>
      <w:divBdr>
        <w:top w:val="none" w:sz="0" w:space="0" w:color="auto"/>
        <w:left w:val="none" w:sz="0" w:space="0" w:color="auto"/>
        <w:bottom w:val="none" w:sz="0" w:space="0" w:color="auto"/>
        <w:right w:val="none" w:sz="0" w:space="0" w:color="auto"/>
      </w:divBdr>
    </w:div>
    <w:div w:id="1781950802">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258578">
      <w:bodyDiv w:val="1"/>
      <w:marLeft w:val="0"/>
      <w:marRight w:val="0"/>
      <w:marTop w:val="0"/>
      <w:marBottom w:val="0"/>
      <w:divBdr>
        <w:top w:val="none" w:sz="0" w:space="0" w:color="auto"/>
        <w:left w:val="none" w:sz="0" w:space="0" w:color="auto"/>
        <w:bottom w:val="none" w:sz="0" w:space="0" w:color="auto"/>
        <w:right w:val="none" w:sz="0" w:space="0" w:color="auto"/>
      </w:divBdr>
    </w:div>
    <w:div w:id="1782262341">
      <w:bodyDiv w:val="1"/>
      <w:marLeft w:val="0"/>
      <w:marRight w:val="0"/>
      <w:marTop w:val="0"/>
      <w:marBottom w:val="0"/>
      <w:divBdr>
        <w:top w:val="none" w:sz="0" w:space="0" w:color="auto"/>
        <w:left w:val="none" w:sz="0" w:space="0" w:color="auto"/>
        <w:bottom w:val="none" w:sz="0" w:space="0" w:color="auto"/>
        <w:right w:val="none" w:sz="0" w:space="0" w:color="auto"/>
      </w:divBdr>
    </w:div>
    <w:div w:id="1782263324">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279835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72101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4303697">
      <w:bodyDiv w:val="1"/>
      <w:marLeft w:val="0"/>
      <w:marRight w:val="0"/>
      <w:marTop w:val="0"/>
      <w:marBottom w:val="0"/>
      <w:divBdr>
        <w:top w:val="none" w:sz="0" w:space="0" w:color="auto"/>
        <w:left w:val="none" w:sz="0" w:space="0" w:color="auto"/>
        <w:bottom w:val="none" w:sz="0" w:space="0" w:color="auto"/>
        <w:right w:val="none" w:sz="0" w:space="0" w:color="auto"/>
      </w:divBdr>
    </w:div>
    <w:div w:id="1784349354">
      <w:bodyDiv w:val="1"/>
      <w:marLeft w:val="0"/>
      <w:marRight w:val="0"/>
      <w:marTop w:val="0"/>
      <w:marBottom w:val="0"/>
      <w:divBdr>
        <w:top w:val="none" w:sz="0" w:space="0" w:color="auto"/>
        <w:left w:val="none" w:sz="0" w:space="0" w:color="auto"/>
        <w:bottom w:val="none" w:sz="0" w:space="0" w:color="auto"/>
        <w:right w:val="none" w:sz="0" w:space="0" w:color="auto"/>
      </w:divBdr>
    </w:div>
    <w:div w:id="1784493240">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5730668">
      <w:bodyDiv w:val="1"/>
      <w:marLeft w:val="0"/>
      <w:marRight w:val="0"/>
      <w:marTop w:val="0"/>
      <w:marBottom w:val="0"/>
      <w:divBdr>
        <w:top w:val="none" w:sz="0" w:space="0" w:color="auto"/>
        <w:left w:val="none" w:sz="0" w:space="0" w:color="auto"/>
        <w:bottom w:val="none" w:sz="0" w:space="0" w:color="auto"/>
        <w:right w:val="none" w:sz="0" w:space="0" w:color="auto"/>
      </w:divBdr>
    </w:div>
    <w:div w:id="1785884553">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150235">
      <w:bodyDiv w:val="1"/>
      <w:marLeft w:val="0"/>
      <w:marRight w:val="0"/>
      <w:marTop w:val="0"/>
      <w:marBottom w:val="0"/>
      <w:divBdr>
        <w:top w:val="none" w:sz="0" w:space="0" w:color="auto"/>
        <w:left w:val="none" w:sz="0" w:space="0" w:color="auto"/>
        <w:bottom w:val="none" w:sz="0" w:space="0" w:color="auto"/>
        <w:right w:val="none" w:sz="0" w:space="0" w:color="auto"/>
      </w:divBdr>
    </w:div>
    <w:div w:id="1786194105">
      <w:bodyDiv w:val="1"/>
      <w:marLeft w:val="0"/>
      <w:marRight w:val="0"/>
      <w:marTop w:val="0"/>
      <w:marBottom w:val="0"/>
      <w:divBdr>
        <w:top w:val="none" w:sz="0" w:space="0" w:color="auto"/>
        <w:left w:val="none" w:sz="0" w:space="0" w:color="auto"/>
        <w:bottom w:val="none" w:sz="0" w:space="0" w:color="auto"/>
        <w:right w:val="none" w:sz="0" w:space="0" w:color="auto"/>
      </w:divBdr>
    </w:div>
    <w:div w:id="1786385654">
      <w:bodyDiv w:val="1"/>
      <w:marLeft w:val="0"/>
      <w:marRight w:val="0"/>
      <w:marTop w:val="0"/>
      <w:marBottom w:val="0"/>
      <w:divBdr>
        <w:top w:val="none" w:sz="0" w:space="0" w:color="auto"/>
        <w:left w:val="none" w:sz="0" w:space="0" w:color="auto"/>
        <w:bottom w:val="none" w:sz="0" w:space="0" w:color="auto"/>
        <w:right w:val="none" w:sz="0" w:space="0" w:color="auto"/>
      </w:divBdr>
    </w:div>
    <w:div w:id="1786386864">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309534">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6993">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7965980">
      <w:bodyDiv w:val="1"/>
      <w:marLeft w:val="0"/>
      <w:marRight w:val="0"/>
      <w:marTop w:val="0"/>
      <w:marBottom w:val="0"/>
      <w:divBdr>
        <w:top w:val="none" w:sz="0" w:space="0" w:color="auto"/>
        <w:left w:val="none" w:sz="0" w:space="0" w:color="auto"/>
        <w:bottom w:val="none" w:sz="0" w:space="0" w:color="auto"/>
        <w:right w:val="none" w:sz="0" w:space="0" w:color="auto"/>
      </w:divBdr>
    </w:div>
    <w:div w:id="1788038837">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8155249">
      <w:bodyDiv w:val="1"/>
      <w:marLeft w:val="0"/>
      <w:marRight w:val="0"/>
      <w:marTop w:val="0"/>
      <w:marBottom w:val="0"/>
      <w:divBdr>
        <w:top w:val="none" w:sz="0" w:space="0" w:color="auto"/>
        <w:left w:val="none" w:sz="0" w:space="0" w:color="auto"/>
        <w:bottom w:val="none" w:sz="0" w:space="0" w:color="auto"/>
        <w:right w:val="none" w:sz="0" w:space="0" w:color="auto"/>
      </w:divBdr>
    </w:div>
    <w:div w:id="1788160490">
      <w:bodyDiv w:val="1"/>
      <w:marLeft w:val="0"/>
      <w:marRight w:val="0"/>
      <w:marTop w:val="0"/>
      <w:marBottom w:val="0"/>
      <w:divBdr>
        <w:top w:val="none" w:sz="0" w:space="0" w:color="auto"/>
        <w:left w:val="none" w:sz="0" w:space="0" w:color="auto"/>
        <w:bottom w:val="none" w:sz="0" w:space="0" w:color="auto"/>
        <w:right w:val="none" w:sz="0" w:space="0" w:color="auto"/>
      </w:divBdr>
    </w:div>
    <w:div w:id="1788160519">
      <w:bodyDiv w:val="1"/>
      <w:marLeft w:val="0"/>
      <w:marRight w:val="0"/>
      <w:marTop w:val="0"/>
      <w:marBottom w:val="0"/>
      <w:divBdr>
        <w:top w:val="none" w:sz="0" w:space="0" w:color="auto"/>
        <w:left w:val="none" w:sz="0" w:space="0" w:color="auto"/>
        <w:bottom w:val="none" w:sz="0" w:space="0" w:color="auto"/>
        <w:right w:val="none" w:sz="0" w:space="0" w:color="auto"/>
      </w:divBdr>
    </w:div>
    <w:div w:id="1788507556">
      <w:bodyDiv w:val="1"/>
      <w:marLeft w:val="0"/>
      <w:marRight w:val="0"/>
      <w:marTop w:val="0"/>
      <w:marBottom w:val="0"/>
      <w:divBdr>
        <w:top w:val="none" w:sz="0" w:space="0" w:color="auto"/>
        <w:left w:val="none" w:sz="0" w:space="0" w:color="auto"/>
        <w:bottom w:val="none" w:sz="0" w:space="0" w:color="auto"/>
        <w:right w:val="none" w:sz="0" w:space="0" w:color="auto"/>
      </w:divBdr>
    </w:div>
    <w:div w:id="1788624151">
      <w:bodyDiv w:val="1"/>
      <w:marLeft w:val="0"/>
      <w:marRight w:val="0"/>
      <w:marTop w:val="0"/>
      <w:marBottom w:val="0"/>
      <w:divBdr>
        <w:top w:val="none" w:sz="0" w:space="0" w:color="auto"/>
        <w:left w:val="none" w:sz="0" w:space="0" w:color="auto"/>
        <w:bottom w:val="none" w:sz="0" w:space="0" w:color="auto"/>
        <w:right w:val="none" w:sz="0" w:space="0" w:color="auto"/>
      </w:divBdr>
    </w:div>
    <w:div w:id="1788961058">
      <w:bodyDiv w:val="1"/>
      <w:marLeft w:val="0"/>
      <w:marRight w:val="0"/>
      <w:marTop w:val="0"/>
      <w:marBottom w:val="0"/>
      <w:divBdr>
        <w:top w:val="none" w:sz="0" w:space="0" w:color="auto"/>
        <w:left w:val="none" w:sz="0" w:space="0" w:color="auto"/>
        <w:bottom w:val="none" w:sz="0" w:space="0" w:color="auto"/>
        <w:right w:val="none" w:sz="0" w:space="0" w:color="auto"/>
      </w:divBdr>
    </w:div>
    <w:div w:id="1789007852">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161645">
      <w:bodyDiv w:val="1"/>
      <w:marLeft w:val="0"/>
      <w:marRight w:val="0"/>
      <w:marTop w:val="0"/>
      <w:marBottom w:val="0"/>
      <w:divBdr>
        <w:top w:val="none" w:sz="0" w:space="0" w:color="auto"/>
        <w:left w:val="none" w:sz="0" w:space="0" w:color="auto"/>
        <w:bottom w:val="none" w:sz="0" w:space="0" w:color="auto"/>
        <w:right w:val="none" w:sz="0" w:space="0" w:color="auto"/>
      </w:divBdr>
    </w:div>
    <w:div w:id="1789347603">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472398">
      <w:bodyDiv w:val="1"/>
      <w:marLeft w:val="0"/>
      <w:marRight w:val="0"/>
      <w:marTop w:val="0"/>
      <w:marBottom w:val="0"/>
      <w:divBdr>
        <w:top w:val="none" w:sz="0" w:space="0" w:color="auto"/>
        <w:left w:val="none" w:sz="0" w:space="0" w:color="auto"/>
        <w:bottom w:val="none" w:sz="0" w:space="0" w:color="auto"/>
        <w:right w:val="none" w:sz="0" w:space="0" w:color="auto"/>
      </w:divBdr>
    </w:div>
    <w:div w:id="1789540554">
      <w:bodyDiv w:val="1"/>
      <w:marLeft w:val="0"/>
      <w:marRight w:val="0"/>
      <w:marTop w:val="0"/>
      <w:marBottom w:val="0"/>
      <w:divBdr>
        <w:top w:val="none" w:sz="0" w:space="0" w:color="auto"/>
        <w:left w:val="none" w:sz="0" w:space="0" w:color="auto"/>
        <w:bottom w:val="none" w:sz="0" w:space="0" w:color="auto"/>
        <w:right w:val="none" w:sz="0" w:space="0" w:color="auto"/>
      </w:divBdr>
    </w:div>
    <w:div w:id="1789547425">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89737135">
      <w:bodyDiv w:val="1"/>
      <w:marLeft w:val="0"/>
      <w:marRight w:val="0"/>
      <w:marTop w:val="0"/>
      <w:marBottom w:val="0"/>
      <w:divBdr>
        <w:top w:val="none" w:sz="0" w:space="0" w:color="auto"/>
        <w:left w:val="none" w:sz="0" w:space="0" w:color="auto"/>
        <w:bottom w:val="none" w:sz="0" w:space="0" w:color="auto"/>
        <w:right w:val="none" w:sz="0" w:space="0" w:color="auto"/>
      </w:divBdr>
    </w:div>
    <w:div w:id="1789856413">
      <w:bodyDiv w:val="1"/>
      <w:marLeft w:val="0"/>
      <w:marRight w:val="0"/>
      <w:marTop w:val="0"/>
      <w:marBottom w:val="0"/>
      <w:divBdr>
        <w:top w:val="none" w:sz="0" w:space="0" w:color="auto"/>
        <w:left w:val="none" w:sz="0" w:space="0" w:color="auto"/>
        <w:bottom w:val="none" w:sz="0" w:space="0" w:color="auto"/>
        <w:right w:val="none" w:sz="0" w:space="0" w:color="auto"/>
      </w:divBdr>
    </w:div>
    <w:div w:id="1789857188">
      <w:bodyDiv w:val="1"/>
      <w:marLeft w:val="0"/>
      <w:marRight w:val="0"/>
      <w:marTop w:val="0"/>
      <w:marBottom w:val="0"/>
      <w:divBdr>
        <w:top w:val="none" w:sz="0" w:space="0" w:color="auto"/>
        <w:left w:val="none" w:sz="0" w:space="0" w:color="auto"/>
        <w:bottom w:val="none" w:sz="0" w:space="0" w:color="auto"/>
        <w:right w:val="none" w:sz="0" w:space="0" w:color="auto"/>
      </w:divBdr>
    </w:div>
    <w:div w:id="1789885520">
      <w:bodyDiv w:val="1"/>
      <w:marLeft w:val="0"/>
      <w:marRight w:val="0"/>
      <w:marTop w:val="0"/>
      <w:marBottom w:val="0"/>
      <w:divBdr>
        <w:top w:val="none" w:sz="0" w:space="0" w:color="auto"/>
        <w:left w:val="none" w:sz="0" w:space="0" w:color="auto"/>
        <w:bottom w:val="none" w:sz="0" w:space="0" w:color="auto"/>
        <w:right w:val="none" w:sz="0" w:space="0" w:color="auto"/>
      </w:divBdr>
    </w:div>
    <w:div w:id="1790201698">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394966">
      <w:bodyDiv w:val="1"/>
      <w:marLeft w:val="0"/>
      <w:marRight w:val="0"/>
      <w:marTop w:val="0"/>
      <w:marBottom w:val="0"/>
      <w:divBdr>
        <w:top w:val="none" w:sz="0" w:space="0" w:color="auto"/>
        <w:left w:val="none" w:sz="0" w:space="0" w:color="auto"/>
        <w:bottom w:val="none" w:sz="0" w:space="0" w:color="auto"/>
        <w:right w:val="none" w:sz="0" w:space="0" w:color="auto"/>
      </w:divBdr>
    </w:div>
    <w:div w:id="1790395232">
      <w:bodyDiv w:val="1"/>
      <w:marLeft w:val="0"/>
      <w:marRight w:val="0"/>
      <w:marTop w:val="0"/>
      <w:marBottom w:val="0"/>
      <w:divBdr>
        <w:top w:val="none" w:sz="0" w:space="0" w:color="auto"/>
        <w:left w:val="none" w:sz="0" w:space="0" w:color="auto"/>
        <w:bottom w:val="none" w:sz="0" w:space="0" w:color="auto"/>
        <w:right w:val="none" w:sz="0" w:space="0" w:color="auto"/>
      </w:divBdr>
    </w:div>
    <w:div w:id="1790396604">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0471159">
      <w:bodyDiv w:val="1"/>
      <w:marLeft w:val="0"/>
      <w:marRight w:val="0"/>
      <w:marTop w:val="0"/>
      <w:marBottom w:val="0"/>
      <w:divBdr>
        <w:top w:val="none" w:sz="0" w:space="0" w:color="auto"/>
        <w:left w:val="none" w:sz="0" w:space="0" w:color="auto"/>
        <w:bottom w:val="none" w:sz="0" w:space="0" w:color="auto"/>
        <w:right w:val="none" w:sz="0" w:space="0" w:color="auto"/>
      </w:divBdr>
    </w:div>
    <w:div w:id="1790541302">
      <w:bodyDiv w:val="1"/>
      <w:marLeft w:val="0"/>
      <w:marRight w:val="0"/>
      <w:marTop w:val="0"/>
      <w:marBottom w:val="0"/>
      <w:divBdr>
        <w:top w:val="none" w:sz="0" w:space="0" w:color="auto"/>
        <w:left w:val="none" w:sz="0" w:space="0" w:color="auto"/>
        <w:bottom w:val="none" w:sz="0" w:space="0" w:color="auto"/>
        <w:right w:val="none" w:sz="0" w:space="0" w:color="auto"/>
      </w:divBdr>
    </w:div>
    <w:div w:id="1790659617">
      <w:bodyDiv w:val="1"/>
      <w:marLeft w:val="0"/>
      <w:marRight w:val="0"/>
      <w:marTop w:val="0"/>
      <w:marBottom w:val="0"/>
      <w:divBdr>
        <w:top w:val="none" w:sz="0" w:space="0" w:color="auto"/>
        <w:left w:val="none" w:sz="0" w:space="0" w:color="auto"/>
        <w:bottom w:val="none" w:sz="0" w:space="0" w:color="auto"/>
        <w:right w:val="none" w:sz="0" w:space="0" w:color="auto"/>
      </w:divBdr>
    </w:div>
    <w:div w:id="1790659864">
      <w:bodyDiv w:val="1"/>
      <w:marLeft w:val="0"/>
      <w:marRight w:val="0"/>
      <w:marTop w:val="0"/>
      <w:marBottom w:val="0"/>
      <w:divBdr>
        <w:top w:val="none" w:sz="0" w:space="0" w:color="auto"/>
        <w:left w:val="none" w:sz="0" w:space="0" w:color="auto"/>
        <w:bottom w:val="none" w:sz="0" w:space="0" w:color="auto"/>
        <w:right w:val="none" w:sz="0" w:space="0" w:color="auto"/>
      </w:divBdr>
    </w:div>
    <w:div w:id="1790853116">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1126323">
      <w:bodyDiv w:val="1"/>
      <w:marLeft w:val="0"/>
      <w:marRight w:val="0"/>
      <w:marTop w:val="0"/>
      <w:marBottom w:val="0"/>
      <w:divBdr>
        <w:top w:val="none" w:sz="0" w:space="0" w:color="auto"/>
        <w:left w:val="none" w:sz="0" w:space="0" w:color="auto"/>
        <w:bottom w:val="none" w:sz="0" w:space="0" w:color="auto"/>
        <w:right w:val="none" w:sz="0" w:space="0" w:color="auto"/>
      </w:divBdr>
    </w:div>
    <w:div w:id="1791392058">
      <w:bodyDiv w:val="1"/>
      <w:marLeft w:val="0"/>
      <w:marRight w:val="0"/>
      <w:marTop w:val="0"/>
      <w:marBottom w:val="0"/>
      <w:divBdr>
        <w:top w:val="none" w:sz="0" w:space="0" w:color="auto"/>
        <w:left w:val="none" w:sz="0" w:space="0" w:color="auto"/>
        <w:bottom w:val="none" w:sz="0" w:space="0" w:color="auto"/>
        <w:right w:val="none" w:sz="0" w:space="0" w:color="auto"/>
      </w:divBdr>
    </w:div>
    <w:div w:id="1791438624">
      <w:bodyDiv w:val="1"/>
      <w:marLeft w:val="0"/>
      <w:marRight w:val="0"/>
      <w:marTop w:val="0"/>
      <w:marBottom w:val="0"/>
      <w:divBdr>
        <w:top w:val="none" w:sz="0" w:space="0" w:color="auto"/>
        <w:left w:val="none" w:sz="0" w:space="0" w:color="auto"/>
        <w:bottom w:val="none" w:sz="0" w:space="0" w:color="auto"/>
        <w:right w:val="none" w:sz="0" w:space="0" w:color="auto"/>
      </w:divBdr>
    </w:div>
    <w:div w:id="1791629566">
      <w:bodyDiv w:val="1"/>
      <w:marLeft w:val="0"/>
      <w:marRight w:val="0"/>
      <w:marTop w:val="0"/>
      <w:marBottom w:val="0"/>
      <w:divBdr>
        <w:top w:val="none" w:sz="0" w:space="0" w:color="auto"/>
        <w:left w:val="none" w:sz="0" w:space="0" w:color="auto"/>
        <w:bottom w:val="none" w:sz="0" w:space="0" w:color="auto"/>
        <w:right w:val="none" w:sz="0" w:space="0" w:color="auto"/>
      </w:divBdr>
    </w:div>
    <w:div w:id="1791894362">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3555900">
      <w:bodyDiv w:val="1"/>
      <w:marLeft w:val="0"/>
      <w:marRight w:val="0"/>
      <w:marTop w:val="0"/>
      <w:marBottom w:val="0"/>
      <w:divBdr>
        <w:top w:val="none" w:sz="0" w:space="0" w:color="auto"/>
        <w:left w:val="none" w:sz="0" w:space="0" w:color="auto"/>
        <w:bottom w:val="none" w:sz="0" w:space="0" w:color="auto"/>
        <w:right w:val="none" w:sz="0" w:space="0" w:color="auto"/>
      </w:divBdr>
    </w:div>
    <w:div w:id="1793674055">
      <w:bodyDiv w:val="1"/>
      <w:marLeft w:val="0"/>
      <w:marRight w:val="0"/>
      <w:marTop w:val="0"/>
      <w:marBottom w:val="0"/>
      <w:divBdr>
        <w:top w:val="none" w:sz="0" w:space="0" w:color="auto"/>
        <w:left w:val="none" w:sz="0" w:space="0" w:color="auto"/>
        <w:bottom w:val="none" w:sz="0" w:space="0" w:color="auto"/>
        <w:right w:val="none" w:sz="0" w:space="0" w:color="auto"/>
      </w:divBdr>
    </w:div>
    <w:div w:id="1793741445">
      <w:bodyDiv w:val="1"/>
      <w:marLeft w:val="0"/>
      <w:marRight w:val="0"/>
      <w:marTop w:val="0"/>
      <w:marBottom w:val="0"/>
      <w:divBdr>
        <w:top w:val="none" w:sz="0" w:space="0" w:color="auto"/>
        <w:left w:val="none" w:sz="0" w:space="0" w:color="auto"/>
        <w:bottom w:val="none" w:sz="0" w:space="0" w:color="auto"/>
        <w:right w:val="none" w:sz="0" w:space="0" w:color="auto"/>
      </w:divBdr>
    </w:div>
    <w:div w:id="1793984460">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131765">
      <w:bodyDiv w:val="1"/>
      <w:marLeft w:val="0"/>
      <w:marRight w:val="0"/>
      <w:marTop w:val="0"/>
      <w:marBottom w:val="0"/>
      <w:divBdr>
        <w:top w:val="none" w:sz="0" w:space="0" w:color="auto"/>
        <w:left w:val="none" w:sz="0" w:space="0" w:color="auto"/>
        <w:bottom w:val="none" w:sz="0" w:space="0" w:color="auto"/>
        <w:right w:val="none" w:sz="0" w:space="0" w:color="auto"/>
      </w:divBdr>
    </w:div>
    <w:div w:id="1794321774">
      <w:bodyDiv w:val="1"/>
      <w:marLeft w:val="0"/>
      <w:marRight w:val="0"/>
      <w:marTop w:val="0"/>
      <w:marBottom w:val="0"/>
      <w:divBdr>
        <w:top w:val="none" w:sz="0" w:space="0" w:color="auto"/>
        <w:left w:val="none" w:sz="0" w:space="0" w:color="auto"/>
        <w:bottom w:val="none" w:sz="0" w:space="0" w:color="auto"/>
        <w:right w:val="none" w:sz="0" w:space="0" w:color="auto"/>
      </w:divBdr>
    </w:div>
    <w:div w:id="1794859052">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4983455">
      <w:bodyDiv w:val="1"/>
      <w:marLeft w:val="0"/>
      <w:marRight w:val="0"/>
      <w:marTop w:val="0"/>
      <w:marBottom w:val="0"/>
      <w:divBdr>
        <w:top w:val="none" w:sz="0" w:space="0" w:color="auto"/>
        <w:left w:val="none" w:sz="0" w:space="0" w:color="auto"/>
        <w:bottom w:val="none" w:sz="0" w:space="0" w:color="auto"/>
        <w:right w:val="none" w:sz="0" w:space="0" w:color="auto"/>
      </w:divBdr>
    </w:div>
    <w:div w:id="179505332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636075">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5908564">
      <w:bodyDiv w:val="1"/>
      <w:marLeft w:val="0"/>
      <w:marRight w:val="0"/>
      <w:marTop w:val="0"/>
      <w:marBottom w:val="0"/>
      <w:divBdr>
        <w:top w:val="none" w:sz="0" w:space="0" w:color="auto"/>
        <w:left w:val="none" w:sz="0" w:space="0" w:color="auto"/>
        <w:bottom w:val="none" w:sz="0" w:space="0" w:color="auto"/>
        <w:right w:val="none" w:sz="0" w:space="0" w:color="auto"/>
      </w:divBdr>
    </w:div>
    <w:div w:id="1795975937">
      <w:bodyDiv w:val="1"/>
      <w:marLeft w:val="0"/>
      <w:marRight w:val="0"/>
      <w:marTop w:val="0"/>
      <w:marBottom w:val="0"/>
      <w:divBdr>
        <w:top w:val="none" w:sz="0" w:space="0" w:color="auto"/>
        <w:left w:val="none" w:sz="0" w:space="0" w:color="auto"/>
        <w:bottom w:val="none" w:sz="0" w:space="0" w:color="auto"/>
        <w:right w:val="none" w:sz="0" w:space="0" w:color="auto"/>
      </w:divBdr>
    </w:div>
    <w:div w:id="1796093727">
      <w:bodyDiv w:val="1"/>
      <w:marLeft w:val="0"/>
      <w:marRight w:val="0"/>
      <w:marTop w:val="0"/>
      <w:marBottom w:val="0"/>
      <w:divBdr>
        <w:top w:val="none" w:sz="0" w:space="0" w:color="auto"/>
        <w:left w:val="none" w:sz="0" w:space="0" w:color="auto"/>
        <w:bottom w:val="none" w:sz="0" w:space="0" w:color="auto"/>
        <w:right w:val="none" w:sz="0" w:space="0" w:color="auto"/>
      </w:divBdr>
    </w:div>
    <w:div w:id="1796215327">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216923">
      <w:bodyDiv w:val="1"/>
      <w:marLeft w:val="0"/>
      <w:marRight w:val="0"/>
      <w:marTop w:val="0"/>
      <w:marBottom w:val="0"/>
      <w:divBdr>
        <w:top w:val="none" w:sz="0" w:space="0" w:color="auto"/>
        <w:left w:val="none" w:sz="0" w:space="0" w:color="auto"/>
        <w:bottom w:val="none" w:sz="0" w:space="0" w:color="auto"/>
        <w:right w:val="none" w:sz="0" w:space="0" w:color="auto"/>
      </w:divBdr>
    </w:div>
    <w:div w:id="1796678418">
      <w:bodyDiv w:val="1"/>
      <w:marLeft w:val="0"/>
      <w:marRight w:val="0"/>
      <w:marTop w:val="0"/>
      <w:marBottom w:val="0"/>
      <w:divBdr>
        <w:top w:val="none" w:sz="0" w:space="0" w:color="auto"/>
        <w:left w:val="none" w:sz="0" w:space="0" w:color="auto"/>
        <w:bottom w:val="none" w:sz="0" w:space="0" w:color="auto"/>
        <w:right w:val="none" w:sz="0" w:space="0" w:color="auto"/>
      </w:divBdr>
    </w:div>
    <w:div w:id="1796831698">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67774">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19012">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7331065">
      <w:bodyDiv w:val="1"/>
      <w:marLeft w:val="0"/>
      <w:marRight w:val="0"/>
      <w:marTop w:val="0"/>
      <w:marBottom w:val="0"/>
      <w:divBdr>
        <w:top w:val="none" w:sz="0" w:space="0" w:color="auto"/>
        <w:left w:val="none" w:sz="0" w:space="0" w:color="auto"/>
        <w:bottom w:val="none" w:sz="0" w:space="0" w:color="auto"/>
        <w:right w:val="none" w:sz="0" w:space="0" w:color="auto"/>
      </w:divBdr>
    </w:div>
    <w:div w:id="1797413071">
      <w:bodyDiv w:val="1"/>
      <w:marLeft w:val="0"/>
      <w:marRight w:val="0"/>
      <w:marTop w:val="0"/>
      <w:marBottom w:val="0"/>
      <w:divBdr>
        <w:top w:val="none" w:sz="0" w:space="0" w:color="auto"/>
        <w:left w:val="none" w:sz="0" w:space="0" w:color="auto"/>
        <w:bottom w:val="none" w:sz="0" w:space="0" w:color="auto"/>
        <w:right w:val="none" w:sz="0" w:space="0" w:color="auto"/>
      </w:divBdr>
    </w:div>
    <w:div w:id="1797600615">
      <w:bodyDiv w:val="1"/>
      <w:marLeft w:val="0"/>
      <w:marRight w:val="0"/>
      <w:marTop w:val="0"/>
      <w:marBottom w:val="0"/>
      <w:divBdr>
        <w:top w:val="none" w:sz="0" w:space="0" w:color="auto"/>
        <w:left w:val="none" w:sz="0" w:space="0" w:color="auto"/>
        <w:bottom w:val="none" w:sz="0" w:space="0" w:color="auto"/>
        <w:right w:val="none" w:sz="0" w:space="0" w:color="auto"/>
      </w:divBdr>
    </w:div>
    <w:div w:id="1797678018">
      <w:bodyDiv w:val="1"/>
      <w:marLeft w:val="0"/>
      <w:marRight w:val="0"/>
      <w:marTop w:val="0"/>
      <w:marBottom w:val="0"/>
      <w:divBdr>
        <w:top w:val="none" w:sz="0" w:space="0" w:color="auto"/>
        <w:left w:val="none" w:sz="0" w:space="0" w:color="auto"/>
        <w:bottom w:val="none" w:sz="0" w:space="0" w:color="auto"/>
        <w:right w:val="none" w:sz="0" w:space="0" w:color="auto"/>
      </w:divBdr>
    </w:div>
    <w:div w:id="1797749325">
      <w:bodyDiv w:val="1"/>
      <w:marLeft w:val="0"/>
      <w:marRight w:val="0"/>
      <w:marTop w:val="0"/>
      <w:marBottom w:val="0"/>
      <w:divBdr>
        <w:top w:val="none" w:sz="0" w:space="0" w:color="auto"/>
        <w:left w:val="none" w:sz="0" w:space="0" w:color="auto"/>
        <w:bottom w:val="none" w:sz="0" w:space="0" w:color="auto"/>
        <w:right w:val="none" w:sz="0" w:space="0" w:color="auto"/>
      </w:divBdr>
    </w:div>
    <w:div w:id="1797944957">
      <w:bodyDiv w:val="1"/>
      <w:marLeft w:val="0"/>
      <w:marRight w:val="0"/>
      <w:marTop w:val="0"/>
      <w:marBottom w:val="0"/>
      <w:divBdr>
        <w:top w:val="none" w:sz="0" w:space="0" w:color="auto"/>
        <w:left w:val="none" w:sz="0" w:space="0" w:color="auto"/>
        <w:bottom w:val="none" w:sz="0" w:space="0" w:color="auto"/>
        <w:right w:val="none" w:sz="0" w:space="0" w:color="auto"/>
      </w:divBdr>
    </w:div>
    <w:div w:id="1797990378">
      <w:bodyDiv w:val="1"/>
      <w:marLeft w:val="0"/>
      <w:marRight w:val="0"/>
      <w:marTop w:val="0"/>
      <w:marBottom w:val="0"/>
      <w:divBdr>
        <w:top w:val="none" w:sz="0" w:space="0" w:color="auto"/>
        <w:left w:val="none" w:sz="0" w:space="0" w:color="auto"/>
        <w:bottom w:val="none" w:sz="0" w:space="0" w:color="auto"/>
        <w:right w:val="none" w:sz="0" w:space="0" w:color="auto"/>
      </w:divBdr>
    </w:div>
    <w:div w:id="1797992495">
      <w:bodyDiv w:val="1"/>
      <w:marLeft w:val="0"/>
      <w:marRight w:val="0"/>
      <w:marTop w:val="0"/>
      <w:marBottom w:val="0"/>
      <w:divBdr>
        <w:top w:val="none" w:sz="0" w:space="0" w:color="auto"/>
        <w:left w:val="none" w:sz="0" w:space="0" w:color="auto"/>
        <w:bottom w:val="none" w:sz="0" w:space="0" w:color="auto"/>
        <w:right w:val="none" w:sz="0" w:space="0" w:color="auto"/>
      </w:divBdr>
    </w:div>
    <w:div w:id="1798063483">
      <w:bodyDiv w:val="1"/>
      <w:marLeft w:val="0"/>
      <w:marRight w:val="0"/>
      <w:marTop w:val="0"/>
      <w:marBottom w:val="0"/>
      <w:divBdr>
        <w:top w:val="none" w:sz="0" w:space="0" w:color="auto"/>
        <w:left w:val="none" w:sz="0" w:space="0" w:color="auto"/>
        <w:bottom w:val="none" w:sz="0" w:space="0" w:color="auto"/>
        <w:right w:val="none" w:sz="0" w:space="0" w:color="auto"/>
      </w:divBdr>
    </w:div>
    <w:div w:id="1798333735">
      <w:bodyDiv w:val="1"/>
      <w:marLeft w:val="0"/>
      <w:marRight w:val="0"/>
      <w:marTop w:val="0"/>
      <w:marBottom w:val="0"/>
      <w:divBdr>
        <w:top w:val="none" w:sz="0" w:space="0" w:color="auto"/>
        <w:left w:val="none" w:sz="0" w:space="0" w:color="auto"/>
        <w:bottom w:val="none" w:sz="0" w:space="0" w:color="auto"/>
        <w:right w:val="none" w:sz="0" w:space="0" w:color="auto"/>
      </w:divBdr>
    </w:div>
    <w:div w:id="1798403624">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789734">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374524">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799643965">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0105235">
      <w:bodyDiv w:val="1"/>
      <w:marLeft w:val="0"/>
      <w:marRight w:val="0"/>
      <w:marTop w:val="0"/>
      <w:marBottom w:val="0"/>
      <w:divBdr>
        <w:top w:val="none" w:sz="0" w:space="0" w:color="auto"/>
        <w:left w:val="none" w:sz="0" w:space="0" w:color="auto"/>
        <w:bottom w:val="none" w:sz="0" w:space="0" w:color="auto"/>
        <w:right w:val="none" w:sz="0" w:space="0" w:color="auto"/>
      </w:divBdr>
    </w:div>
    <w:div w:id="1800226282">
      <w:bodyDiv w:val="1"/>
      <w:marLeft w:val="0"/>
      <w:marRight w:val="0"/>
      <w:marTop w:val="0"/>
      <w:marBottom w:val="0"/>
      <w:divBdr>
        <w:top w:val="none" w:sz="0" w:space="0" w:color="auto"/>
        <w:left w:val="none" w:sz="0" w:space="0" w:color="auto"/>
        <w:bottom w:val="none" w:sz="0" w:space="0" w:color="auto"/>
        <w:right w:val="none" w:sz="0" w:space="0" w:color="auto"/>
      </w:divBdr>
    </w:div>
    <w:div w:id="1800417688">
      <w:bodyDiv w:val="1"/>
      <w:marLeft w:val="0"/>
      <w:marRight w:val="0"/>
      <w:marTop w:val="0"/>
      <w:marBottom w:val="0"/>
      <w:divBdr>
        <w:top w:val="none" w:sz="0" w:space="0" w:color="auto"/>
        <w:left w:val="none" w:sz="0" w:space="0" w:color="auto"/>
        <w:bottom w:val="none" w:sz="0" w:space="0" w:color="auto"/>
        <w:right w:val="none" w:sz="0" w:space="0" w:color="auto"/>
      </w:divBdr>
    </w:div>
    <w:div w:id="1800566453">
      <w:bodyDiv w:val="1"/>
      <w:marLeft w:val="0"/>
      <w:marRight w:val="0"/>
      <w:marTop w:val="0"/>
      <w:marBottom w:val="0"/>
      <w:divBdr>
        <w:top w:val="none" w:sz="0" w:space="0" w:color="auto"/>
        <w:left w:val="none" w:sz="0" w:space="0" w:color="auto"/>
        <w:bottom w:val="none" w:sz="0" w:space="0" w:color="auto"/>
        <w:right w:val="none" w:sz="0" w:space="0" w:color="auto"/>
      </w:divBdr>
    </w:div>
    <w:div w:id="1800800853">
      <w:bodyDiv w:val="1"/>
      <w:marLeft w:val="0"/>
      <w:marRight w:val="0"/>
      <w:marTop w:val="0"/>
      <w:marBottom w:val="0"/>
      <w:divBdr>
        <w:top w:val="none" w:sz="0" w:space="0" w:color="auto"/>
        <w:left w:val="none" w:sz="0" w:space="0" w:color="auto"/>
        <w:bottom w:val="none" w:sz="0" w:space="0" w:color="auto"/>
        <w:right w:val="none" w:sz="0" w:space="0" w:color="auto"/>
      </w:divBdr>
    </w:div>
    <w:div w:id="1800950415">
      <w:bodyDiv w:val="1"/>
      <w:marLeft w:val="0"/>
      <w:marRight w:val="0"/>
      <w:marTop w:val="0"/>
      <w:marBottom w:val="0"/>
      <w:divBdr>
        <w:top w:val="none" w:sz="0" w:space="0" w:color="auto"/>
        <w:left w:val="none" w:sz="0" w:space="0" w:color="auto"/>
        <w:bottom w:val="none" w:sz="0" w:space="0" w:color="auto"/>
        <w:right w:val="none" w:sz="0" w:space="0" w:color="auto"/>
      </w:divBdr>
    </w:div>
    <w:div w:id="1801603826">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335574">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3039623">
      <w:bodyDiv w:val="1"/>
      <w:marLeft w:val="0"/>
      <w:marRight w:val="0"/>
      <w:marTop w:val="0"/>
      <w:marBottom w:val="0"/>
      <w:divBdr>
        <w:top w:val="none" w:sz="0" w:space="0" w:color="auto"/>
        <w:left w:val="none" w:sz="0" w:space="0" w:color="auto"/>
        <w:bottom w:val="none" w:sz="0" w:space="0" w:color="auto"/>
        <w:right w:val="none" w:sz="0" w:space="0" w:color="auto"/>
      </w:divBdr>
    </w:div>
    <w:div w:id="1803306697">
      <w:bodyDiv w:val="1"/>
      <w:marLeft w:val="0"/>
      <w:marRight w:val="0"/>
      <w:marTop w:val="0"/>
      <w:marBottom w:val="0"/>
      <w:divBdr>
        <w:top w:val="none" w:sz="0" w:space="0" w:color="auto"/>
        <w:left w:val="none" w:sz="0" w:space="0" w:color="auto"/>
        <w:bottom w:val="none" w:sz="0" w:space="0" w:color="auto"/>
        <w:right w:val="none" w:sz="0" w:space="0" w:color="auto"/>
      </w:divBdr>
    </w:div>
    <w:div w:id="1803420113">
      <w:bodyDiv w:val="1"/>
      <w:marLeft w:val="0"/>
      <w:marRight w:val="0"/>
      <w:marTop w:val="0"/>
      <w:marBottom w:val="0"/>
      <w:divBdr>
        <w:top w:val="none" w:sz="0" w:space="0" w:color="auto"/>
        <w:left w:val="none" w:sz="0" w:space="0" w:color="auto"/>
        <w:bottom w:val="none" w:sz="0" w:space="0" w:color="auto"/>
        <w:right w:val="none" w:sz="0" w:space="0" w:color="auto"/>
      </w:divBdr>
    </w:div>
    <w:div w:id="1803689148">
      <w:bodyDiv w:val="1"/>
      <w:marLeft w:val="0"/>
      <w:marRight w:val="0"/>
      <w:marTop w:val="0"/>
      <w:marBottom w:val="0"/>
      <w:divBdr>
        <w:top w:val="none" w:sz="0" w:space="0" w:color="auto"/>
        <w:left w:val="none" w:sz="0" w:space="0" w:color="auto"/>
        <w:bottom w:val="none" w:sz="0" w:space="0" w:color="auto"/>
        <w:right w:val="none" w:sz="0" w:space="0" w:color="auto"/>
      </w:divBdr>
    </w:div>
    <w:div w:id="1803764196">
      <w:bodyDiv w:val="1"/>
      <w:marLeft w:val="0"/>
      <w:marRight w:val="0"/>
      <w:marTop w:val="0"/>
      <w:marBottom w:val="0"/>
      <w:divBdr>
        <w:top w:val="none" w:sz="0" w:space="0" w:color="auto"/>
        <w:left w:val="none" w:sz="0" w:space="0" w:color="auto"/>
        <w:bottom w:val="none" w:sz="0" w:space="0" w:color="auto"/>
        <w:right w:val="none" w:sz="0" w:space="0" w:color="auto"/>
      </w:divBdr>
    </w:div>
    <w:div w:id="1803841967">
      <w:bodyDiv w:val="1"/>
      <w:marLeft w:val="0"/>
      <w:marRight w:val="0"/>
      <w:marTop w:val="0"/>
      <w:marBottom w:val="0"/>
      <w:divBdr>
        <w:top w:val="none" w:sz="0" w:space="0" w:color="auto"/>
        <w:left w:val="none" w:sz="0" w:space="0" w:color="auto"/>
        <w:bottom w:val="none" w:sz="0" w:space="0" w:color="auto"/>
        <w:right w:val="none" w:sz="0" w:space="0" w:color="auto"/>
      </w:divBdr>
    </w:div>
    <w:div w:id="1803882003">
      <w:bodyDiv w:val="1"/>
      <w:marLeft w:val="0"/>
      <w:marRight w:val="0"/>
      <w:marTop w:val="0"/>
      <w:marBottom w:val="0"/>
      <w:divBdr>
        <w:top w:val="none" w:sz="0" w:space="0" w:color="auto"/>
        <w:left w:val="none" w:sz="0" w:space="0" w:color="auto"/>
        <w:bottom w:val="none" w:sz="0" w:space="0" w:color="auto"/>
        <w:right w:val="none" w:sz="0" w:space="0" w:color="auto"/>
      </w:divBdr>
    </w:div>
    <w:div w:id="1804301393">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424784">
      <w:bodyDiv w:val="1"/>
      <w:marLeft w:val="0"/>
      <w:marRight w:val="0"/>
      <w:marTop w:val="0"/>
      <w:marBottom w:val="0"/>
      <w:divBdr>
        <w:top w:val="none" w:sz="0" w:space="0" w:color="auto"/>
        <w:left w:val="none" w:sz="0" w:space="0" w:color="auto"/>
        <w:bottom w:val="none" w:sz="0" w:space="0" w:color="auto"/>
        <w:right w:val="none" w:sz="0" w:space="0" w:color="auto"/>
      </w:divBdr>
    </w:div>
    <w:div w:id="1804544314">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013">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4957331">
      <w:bodyDiv w:val="1"/>
      <w:marLeft w:val="0"/>
      <w:marRight w:val="0"/>
      <w:marTop w:val="0"/>
      <w:marBottom w:val="0"/>
      <w:divBdr>
        <w:top w:val="none" w:sz="0" w:space="0" w:color="auto"/>
        <w:left w:val="none" w:sz="0" w:space="0" w:color="auto"/>
        <w:bottom w:val="none" w:sz="0" w:space="0" w:color="auto"/>
        <w:right w:val="none" w:sz="0" w:space="0" w:color="auto"/>
      </w:divBdr>
    </w:div>
    <w:div w:id="1805155174">
      <w:bodyDiv w:val="1"/>
      <w:marLeft w:val="0"/>
      <w:marRight w:val="0"/>
      <w:marTop w:val="0"/>
      <w:marBottom w:val="0"/>
      <w:divBdr>
        <w:top w:val="none" w:sz="0" w:space="0" w:color="auto"/>
        <w:left w:val="none" w:sz="0" w:space="0" w:color="auto"/>
        <w:bottom w:val="none" w:sz="0" w:space="0" w:color="auto"/>
        <w:right w:val="none" w:sz="0" w:space="0" w:color="auto"/>
      </w:divBdr>
    </w:div>
    <w:div w:id="1805344236">
      <w:bodyDiv w:val="1"/>
      <w:marLeft w:val="0"/>
      <w:marRight w:val="0"/>
      <w:marTop w:val="0"/>
      <w:marBottom w:val="0"/>
      <w:divBdr>
        <w:top w:val="none" w:sz="0" w:space="0" w:color="auto"/>
        <w:left w:val="none" w:sz="0" w:space="0" w:color="auto"/>
        <w:bottom w:val="none" w:sz="0" w:space="0" w:color="auto"/>
        <w:right w:val="none" w:sz="0" w:space="0" w:color="auto"/>
      </w:divBdr>
    </w:div>
    <w:div w:id="180539219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660111">
      <w:bodyDiv w:val="1"/>
      <w:marLeft w:val="0"/>
      <w:marRight w:val="0"/>
      <w:marTop w:val="0"/>
      <w:marBottom w:val="0"/>
      <w:divBdr>
        <w:top w:val="none" w:sz="0" w:space="0" w:color="auto"/>
        <w:left w:val="none" w:sz="0" w:space="0" w:color="auto"/>
        <w:bottom w:val="none" w:sz="0" w:space="0" w:color="auto"/>
        <w:right w:val="none" w:sz="0" w:space="0" w:color="auto"/>
      </w:divBdr>
    </w:div>
    <w:div w:id="1805851090">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047286">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191193">
      <w:bodyDiv w:val="1"/>
      <w:marLeft w:val="0"/>
      <w:marRight w:val="0"/>
      <w:marTop w:val="0"/>
      <w:marBottom w:val="0"/>
      <w:divBdr>
        <w:top w:val="none" w:sz="0" w:space="0" w:color="auto"/>
        <w:left w:val="none" w:sz="0" w:space="0" w:color="auto"/>
        <w:bottom w:val="none" w:sz="0" w:space="0" w:color="auto"/>
        <w:right w:val="none" w:sz="0" w:space="0" w:color="auto"/>
      </w:divBdr>
    </w:div>
    <w:div w:id="1806269810">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6849576">
      <w:bodyDiv w:val="1"/>
      <w:marLeft w:val="0"/>
      <w:marRight w:val="0"/>
      <w:marTop w:val="0"/>
      <w:marBottom w:val="0"/>
      <w:divBdr>
        <w:top w:val="none" w:sz="0" w:space="0" w:color="auto"/>
        <w:left w:val="none" w:sz="0" w:space="0" w:color="auto"/>
        <w:bottom w:val="none" w:sz="0" w:space="0" w:color="auto"/>
        <w:right w:val="none" w:sz="0" w:space="0" w:color="auto"/>
      </w:divBdr>
    </w:div>
    <w:div w:id="1806854279">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119345">
      <w:bodyDiv w:val="1"/>
      <w:marLeft w:val="0"/>
      <w:marRight w:val="0"/>
      <w:marTop w:val="0"/>
      <w:marBottom w:val="0"/>
      <w:divBdr>
        <w:top w:val="none" w:sz="0" w:space="0" w:color="auto"/>
        <w:left w:val="none" w:sz="0" w:space="0" w:color="auto"/>
        <w:bottom w:val="none" w:sz="0" w:space="0" w:color="auto"/>
        <w:right w:val="none" w:sz="0" w:space="0" w:color="auto"/>
      </w:divBdr>
    </w:div>
    <w:div w:id="1807309070">
      <w:bodyDiv w:val="1"/>
      <w:marLeft w:val="0"/>
      <w:marRight w:val="0"/>
      <w:marTop w:val="0"/>
      <w:marBottom w:val="0"/>
      <w:divBdr>
        <w:top w:val="none" w:sz="0" w:space="0" w:color="auto"/>
        <w:left w:val="none" w:sz="0" w:space="0" w:color="auto"/>
        <w:bottom w:val="none" w:sz="0" w:space="0" w:color="auto"/>
        <w:right w:val="none" w:sz="0" w:space="0" w:color="auto"/>
      </w:divBdr>
    </w:div>
    <w:div w:id="1807309544">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7550064">
      <w:bodyDiv w:val="1"/>
      <w:marLeft w:val="0"/>
      <w:marRight w:val="0"/>
      <w:marTop w:val="0"/>
      <w:marBottom w:val="0"/>
      <w:divBdr>
        <w:top w:val="none" w:sz="0" w:space="0" w:color="auto"/>
        <w:left w:val="none" w:sz="0" w:space="0" w:color="auto"/>
        <w:bottom w:val="none" w:sz="0" w:space="0" w:color="auto"/>
        <w:right w:val="none" w:sz="0" w:space="0" w:color="auto"/>
      </w:divBdr>
    </w:div>
    <w:div w:id="1807819890">
      <w:bodyDiv w:val="1"/>
      <w:marLeft w:val="0"/>
      <w:marRight w:val="0"/>
      <w:marTop w:val="0"/>
      <w:marBottom w:val="0"/>
      <w:divBdr>
        <w:top w:val="none" w:sz="0" w:space="0" w:color="auto"/>
        <w:left w:val="none" w:sz="0" w:space="0" w:color="auto"/>
        <w:bottom w:val="none" w:sz="0" w:space="0" w:color="auto"/>
        <w:right w:val="none" w:sz="0" w:space="0" w:color="auto"/>
      </w:divBdr>
    </w:div>
    <w:div w:id="1808039347">
      <w:bodyDiv w:val="1"/>
      <w:marLeft w:val="0"/>
      <w:marRight w:val="0"/>
      <w:marTop w:val="0"/>
      <w:marBottom w:val="0"/>
      <w:divBdr>
        <w:top w:val="none" w:sz="0" w:space="0" w:color="auto"/>
        <w:left w:val="none" w:sz="0" w:space="0" w:color="auto"/>
        <w:bottom w:val="none" w:sz="0" w:space="0" w:color="auto"/>
        <w:right w:val="none" w:sz="0" w:space="0" w:color="auto"/>
      </w:divBdr>
    </w:div>
    <w:div w:id="180808817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477195">
      <w:bodyDiv w:val="1"/>
      <w:marLeft w:val="0"/>
      <w:marRight w:val="0"/>
      <w:marTop w:val="0"/>
      <w:marBottom w:val="0"/>
      <w:divBdr>
        <w:top w:val="none" w:sz="0" w:space="0" w:color="auto"/>
        <w:left w:val="none" w:sz="0" w:space="0" w:color="auto"/>
        <w:bottom w:val="none" w:sz="0" w:space="0" w:color="auto"/>
        <w:right w:val="none" w:sz="0" w:space="0" w:color="auto"/>
      </w:divBdr>
    </w:div>
    <w:div w:id="1808620179">
      <w:bodyDiv w:val="1"/>
      <w:marLeft w:val="0"/>
      <w:marRight w:val="0"/>
      <w:marTop w:val="0"/>
      <w:marBottom w:val="0"/>
      <w:divBdr>
        <w:top w:val="none" w:sz="0" w:space="0" w:color="auto"/>
        <w:left w:val="none" w:sz="0" w:space="0" w:color="auto"/>
        <w:bottom w:val="none" w:sz="0" w:space="0" w:color="auto"/>
        <w:right w:val="none" w:sz="0" w:space="0" w:color="auto"/>
      </w:divBdr>
    </w:div>
    <w:div w:id="1808620205">
      <w:bodyDiv w:val="1"/>
      <w:marLeft w:val="0"/>
      <w:marRight w:val="0"/>
      <w:marTop w:val="0"/>
      <w:marBottom w:val="0"/>
      <w:divBdr>
        <w:top w:val="none" w:sz="0" w:space="0" w:color="auto"/>
        <w:left w:val="none" w:sz="0" w:space="0" w:color="auto"/>
        <w:bottom w:val="none" w:sz="0" w:space="0" w:color="auto"/>
        <w:right w:val="none" w:sz="0" w:space="0" w:color="auto"/>
      </w:divBdr>
    </w:div>
    <w:div w:id="180866654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8929701">
      <w:bodyDiv w:val="1"/>
      <w:marLeft w:val="0"/>
      <w:marRight w:val="0"/>
      <w:marTop w:val="0"/>
      <w:marBottom w:val="0"/>
      <w:divBdr>
        <w:top w:val="none" w:sz="0" w:space="0" w:color="auto"/>
        <w:left w:val="none" w:sz="0" w:space="0" w:color="auto"/>
        <w:bottom w:val="none" w:sz="0" w:space="0" w:color="auto"/>
        <w:right w:val="none" w:sz="0" w:space="0" w:color="auto"/>
      </w:divBdr>
    </w:div>
    <w:div w:id="1809083191">
      <w:bodyDiv w:val="1"/>
      <w:marLeft w:val="0"/>
      <w:marRight w:val="0"/>
      <w:marTop w:val="0"/>
      <w:marBottom w:val="0"/>
      <w:divBdr>
        <w:top w:val="none" w:sz="0" w:space="0" w:color="auto"/>
        <w:left w:val="none" w:sz="0" w:space="0" w:color="auto"/>
        <w:bottom w:val="none" w:sz="0" w:space="0" w:color="auto"/>
        <w:right w:val="none" w:sz="0" w:space="0" w:color="auto"/>
      </w:divBdr>
    </w:div>
    <w:div w:id="1809128135">
      <w:bodyDiv w:val="1"/>
      <w:marLeft w:val="0"/>
      <w:marRight w:val="0"/>
      <w:marTop w:val="0"/>
      <w:marBottom w:val="0"/>
      <w:divBdr>
        <w:top w:val="none" w:sz="0" w:space="0" w:color="auto"/>
        <w:left w:val="none" w:sz="0" w:space="0" w:color="auto"/>
        <w:bottom w:val="none" w:sz="0" w:space="0" w:color="auto"/>
        <w:right w:val="none" w:sz="0" w:space="0" w:color="auto"/>
      </w:divBdr>
    </w:div>
    <w:div w:id="1809198831">
      <w:bodyDiv w:val="1"/>
      <w:marLeft w:val="0"/>
      <w:marRight w:val="0"/>
      <w:marTop w:val="0"/>
      <w:marBottom w:val="0"/>
      <w:divBdr>
        <w:top w:val="none" w:sz="0" w:space="0" w:color="auto"/>
        <w:left w:val="none" w:sz="0" w:space="0" w:color="auto"/>
        <w:bottom w:val="none" w:sz="0" w:space="0" w:color="auto"/>
        <w:right w:val="none" w:sz="0" w:space="0" w:color="auto"/>
      </w:divBdr>
    </w:div>
    <w:div w:id="1809204766">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275855">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09396950">
      <w:bodyDiv w:val="1"/>
      <w:marLeft w:val="0"/>
      <w:marRight w:val="0"/>
      <w:marTop w:val="0"/>
      <w:marBottom w:val="0"/>
      <w:divBdr>
        <w:top w:val="none" w:sz="0" w:space="0" w:color="auto"/>
        <w:left w:val="none" w:sz="0" w:space="0" w:color="auto"/>
        <w:bottom w:val="none" w:sz="0" w:space="0" w:color="auto"/>
        <w:right w:val="none" w:sz="0" w:space="0" w:color="auto"/>
      </w:divBdr>
    </w:div>
    <w:div w:id="1809545966">
      <w:bodyDiv w:val="1"/>
      <w:marLeft w:val="0"/>
      <w:marRight w:val="0"/>
      <w:marTop w:val="0"/>
      <w:marBottom w:val="0"/>
      <w:divBdr>
        <w:top w:val="none" w:sz="0" w:space="0" w:color="auto"/>
        <w:left w:val="none" w:sz="0" w:space="0" w:color="auto"/>
        <w:bottom w:val="none" w:sz="0" w:space="0" w:color="auto"/>
        <w:right w:val="none" w:sz="0" w:space="0" w:color="auto"/>
      </w:divBdr>
    </w:div>
    <w:div w:id="1809931453">
      <w:bodyDiv w:val="1"/>
      <w:marLeft w:val="0"/>
      <w:marRight w:val="0"/>
      <w:marTop w:val="0"/>
      <w:marBottom w:val="0"/>
      <w:divBdr>
        <w:top w:val="none" w:sz="0" w:space="0" w:color="auto"/>
        <w:left w:val="none" w:sz="0" w:space="0" w:color="auto"/>
        <w:bottom w:val="none" w:sz="0" w:space="0" w:color="auto"/>
        <w:right w:val="none" w:sz="0" w:space="0" w:color="auto"/>
      </w:divBdr>
    </w:div>
    <w:div w:id="1810131340">
      <w:bodyDiv w:val="1"/>
      <w:marLeft w:val="0"/>
      <w:marRight w:val="0"/>
      <w:marTop w:val="0"/>
      <w:marBottom w:val="0"/>
      <w:divBdr>
        <w:top w:val="none" w:sz="0" w:space="0" w:color="auto"/>
        <w:left w:val="none" w:sz="0" w:space="0" w:color="auto"/>
        <w:bottom w:val="none" w:sz="0" w:space="0" w:color="auto"/>
        <w:right w:val="none" w:sz="0" w:space="0" w:color="auto"/>
      </w:divBdr>
    </w:div>
    <w:div w:id="1810391977">
      <w:bodyDiv w:val="1"/>
      <w:marLeft w:val="0"/>
      <w:marRight w:val="0"/>
      <w:marTop w:val="0"/>
      <w:marBottom w:val="0"/>
      <w:divBdr>
        <w:top w:val="none" w:sz="0" w:space="0" w:color="auto"/>
        <w:left w:val="none" w:sz="0" w:space="0" w:color="auto"/>
        <w:bottom w:val="none" w:sz="0" w:space="0" w:color="auto"/>
        <w:right w:val="none" w:sz="0" w:space="0" w:color="auto"/>
      </w:divBdr>
    </w:div>
    <w:div w:id="1810513397">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85732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57415">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626136">
      <w:bodyDiv w:val="1"/>
      <w:marLeft w:val="0"/>
      <w:marRight w:val="0"/>
      <w:marTop w:val="0"/>
      <w:marBottom w:val="0"/>
      <w:divBdr>
        <w:top w:val="none" w:sz="0" w:space="0" w:color="auto"/>
        <w:left w:val="none" w:sz="0" w:space="0" w:color="auto"/>
        <w:bottom w:val="none" w:sz="0" w:space="0" w:color="auto"/>
        <w:right w:val="none" w:sz="0" w:space="0" w:color="auto"/>
      </w:divBdr>
    </w:div>
    <w:div w:id="1811704920">
      <w:bodyDiv w:val="1"/>
      <w:marLeft w:val="0"/>
      <w:marRight w:val="0"/>
      <w:marTop w:val="0"/>
      <w:marBottom w:val="0"/>
      <w:divBdr>
        <w:top w:val="none" w:sz="0" w:space="0" w:color="auto"/>
        <w:left w:val="none" w:sz="0" w:space="0" w:color="auto"/>
        <w:bottom w:val="none" w:sz="0" w:space="0" w:color="auto"/>
        <w:right w:val="none" w:sz="0" w:space="0" w:color="auto"/>
      </w:divBdr>
    </w:div>
    <w:div w:id="1811706053">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746332">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1940709">
      <w:bodyDiv w:val="1"/>
      <w:marLeft w:val="0"/>
      <w:marRight w:val="0"/>
      <w:marTop w:val="0"/>
      <w:marBottom w:val="0"/>
      <w:divBdr>
        <w:top w:val="none" w:sz="0" w:space="0" w:color="auto"/>
        <w:left w:val="none" w:sz="0" w:space="0" w:color="auto"/>
        <w:bottom w:val="none" w:sz="0" w:space="0" w:color="auto"/>
        <w:right w:val="none" w:sz="0" w:space="0" w:color="auto"/>
      </w:divBdr>
    </w:div>
    <w:div w:id="1812405761">
      <w:bodyDiv w:val="1"/>
      <w:marLeft w:val="0"/>
      <w:marRight w:val="0"/>
      <w:marTop w:val="0"/>
      <w:marBottom w:val="0"/>
      <w:divBdr>
        <w:top w:val="none" w:sz="0" w:space="0" w:color="auto"/>
        <w:left w:val="none" w:sz="0" w:space="0" w:color="auto"/>
        <w:bottom w:val="none" w:sz="0" w:space="0" w:color="auto"/>
        <w:right w:val="none" w:sz="0" w:space="0" w:color="auto"/>
      </w:divBdr>
    </w:div>
    <w:div w:id="1812595065">
      <w:bodyDiv w:val="1"/>
      <w:marLeft w:val="0"/>
      <w:marRight w:val="0"/>
      <w:marTop w:val="0"/>
      <w:marBottom w:val="0"/>
      <w:divBdr>
        <w:top w:val="none" w:sz="0" w:space="0" w:color="auto"/>
        <w:left w:val="none" w:sz="0" w:space="0" w:color="auto"/>
        <w:bottom w:val="none" w:sz="0" w:space="0" w:color="auto"/>
        <w:right w:val="none" w:sz="0" w:space="0" w:color="auto"/>
      </w:divBdr>
    </w:div>
    <w:div w:id="1812625656">
      <w:bodyDiv w:val="1"/>
      <w:marLeft w:val="0"/>
      <w:marRight w:val="0"/>
      <w:marTop w:val="0"/>
      <w:marBottom w:val="0"/>
      <w:divBdr>
        <w:top w:val="none" w:sz="0" w:space="0" w:color="auto"/>
        <w:left w:val="none" w:sz="0" w:space="0" w:color="auto"/>
        <w:bottom w:val="none" w:sz="0" w:space="0" w:color="auto"/>
        <w:right w:val="none" w:sz="0" w:space="0" w:color="auto"/>
      </w:divBdr>
    </w:div>
    <w:div w:id="1812672988">
      <w:bodyDiv w:val="1"/>
      <w:marLeft w:val="0"/>
      <w:marRight w:val="0"/>
      <w:marTop w:val="0"/>
      <w:marBottom w:val="0"/>
      <w:divBdr>
        <w:top w:val="none" w:sz="0" w:space="0" w:color="auto"/>
        <w:left w:val="none" w:sz="0" w:space="0" w:color="auto"/>
        <w:bottom w:val="none" w:sz="0" w:space="0" w:color="auto"/>
        <w:right w:val="none" w:sz="0" w:space="0" w:color="auto"/>
      </w:divBdr>
    </w:div>
    <w:div w:id="1813014539">
      <w:bodyDiv w:val="1"/>
      <w:marLeft w:val="0"/>
      <w:marRight w:val="0"/>
      <w:marTop w:val="0"/>
      <w:marBottom w:val="0"/>
      <w:divBdr>
        <w:top w:val="none" w:sz="0" w:space="0" w:color="auto"/>
        <w:left w:val="none" w:sz="0" w:space="0" w:color="auto"/>
        <w:bottom w:val="none" w:sz="0" w:space="0" w:color="auto"/>
        <w:right w:val="none" w:sz="0" w:space="0" w:color="auto"/>
      </w:divBdr>
    </w:div>
    <w:div w:id="1813133125">
      <w:bodyDiv w:val="1"/>
      <w:marLeft w:val="0"/>
      <w:marRight w:val="0"/>
      <w:marTop w:val="0"/>
      <w:marBottom w:val="0"/>
      <w:divBdr>
        <w:top w:val="none" w:sz="0" w:space="0" w:color="auto"/>
        <w:left w:val="none" w:sz="0" w:space="0" w:color="auto"/>
        <w:bottom w:val="none" w:sz="0" w:space="0" w:color="auto"/>
        <w:right w:val="none" w:sz="0" w:space="0" w:color="auto"/>
      </w:divBdr>
    </w:div>
    <w:div w:id="1813134852">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352439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328410">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4759853">
      <w:bodyDiv w:val="1"/>
      <w:marLeft w:val="0"/>
      <w:marRight w:val="0"/>
      <w:marTop w:val="0"/>
      <w:marBottom w:val="0"/>
      <w:divBdr>
        <w:top w:val="none" w:sz="0" w:space="0" w:color="auto"/>
        <w:left w:val="none" w:sz="0" w:space="0" w:color="auto"/>
        <w:bottom w:val="none" w:sz="0" w:space="0" w:color="auto"/>
        <w:right w:val="none" w:sz="0" w:space="0" w:color="auto"/>
      </w:divBdr>
    </w:div>
    <w:div w:id="1814784793">
      <w:bodyDiv w:val="1"/>
      <w:marLeft w:val="0"/>
      <w:marRight w:val="0"/>
      <w:marTop w:val="0"/>
      <w:marBottom w:val="0"/>
      <w:divBdr>
        <w:top w:val="none" w:sz="0" w:space="0" w:color="auto"/>
        <w:left w:val="none" w:sz="0" w:space="0" w:color="auto"/>
        <w:bottom w:val="none" w:sz="0" w:space="0" w:color="auto"/>
        <w:right w:val="none" w:sz="0" w:space="0" w:color="auto"/>
      </w:divBdr>
    </w:div>
    <w:div w:id="1814789850">
      <w:bodyDiv w:val="1"/>
      <w:marLeft w:val="0"/>
      <w:marRight w:val="0"/>
      <w:marTop w:val="0"/>
      <w:marBottom w:val="0"/>
      <w:divBdr>
        <w:top w:val="none" w:sz="0" w:space="0" w:color="auto"/>
        <w:left w:val="none" w:sz="0" w:space="0" w:color="auto"/>
        <w:bottom w:val="none" w:sz="0" w:space="0" w:color="auto"/>
        <w:right w:val="none" w:sz="0" w:space="0" w:color="auto"/>
      </w:divBdr>
    </w:div>
    <w:div w:id="1815173500">
      <w:bodyDiv w:val="1"/>
      <w:marLeft w:val="0"/>
      <w:marRight w:val="0"/>
      <w:marTop w:val="0"/>
      <w:marBottom w:val="0"/>
      <w:divBdr>
        <w:top w:val="none" w:sz="0" w:space="0" w:color="auto"/>
        <w:left w:val="none" w:sz="0" w:space="0" w:color="auto"/>
        <w:bottom w:val="none" w:sz="0" w:space="0" w:color="auto"/>
        <w:right w:val="none" w:sz="0" w:space="0" w:color="auto"/>
      </w:divBdr>
    </w:div>
    <w:div w:id="1815490097">
      <w:bodyDiv w:val="1"/>
      <w:marLeft w:val="0"/>
      <w:marRight w:val="0"/>
      <w:marTop w:val="0"/>
      <w:marBottom w:val="0"/>
      <w:divBdr>
        <w:top w:val="none" w:sz="0" w:space="0" w:color="auto"/>
        <w:left w:val="none" w:sz="0" w:space="0" w:color="auto"/>
        <w:bottom w:val="none" w:sz="0" w:space="0" w:color="auto"/>
        <w:right w:val="none" w:sz="0" w:space="0" w:color="auto"/>
      </w:divBdr>
    </w:div>
    <w:div w:id="1815564181">
      <w:bodyDiv w:val="1"/>
      <w:marLeft w:val="0"/>
      <w:marRight w:val="0"/>
      <w:marTop w:val="0"/>
      <w:marBottom w:val="0"/>
      <w:divBdr>
        <w:top w:val="none" w:sz="0" w:space="0" w:color="auto"/>
        <w:left w:val="none" w:sz="0" w:space="0" w:color="auto"/>
        <w:bottom w:val="none" w:sz="0" w:space="0" w:color="auto"/>
        <w:right w:val="none" w:sz="0" w:space="0" w:color="auto"/>
      </w:divBdr>
    </w:div>
    <w:div w:id="1815637492">
      <w:bodyDiv w:val="1"/>
      <w:marLeft w:val="0"/>
      <w:marRight w:val="0"/>
      <w:marTop w:val="0"/>
      <w:marBottom w:val="0"/>
      <w:divBdr>
        <w:top w:val="none" w:sz="0" w:space="0" w:color="auto"/>
        <w:left w:val="none" w:sz="0" w:space="0" w:color="auto"/>
        <w:bottom w:val="none" w:sz="0" w:space="0" w:color="auto"/>
        <w:right w:val="none" w:sz="0" w:space="0" w:color="auto"/>
      </w:divBdr>
    </w:div>
    <w:div w:id="1815678364">
      <w:bodyDiv w:val="1"/>
      <w:marLeft w:val="0"/>
      <w:marRight w:val="0"/>
      <w:marTop w:val="0"/>
      <w:marBottom w:val="0"/>
      <w:divBdr>
        <w:top w:val="none" w:sz="0" w:space="0" w:color="auto"/>
        <w:left w:val="none" w:sz="0" w:space="0" w:color="auto"/>
        <w:bottom w:val="none" w:sz="0" w:space="0" w:color="auto"/>
        <w:right w:val="none" w:sz="0" w:space="0" w:color="auto"/>
      </w:divBdr>
    </w:div>
    <w:div w:id="1815904083">
      <w:bodyDiv w:val="1"/>
      <w:marLeft w:val="0"/>
      <w:marRight w:val="0"/>
      <w:marTop w:val="0"/>
      <w:marBottom w:val="0"/>
      <w:divBdr>
        <w:top w:val="none" w:sz="0" w:space="0" w:color="auto"/>
        <w:left w:val="none" w:sz="0" w:space="0" w:color="auto"/>
        <w:bottom w:val="none" w:sz="0" w:space="0" w:color="auto"/>
        <w:right w:val="none" w:sz="0" w:space="0" w:color="auto"/>
      </w:divBdr>
    </w:div>
    <w:div w:id="1815947730">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289258">
      <w:bodyDiv w:val="1"/>
      <w:marLeft w:val="0"/>
      <w:marRight w:val="0"/>
      <w:marTop w:val="0"/>
      <w:marBottom w:val="0"/>
      <w:divBdr>
        <w:top w:val="none" w:sz="0" w:space="0" w:color="auto"/>
        <w:left w:val="none" w:sz="0" w:space="0" w:color="auto"/>
        <w:bottom w:val="none" w:sz="0" w:space="0" w:color="auto"/>
        <w:right w:val="none" w:sz="0" w:space="0" w:color="auto"/>
      </w:divBdr>
    </w:div>
    <w:div w:id="1816337446">
      <w:bodyDiv w:val="1"/>
      <w:marLeft w:val="0"/>
      <w:marRight w:val="0"/>
      <w:marTop w:val="0"/>
      <w:marBottom w:val="0"/>
      <w:divBdr>
        <w:top w:val="none" w:sz="0" w:space="0" w:color="auto"/>
        <w:left w:val="none" w:sz="0" w:space="0" w:color="auto"/>
        <w:bottom w:val="none" w:sz="0" w:space="0" w:color="auto"/>
        <w:right w:val="none" w:sz="0" w:space="0" w:color="auto"/>
      </w:divBdr>
    </w:div>
    <w:div w:id="1816530164">
      <w:bodyDiv w:val="1"/>
      <w:marLeft w:val="0"/>
      <w:marRight w:val="0"/>
      <w:marTop w:val="0"/>
      <w:marBottom w:val="0"/>
      <w:divBdr>
        <w:top w:val="none" w:sz="0" w:space="0" w:color="auto"/>
        <w:left w:val="none" w:sz="0" w:space="0" w:color="auto"/>
        <w:bottom w:val="none" w:sz="0" w:space="0" w:color="auto"/>
        <w:right w:val="none" w:sz="0" w:space="0" w:color="auto"/>
      </w:divBdr>
    </w:div>
    <w:div w:id="1816531199">
      <w:bodyDiv w:val="1"/>
      <w:marLeft w:val="0"/>
      <w:marRight w:val="0"/>
      <w:marTop w:val="0"/>
      <w:marBottom w:val="0"/>
      <w:divBdr>
        <w:top w:val="none" w:sz="0" w:space="0" w:color="auto"/>
        <w:left w:val="none" w:sz="0" w:space="0" w:color="auto"/>
        <w:bottom w:val="none" w:sz="0" w:space="0" w:color="auto"/>
        <w:right w:val="none" w:sz="0" w:space="0" w:color="auto"/>
      </w:divBdr>
    </w:div>
    <w:div w:id="181660175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184200">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525287">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7910376">
      <w:bodyDiv w:val="1"/>
      <w:marLeft w:val="0"/>
      <w:marRight w:val="0"/>
      <w:marTop w:val="0"/>
      <w:marBottom w:val="0"/>
      <w:divBdr>
        <w:top w:val="none" w:sz="0" w:space="0" w:color="auto"/>
        <w:left w:val="none" w:sz="0" w:space="0" w:color="auto"/>
        <w:bottom w:val="none" w:sz="0" w:space="0" w:color="auto"/>
        <w:right w:val="none" w:sz="0" w:space="0" w:color="auto"/>
      </w:divBdr>
    </w:div>
    <w:div w:id="1817919110">
      <w:bodyDiv w:val="1"/>
      <w:marLeft w:val="0"/>
      <w:marRight w:val="0"/>
      <w:marTop w:val="0"/>
      <w:marBottom w:val="0"/>
      <w:divBdr>
        <w:top w:val="none" w:sz="0" w:space="0" w:color="auto"/>
        <w:left w:val="none" w:sz="0" w:space="0" w:color="auto"/>
        <w:bottom w:val="none" w:sz="0" w:space="0" w:color="auto"/>
        <w:right w:val="none" w:sz="0" w:space="0" w:color="auto"/>
      </w:divBdr>
    </w:div>
    <w:div w:id="1818062337">
      <w:bodyDiv w:val="1"/>
      <w:marLeft w:val="0"/>
      <w:marRight w:val="0"/>
      <w:marTop w:val="0"/>
      <w:marBottom w:val="0"/>
      <w:divBdr>
        <w:top w:val="none" w:sz="0" w:space="0" w:color="auto"/>
        <w:left w:val="none" w:sz="0" w:space="0" w:color="auto"/>
        <w:bottom w:val="none" w:sz="0" w:space="0" w:color="auto"/>
        <w:right w:val="none" w:sz="0" w:space="0" w:color="auto"/>
      </w:divBdr>
    </w:div>
    <w:div w:id="1818106135">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185437">
      <w:bodyDiv w:val="1"/>
      <w:marLeft w:val="0"/>
      <w:marRight w:val="0"/>
      <w:marTop w:val="0"/>
      <w:marBottom w:val="0"/>
      <w:divBdr>
        <w:top w:val="none" w:sz="0" w:space="0" w:color="auto"/>
        <w:left w:val="none" w:sz="0" w:space="0" w:color="auto"/>
        <w:bottom w:val="none" w:sz="0" w:space="0" w:color="auto"/>
        <w:right w:val="none" w:sz="0" w:space="0" w:color="auto"/>
      </w:divBdr>
    </w:div>
    <w:div w:id="1818256535">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377188">
      <w:bodyDiv w:val="1"/>
      <w:marLeft w:val="0"/>
      <w:marRight w:val="0"/>
      <w:marTop w:val="0"/>
      <w:marBottom w:val="0"/>
      <w:divBdr>
        <w:top w:val="none" w:sz="0" w:space="0" w:color="auto"/>
        <w:left w:val="none" w:sz="0" w:space="0" w:color="auto"/>
        <w:bottom w:val="none" w:sz="0" w:space="0" w:color="auto"/>
        <w:right w:val="none" w:sz="0" w:space="0" w:color="auto"/>
      </w:divBdr>
    </w:div>
    <w:div w:id="1818573179">
      <w:bodyDiv w:val="1"/>
      <w:marLeft w:val="0"/>
      <w:marRight w:val="0"/>
      <w:marTop w:val="0"/>
      <w:marBottom w:val="0"/>
      <w:divBdr>
        <w:top w:val="none" w:sz="0" w:space="0" w:color="auto"/>
        <w:left w:val="none" w:sz="0" w:space="0" w:color="auto"/>
        <w:bottom w:val="none" w:sz="0" w:space="0" w:color="auto"/>
        <w:right w:val="none" w:sz="0" w:space="0" w:color="auto"/>
      </w:divBdr>
    </w:div>
    <w:div w:id="181857394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377363">
      <w:bodyDiv w:val="1"/>
      <w:marLeft w:val="0"/>
      <w:marRight w:val="0"/>
      <w:marTop w:val="0"/>
      <w:marBottom w:val="0"/>
      <w:divBdr>
        <w:top w:val="none" w:sz="0" w:space="0" w:color="auto"/>
        <w:left w:val="none" w:sz="0" w:space="0" w:color="auto"/>
        <w:bottom w:val="none" w:sz="0" w:space="0" w:color="auto"/>
        <w:right w:val="none" w:sz="0" w:space="0" w:color="auto"/>
      </w:divBdr>
    </w:div>
    <w:div w:id="1819492189">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19684701">
      <w:bodyDiv w:val="1"/>
      <w:marLeft w:val="0"/>
      <w:marRight w:val="0"/>
      <w:marTop w:val="0"/>
      <w:marBottom w:val="0"/>
      <w:divBdr>
        <w:top w:val="none" w:sz="0" w:space="0" w:color="auto"/>
        <w:left w:val="none" w:sz="0" w:space="0" w:color="auto"/>
        <w:bottom w:val="none" w:sz="0" w:space="0" w:color="auto"/>
        <w:right w:val="none" w:sz="0" w:space="0" w:color="auto"/>
      </w:divBdr>
    </w:div>
    <w:div w:id="1819952554">
      <w:bodyDiv w:val="1"/>
      <w:marLeft w:val="0"/>
      <w:marRight w:val="0"/>
      <w:marTop w:val="0"/>
      <w:marBottom w:val="0"/>
      <w:divBdr>
        <w:top w:val="none" w:sz="0" w:space="0" w:color="auto"/>
        <w:left w:val="none" w:sz="0" w:space="0" w:color="auto"/>
        <w:bottom w:val="none" w:sz="0" w:space="0" w:color="auto"/>
        <w:right w:val="none" w:sz="0" w:space="0" w:color="auto"/>
      </w:divBdr>
    </w:div>
    <w:div w:id="1820228704">
      <w:bodyDiv w:val="1"/>
      <w:marLeft w:val="0"/>
      <w:marRight w:val="0"/>
      <w:marTop w:val="0"/>
      <w:marBottom w:val="0"/>
      <w:divBdr>
        <w:top w:val="none" w:sz="0" w:space="0" w:color="auto"/>
        <w:left w:val="none" w:sz="0" w:space="0" w:color="auto"/>
        <w:bottom w:val="none" w:sz="0" w:space="0" w:color="auto"/>
        <w:right w:val="none" w:sz="0" w:space="0" w:color="auto"/>
      </w:divBdr>
    </w:div>
    <w:div w:id="1820269145">
      <w:bodyDiv w:val="1"/>
      <w:marLeft w:val="0"/>
      <w:marRight w:val="0"/>
      <w:marTop w:val="0"/>
      <w:marBottom w:val="0"/>
      <w:divBdr>
        <w:top w:val="none" w:sz="0" w:space="0" w:color="auto"/>
        <w:left w:val="none" w:sz="0" w:space="0" w:color="auto"/>
        <w:bottom w:val="none" w:sz="0" w:space="0" w:color="auto"/>
        <w:right w:val="none" w:sz="0" w:space="0" w:color="auto"/>
      </w:divBdr>
    </w:div>
    <w:div w:id="1820459753">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0809036">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192988">
      <w:bodyDiv w:val="1"/>
      <w:marLeft w:val="0"/>
      <w:marRight w:val="0"/>
      <w:marTop w:val="0"/>
      <w:marBottom w:val="0"/>
      <w:divBdr>
        <w:top w:val="none" w:sz="0" w:space="0" w:color="auto"/>
        <w:left w:val="none" w:sz="0" w:space="0" w:color="auto"/>
        <w:bottom w:val="none" w:sz="0" w:space="0" w:color="auto"/>
        <w:right w:val="none" w:sz="0" w:space="0" w:color="auto"/>
      </w:divBdr>
    </w:div>
    <w:div w:id="182238400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2623476">
      <w:bodyDiv w:val="1"/>
      <w:marLeft w:val="0"/>
      <w:marRight w:val="0"/>
      <w:marTop w:val="0"/>
      <w:marBottom w:val="0"/>
      <w:divBdr>
        <w:top w:val="none" w:sz="0" w:space="0" w:color="auto"/>
        <w:left w:val="none" w:sz="0" w:space="0" w:color="auto"/>
        <w:bottom w:val="none" w:sz="0" w:space="0" w:color="auto"/>
        <w:right w:val="none" w:sz="0" w:space="0" w:color="auto"/>
      </w:divBdr>
    </w:div>
    <w:div w:id="1822651209">
      <w:bodyDiv w:val="1"/>
      <w:marLeft w:val="0"/>
      <w:marRight w:val="0"/>
      <w:marTop w:val="0"/>
      <w:marBottom w:val="0"/>
      <w:divBdr>
        <w:top w:val="none" w:sz="0" w:space="0" w:color="auto"/>
        <w:left w:val="none" w:sz="0" w:space="0" w:color="auto"/>
        <w:bottom w:val="none" w:sz="0" w:space="0" w:color="auto"/>
        <w:right w:val="none" w:sz="0" w:space="0" w:color="auto"/>
      </w:divBdr>
    </w:div>
    <w:div w:id="1822840871">
      <w:bodyDiv w:val="1"/>
      <w:marLeft w:val="0"/>
      <w:marRight w:val="0"/>
      <w:marTop w:val="0"/>
      <w:marBottom w:val="0"/>
      <w:divBdr>
        <w:top w:val="none" w:sz="0" w:space="0" w:color="auto"/>
        <w:left w:val="none" w:sz="0" w:space="0" w:color="auto"/>
        <w:bottom w:val="none" w:sz="0" w:space="0" w:color="auto"/>
        <w:right w:val="none" w:sz="0" w:space="0" w:color="auto"/>
      </w:divBdr>
    </w:div>
    <w:div w:id="1822850258">
      <w:bodyDiv w:val="1"/>
      <w:marLeft w:val="0"/>
      <w:marRight w:val="0"/>
      <w:marTop w:val="0"/>
      <w:marBottom w:val="0"/>
      <w:divBdr>
        <w:top w:val="none" w:sz="0" w:space="0" w:color="auto"/>
        <w:left w:val="none" w:sz="0" w:space="0" w:color="auto"/>
        <w:bottom w:val="none" w:sz="0" w:space="0" w:color="auto"/>
        <w:right w:val="none" w:sz="0" w:space="0" w:color="auto"/>
      </w:divBdr>
    </w:div>
    <w:div w:id="1822891010">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3622523">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4354285">
      <w:bodyDiv w:val="1"/>
      <w:marLeft w:val="0"/>
      <w:marRight w:val="0"/>
      <w:marTop w:val="0"/>
      <w:marBottom w:val="0"/>
      <w:divBdr>
        <w:top w:val="none" w:sz="0" w:space="0" w:color="auto"/>
        <w:left w:val="none" w:sz="0" w:space="0" w:color="auto"/>
        <w:bottom w:val="none" w:sz="0" w:space="0" w:color="auto"/>
        <w:right w:val="none" w:sz="0" w:space="0" w:color="auto"/>
      </w:divBdr>
    </w:div>
    <w:div w:id="1824656707">
      <w:bodyDiv w:val="1"/>
      <w:marLeft w:val="0"/>
      <w:marRight w:val="0"/>
      <w:marTop w:val="0"/>
      <w:marBottom w:val="0"/>
      <w:divBdr>
        <w:top w:val="none" w:sz="0" w:space="0" w:color="auto"/>
        <w:left w:val="none" w:sz="0" w:space="0" w:color="auto"/>
        <w:bottom w:val="none" w:sz="0" w:space="0" w:color="auto"/>
        <w:right w:val="none" w:sz="0" w:space="0" w:color="auto"/>
      </w:divBdr>
    </w:div>
    <w:div w:id="1825049316">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316051">
      <w:bodyDiv w:val="1"/>
      <w:marLeft w:val="0"/>
      <w:marRight w:val="0"/>
      <w:marTop w:val="0"/>
      <w:marBottom w:val="0"/>
      <w:divBdr>
        <w:top w:val="none" w:sz="0" w:space="0" w:color="auto"/>
        <w:left w:val="none" w:sz="0" w:space="0" w:color="auto"/>
        <w:bottom w:val="none" w:sz="0" w:space="0" w:color="auto"/>
        <w:right w:val="none" w:sz="0" w:space="0" w:color="auto"/>
      </w:divBdr>
    </w:div>
    <w:div w:id="1825390619">
      <w:bodyDiv w:val="1"/>
      <w:marLeft w:val="0"/>
      <w:marRight w:val="0"/>
      <w:marTop w:val="0"/>
      <w:marBottom w:val="0"/>
      <w:divBdr>
        <w:top w:val="none" w:sz="0" w:space="0" w:color="auto"/>
        <w:left w:val="none" w:sz="0" w:space="0" w:color="auto"/>
        <w:bottom w:val="none" w:sz="0" w:space="0" w:color="auto"/>
        <w:right w:val="none" w:sz="0" w:space="0" w:color="auto"/>
      </w:divBdr>
    </w:div>
    <w:div w:id="1825655898">
      <w:bodyDiv w:val="1"/>
      <w:marLeft w:val="0"/>
      <w:marRight w:val="0"/>
      <w:marTop w:val="0"/>
      <w:marBottom w:val="0"/>
      <w:divBdr>
        <w:top w:val="none" w:sz="0" w:space="0" w:color="auto"/>
        <w:left w:val="none" w:sz="0" w:space="0" w:color="auto"/>
        <w:bottom w:val="none" w:sz="0" w:space="0" w:color="auto"/>
        <w:right w:val="none" w:sz="0" w:space="0" w:color="auto"/>
      </w:divBdr>
    </w:div>
    <w:div w:id="1825900119">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6122845">
      <w:bodyDiv w:val="1"/>
      <w:marLeft w:val="0"/>
      <w:marRight w:val="0"/>
      <w:marTop w:val="0"/>
      <w:marBottom w:val="0"/>
      <w:divBdr>
        <w:top w:val="none" w:sz="0" w:space="0" w:color="auto"/>
        <w:left w:val="none" w:sz="0" w:space="0" w:color="auto"/>
        <w:bottom w:val="none" w:sz="0" w:space="0" w:color="auto"/>
        <w:right w:val="none" w:sz="0" w:space="0" w:color="auto"/>
      </w:divBdr>
    </w:div>
    <w:div w:id="1826163368">
      <w:bodyDiv w:val="1"/>
      <w:marLeft w:val="0"/>
      <w:marRight w:val="0"/>
      <w:marTop w:val="0"/>
      <w:marBottom w:val="0"/>
      <w:divBdr>
        <w:top w:val="none" w:sz="0" w:space="0" w:color="auto"/>
        <w:left w:val="none" w:sz="0" w:space="0" w:color="auto"/>
        <w:bottom w:val="none" w:sz="0" w:space="0" w:color="auto"/>
        <w:right w:val="none" w:sz="0" w:space="0" w:color="auto"/>
      </w:divBdr>
    </w:div>
    <w:div w:id="1826192742">
      <w:bodyDiv w:val="1"/>
      <w:marLeft w:val="0"/>
      <w:marRight w:val="0"/>
      <w:marTop w:val="0"/>
      <w:marBottom w:val="0"/>
      <w:divBdr>
        <w:top w:val="none" w:sz="0" w:space="0" w:color="auto"/>
        <w:left w:val="none" w:sz="0" w:space="0" w:color="auto"/>
        <w:bottom w:val="none" w:sz="0" w:space="0" w:color="auto"/>
        <w:right w:val="none" w:sz="0" w:space="0" w:color="auto"/>
      </w:divBdr>
    </w:div>
    <w:div w:id="1826241614">
      <w:bodyDiv w:val="1"/>
      <w:marLeft w:val="0"/>
      <w:marRight w:val="0"/>
      <w:marTop w:val="0"/>
      <w:marBottom w:val="0"/>
      <w:divBdr>
        <w:top w:val="none" w:sz="0" w:space="0" w:color="auto"/>
        <w:left w:val="none" w:sz="0" w:space="0" w:color="auto"/>
        <w:bottom w:val="none" w:sz="0" w:space="0" w:color="auto"/>
        <w:right w:val="none" w:sz="0" w:space="0" w:color="auto"/>
      </w:divBdr>
    </w:div>
    <w:div w:id="1826389268">
      <w:bodyDiv w:val="1"/>
      <w:marLeft w:val="0"/>
      <w:marRight w:val="0"/>
      <w:marTop w:val="0"/>
      <w:marBottom w:val="0"/>
      <w:divBdr>
        <w:top w:val="none" w:sz="0" w:space="0" w:color="auto"/>
        <w:left w:val="none" w:sz="0" w:space="0" w:color="auto"/>
        <w:bottom w:val="none" w:sz="0" w:space="0" w:color="auto"/>
        <w:right w:val="none" w:sz="0" w:space="0" w:color="auto"/>
      </w:divBdr>
    </w:div>
    <w:div w:id="1826705746">
      <w:bodyDiv w:val="1"/>
      <w:marLeft w:val="0"/>
      <w:marRight w:val="0"/>
      <w:marTop w:val="0"/>
      <w:marBottom w:val="0"/>
      <w:divBdr>
        <w:top w:val="none" w:sz="0" w:space="0" w:color="auto"/>
        <w:left w:val="none" w:sz="0" w:space="0" w:color="auto"/>
        <w:bottom w:val="none" w:sz="0" w:space="0" w:color="auto"/>
        <w:right w:val="none" w:sz="0" w:space="0" w:color="auto"/>
      </w:divBdr>
    </w:div>
    <w:div w:id="1826975012">
      <w:bodyDiv w:val="1"/>
      <w:marLeft w:val="0"/>
      <w:marRight w:val="0"/>
      <w:marTop w:val="0"/>
      <w:marBottom w:val="0"/>
      <w:divBdr>
        <w:top w:val="none" w:sz="0" w:space="0" w:color="auto"/>
        <w:left w:val="none" w:sz="0" w:space="0" w:color="auto"/>
        <w:bottom w:val="none" w:sz="0" w:space="0" w:color="auto"/>
        <w:right w:val="none" w:sz="0" w:space="0" w:color="auto"/>
      </w:divBdr>
    </w:div>
    <w:div w:id="1827015244">
      <w:bodyDiv w:val="1"/>
      <w:marLeft w:val="0"/>
      <w:marRight w:val="0"/>
      <w:marTop w:val="0"/>
      <w:marBottom w:val="0"/>
      <w:divBdr>
        <w:top w:val="none" w:sz="0" w:space="0" w:color="auto"/>
        <w:left w:val="none" w:sz="0" w:space="0" w:color="auto"/>
        <w:bottom w:val="none" w:sz="0" w:space="0" w:color="auto"/>
        <w:right w:val="none" w:sz="0" w:space="0" w:color="auto"/>
      </w:divBdr>
    </w:div>
    <w:div w:id="1827085686">
      <w:bodyDiv w:val="1"/>
      <w:marLeft w:val="0"/>
      <w:marRight w:val="0"/>
      <w:marTop w:val="0"/>
      <w:marBottom w:val="0"/>
      <w:divBdr>
        <w:top w:val="none" w:sz="0" w:space="0" w:color="auto"/>
        <w:left w:val="none" w:sz="0" w:space="0" w:color="auto"/>
        <w:bottom w:val="none" w:sz="0" w:space="0" w:color="auto"/>
        <w:right w:val="none" w:sz="0" w:space="0" w:color="auto"/>
      </w:divBdr>
    </w:div>
    <w:div w:id="1827162146">
      <w:bodyDiv w:val="1"/>
      <w:marLeft w:val="0"/>
      <w:marRight w:val="0"/>
      <w:marTop w:val="0"/>
      <w:marBottom w:val="0"/>
      <w:divBdr>
        <w:top w:val="none" w:sz="0" w:space="0" w:color="auto"/>
        <w:left w:val="none" w:sz="0" w:space="0" w:color="auto"/>
        <w:bottom w:val="none" w:sz="0" w:space="0" w:color="auto"/>
        <w:right w:val="none" w:sz="0" w:space="0" w:color="auto"/>
      </w:divBdr>
    </w:div>
    <w:div w:id="1827359544">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623348">
      <w:bodyDiv w:val="1"/>
      <w:marLeft w:val="0"/>
      <w:marRight w:val="0"/>
      <w:marTop w:val="0"/>
      <w:marBottom w:val="0"/>
      <w:divBdr>
        <w:top w:val="none" w:sz="0" w:space="0" w:color="auto"/>
        <w:left w:val="none" w:sz="0" w:space="0" w:color="auto"/>
        <w:bottom w:val="none" w:sz="0" w:space="0" w:color="auto"/>
        <w:right w:val="none" w:sz="0" w:space="0" w:color="auto"/>
      </w:divBdr>
    </w:div>
    <w:div w:id="1827630406">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13342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354986">
      <w:bodyDiv w:val="1"/>
      <w:marLeft w:val="0"/>
      <w:marRight w:val="0"/>
      <w:marTop w:val="0"/>
      <w:marBottom w:val="0"/>
      <w:divBdr>
        <w:top w:val="none" w:sz="0" w:space="0" w:color="auto"/>
        <w:left w:val="none" w:sz="0" w:space="0" w:color="auto"/>
        <w:bottom w:val="none" w:sz="0" w:space="0" w:color="auto"/>
        <w:right w:val="none" w:sz="0" w:space="0" w:color="auto"/>
      </w:divBdr>
    </w:div>
    <w:div w:id="1828592683">
      <w:bodyDiv w:val="1"/>
      <w:marLeft w:val="0"/>
      <w:marRight w:val="0"/>
      <w:marTop w:val="0"/>
      <w:marBottom w:val="0"/>
      <w:divBdr>
        <w:top w:val="none" w:sz="0" w:space="0" w:color="auto"/>
        <w:left w:val="none" w:sz="0" w:space="0" w:color="auto"/>
        <w:bottom w:val="none" w:sz="0" w:space="0" w:color="auto"/>
        <w:right w:val="none" w:sz="0" w:space="0" w:color="auto"/>
      </w:divBdr>
    </w:div>
    <w:div w:id="1828663534">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159">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29831109">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0512761">
      <w:bodyDiv w:val="1"/>
      <w:marLeft w:val="0"/>
      <w:marRight w:val="0"/>
      <w:marTop w:val="0"/>
      <w:marBottom w:val="0"/>
      <w:divBdr>
        <w:top w:val="none" w:sz="0" w:space="0" w:color="auto"/>
        <w:left w:val="none" w:sz="0" w:space="0" w:color="auto"/>
        <w:bottom w:val="none" w:sz="0" w:space="0" w:color="auto"/>
        <w:right w:val="none" w:sz="0" w:space="0" w:color="auto"/>
      </w:divBdr>
    </w:div>
    <w:div w:id="1830515340">
      <w:bodyDiv w:val="1"/>
      <w:marLeft w:val="0"/>
      <w:marRight w:val="0"/>
      <w:marTop w:val="0"/>
      <w:marBottom w:val="0"/>
      <w:divBdr>
        <w:top w:val="none" w:sz="0" w:space="0" w:color="auto"/>
        <w:left w:val="none" w:sz="0" w:space="0" w:color="auto"/>
        <w:bottom w:val="none" w:sz="0" w:space="0" w:color="auto"/>
        <w:right w:val="none" w:sz="0" w:space="0" w:color="auto"/>
      </w:divBdr>
    </w:div>
    <w:div w:id="1830752032">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368561">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1482374">
      <w:bodyDiv w:val="1"/>
      <w:marLeft w:val="0"/>
      <w:marRight w:val="0"/>
      <w:marTop w:val="0"/>
      <w:marBottom w:val="0"/>
      <w:divBdr>
        <w:top w:val="none" w:sz="0" w:space="0" w:color="auto"/>
        <w:left w:val="none" w:sz="0" w:space="0" w:color="auto"/>
        <w:bottom w:val="none" w:sz="0" w:space="0" w:color="auto"/>
        <w:right w:val="none" w:sz="0" w:space="0" w:color="auto"/>
      </w:divBdr>
    </w:div>
    <w:div w:id="1831555302">
      <w:bodyDiv w:val="1"/>
      <w:marLeft w:val="0"/>
      <w:marRight w:val="0"/>
      <w:marTop w:val="0"/>
      <w:marBottom w:val="0"/>
      <w:divBdr>
        <w:top w:val="none" w:sz="0" w:space="0" w:color="auto"/>
        <w:left w:val="none" w:sz="0" w:space="0" w:color="auto"/>
        <w:bottom w:val="none" w:sz="0" w:space="0" w:color="auto"/>
        <w:right w:val="none" w:sz="0" w:space="0" w:color="auto"/>
      </w:divBdr>
    </w:div>
    <w:div w:id="1832090595">
      <w:bodyDiv w:val="1"/>
      <w:marLeft w:val="0"/>
      <w:marRight w:val="0"/>
      <w:marTop w:val="0"/>
      <w:marBottom w:val="0"/>
      <w:divBdr>
        <w:top w:val="none" w:sz="0" w:space="0" w:color="auto"/>
        <w:left w:val="none" w:sz="0" w:space="0" w:color="auto"/>
        <w:bottom w:val="none" w:sz="0" w:space="0" w:color="auto"/>
        <w:right w:val="none" w:sz="0" w:space="0" w:color="auto"/>
      </w:divBdr>
    </w:div>
    <w:div w:id="1832333737">
      <w:bodyDiv w:val="1"/>
      <w:marLeft w:val="0"/>
      <w:marRight w:val="0"/>
      <w:marTop w:val="0"/>
      <w:marBottom w:val="0"/>
      <w:divBdr>
        <w:top w:val="none" w:sz="0" w:space="0" w:color="auto"/>
        <w:left w:val="none" w:sz="0" w:space="0" w:color="auto"/>
        <w:bottom w:val="none" w:sz="0" w:space="0" w:color="auto"/>
        <w:right w:val="none" w:sz="0" w:space="0" w:color="auto"/>
      </w:divBdr>
    </w:div>
    <w:div w:id="1832479839">
      <w:bodyDiv w:val="1"/>
      <w:marLeft w:val="0"/>
      <w:marRight w:val="0"/>
      <w:marTop w:val="0"/>
      <w:marBottom w:val="0"/>
      <w:divBdr>
        <w:top w:val="none" w:sz="0" w:space="0" w:color="auto"/>
        <w:left w:val="none" w:sz="0" w:space="0" w:color="auto"/>
        <w:bottom w:val="none" w:sz="0" w:space="0" w:color="auto"/>
        <w:right w:val="none" w:sz="0" w:space="0" w:color="auto"/>
      </w:divBdr>
    </w:div>
    <w:div w:id="1832602228">
      <w:bodyDiv w:val="1"/>
      <w:marLeft w:val="0"/>
      <w:marRight w:val="0"/>
      <w:marTop w:val="0"/>
      <w:marBottom w:val="0"/>
      <w:divBdr>
        <w:top w:val="none" w:sz="0" w:space="0" w:color="auto"/>
        <w:left w:val="none" w:sz="0" w:space="0" w:color="auto"/>
        <w:bottom w:val="none" w:sz="0" w:space="0" w:color="auto"/>
        <w:right w:val="none" w:sz="0" w:space="0" w:color="auto"/>
      </w:divBdr>
    </w:div>
    <w:div w:id="1832746865">
      <w:bodyDiv w:val="1"/>
      <w:marLeft w:val="0"/>
      <w:marRight w:val="0"/>
      <w:marTop w:val="0"/>
      <w:marBottom w:val="0"/>
      <w:divBdr>
        <w:top w:val="none" w:sz="0" w:space="0" w:color="auto"/>
        <w:left w:val="none" w:sz="0" w:space="0" w:color="auto"/>
        <w:bottom w:val="none" w:sz="0" w:space="0" w:color="auto"/>
        <w:right w:val="none" w:sz="0" w:space="0" w:color="auto"/>
      </w:divBdr>
    </w:div>
    <w:div w:id="1832789463">
      <w:bodyDiv w:val="1"/>
      <w:marLeft w:val="0"/>
      <w:marRight w:val="0"/>
      <w:marTop w:val="0"/>
      <w:marBottom w:val="0"/>
      <w:divBdr>
        <w:top w:val="none" w:sz="0" w:space="0" w:color="auto"/>
        <w:left w:val="none" w:sz="0" w:space="0" w:color="auto"/>
        <w:bottom w:val="none" w:sz="0" w:space="0" w:color="auto"/>
        <w:right w:val="none" w:sz="0" w:space="0" w:color="auto"/>
      </w:divBdr>
    </w:div>
    <w:div w:id="1832871030">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3597302">
      <w:bodyDiv w:val="1"/>
      <w:marLeft w:val="0"/>
      <w:marRight w:val="0"/>
      <w:marTop w:val="0"/>
      <w:marBottom w:val="0"/>
      <w:divBdr>
        <w:top w:val="none" w:sz="0" w:space="0" w:color="auto"/>
        <w:left w:val="none" w:sz="0" w:space="0" w:color="auto"/>
        <w:bottom w:val="none" w:sz="0" w:space="0" w:color="auto"/>
        <w:right w:val="none" w:sz="0" w:space="0" w:color="auto"/>
      </w:divBdr>
    </w:div>
    <w:div w:id="1833832359">
      <w:bodyDiv w:val="1"/>
      <w:marLeft w:val="0"/>
      <w:marRight w:val="0"/>
      <w:marTop w:val="0"/>
      <w:marBottom w:val="0"/>
      <w:divBdr>
        <w:top w:val="none" w:sz="0" w:space="0" w:color="auto"/>
        <w:left w:val="none" w:sz="0" w:space="0" w:color="auto"/>
        <w:bottom w:val="none" w:sz="0" w:space="0" w:color="auto"/>
        <w:right w:val="none" w:sz="0" w:space="0" w:color="auto"/>
      </w:divBdr>
    </w:div>
    <w:div w:id="1833980531">
      <w:bodyDiv w:val="1"/>
      <w:marLeft w:val="0"/>
      <w:marRight w:val="0"/>
      <w:marTop w:val="0"/>
      <w:marBottom w:val="0"/>
      <w:divBdr>
        <w:top w:val="none" w:sz="0" w:space="0" w:color="auto"/>
        <w:left w:val="none" w:sz="0" w:space="0" w:color="auto"/>
        <w:bottom w:val="none" w:sz="0" w:space="0" w:color="auto"/>
        <w:right w:val="none" w:sz="0" w:space="0" w:color="auto"/>
      </w:divBdr>
    </w:div>
    <w:div w:id="1833988603">
      <w:bodyDiv w:val="1"/>
      <w:marLeft w:val="0"/>
      <w:marRight w:val="0"/>
      <w:marTop w:val="0"/>
      <w:marBottom w:val="0"/>
      <w:divBdr>
        <w:top w:val="none" w:sz="0" w:space="0" w:color="auto"/>
        <w:left w:val="none" w:sz="0" w:space="0" w:color="auto"/>
        <w:bottom w:val="none" w:sz="0" w:space="0" w:color="auto"/>
        <w:right w:val="none" w:sz="0" w:space="0" w:color="auto"/>
      </w:divBdr>
    </w:div>
    <w:div w:id="1834567067">
      <w:bodyDiv w:val="1"/>
      <w:marLeft w:val="0"/>
      <w:marRight w:val="0"/>
      <w:marTop w:val="0"/>
      <w:marBottom w:val="0"/>
      <w:divBdr>
        <w:top w:val="none" w:sz="0" w:space="0" w:color="auto"/>
        <w:left w:val="none" w:sz="0" w:space="0" w:color="auto"/>
        <w:bottom w:val="none" w:sz="0" w:space="0" w:color="auto"/>
        <w:right w:val="none" w:sz="0" w:space="0" w:color="auto"/>
      </w:divBdr>
    </w:div>
    <w:div w:id="1834684161">
      <w:bodyDiv w:val="1"/>
      <w:marLeft w:val="0"/>
      <w:marRight w:val="0"/>
      <w:marTop w:val="0"/>
      <w:marBottom w:val="0"/>
      <w:divBdr>
        <w:top w:val="none" w:sz="0" w:space="0" w:color="auto"/>
        <w:left w:val="none" w:sz="0" w:space="0" w:color="auto"/>
        <w:bottom w:val="none" w:sz="0" w:space="0" w:color="auto"/>
        <w:right w:val="none" w:sz="0" w:space="0" w:color="auto"/>
      </w:divBdr>
    </w:div>
    <w:div w:id="1834685125">
      <w:bodyDiv w:val="1"/>
      <w:marLeft w:val="0"/>
      <w:marRight w:val="0"/>
      <w:marTop w:val="0"/>
      <w:marBottom w:val="0"/>
      <w:divBdr>
        <w:top w:val="none" w:sz="0" w:space="0" w:color="auto"/>
        <w:left w:val="none" w:sz="0" w:space="0" w:color="auto"/>
        <w:bottom w:val="none" w:sz="0" w:space="0" w:color="auto"/>
        <w:right w:val="none" w:sz="0" w:space="0" w:color="auto"/>
      </w:divBdr>
    </w:div>
    <w:div w:id="1834760989">
      <w:bodyDiv w:val="1"/>
      <w:marLeft w:val="0"/>
      <w:marRight w:val="0"/>
      <w:marTop w:val="0"/>
      <w:marBottom w:val="0"/>
      <w:divBdr>
        <w:top w:val="none" w:sz="0" w:space="0" w:color="auto"/>
        <w:left w:val="none" w:sz="0" w:space="0" w:color="auto"/>
        <w:bottom w:val="none" w:sz="0" w:space="0" w:color="auto"/>
        <w:right w:val="none" w:sz="0" w:space="0" w:color="auto"/>
      </w:divBdr>
    </w:div>
    <w:div w:id="1835022263">
      <w:bodyDiv w:val="1"/>
      <w:marLeft w:val="0"/>
      <w:marRight w:val="0"/>
      <w:marTop w:val="0"/>
      <w:marBottom w:val="0"/>
      <w:divBdr>
        <w:top w:val="none" w:sz="0" w:space="0" w:color="auto"/>
        <w:left w:val="none" w:sz="0" w:space="0" w:color="auto"/>
        <w:bottom w:val="none" w:sz="0" w:space="0" w:color="auto"/>
        <w:right w:val="none" w:sz="0" w:space="0" w:color="auto"/>
      </w:divBdr>
    </w:div>
    <w:div w:id="1835029228">
      <w:bodyDiv w:val="1"/>
      <w:marLeft w:val="0"/>
      <w:marRight w:val="0"/>
      <w:marTop w:val="0"/>
      <w:marBottom w:val="0"/>
      <w:divBdr>
        <w:top w:val="none" w:sz="0" w:space="0" w:color="auto"/>
        <w:left w:val="none" w:sz="0" w:space="0" w:color="auto"/>
        <w:bottom w:val="none" w:sz="0" w:space="0" w:color="auto"/>
        <w:right w:val="none" w:sz="0" w:space="0" w:color="auto"/>
      </w:divBdr>
    </w:div>
    <w:div w:id="1835417573">
      <w:bodyDiv w:val="1"/>
      <w:marLeft w:val="0"/>
      <w:marRight w:val="0"/>
      <w:marTop w:val="0"/>
      <w:marBottom w:val="0"/>
      <w:divBdr>
        <w:top w:val="none" w:sz="0" w:space="0" w:color="auto"/>
        <w:left w:val="none" w:sz="0" w:space="0" w:color="auto"/>
        <w:bottom w:val="none" w:sz="0" w:space="0" w:color="auto"/>
        <w:right w:val="none" w:sz="0" w:space="0" w:color="auto"/>
      </w:divBdr>
    </w:div>
    <w:div w:id="1835682440">
      <w:bodyDiv w:val="1"/>
      <w:marLeft w:val="0"/>
      <w:marRight w:val="0"/>
      <w:marTop w:val="0"/>
      <w:marBottom w:val="0"/>
      <w:divBdr>
        <w:top w:val="none" w:sz="0" w:space="0" w:color="auto"/>
        <w:left w:val="none" w:sz="0" w:space="0" w:color="auto"/>
        <w:bottom w:val="none" w:sz="0" w:space="0" w:color="auto"/>
        <w:right w:val="none" w:sz="0" w:space="0" w:color="auto"/>
      </w:divBdr>
    </w:div>
    <w:div w:id="1835755431">
      <w:bodyDiv w:val="1"/>
      <w:marLeft w:val="0"/>
      <w:marRight w:val="0"/>
      <w:marTop w:val="0"/>
      <w:marBottom w:val="0"/>
      <w:divBdr>
        <w:top w:val="none" w:sz="0" w:space="0" w:color="auto"/>
        <w:left w:val="none" w:sz="0" w:space="0" w:color="auto"/>
        <w:bottom w:val="none" w:sz="0" w:space="0" w:color="auto"/>
        <w:right w:val="none" w:sz="0" w:space="0" w:color="auto"/>
      </w:divBdr>
    </w:div>
    <w:div w:id="18357610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456516">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06672">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106275">
      <w:bodyDiv w:val="1"/>
      <w:marLeft w:val="0"/>
      <w:marRight w:val="0"/>
      <w:marTop w:val="0"/>
      <w:marBottom w:val="0"/>
      <w:divBdr>
        <w:top w:val="none" w:sz="0" w:space="0" w:color="auto"/>
        <w:left w:val="none" w:sz="0" w:space="0" w:color="auto"/>
        <w:bottom w:val="none" w:sz="0" w:space="0" w:color="auto"/>
        <w:right w:val="none" w:sz="0" w:space="0" w:color="auto"/>
      </w:divBdr>
    </w:div>
    <w:div w:id="1837257423">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7529899">
      <w:bodyDiv w:val="1"/>
      <w:marLeft w:val="0"/>
      <w:marRight w:val="0"/>
      <w:marTop w:val="0"/>
      <w:marBottom w:val="0"/>
      <w:divBdr>
        <w:top w:val="none" w:sz="0" w:space="0" w:color="auto"/>
        <w:left w:val="none" w:sz="0" w:space="0" w:color="auto"/>
        <w:bottom w:val="none" w:sz="0" w:space="0" w:color="auto"/>
        <w:right w:val="none" w:sz="0" w:space="0" w:color="auto"/>
      </w:divBdr>
    </w:div>
    <w:div w:id="1837964133">
      <w:bodyDiv w:val="1"/>
      <w:marLeft w:val="0"/>
      <w:marRight w:val="0"/>
      <w:marTop w:val="0"/>
      <w:marBottom w:val="0"/>
      <w:divBdr>
        <w:top w:val="none" w:sz="0" w:space="0" w:color="auto"/>
        <w:left w:val="none" w:sz="0" w:space="0" w:color="auto"/>
        <w:bottom w:val="none" w:sz="0" w:space="0" w:color="auto"/>
        <w:right w:val="none" w:sz="0" w:space="0" w:color="auto"/>
      </w:divBdr>
    </w:div>
    <w:div w:id="1839223468">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39340988">
      <w:bodyDiv w:val="1"/>
      <w:marLeft w:val="0"/>
      <w:marRight w:val="0"/>
      <w:marTop w:val="0"/>
      <w:marBottom w:val="0"/>
      <w:divBdr>
        <w:top w:val="none" w:sz="0" w:space="0" w:color="auto"/>
        <w:left w:val="none" w:sz="0" w:space="0" w:color="auto"/>
        <w:bottom w:val="none" w:sz="0" w:space="0" w:color="auto"/>
        <w:right w:val="none" w:sz="0" w:space="0" w:color="auto"/>
      </w:divBdr>
    </w:div>
    <w:div w:id="1839884650">
      <w:bodyDiv w:val="1"/>
      <w:marLeft w:val="0"/>
      <w:marRight w:val="0"/>
      <w:marTop w:val="0"/>
      <w:marBottom w:val="0"/>
      <w:divBdr>
        <w:top w:val="none" w:sz="0" w:space="0" w:color="auto"/>
        <w:left w:val="none" w:sz="0" w:space="0" w:color="auto"/>
        <w:bottom w:val="none" w:sz="0" w:space="0" w:color="auto"/>
        <w:right w:val="none" w:sz="0" w:space="0" w:color="auto"/>
      </w:divBdr>
    </w:div>
    <w:div w:id="1840071133">
      <w:bodyDiv w:val="1"/>
      <w:marLeft w:val="0"/>
      <w:marRight w:val="0"/>
      <w:marTop w:val="0"/>
      <w:marBottom w:val="0"/>
      <w:divBdr>
        <w:top w:val="none" w:sz="0" w:space="0" w:color="auto"/>
        <w:left w:val="none" w:sz="0" w:space="0" w:color="auto"/>
        <w:bottom w:val="none" w:sz="0" w:space="0" w:color="auto"/>
        <w:right w:val="none" w:sz="0" w:space="0" w:color="auto"/>
      </w:divBdr>
    </w:div>
    <w:div w:id="1840266360">
      <w:bodyDiv w:val="1"/>
      <w:marLeft w:val="0"/>
      <w:marRight w:val="0"/>
      <w:marTop w:val="0"/>
      <w:marBottom w:val="0"/>
      <w:divBdr>
        <w:top w:val="none" w:sz="0" w:space="0" w:color="auto"/>
        <w:left w:val="none" w:sz="0" w:space="0" w:color="auto"/>
        <w:bottom w:val="none" w:sz="0" w:space="0" w:color="auto"/>
        <w:right w:val="none" w:sz="0" w:space="0" w:color="auto"/>
      </w:divBdr>
    </w:div>
    <w:div w:id="1840580541">
      <w:bodyDiv w:val="1"/>
      <w:marLeft w:val="0"/>
      <w:marRight w:val="0"/>
      <w:marTop w:val="0"/>
      <w:marBottom w:val="0"/>
      <w:divBdr>
        <w:top w:val="none" w:sz="0" w:space="0" w:color="auto"/>
        <w:left w:val="none" w:sz="0" w:space="0" w:color="auto"/>
        <w:bottom w:val="none" w:sz="0" w:space="0" w:color="auto"/>
        <w:right w:val="none" w:sz="0" w:space="0" w:color="auto"/>
      </w:divBdr>
    </w:div>
    <w:div w:id="1840998025">
      <w:bodyDiv w:val="1"/>
      <w:marLeft w:val="0"/>
      <w:marRight w:val="0"/>
      <w:marTop w:val="0"/>
      <w:marBottom w:val="0"/>
      <w:divBdr>
        <w:top w:val="none" w:sz="0" w:space="0" w:color="auto"/>
        <w:left w:val="none" w:sz="0" w:space="0" w:color="auto"/>
        <w:bottom w:val="none" w:sz="0" w:space="0" w:color="auto"/>
        <w:right w:val="none" w:sz="0" w:space="0" w:color="auto"/>
      </w:divBdr>
    </w:div>
    <w:div w:id="1841042050">
      <w:bodyDiv w:val="1"/>
      <w:marLeft w:val="0"/>
      <w:marRight w:val="0"/>
      <w:marTop w:val="0"/>
      <w:marBottom w:val="0"/>
      <w:divBdr>
        <w:top w:val="none" w:sz="0" w:space="0" w:color="auto"/>
        <w:left w:val="none" w:sz="0" w:space="0" w:color="auto"/>
        <w:bottom w:val="none" w:sz="0" w:space="0" w:color="auto"/>
        <w:right w:val="none" w:sz="0" w:space="0" w:color="auto"/>
      </w:divBdr>
    </w:div>
    <w:div w:id="1841042276">
      <w:bodyDiv w:val="1"/>
      <w:marLeft w:val="0"/>
      <w:marRight w:val="0"/>
      <w:marTop w:val="0"/>
      <w:marBottom w:val="0"/>
      <w:divBdr>
        <w:top w:val="none" w:sz="0" w:space="0" w:color="auto"/>
        <w:left w:val="none" w:sz="0" w:space="0" w:color="auto"/>
        <w:bottom w:val="none" w:sz="0" w:space="0" w:color="auto"/>
        <w:right w:val="none" w:sz="0" w:space="0" w:color="auto"/>
      </w:divBdr>
    </w:div>
    <w:div w:id="1841389413">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508108">
      <w:bodyDiv w:val="1"/>
      <w:marLeft w:val="0"/>
      <w:marRight w:val="0"/>
      <w:marTop w:val="0"/>
      <w:marBottom w:val="0"/>
      <w:divBdr>
        <w:top w:val="none" w:sz="0" w:space="0" w:color="auto"/>
        <w:left w:val="none" w:sz="0" w:space="0" w:color="auto"/>
        <w:bottom w:val="none" w:sz="0" w:space="0" w:color="auto"/>
        <w:right w:val="none" w:sz="0" w:space="0" w:color="auto"/>
      </w:divBdr>
    </w:div>
    <w:div w:id="1841654900">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1700931">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116848">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2427564">
      <w:bodyDiv w:val="1"/>
      <w:marLeft w:val="0"/>
      <w:marRight w:val="0"/>
      <w:marTop w:val="0"/>
      <w:marBottom w:val="0"/>
      <w:divBdr>
        <w:top w:val="none" w:sz="0" w:space="0" w:color="auto"/>
        <w:left w:val="none" w:sz="0" w:space="0" w:color="auto"/>
        <w:bottom w:val="none" w:sz="0" w:space="0" w:color="auto"/>
        <w:right w:val="none" w:sz="0" w:space="0" w:color="auto"/>
      </w:divBdr>
    </w:div>
    <w:div w:id="1842700097">
      <w:bodyDiv w:val="1"/>
      <w:marLeft w:val="0"/>
      <w:marRight w:val="0"/>
      <w:marTop w:val="0"/>
      <w:marBottom w:val="0"/>
      <w:divBdr>
        <w:top w:val="none" w:sz="0" w:space="0" w:color="auto"/>
        <w:left w:val="none" w:sz="0" w:space="0" w:color="auto"/>
        <w:bottom w:val="none" w:sz="0" w:space="0" w:color="auto"/>
        <w:right w:val="none" w:sz="0" w:space="0" w:color="auto"/>
      </w:divBdr>
    </w:div>
    <w:div w:id="1842770287">
      <w:bodyDiv w:val="1"/>
      <w:marLeft w:val="0"/>
      <w:marRight w:val="0"/>
      <w:marTop w:val="0"/>
      <w:marBottom w:val="0"/>
      <w:divBdr>
        <w:top w:val="none" w:sz="0" w:space="0" w:color="auto"/>
        <w:left w:val="none" w:sz="0" w:space="0" w:color="auto"/>
        <w:bottom w:val="none" w:sz="0" w:space="0" w:color="auto"/>
        <w:right w:val="none" w:sz="0" w:space="0" w:color="auto"/>
      </w:divBdr>
    </w:div>
    <w:div w:id="1843082579">
      <w:bodyDiv w:val="1"/>
      <w:marLeft w:val="0"/>
      <w:marRight w:val="0"/>
      <w:marTop w:val="0"/>
      <w:marBottom w:val="0"/>
      <w:divBdr>
        <w:top w:val="none" w:sz="0" w:space="0" w:color="auto"/>
        <w:left w:val="none" w:sz="0" w:space="0" w:color="auto"/>
        <w:bottom w:val="none" w:sz="0" w:space="0" w:color="auto"/>
        <w:right w:val="none" w:sz="0" w:space="0" w:color="auto"/>
      </w:divBdr>
    </w:div>
    <w:div w:id="1843661684">
      <w:bodyDiv w:val="1"/>
      <w:marLeft w:val="0"/>
      <w:marRight w:val="0"/>
      <w:marTop w:val="0"/>
      <w:marBottom w:val="0"/>
      <w:divBdr>
        <w:top w:val="none" w:sz="0" w:space="0" w:color="auto"/>
        <w:left w:val="none" w:sz="0" w:space="0" w:color="auto"/>
        <w:bottom w:val="none" w:sz="0" w:space="0" w:color="auto"/>
        <w:right w:val="none" w:sz="0" w:space="0" w:color="auto"/>
      </w:divBdr>
    </w:div>
    <w:div w:id="1843857791">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275134">
      <w:bodyDiv w:val="1"/>
      <w:marLeft w:val="0"/>
      <w:marRight w:val="0"/>
      <w:marTop w:val="0"/>
      <w:marBottom w:val="0"/>
      <w:divBdr>
        <w:top w:val="none" w:sz="0" w:space="0" w:color="auto"/>
        <w:left w:val="none" w:sz="0" w:space="0" w:color="auto"/>
        <w:bottom w:val="none" w:sz="0" w:space="0" w:color="auto"/>
        <w:right w:val="none" w:sz="0" w:space="0" w:color="auto"/>
      </w:divBdr>
    </w:div>
    <w:div w:id="1844279322">
      <w:bodyDiv w:val="1"/>
      <w:marLeft w:val="0"/>
      <w:marRight w:val="0"/>
      <w:marTop w:val="0"/>
      <w:marBottom w:val="0"/>
      <w:divBdr>
        <w:top w:val="none" w:sz="0" w:space="0" w:color="auto"/>
        <w:left w:val="none" w:sz="0" w:space="0" w:color="auto"/>
        <w:bottom w:val="none" w:sz="0" w:space="0" w:color="auto"/>
        <w:right w:val="none" w:sz="0" w:space="0" w:color="auto"/>
      </w:divBdr>
    </w:div>
    <w:div w:id="1844465766">
      <w:bodyDiv w:val="1"/>
      <w:marLeft w:val="0"/>
      <w:marRight w:val="0"/>
      <w:marTop w:val="0"/>
      <w:marBottom w:val="0"/>
      <w:divBdr>
        <w:top w:val="none" w:sz="0" w:space="0" w:color="auto"/>
        <w:left w:val="none" w:sz="0" w:space="0" w:color="auto"/>
        <w:bottom w:val="none" w:sz="0" w:space="0" w:color="auto"/>
        <w:right w:val="none" w:sz="0" w:space="0" w:color="auto"/>
      </w:divBdr>
    </w:div>
    <w:div w:id="1844737592">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4929901">
      <w:bodyDiv w:val="1"/>
      <w:marLeft w:val="0"/>
      <w:marRight w:val="0"/>
      <w:marTop w:val="0"/>
      <w:marBottom w:val="0"/>
      <w:divBdr>
        <w:top w:val="none" w:sz="0" w:space="0" w:color="auto"/>
        <w:left w:val="none" w:sz="0" w:space="0" w:color="auto"/>
        <w:bottom w:val="none" w:sz="0" w:space="0" w:color="auto"/>
        <w:right w:val="none" w:sz="0" w:space="0" w:color="auto"/>
      </w:divBdr>
    </w:div>
    <w:div w:id="1844978373">
      <w:bodyDiv w:val="1"/>
      <w:marLeft w:val="0"/>
      <w:marRight w:val="0"/>
      <w:marTop w:val="0"/>
      <w:marBottom w:val="0"/>
      <w:divBdr>
        <w:top w:val="none" w:sz="0" w:space="0" w:color="auto"/>
        <w:left w:val="none" w:sz="0" w:space="0" w:color="auto"/>
        <w:bottom w:val="none" w:sz="0" w:space="0" w:color="auto"/>
        <w:right w:val="none" w:sz="0" w:space="0" w:color="auto"/>
      </w:divBdr>
    </w:div>
    <w:div w:id="1845051949">
      <w:bodyDiv w:val="1"/>
      <w:marLeft w:val="0"/>
      <w:marRight w:val="0"/>
      <w:marTop w:val="0"/>
      <w:marBottom w:val="0"/>
      <w:divBdr>
        <w:top w:val="none" w:sz="0" w:space="0" w:color="auto"/>
        <w:left w:val="none" w:sz="0" w:space="0" w:color="auto"/>
        <w:bottom w:val="none" w:sz="0" w:space="0" w:color="auto"/>
        <w:right w:val="none" w:sz="0" w:space="0" w:color="auto"/>
      </w:divBdr>
    </w:div>
    <w:div w:id="1845127905">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438977">
      <w:bodyDiv w:val="1"/>
      <w:marLeft w:val="0"/>
      <w:marRight w:val="0"/>
      <w:marTop w:val="0"/>
      <w:marBottom w:val="0"/>
      <w:divBdr>
        <w:top w:val="none" w:sz="0" w:space="0" w:color="auto"/>
        <w:left w:val="none" w:sz="0" w:space="0" w:color="auto"/>
        <w:bottom w:val="none" w:sz="0" w:space="0" w:color="auto"/>
        <w:right w:val="none" w:sz="0" w:space="0" w:color="auto"/>
      </w:divBdr>
    </w:div>
    <w:div w:id="1845508386">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20346">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050607">
      <w:bodyDiv w:val="1"/>
      <w:marLeft w:val="0"/>
      <w:marRight w:val="0"/>
      <w:marTop w:val="0"/>
      <w:marBottom w:val="0"/>
      <w:divBdr>
        <w:top w:val="none" w:sz="0" w:space="0" w:color="auto"/>
        <w:left w:val="none" w:sz="0" w:space="0" w:color="auto"/>
        <w:bottom w:val="none" w:sz="0" w:space="0" w:color="auto"/>
        <w:right w:val="none" w:sz="0" w:space="0" w:color="auto"/>
      </w:divBdr>
    </w:div>
    <w:div w:id="1846093421">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6700759">
      <w:bodyDiv w:val="1"/>
      <w:marLeft w:val="0"/>
      <w:marRight w:val="0"/>
      <w:marTop w:val="0"/>
      <w:marBottom w:val="0"/>
      <w:divBdr>
        <w:top w:val="none" w:sz="0" w:space="0" w:color="auto"/>
        <w:left w:val="none" w:sz="0" w:space="0" w:color="auto"/>
        <w:bottom w:val="none" w:sz="0" w:space="0" w:color="auto"/>
        <w:right w:val="none" w:sz="0" w:space="0" w:color="auto"/>
      </w:divBdr>
    </w:div>
    <w:div w:id="1846704223">
      <w:bodyDiv w:val="1"/>
      <w:marLeft w:val="0"/>
      <w:marRight w:val="0"/>
      <w:marTop w:val="0"/>
      <w:marBottom w:val="0"/>
      <w:divBdr>
        <w:top w:val="none" w:sz="0" w:space="0" w:color="auto"/>
        <w:left w:val="none" w:sz="0" w:space="0" w:color="auto"/>
        <w:bottom w:val="none" w:sz="0" w:space="0" w:color="auto"/>
        <w:right w:val="none" w:sz="0" w:space="0" w:color="auto"/>
      </w:divBdr>
    </w:div>
    <w:div w:id="1847361051">
      <w:bodyDiv w:val="1"/>
      <w:marLeft w:val="0"/>
      <w:marRight w:val="0"/>
      <w:marTop w:val="0"/>
      <w:marBottom w:val="0"/>
      <w:divBdr>
        <w:top w:val="none" w:sz="0" w:space="0" w:color="auto"/>
        <w:left w:val="none" w:sz="0" w:space="0" w:color="auto"/>
        <w:bottom w:val="none" w:sz="0" w:space="0" w:color="auto"/>
        <w:right w:val="none" w:sz="0" w:space="0" w:color="auto"/>
      </w:divBdr>
    </w:div>
    <w:div w:id="1847866737">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053259">
      <w:bodyDiv w:val="1"/>
      <w:marLeft w:val="0"/>
      <w:marRight w:val="0"/>
      <w:marTop w:val="0"/>
      <w:marBottom w:val="0"/>
      <w:divBdr>
        <w:top w:val="none" w:sz="0" w:space="0" w:color="auto"/>
        <w:left w:val="none" w:sz="0" w:space="0" w:color="auto"/>
        <w:bottom w:val="none" w:sz="0" w:space="0" w:color="auto"/>
        <w:right w:val="none" w:sz="0" w:space="0" w:color="auto"/>
      </w:divBdr>
    </w:div>
    <w:div w:id="184806027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48105">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098622">
      <w:bodyDiv w:val="1"/>
      <w:marLeft w:val="0"/>
      <w:marRight w:val="0"/>
      <w:marTop w:val="0"/>
      <w:marBottom w:val="0"/>
      <w:divBdr>
        <w:top w:val="none" w:sz="0" w:space="0" w:color="auto"/>
        <w:left w:val="none" w:sz="0" w:space="0" w:color="auto"/>
        <w:bottom w:val="none" w:sz="0" w:space="0" w:color="auto"/>
        <w:right w:val="none" w:sz="0" w:space="0" w:color="auto"/>
      </w:divBdr>
    </w:div>
    <w:div w:id="1849368171">
      <w:bodyDiv w:val="1"/>
      <w:marLeft w:val="0"/>
      <w:marRight w:val="0"/>
      <w:marTop w:val="0"/>
      <w:marBottom w:val="0"/>
      <w:divBdr>
        <w:top w:val="none" w:sz="0" w:space="0" w:color="auto"/>
        <w:left w:val="none" w:sz="0" w:space="0" w:color="auto"/>
        <w:bottom w:val="none" w:sz="0" w:space="0" w:color="auto"/>
        <w:right w:val="none" w:sz="0" w:space="0" w:color="auto"/>
      </w:divBdr>
    </w:div>
    <w:div w:id="1849439027">
      <w:bodyDiv w:val="1"/>
      <w:marLeft w:val="0"/>
      <w:marRight w:val="0"/>
      <w:marTop w:val="0"/>
      <w:marBottom w:val="0"/>
      <w:divBdr>
        <w:top w:val="none" w:sz="0" w:space="0" w:color="auto"/>
        <w:left w:val="none" w:sz="0" w:space="0" w:color="auto"/>
        <w:bottom w:val="none" w:sz="0" w:space="0" w:color="auto"/>
        <w:right w:val="none" w:sz="0" w:space="0" w:color="auto"/>
      </w:divBdr>
    </w:div>
    <w:div w:id="1849439838">
      <w:bodyDiv w:val="1"/>
      <w:marLeft w:val="0"/>
      <w:marRight w:val="0"/>
      <w:marTop w:val="0"/>
      <w:marBottom w:val="0"/>
      <w:divBdr>
        <w:top w:val="none" w:sz="0" w:space="0" w:color="auto"/>
        <w:left w:val="none" w:sz="0" w:space="0" w:color="auto"/>
        <w:bottom w:val="none" w:sz="0" w:space="0" w:color="auto"/>
        <w:right w:val="none" w:sz="0" w:space="0" w:color="auto"/>
      </w:divBdr>
    </w:div>
    <w:div w:id="1849637289">
      <w:bodyDiv w:val="1"/>
      <w:marLeft w:val="0"/>
      <w:marRight w:val="0"/>
      <w:marTop w:val="0"/>
      <w:marBottom w:val="0"/>
      <w:divBdr>
        <w:top w:val="none" w:sz="0" w:space="0" w:color="auto"/>
        <w:left w:val="none" w:sz="0" w:space="0" w:color="auto"/>
        <w:bottom w:val="none" w:sz="0" w:space="0" w:color="auto"/>
        <w:right w:val="none" w:sz="0" w:space="0" w:color="auto"/>
      </w:divBdr>
    </w:div>
    <w:div w:id="1849782920">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096480">
      <w:bodyDiv w:val="1"/>
      <w:marLeft w:val="0"/>
      <w:marRight w:val="0"/>
      <w:marTop w:val="0"/>
      <w:marBottom w:val="0"/>
      <w:divBdr>
        <w:top w:val="none" w:sz="0" w:space="0" w:color="auto"/>
        <w:left w:val="none" w:sz="0" w:space="0" w:color="auto"/>
        <w:bottom w:val="none" w:sz="0" w:space="0" w:color="auto"/>
        <w:right w:val="none" w:sz="0" w:space="0" w:color="auto"/>
      </w:divBdr>
    </w:div>
    <w:div w:id="1850099988">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0369040">
      <w:bodyDiv w:val="1"/>
      <w:marLeft w:val="0"/>
      <w:marRight w:val="0"/>
      <w:marTop w:val="0"/>
      <w:marBottom w:val="0"/>
      <w:divBdr>
        <w:top w:val="none" w:sz="0" w:space="0" w:color="auto"/>
        <w:left w:val="none" w:sz="0" w:space="0" w:color="auto"/>
        <w:bottom w:val="none" w:sz="0" w:space="0" w:color="auto"/>
        <w:right w:val="none" w:sz="0" w:space="0" w:color="auto"/>
      </w:divBdr>
    </w:div>
    <w:div w:id="1850411625">
      <w:bodyDiv w:val="1"/>
      <w:marLeft w:val="0"/>
      <w:marRight w:val="0"/>
      <w:marTop w:val="0"/>
      <w:marBottom w:val="0"/>
      <w:divBdr>
        <w:top w:val="none" w:sz="0" w:space="0" w:color="auto"/>
        <w:left w:val="none" w:sz="0" w:space="0" w:color="auto"/>
        <w:bottom w:val="none" w:sz="0" w:space="0" w:color="auto"/>
        <w:right w:val="none" w:sz="0" w:space="0" w:color="auto"/>
      </w:divBdr>
    </w:div>
    <w:div w:id="1850606843">
      <w:bodyDiv w:val="1"/>
      <w:marLeft w:val="0"/>
      <w:marRight w:val="0"/>
      <w:marTop w:val="0"/>
      <w:marBottom w:val="0"/>
      <w:divBdr>
        <w:top w:val="none" w:sz="0" w:space="0" w:color="auto"/>
        <w:left w:val="none" w:sz="0" w:space="0" w:color="auto"/>
        <w:bottom w:val="none" w:sz="0" w:space="0" w:color="auto"/>
        <w:right w:val="none" w:sz="0" w:space="0" w:color="auto"/>
      </w:divBdr>
    </w:div>
    <w:div w:id="1850757624">
      <w:bodyDiv w:val="1"/>
      <w:marLeft w:val="0"/>
      <w:marRight w:val="0"/>
      <w:marTop w:val="0"/>
      <w:marBottom w:val="0"/>
      <w:divBdr>
        <w:top w:val="none" w:sz="0" w:space="0" w:color="auto"/>
        <w:left w:val="none" w:sz="0" w:space="0" w:color="auto"/>
        <w:bottom w:val="none" w:sz="0" w:space="0" w:color="auto"/>
        <w:right w:val="none" w:sz="0" w:space="0" w:color="auto"/>
      </w:divBdr>
    </w:div>
    <w:div w:id="1850828676">
      <w:bodyDiv w:val="1"/>
      <w:marLeft w:val="0"/>
      <w:marRight w:val="0"/>
      <w:marTop w:val="0"/>
      <w:marBottom w:val="0"/>
      <w:divBdr>
        <w:top w:val="none" w:sz="0" w:space="0" w:color="auto"/>
        <w:left w:val="none" w:sz="0" w:space="0" w:color="auto"/>
        <w:bottom w:val="none" w:sz="0" w:space="0" w:color="auto"/>
        <w:right w:val="none" w:sz="0" w:space="0" w:color="auto"/>
      </w:divBdr>
    </w:div>
    <w:div w:id="1850869232">
      <w:bodyDiv w:val="1"/>
      <w:marLeft w:val="0"/>
      <w:marRight w:val="0"/>
      <w:marTop w:val="0"/>
      <w:marBottom w:val="0"/>
      <w:divBdr>
        <w:top w:val="none" w:sz="0" w:space="0" w:color="auto"/>
        <w:left w:val="none" w:sz="0" w:space="0" w:color="auto"/>
        <w:bottom w:val="none" w:sz="0" w:space="0" w:color="auto"/>
        <w:right w:val="none" w:sz="0" w:space="0" w:color="auto"/>
      </w:divBdr>
    </w:div>
    <w:div w:id="1850872166">
      <w:bodyDiv w:val="1"/>
      <w:marLeft w:val="0"/>
      <w:marRight w:val="0"/>
      <w:marTop w:val="0"/>
      <w:marBottom w:val="0"/>
      <w:divBdr>
        <w:top w:val="none" w:sz="0" w:space="0" w:color="auto"/>
        <w:left w:val="none" w:sz="0" w:space="0" w:color="auto"/>
        <w:bottom w:val="none" w:sz="0" w:space="0" w:color="auto"/>
        <w:right w:val="none" w:sz="0" w:space="0" w:color="auto"/>
      </w:divBdr>
    </w:div>
    <w:div w:id="1850872568">
      <w:bodyDiv w:val="1"/>
      <w:marLeft w:val="0"/>
      <w:marRight w:val="0"/>
      <w:marTop w:val="0"/>
      <w:marBottom w:val="0"/>
      <w:divBdr>
        <w:top w:val="none" w:sz="0" w:space="0" w:color="auto"/>
        <w:left w:val="none" w:sz="0" w:space="0" w:color="auto"/>
        <w:bottom w:val="none" w:sz="0" w:space="0" w:color="auto"/>
        <w:right w:val="none" w:sz="0" w:space="0" w:color="auto"/>
      </w:divBdr>
    </w:div>
    <w:div w:id="1850899600">
      <w:bodyDiv w:val="1"/>
      <w:marLeft w:val="0"/>
      <w:marRight w:val="0"/>
      <w:marTop w:val="0"/>
      <w:marBottom w:val="0"/>
      <w:divBdr>
        <w:top w:val="none" w:sz="0" w:space="0" w:color="auto"/>
        <w:left w:val="none" w:sz="0" w:space="0" w:color="auto"/>
        <w:bottom w:val="none" w:sz="0" w:space="0" w:color="auto"/>
        <w:right w:val="none" w:sz="0" w:space="0" w:color="auto"/>
      </w:divBdr>
    </w:div>
    <w:div w:id="1851135941">
      <w:bodyDiv w:val="1"/>
      <w:marLeft w:val="0"/>
      <w:marRight w:val="0"/>
      <w:marTop w:val="0"/>
      <w:marBottom w:val="0"/>
      <w:divBdr>
        <w:top w:val="none" w:sz="0" w:space="0" w:color="auto"/>
        <w:left w:val="none" w:sz="0" w:space="0" w:color="auto"/>
        <w:bottom w:val="none" w:sz="0" w:space="0" w:color="auto"/>
        <w:right w:val="none" w:sz="0" w:space="0" w:color="auto"/>
      </w:divBdr>
    </w:div>
    <w:div w:id="1851404654">
      <w:bodyDiv w:val="1"/>
      <w:marLeft w:val="0"/>
      <w:marRight w:val="0"/>
      <w:marTop w:val="0"/>
      <w:marBottom w:val="0"/>
      <w:divBdr>
        <w:top w:val="none" w:sz="0" w:space="0" w:color="auto"/>
        <w:left w:val="none" w:sz="0" w:space="0" w:color="auto"/>
        <w:bottom w:val="none" w:sz="0" w:space="0" w:color="auto"/>
        <w:right w:val="none" w:sz="0" w:space="0" w:color="auto"/>
      </w:divBdr>
    </w:div>
    <w:div w:id="1851599198">
      <w:bodyDiv w:val="1"/>
      <w:marLeft w:val="0"/>
      <w:marRight w:val="0"/>
      <w:marTop w:val="0"/>
      <w:marBottom w:val="0"/>
      <w:divBdr>
        <w:top w:val="none" w:sz="0" w:space="0" w:color="auto"/>
        <w:left w:val="none" w:sz="0" w:space="0" w:color="auto"/>
        <w:bottom w:val="none" w:sz="0" w:space="0" w:color="auto"/>
        <w:right w:val="none" w:sz="0" w:space="0" w:color="auto"/>
      </w:divBdr>
    </w:div>
    <w:div w:id="1851679043">
      <w:bodyDiv w:val="1"/>
      <w:marLeft w:val="0"/>
      <w:marRight w:val="0"/>
      <w:marTop w:val="0"/>
      <w:marBottom w:val="0"/>
      <w:divBdr>
        <w:top w:val="none" w:sz="0" w:space="0" w:color="auto"/>
        <w:left w:val="none" w:sz="0" w:space="0" w:color="auto"/>
        <w:bottom w:val="none" w:sz="0" w:space="0" w:color="auto"/>
        <w:right w:val="none" w:sz="0" w:space="0" w:color="auto"/>
      </w:divBdr>
    </w:div>
    <w:div w:id="1851874410">
      <w:bodyDiv w:val="1"/>
      <w:marLeft w:val="0"/>
      <w:marRight w:val="0"/>
      <w:marTop w:val="0"/>
      <w:marBottom w:val="0"/>
      <w:divBdr>
        <w:top w:val="none" w:sz="0" w:space="0" w:color="auto"/>
        <w:left w:val="none" w:sz="0" w:space="0" w:color="auto"/>
        <w:bottom w:val="none" w:sz="0" w:space="0" w:color="auto"/>
        <w:right w:val="none" w:sz="0" w:space="0" w:color="auto"/>
      </w:divBdr>
    </w:div>
    <w:div w:id="1851945478">
      <w:bodyDiv w:val="1"/>
      <w:marLeft w:val="0"/>
      <w:marRight w:val="0"/>
      <w:marTop w:val="0"/>
      <w:marBottom w:val="0"/>
      <w:divBdr>
        <w:top w:val="none" w:sz="0" w:space="0" w:color="auto"/>
        <w:left w:val="none" w:sz="0" w:space="0" w:color="auto"/>
        <w:bottom w:val="none" w:sz="0" w:space="0" w:color="auto"/>
        <w:right w:val="none" w:sz="0" w:space="0" w:color="auto"/>
      </w:divBdr>
    </w:div>
    <w:div w:id="1851985107">
      <w:bodyDiv w:val="1"/>
      <w:marLeft w:val="0"/>
      <w:marRight w:val="0"/>
      <w:marTop w:val="0"/>
      <w:marBottom w:val="0"/>
      <w:divBdr>
        <w:top w:val="none" w:sz="0" w:space="0" w:color="auto"/>
        <w:left w:val="none" w:sz="0" w:space="0" w:color="auto"/>
        <w:bottom w:val="none" w:sz="0" w:space="0" w:color="auto"/>
        <w:right w:val="none" w:sz="0" w:space="0" w:color="auto"/>
      </w:divBdr>
    </w:div>
    <w:div w:id="1852181725">
      <w:bodyDiv w:val="1"/>
      <w:marLeft w:val="0"/>
      <w:marRight w:val="0"/>
      <w:marTop w:val="0"/>
      <w:marBottom w:val="0"/>
      <w:divBdr>
        <w:top w:val="none" w:sz="0" w:space="0" w:color="auto"/>
        <w:left w:val="none" w:sz="0" w:space="0" w:color="auto"/>
        <w:bottom w:val="none" w:sz="0" w:space="0" w:color="auto"/>
        <w:right w:val="none" w:sz="0" w:space="0" w:color="auto"/>
      </w:divBdr>
    </w:div>
    <w:div w:id="1852334112">
      <w:bodyDiv w:val="1"/>
      <w:marLeft w:val="0"/>
      <w:marRight w:val="0"/>
      <w:marTop w:val="0"/>
      <w:marBottom w:val="0"/>
      <w:divBdr>
        <w:top w:val="none" w:sz="0" w:space="0" w:color="auto"/>
        <w:left w:val="none" w:sz="0" w:space="0" w:color="auto"/>
        <w:bottom w:val="none" w:sz="0" w:space="0" w:color="auto"/>
        <w:right w:val="none" w:sz="0" w:space="0" w:color="auto"/>
      </w:divBdr>
    </w:div>
    <w:div w:id="1852641864">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2836880">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3062382">
      <w:bodyDiv w:val="1"/>
      <w:marLeft w:val="0"/>
      <w:marRight w:val="0"/>
      <w:marTop w:val="0"/>
      <w:marBottom w:val="0"/>
      <w:divBdr>
        <w:top w:val="none" w:sz="0" w:space="0" w:color="auto"/>
        <w:left w:val="none" w:sz="0" w:space="0" w:color="auto"/>
        <w:bottom w:val="none" w:sz="0" w:space="0" w:color="auto"/>
        <w:right w:val="none" w:sz="0" w:space="0" w:color="auto"/>
      </w:divBdr>
    </w:div>
    <w:div w:id="1853303132">
      <w:bodyDiv w:val="1"/>
      <w:marLeft w:val="0"/>
      <w:marRight w:val="0"/>
      <w:marTop w:val="0"/>
      <w:marBottom w:val="0"/>
      <w:divBdr>
        <w:top w:val="none" w:sz="0" w:space="0" w:color="auto"/>
        <w:left w:val="none" w:sz="0" w:space="0" w:color="auto"/>
        <w:bottom w:val="none" w:sz="0" w:space="0" w:color="auto"/>
        <w:right w:val="none" w:sz="0" w:space="0" w:color="auto"/>
      </w:divBdr>
    </w:div>
    <w:div w:id="1854148562">
      <w:bodyDiv w:val="1"/>
      <w:marLeft w:val="0"/>
      <w:marRight w:val="0"/>
      <w:marTop w:val="0"/>
      <w:marBottom w:val="0"/>
      <w:divBdr>
        <w:top w:val="none" w:sz="0" w:space="0" w:color="auto"/>
        <w:left w:val="none" w:sz="0" w:space="0" w:color="auto"/>
        <w:bottom w:val="none" w:sz="0" w:space="0" w:color="auto"/>
        <w:right w:val="none" w:sz="0" w:space="0" w:color="auto"/>
      </w:divBdr>
    </w:div>
    <w:div w:id="1854219450">
      <w:bodyDiv w:val="1"/>
      <w:marLeft w:val="0"/>
      <w:marRight w:val="0"/>
      <w:marTop w:val="0"/>
      <w:marBottom w:val="0"/>
      <w:divBdr>
        <w:top w:val="none" w:sz="0" w:space="0" w:color="auto"/>
        <w:left w:val="none" w:sz="0" w:space="0" w:color="auto"/>
        <w:bottom w:val="none" w:sz="0" w:space="0" w:color="auto"/>
        <w:right w:val="none" w:sz="0" w:space="0" w:color="auto"/>
      </w:divBdr>
    </w:div>
    <w:div w:id="1854225444">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4832215">
      <w:bodyDiv w:val="1"/>
      <w:marLeft w:val="0"/>
      <w:marRight w:val="0"/>
      <w:marTop w:val="0"/>
      <w:marBottom w:val="0"/>
      <w:divBdr>
        <w:top w:val="none" w:sz="0" w:space="0" w:color="auto"/>
        <w:left w:val="none" w:sz="0" w:space="0" w:color="auto"/>
        <w:bottom w:val="none" w:sz="0" w:space="0" w:color="auto"/>
        <w:right w:val="none" w:sz="0" w:space="0" w:color="auto"/>
      </w:divBdr>
    </w:div>
    <w:div w:id="1855068455">
      <w:bodyDiv w:val="1"/>
      <w:marLeft w:val="0"/>
      <w:marRight w:val="0"/>
      <w:marTop w:val="0"/>
      <w:marBottom w:val="0"/>
      <w:divBdr>
        <w:top w:val="none" w:sz="0" w:space="0" w:color="auto"/>
        <w:left w:val="none" w:sz="0" w:space="0" w:color="auto"/>
        <w:bottom w:val="none" w:sz="0" w:space="0" w:color="auto"/>
        <w:right w:val="none" w:sz="0" w:space="0" w:color="auto"/>
      </w:divBdr>
    </w:div>
    <w:div w:id="1855071490">
      <w:bodyDiv w:val="1"/>
      <w:marLeft w:val="0"/>
      <w:marRight w:val="0"/>
      <w:marTop w:val="0"/>
      <w:marBottom w:val="0"/>
      <w:divBdr>
        <w:top w:val="none" w:sz="0" w:space="0" w:color="auto"/>
        <w:left w:val="none" w:sz="0" w:space="0" w:color="auto"/>
        <w:bottom w:val="none" w:sz="0" w:space="0" w:color="auto"/>
        <w:right w:val="none" w:sz="0" w:space="0" w:color="auto"/>
      </w:divBdr>
    </w:div>
    <w:div w:id="1855217925">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5722969">
      <w:bodyDiv w:val="1"/>
      <w:marLeft w:val="0"/>
      <w:marRight w:val="0"/>
      <w:marTop w:val="0"/>
      <w:marBottom w:val="0"/>
      <w:divBdr>
        <w:top w:val="none" w:sz="0" w:space="0" w:color="auto"/>
        <w:left w:val="none" w:sz="0" w:space="0" w:color="auto"/>
        <w:bottom w:val="none" w:sz="0" w:space="0" w:color="auto"/>
        <w:right w:val="none" w:sz="0" w:space="0" w:color="auto"/>
      </w:divBdr>
    </w:div>
    <w:div w:id="1855802146">
      <w:bodyDiv w:val="1"/>
      <w:marLeft w:val="0"/>
      <w:marRight w:val="0"/>
      <w:marTop w:val="0"/>
      <w:marBottom w:val="0"/>
      <w:divBdr>
        <w:top w:val="none" w:sz="0" w:space="0" w:color="auto"/>
        <w:left w:val="none" w:sz="0" w:space="0" w:color="auto"/>
        <w:bottom w:val="none" w:sz="0" w:space="0" w:color="auto"/>
        <w:right w:val="none" w:sz="0" w:space="0" w:color="auto"/>
      </w:divBdr>
    </w:div>
    <w:div w:id="1856066889">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311447">
      <w:bodyDiv w:val="1"/>
      <w:marLeft w:val="0"/>
      <w:marRight w:val="0"/>
      <w:marTop w:val="0"/>
      <w:marBottom w:val="0"/>
      <w:divBdr>
        <w:top w:val="none" w:sz="0" w:space="0" w:color="auto"/>
        <w:left w:val="none" w:sz="0" w:space="0" w:color="auto"/>
        <w:bottom w:val="none" w:sz="0" w:space="0" w:color="auto"/>
        <w:right w:val="none" w:sz="0" w:space="0" w:color="auto"/>
      </w:divBdr>
    </w:div>
    <w:div w:id="1856382246">
      <w:bodyDiv w:val="1"/>
      <w:marLeft w:val="0"/>
      <w:marRight w:val="0"/>
      <w:marTop w:val="0"/>
      <w:marBottom w:val="0"/>
      <w:divBdr>
        <w:top w:val="none" w:sz="0" w:space="0" w:color="auto"/>
        <w:left w:val="none" w:sz="0" w:space="0" w:color="auto"/>
        <w:bottom w:val="none" w:sz="0" w:space="0" w:color="auto"/>
        <w:right w:val="none" w:sz="0" w:space="0" w:color="auto"/>
      </w:divBdr>
    </w:div>
    <w:div w:id="185653378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2374">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7229803">
      <w:bodyDiv w:val="1"/>
      <w:marLeft w:val="0"/>
      <w:marRight w:val="0"/>
      <w:marTop w:val="0"/>
      <w:marBottom w:val="0"/>
      <w:divBdr>
        <w:top w:val="none" w:sz="0" w:space="0" w:color="auto"/>
        <w:left w:val="none" w:sz="0" w:space="0" w:color="auto"/>
        <w:bottom w:val="none" w:sz="0" w:space="0" w:color="auto"/>
        <w:right w:val="none" w:sz="0" w:space="0" w:color="auto"/>
      </w:divBdr>
    </w:div>
    <w:div w:id="1857307220">
      <w:bodyDiv w:val="1"/>
      <w:marLeft w:val="0"/>
      <w:marRight w:val="0"/>
      <w:marTop w:val="0"/>
      <w:marBottom w:val="0"/>
      <w:divBdr>
        <w:top w:val="none" w:sz="0" w:space="0" w:color="auto"/>
        <w:left w:val="none" w:sz="0" w:space="0" w:color="auto"/>
        <w:bottom w:val="none" w:sz="0" w:space="0" w:color="auto"/>
        <w:right w:val="none" w:sz="0" w:space="0" w:color="auto"/>
      </w:divBdr>
    </w:div>
    <w:div w:id="1857770519">
      <w:bodyDiv w:val="1"/>
      <w:marLeft w:val="0"/>
      <w:marRight w:val="0"/>
      <w:marTop w:val="0"/>
      <w:marBottom w:val="0"/>
      <w:divBdr>
        <w:top w:val="none" w:sz="0" w:space="0" w:color="auto"/>
        <w:left w:val="none" w:sz="0" w:space="0" w:color="auto"/>
        <w:bottom w:val="none" w:sz="0" w:space="0" w:color="auto"/>
        <w:right w:val="none" w:sz="0" w:space="0" w:color="auto"/>
      </w:divBdr>
    </w:div>
    <w:div w:id="1858040038">
      <w:bodyDiv w:val="1"/>
      <w:marLeft w:val="0"/>
      <w:marRight w:val="0"/>
      <w:marTop w:val="0"/>
      <w:marBottom w:val="0"/>
      <w:divBdr>
        <w:top w:val="none" w:sz="0" w:space="0" w:color="auto"/>
        <w:left w:val="none" w:sz="0" w:space="0" w:color="auto"/>
        <w:bottom w:val="none" w:sz="0" w:space="0" w:color="auto"/>
        <w:right w:val="none" w:sz="0" w:space="0" w:color="auto"/>
      </w:divBdr>
    </w:div>
    <w:div w:id="1858040075">
      <w:bodyDiv w:val="1"/>
      <w:marLeft w:val="0"/>
      <w:marRight w:val="0"/>
      <w:marTop w:val="0"/>
      <w:marBottom w:val="0"/>
      <w:divBdr>
        <w:top w:val="none" w:sz="0" w:space="0" w:color="auto"/>
        <w:left w:val="none" w:sz="0" w:space="0" w:color="auto"/>
        <w:bottom w:val="none" w:sz="0" w:space="0" w:color="auto"/>
        <w:right w:val="none" w:sz="0" w:space="0" w:color="auto"/>
      </w:divBdr>
    </w:div>
    <w:div w:id="1858108724">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343627">
      <w:bodyDiv w:val="1"/>
      <w:marLeft w:val="0"/>
      <w:marRight w:val="0"/>
      <w:marTop w:val="0"/>
      <w:marBottom w:val="0"/>
      <w:divBdr>
        <w:top w:val="none" w:sz="0" w:space="0" w:color="auto"/>
        <w:left w:val="none" w:sz="0" w:space="0" w:color="auto"/>
        <w:bottom w:val="none" w:sz="0" w:space="0" w:color="auto"/>
        <w:right w:val="none" w:sz="0" w:space="0" w:color="auto"/>
      </w:divBdr>
    </w:div>
    <w:div w:id="1858427629">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59616005">
      <w:bodyDiv w:val="1"/>
      <w:marLeft w:val="0"/>
      <w:marRight w:val="0"/>
      <w:marTop w:val="0"/>
      <w:marBottom w:val="0"/>
      <w:divBdr>
        <w:top w:val="none" w:sz="0" w:space="0" w:color="auto"/>
        <w:left w:val="none" w:sz="0" w:space="0" w:color="auto"/>
        <w:bottom w:val="none" w:sz="0" w:space="0" w:color="auto"/>
        <w:right w:val="none" w:sz="0" w:space="0" w:color="auto"/>
      </w:divBdr>
    </w:div>
    <w:div w:id="1859657681">
      <w:bodyDiv w:val="1"/>
      <w:marLeft w:val="0"/>
      <w:marRight w:val="0"/>
      <w:marTop w:val="0"/>
      <w:marBottom w:val="0"/>
      <w:divBdr>
        <w:top w:val="none" w:sz="0" w:space="0" w:color="auto"/>
        <w:left w:val="none" w:sz="0" w:space="0" w:color="auto"/>
        <w:bottom w:val="none" w:sz="0" w:space="0" w:color="auto"/>
        <w:right w:val="none" w:sz="0" w:space="0" w:color="auto"/>
      </w:divBdr>
    </w:div>
    <w:div w:id="1860045082">
      <w:bodyDiv w:val="1"/>
      <w:marLeft w:val="0"/>
      <w:marRight w:val="0"/>
      <w:marTop w:val="0"/>
      <w:marBottom w:val="0"/>
      <w:divBdr>
        <w:top w:val="none" w:sz="0" w:space="0" w:color="auto"/>
        <w:left w:val="none" w:sz="0" w:space="0" w:color="auto"/>
        <w:bottom w:val="none" w:sz="0" w:space="0" w:color="auto"/>
        <w:right w:val="none" w:sz="0" w:space="0" w:color="auto"/>
      </w:divBdr>
    </w:div>
    <w:div w:id="1860197887">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313492">
      <w:bodyDiv w:val="1"/>
      <w:marLeft w:val="0"/>
      <w:marRight w:val="0"/>
      <w:marTop w:val="0"/>
      <w:marBottom w:val="0"/>
      <w:divBdr>
        <w:top w:val="none" w:sz="0" w:space="0" w:color="auto"/>
        <w:left w:val="none" w:sz="0" w:space="0" w:color="auto"/>
        <w:bottom w:val="none" w:sz="0" w:space="0" w:color="auto"/>
        <w:right w:val="none" w:sz="0" w:space="0" w:color="auto"/>
      </w:divBdr>
    </w:div>
    <w:div w:id="186077235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045460">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895737">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1971036">
      <w:bodyDiv w:val="1"/>
      <w:marLeft w:val="0"/>
      <w:marRight w:val="0"/>
      <w:marTop w:val="0"/>
      <w:marBottom w:val="0"/>
      <w:divBdr>
        <w:top w:val="none" w:sz="0" w:space="0" w:color="auto"/>
        <w:left w:val="none" w:sz="0" w:space="0" w:color="auto"/>
        <w:bottom w:val="none" w:sz="0" w:space="0" w:color="auto"/>
        <w:right w:val="none" w:sz="0" w:space="0" w:color="auto"/>
      </w:divBdr>
    </w:div>
    <w:div w:id="1862009975">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164526">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62471936">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125576">
      <w:bodyDiv w:val="1"/>
      <w:marLeft w:val="0"/>
      <w:marRight w:val="0"/>
      <w:marTop w:val="0"/>
      <w:marBottom w:val="0"/>
      <w:divBdr>
        <w:top w:val="none" w:sz="0" w:space="0" w:color="auto"/>
        <w:left w:val="none" w:sz="0" w:space="0" w:color="auto"/>
        <w:bottom w:val="none" w:sz="0" w:space="0" w:color="auto"/>
        <w:right w:val="none" w:sz="0" w:space="0" w:color="auto"/>
      </w:divBdr>
    </w:div>
    <w:div w:id="1863131149">
      <w:bodyDiv w:val="1"/>
      <w:marLeft w:val="0"/>
      <w:marRight w:val="0"/>
      <w:marTop w:val="0"/>
      <w:marBottom w:val="0"/>
      <w:divBdr>
        <w:top w:val="none" w:sz="0" w:space="0" w:color="auto"/>
        <w:left w:val="none" w:sz="0" w:space="0" w:color="auto"/>
        <w:bottom w:val="none" w:sz="0" w:space="0" w:color="auto"/>
        <w:right w:val="none" w:sz="0" w:space="0" w:color="auto"/>
      </w:divBdr>
    </w:div>
    <w:div w:id="1863283915">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3519010">
      <w:bodyDiv w:val="1"/>
      <w:marLeft w:val="0"/>
      <w:marRight w:val="0"/>
      <w:marTop w:val="0"/>
      <w:marBottom w:val="0"/>
      <w:divBdr>
        <w:top w:val="none" w:sz="0" w:space="0" w:color="auto"/>
        <w:left w:val="none" w:sz="0" w:space="0" w:color="auto"/>
        <w:bottom w:val="none" w:sz="0" w:space="0" w:color="auto"/>
        <w:right w:val="none" w:sz="0" w:space="0" w:color="auto"/>
      </w:divBdr>
    </w:div>
    <w:div w:id="1863740405">
      <w:bodyDiv w:val="1"/>
      <w:marLeft w:val="0"/>
      <w:marRight w:val="0"/>
      <w:marTop w:val="0"/>
      <w:marBottom w:val="0"/>
      <w:divBdr>
        <w:top w:val="none" w:sz="0" w:space="0" w:color="auto"/>
        <w:left w:val="none" w:sz="0" w:space="0" w:color="auto"/>
        <w:bottom w:val="none" w:sz="0" w:space="0" w:color="auto"/>
        <w:right w:val="none" w:sz="0" w:space="0" w:color="auto"/>
      </w:divBdr>
    </w:div>
    <w:div w:id="1864049771">
      <w:bodyDiv w:val="1"/>
      <w:marLeft w:val="0"/>
      <w:marRight w:val="0"/>
      <w:marTop w:val="0"/>
      <w:marBottom w:val="0"/>
      <w:divBdr>
        <w:top w:val="none" w:sz="0" w:space="0" w:color="auto"/>
        <w:left w:val="none" w:sz="0" w:space="0" w:color="auto"/>
        <w:bottom w:val="none" w:sz="0" w:space="0" w:color="auto"/>
        <w:right w:val="none" w:sz="0" w:space="0" w:color="auto"/>
      </w:divBdr>
    </w:div>
    <w:div w:id="1864056354">
      <w:bodyDiv w:val="1"/>
      <w:marLeft w:val="0"/>
      <w:marRight w:val="0"/>
      <w:marTop w:val="0"/>
      <w:marBottom w:val="0"/>
      <w:divBdr>
        <w:top w:val="none" w:sz="0" w:space="0" w:color="auto"/>
        <w:left w:val="none" w:sz="0" w:space="0" w:color="auto"/>
        <w:bottom w:val="none" w:sz="0" w:space="0" w:color="auto"/>
        <w:right w:val="none" w:sz="0" w:space="0" w:color="auto"/>
      </w:divBdr>
    </w:div>
    <w:div w:id="1864173283">
      <w:bodyDiv w:val="1"/>
      <w:marLeft w:val="0"/>
      <w:marRight w:val="0"/>
      <w:marTop w:val="0"/>
      <w:marBottom w:val="0"/>
      <w:divBdr>
        <w:top w:val="none" w:sz="0" w:space="0" w:color="auto"/>
        <w:left w:val="none" w:sz="0" w:space="0" w:color="auto"/>
        <w:bottom w:val="none" w:sz="0" w:space="0" w:color="auto"/>
        <w:right w:val="none" w:sz="0" w:space="0" w:color="auto"/>
      </w:divBdr>
    </w:div>
    <w:div w:id="1864174177">
      <w:bodyDiv w:val="1"/>
      <w:marLeft w:val="0"/>
      <w:marRight w:val="0"/>
      <w:marTop w:val="0"/>
      <w:marBottom w:val="0"/>
      <w:divBdr>
        <w:top w:val="none" w:sz="0" w:space="0" w:color="auto"/>
        <w:left w:val="none" w:sz="0" w:space="0" w:color="auto"/>
        <w:bottom w:val="none" w:sz="0" w:space="0" w:color="auto"/>
        <w:right w:val="none" w:sz="0" w:space="0" w:color="auto"/>
      </w:divBdr>
    </w:div>
    <w:div w:id="1864589298">
      <w:bodyDiv w:val="1"/>
      <w:marLeft w:val="0"/>
      <w:marRight w:val="0"/>
      <w:marTop w:val="0"/>
      <w:marBottom w:val="0"/>
      <w:divBdr>
        <w:top w:val="none" w:sz="0" w:space="0" w:color="auto"/>
        <w:left w:val="none" w:sz="0" w:space="0" w:color="auto"/>
        <w:bottom w:val="none" w:sz="0" w:space="0" w:color="auto"/>
        <w:right w:val="none" w:sz="0" w:space="0" w:color="auto"/>
      </w:divBdr>
    </w:div>
    <w:div w:id="1864660245">
      <w:bodyDiv w:val="1"/>
      <w:marLeft w:val="0"/>
      <w:marRight w:val="0"/>
      <w:marTop w:val="0"/>
      <w:marBottom w:val="0"/>
      <w:divBdr>
        <w:top w:val="none" w:sz="0" w:space="0" w:color="auto"/>
        <w:left w:val="none" w:sz="0" w:space="0" w:color="auto"/>
        <w:bottom w:val="none" w:sz="0" w:space="0" w:color="auto"/>
        <w:right w:val="none" w:sz="0" w:space="0" w:color="auto"/>
      </w:divBdr>
    </w:div>
    <w:div w:id="186504879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5364110">
      <w:bodyDiv w:val="1"/>
      <w:marLeft w:val="0"/>
      <w:marRight w:val="0"/>
      <w:marTop w:val="0"/>
      <w:marBottom w:val="0"/>
      <w:divBdr>
        <w:top w:val="none" w:sz="0" w:space="0" w:color="auto"/>
        <w:left w:val="none" w:sz="0" w:space="0" w:color="auto"/>
        <w:bottom w:val="none" w:sz="0" w:space="0" w:color="auto"/>
        <w:right w:val="none" w:sz="0" w:space="0" w:color="auto"/>
      </w:divBdr>
    </w:div>
    <w:div w:id="1865557647">
      <w:bodyDiv w:val="1"/>
      <w:marLeft w:val="0"/>
      <w:marRight w:val="0"/>
      <w:marTop w:val="0"/>
      <w:marBottom w:val="0"/>
      <w:divBdr>
        <w:top w:val="none" w:sz="0" w:space="0" w:color="auto"/>
        <w:left w:val="none" w:sz="0" w:space="0" w:color="auto"/>
        <w:bottom w:val="none" w:sz="0" w:space="0" w:color="auto"/>
        <w:right w:val="none" w:sz="0" w:space="0" w:color="auto"/>
      </w:divBdr>
    </w:div>
    <w:div w:id="1865706337">
      <w:bodyDiv w:val="1"/>
      <w:marLeft w:val="0"/>
      <w:marRight w:val="0"/>
      <w:marTop w:val="0"/>
      <w:marBottom w:val="0"/>
      <w:divBdr>
        <w:top w:val="none" w:sz="0" w:space="0" w:color="auto"/>
        <w:left w:val="none" w:sz="0" w:space="0" w:color="auto"/>
        <w:bottom w:val="none" w:sz="0" w:space="0" w:color="auto"/>
        <w:right w:val="none" w:sz="0" w:space="0" w:color="auto"/>
      </w:divBdr>
    </w:div>
    <w:div w:id="1865899386">
      <w:bodyDiv w:val="1"/>
      <w:marLeft w:val="0"/>
      <w:marRight w:val="0"/>
      <w:marTop w:val="0"/>
      <w:marBottom w:val="0"/>
      <w:divBdr>
        <w:top w:val="none" w:sz="0" w:space="0" w:color="auto"/>
        <w:left w:val="none" w:sz="0" w:space="0" w:color="auto"/>
        <w:bottom w:val="none" w:sz="0" w:space="0" w:color="auto"/>
        <w:right w:val="none" w:sz="0" w:space="0" w:color="auto"/>
      </w:divBdr>
    </w:div>
    <w:div w:id="1866168655">
      <w:bodyDiv w:val="1"/>
      <w:marLeft w:val="0"/>
      <w:marRight w:val="0"/>
      <w:marTop w:val="0"/>
      <w:marBottom w:val="0"/>
      <w:divBdr>
        <w:top w:val="none" w:sz="0" w:space="0" w:color="auto"/>
        <w:left w:val="none" w:sz="0" w:space="0" w:color="auto"/>
        <w:bottom w:val="none" w:sz="0" w:space="0" w:color="auto"/>
        <w:right w:val="none" w:sz="0" w:space="0" w:color="auto"/>
      </w:divBdr>
    </w:div>
    <w:div w:id="1866401052">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6745757">
      <w:bodyDiv w:val="1"/>
      <w:marLeft w:val="0"/>
      <w:marRight w:val="0"/>
      <w:marTop w:val="0"/>
      <w:marBottom w:val="0"/>
      <w:divBdr>
        <w:top w:val="none" w:sz="0" w:space="0" w:color="auto"/>
        <w:left w:val="none" w:sz="0" w:space="0" w:color="auto"/>
        <w:bottom w:val="none" w:sz="0" w:space="0" w:color="auto"/>
        <w:right w:val="none" w:sz="0" w:space="0" w:color="auto"/>
      </w:divBdr>
    </w:div>
    <w:div w:id="1866824994">
      <w:bodyDiv w:val="1"/>
      <w:marLeft w:val="0"/>
      <w:marRight w:val="0"/>
      <w:marTop w:val="0"/>
      <w:marBottom w:val="0"/>
      <w:divBdr>
        <w:top w:val="none" w:sz="0" w:space="0" w:color="auto"/>
        <w:left w:val="none" w:sz="0" w:space="0" w:color="auto"/>
        <w:bottom w:val="none" w:sz="0" w:space="0" w:color="auto"/>
        <w:right w:val="none" w:sz="0" w:space="0" w:color="auto"/>
      </w:divBdr>
    </w:div>
    <w:div w:id="1866942645">
      <w:bodyDiv w:val="1"/>
      <w:marLeft w:val="0"/>
      <w:marRight w:val="0"/>
      <w:marTop w:val="0"/>
      <w:marBottom w:val="0"/>
      <w:divBdr>
        <w:top w:val="none" w:sz="0" w:space="0" w:color="auto"/>
        <w:left w:val="none" w:sz="0" w:space="0" w:color="auto"/>
        <w:bottom w:val="none" w:sz="0" w:space="0" w:color="auto"/>
        <w:right w:val="none" w:sz="0" w:space="0" w:color="auto"/>
      </w:divBdr>
    </w:div>
    <w:div w:id="1866945455">
      <w:bodyDiv w:val="1"/>
      <w:marLeft w:val="0"/>
      <w:marRight w:val="0"/>
      <w:marTop w:val="0"/>
      <w:marBottom w:val="0"/>
      <w:divBdr>
        <w:top w:val="none" w:sz="0" w:space="0" w:color="auto"/>
        <w:left w:val="none" w:sz="0" w:space="0" w:color="auto"/>
        <w:bottom w:val="none" w:sz="0" w:space="0" w:color="auto"/>
        <w:right w:val="none" w:sz="0" w:space="0" w:color="auto"/>
      </w:divBdr>
    </w:div>
    <w:div w:id="1867332524">
      <w:bodyDiv w:val="1"/>
      <w:marLeft w:val="0"/>
      <w:marRight w:val="0"/>
      <w:marTop w:val="0"/>
      <w:marBottom w:val="0"/>
      <w:divBdr>
        <w:top w:val="none" w:sz="0" w:space="0" w:color="auto"/>
        <w:left w:val="none" w:sz="0" w:space="0" w:color="auto"/>
        <w:bottom w:val="none" w:sz="0" w:space="0" w:color="auto"/>
        <w:right w:val="none" w:sz="0" w:space="0" w:color="auto"/>
      </w:divBdr>
    </w:div>
    <w:div w:id="1867520516">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131731">
      <w:bodyDiv w:val="1"/>
      <w:marLeft w:val="0"/>
      <w:marRight w:val="0"/>
      <w:marTop w:val="0"/>
      <w:marBottom w:val="0"/>
      <w:divBdr>
        <w:top w:val="none" w:sz="0" w:space="0" w:color="auto"/>
        <w:left w:val="none" w:sz="0" w:space="0" w:color="auto"/>
        <w:bottom w:val="none" w:sz="0" w:space="0" w:color="auto"/>
        <w:right w:val="none" w:sz="0" w:space="0" w:color="auto"/>
      </w:divBdr>
    </w:div>
    <w:div w:id="1868445195">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098237">
      <w:bodyDiv w:val="1"/>
      <w:marLeft w:val="0"/>
      <w:marRight w:val="0"/>
      <w:marTop w:val="0"/>
      <w:marBottom w:val="0"/>
      <w:divBdr>
        <w:top w:val="none" w:sz="0" w:space="0" w:color="auto"/>
        <w:left w:val="none" w:sz="0" w:space="0" w:color="auto"/>
        <w:bottom w:val="none" w:sz="0" w:space="0" w:color="auto"/>
        <w:right w:val="none" w:sz="0" w:space="0" w:color="auto"/>
      </w:divBdr>
    </w:div>
    <w:div w:id="186956391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28809">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69947320">
      <w:bodyDiv w:val="1"/>
      <w:marLeft w:val="0"/>
      <w:marRight w:val="0"/>
      <w:marTop w:val="0"/>
      <w:marBottom w:val="0"/>
      <w:divBdr>
        <w:top w:val="none" w:sz="0" w:space="0" w:color="auto"/>
        <w:left w:val="none" w:sz="0" w:space="0" w:color="auto"/>
        <w:bottom w:val="none" w:sz="0" w:space="0" w:color="auto"/>
        <w:right w:val="none" w:sz="0" w:space="0" w:color="auto"/>
      </w:divBdr>
    </w:div>
    <w:div w:id="1870026182">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0987609">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1456094">
      <w:bodyDiv w:val="1"/>
      <w:marLeft w:val="0"/>
      <w:marRight w:val="0"/>
      <w:marTop w:val="0"/>
      <w:marBottom w:val="0"/>
      <w:divBdr>
        <w:top w:val="none" w:sz="0" w:space="0" w:color="auto"/>
        <w:left w:val="none" w:sz="0" w:space="0" w:color="auto"/>
        <w:bottom w:val="none" w:sz="0" w:space="0" w:color="auto"/>
        <w:right w:val="none" w:sz="0" w:space="0" w:color="auto"/>
      </w:divBdr>
    </w:div>
    <w:div w:id="1871529295">
      <w:bodyDiv w:val="1"/>
      <w:marLeft w:val="0"/>
      <w:marRight w:val="0"/>
      <w:marTop w:val="0"/>
      <w:marBottom w:val="0"/>
      <w:divBdr>
        <w:top w:val="none" w:sz="0" w:space="0" w:color="auto"/>
        <w:left w:val="none" w:sz="0" w:space="0" w:color="auto"/>
        <w:bottom w:val="none" w:sz="0" w:space="0" w:color="auto"/>
        <w:right w:val="none" w:sz="0" w:space="0" w:color="auto"/>
      </w:divBdr>
    </w:div>
    <w:div w:id="1872188347">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2693134">
      <w:bodyDiv w:val="1"/>
      <w:marLeft w:val="0"/>
      <w:marRight w:val="0"/>
      <w:marTop w:val="0"/>
      <w:marBottom w:val="0"/>
      <w:divBdr>
        <w:top w:val="none" w:sz="0" w:space="0" w:color="auto"/>
        <w:left w:val="none" w:sz="0" w:space="0" w:color="auto"/>
        <w:bottom w:val="none" w:sz="0" w:space="0" w:color="auto"/>
        <w:right w:val="none" w:sz="0" w:space="0" w:color="auto"/>
      </w:divBdr>
    </w:div>
    <w:div w:id="1872717302">
      <w:bodyDiv w:val="1"/>
      <w:marLeft w:val="0"/>
      <w:marRight w:val="0"/>
      <w:marTop w:val="0"/>
      <w:marBottom w:val="0"/>
      <w:divBdr>
        <w:top w:val="none" w:sz="0" w:space="0" w:color="auto"/>
        <w:left w:val="none" w:sz="0" w:space="0" w:color="auto"/>
        <w:bottom w:val="none" w:sz="0" w:space="0" w:color="auto"/>
        <w:right w:val="none" w:sz="0" w:space="0" w:color="auto"/>
      </w:divBdr>
    </w:div>
    <w:div w:id="1872837198">
      <w:bodyDiv w:val="1"/>
      <w:marLeft w:val="0"/>
      <w:marRight w:val="0"/>
      <w:marTop w:val="0"/>
      <w:marBottom w:val="0"/>
      <w:divBdr>
        <w:top w:val="none" w:sz="0" w:space="0" w:color="auto"/>
        <w:left w:val="none" w:sz="0" w:space="0" w:color="auto"/>
        <w:bottom w:val="none" w:sz="0" w:space="0" w:color="auto"/>
        <w:right w:val="none" w:sz="0" w:space="0" w:color="auto"/>
      </w:divBdr>
    </w:div>
    <w:div w:id="1872914294">
      <w:bodyDiv w:val="1"/>
      <w:marLeft w:val="0"/>
      <w:marRight w:val="0"/>
      <w:marTop w:val="0"/>
      <w:marBottom w:val="0"/>
      <w:divBdr>
        <w:top w:val="none" w:sz="0" w:space="0" w:color="auto"/>
        <w:left w:val="none" w:sz="0" w:space="0" w:color="auto"/>
        <w:bottom w:val="none" w:sz="0" w:space="0" w:color="auto"/>
        <w:right w:val="none" w:sz="0" w:space="0" w:color="auto"/>
      </w:divBdr>
    </w:div>
    <w:div w:id="1873615230">
      <w:bodyDiv w:val="1"/>
      <w:marLeft w:val="0"/>
      <w:marRight w:val="0"/>
      <w:marTop w:val="0"/>
      <w:marBottom w:val="0"/>
      <w:divBdr>
        <w:top w:val="none" w:sz="0" w:space="0" w:color="auto"/>
        <w:left w:val="none" w:sz="0" w:space="0" w:color="auto"/>
        <w:bottom w:val="none" w:sz="0" w:space="0" w:color="auto"/>
        <w:right w:val="none" w:sz="0" w:space="0" w:color="auto"/>
      </w:divBdr>
    </w:div>
    <w:div w:id="1873955856">
      <w:bodyDiv w:val="1"/>
      <w:marLeft w:val="0"/>
      <w:marRight w:val="0"/>
      <w:marTop w:val="0"/>
      <w:marBottom w:val="0"/>
      <w:divBdr>
        <w:top w:val="none" w:sz="0" w:space="0" w:color="auto"/>
        <w:left w:val="none" w:sz="0" w:space="0" w:color="auto"/>
        <w:bottom w:val="none" w:sz="0" w:space="0" w:color="auto"/>
        <w:right w:val="none" w:sz="0" w:space="0" w:color="auto"/>
      </w:divBdr>
    </w:div>
    <w:div w:id="1874032313">
      <w:bodyDiv w:val="1"/>
      <w:marLeft w:val="0"/>
      <w:marRight w:val="0"/>
      <w:marTop w:val="0"/>
      <w:marBottom w:val="0"/>
      <w:divBdr>
        <w:top w:val="none" w:sz="0" w:space="0" w:color="auto"/>
        <w:left w:val="none" w:sz="0" w:space="0" w:color="auto"/>
        <w:bottom w:val="none" w:sz="0" w:space="0" w:color="auto"/>
        <w:right w:val="none" w:sz="0" w:space="0" w:color="auto"/>
      </w:divBdr>
    </w:div>
    <w:div w:id="1874266495">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685606">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5456257">
      <w:bodyDiv w:val="1"/>
      <w:marLeft w:val="0"/>
      <w:marRight w:val="0"/>
      <w:marTop w:val="0"/>
      <w:marBottom w:val="0"/>
      <w:divBdr>
        <w:top w:val="none" w:sz="0" w:space="0" w:color="auto"/>
        <w:left w:val="none" w:sz="0" w:space="0" w:color="auto"/>
        <w:bottom w:val="none" w:sz="0" w:space="0" w:color="auto"/>
        <w:right w:val="none" w:sz="0" w:space="0" w:color="auto"/>
      </w:divBdr>
    </w:div>
    <w:div w:id="1875531411">
      <w:bodyDiv w:val="1"/>
      <w:marLeft w:val="0"/>
      <w:marRight w:val="0"/>
      <w:marTop w:val="0"/>
      <w:marBottom w:val="0"/>
      <w:divBdr>
        <w:top w:val="none" w:sz="0" w:space="0" w:color="auto"/>
        <w:left w:val="none" w:sz="0" w:space="0" w:color="auto"/>
        <w:bottom w:val="none" w:sz="0" w:space="0" w:color="auto"/>
        <w:right w:val="none" w:sz="0" w:space="0" w:color="auto"/>
      </w:divBdr>
    </w:div>
    <w:div w:id="1875725459">
      <w:bodyDiv w:val="1"/>
      <w:marLeft w:val="0"/>
      <w:marRight w:val="0"/>
      <w:marTop w:val="0"/>
      <w:marBottom w:val="0"/>
      <w:divBdr>
        <w:top w:val="none" w:sz="0" w:space="0" w:color="auto"/>
        <w:left w:val="none" w:sz="0" w:space="0" w:color="auto"/>
        <w:bottom w:val="none" w:sz="0" w:space="0" w:color="auto"/>
        <w:right w:val="none" w:sz="0" w:space="0" w:color="auto"/>
      </w:divBdr>
    </w:div>
    <w:div w:id="1876498032">
      <w:bodyDiv w:val="1"/>
      <w:marLeft w:val="0"/>
      <w:marRight w:val="0"/>
      <w:marTop w:val="0"/>
      <w:marBottom w:val="0"/>
      <w:divBdr>
        <w:top w:val="none" w:sz="0" w:space="0" w:color="auto"/>
        <w:left w:val="none" w:sz="0" w:space="0" w:color="auto"/>
        <w:bottom w:val="none" w:sz="0" w:space="0" w:color="auto"/>
        <w:right w:val="none" w:sz="0" w:space="0" w:color="auto"/>
      </w:divBdr>
    </w:div>
    <w:div w:id="1876651077">
      <w:bodyDiv w:val="1"/>
      <w:marLeft w:val="0"/>
      <w:marRight w:val="0"/>
      <w:marTop w:val="0"/>
      <w:marBottom w:val="0"/>
      <w:divBdr>
        <w:top w:val="none" w:sz="0" w:space="0" w:color="auto"/>
        <w:left w:val="none" w:sz="0" w:space="0" w:color="auto"/>
        <w:bottom w:val="none" w:sz="0" w:space="0" w:color="auto"/>
        <w:right w:val="none" w:sz="0" w:space="0" w:color="auto"/>
      </w:divBdr>
    </w:div>
    <w:div w:id="1877038244">
      <w:bodyDiv w:val="1"/>
      <w:marLeft w:val="0"/>
      <w:marRight w:val="0"/>
      <w:marTop w:val="0"/>
      <w:marBottom w:val="0"/>
      <w:divBdr>
        <w:top w:val="none" w:sz="0" w:space="0" w:color="auto"/>
        <w:left w:val="none" w:sz="0" w:space="0" w:color="auto"/>
        <w:bottom w:val="none" w:sz="0" w:space="0" w:color="auto"/>
        <w:right w:val="none" w:sz="0" w:space="0" w:color="auto"/>
      </w:divBdr>
    </w:div>
    <w:div w:id="1877112473">
      <w:bodyDiv w:val="1"/>
      <w:marLeft w:val="0"/>
      <w:marRight w:val="0"/>
      <w:marTop w:val="0"/>
      <w:marBottom w:val="0"/>
      <w:divBdr>
        <w:top w:val="none" w:sz="0" w:space="0" w:color="auto"/>
        <w:left w:val="none" w:sz="0" w:space="0" w:color="auto"/>
        <w:bottom w:val="none" w:sz="0" w:space="0" w:color="auto"/>
        <w:right w:val="none" w:sz="0" w:space="0" w:color="auto"/>
      </w:divBdr>
    </w:div>
    <w:div w:id="1877235103">
      <w:bodyDiv w:val="1"/>
      <w:marLeft w:val="0"/>
      <w:marRight w:val="0"/>
      <w:marTop w:val="0"/>
      <w:marBottom w:val="0"/>
      <w:divBdr>
        <w:top w:val="none" w:sz="0" w:space="0" w:color="auto"/>
        <w:left w:val="none" w:sz="0" w:space="0" w:color="auto"/>
        <w:bottom w:val="none" w:sz="0" w:space="0" w:color="auto"/>
        <w:right w:val="none" w:sz="0" w:space="0" w:color="auto"/>
      </w:divBdr>
    </w:div>
    <w:div w:id="1878081079">
      <w:bodyDiv w:val="1"/>
      <w:marLeft w:val="0"/>
      <w:marRight w:val="0"/>
      <w:marTop w:val="0"/>
      <w:marBottom w:val="0"/>
      <w:divBdr>
        <w:top w:val="none" w:sz="0" w:space="0" w:color="auto"/>
        <w:left w:val="none" w:sz="0" w:space="0" w:color="auto"/>
        <w:bottom w:val="none" w:sz="0" w:space="0" w:color="auto"/>
        <w:right w:val="none" w:sz="0" w:space="0" w:color="auto"/>
      </w:divBdr>
    </w:div>
    <w:div w:id="1878346280">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8542828">
      <w:bodyDiv w:val="1"/>
      <w:marLeft w:val="0"/>
      <w:marRight w:val="0"/>
      <w:marTop w:val="0"/>
      <w:marBottom w:val="0"/>
      <w:divBdr>
        <w:top w:val="none" w:sz="0" w:space="0" w:color="auto"/>
        <w:left w:val="none" w:sz="0" w:space="0" w:color="auto"/>
        <w:bottom w:val="none" w:sz="0" w:space="0" w:color="auto"/>
        <w:right w:val="none" w:sz="0" w:space="0" w:color="auto"/>
      </w:divBdr>
    </w:div>
    <w:div w:id="1878614794">
      <w:bodyDiv w:val="1"/>
      <w:marLeft w:val="0"/>
      <w:marRight w:val="0"/>
      <w:marTop w:val="0"/>
      <w:marBottom w:val="0"/>
      <w:divBdr>
        <w:top w:val="none" w:sz="0" w:space="0" w:color="auto"/>
        <w:left w:val="none" w:sz="0" w:space="0" w:color="auto"/>
        <w:bottom w:val="none" w:sz="0" w:space="0" w:color="auto"/>
        <w:right w:val="none" w:sz="0" w:space="0" w:color="auto"/>
      </w:divBdr>
    </w:div>
    <w:div w:id="1878661639">
      <w:bodyDiv w:val="1"/>
      <w:marLeft w:val="0"/>
      <w:marRight w:val="0"/>
      <w:marTop w:val="0"/>
      <w:marBottom w:val="0"/>
      <w:divBdr>
        <w:top w:val="none" w:sz="0" w:space="0" w:color="auto"/>
        <w:left w:val="none" w:sz="0" w:space="0" w:color="auto"/>
        <w:bottom w:val="none" w:sz="0" w:space="0" w:color="auto"/>
        <w:right w:val="none" w:sz="0" w:space="0" w:color="auto"/>
      </w:divBdr>
    </w:div>
    <w:div w:id="1879002323">
      <w:bodyDiv w:val="1"/>
      <w:marLeft w:val="0"/>
      <w:marRight w:val="0"/>
      <w:marTop w:val="0"/>
      <w:marBottom w:val="0"/>
      <w:divBdr>
        <w:top w:val="none" w:sz="0" w:space="0" w:color="auto"/>
        <w:left w:val="none" w:sz="0" w:space="0" w:color="auto"/>
        <w:bottom w:val="none" w:sz="0" w:space="0" w:color="auto"/>
        <w:right w:val="none" w:sz="0" w:space="0" w:color="auto"/>
      </w:divBdr>
    </w:div>
    <w:div w:id="1879127365">
      <w:bodyDiv w:val="1"/>
      <w:marLeft w:val="0"/>
      <w:marRight w:val="0"/>
      <w:marTop w:val="0"/>
      <w:marBottom w:val="0"/>
      <w:divBdr>
        <w:top w:val="none" w:sz="0" w:space="0" w:color="auto"/>
        <w:left w:val="none" w:sz="0" w:space="0" w:color="auto"/>
        <w:bottom w:val="none" w:sz="0" w:space="0" w:color="auto"/>
        <w:right w:val="none" w:sz="0" w:space="0" w:color="auto"/>
      </w:divBdr>
    </w:div>
    <w:div w:id="1879199038">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79660987">
      <w:bodyDiv w:val="1"/>
      <w:marLeft w:val="0"/>
      <w:marRight w:val="0"/>
      <w:marTop w:val="0"/>
      <w:marBottom w:val="0"/>
      <w:divBdr>
        <w:top w:val="none" w:sz="0" w:space="0" w:color="auto"/>
        <w:left w:val="none" w:sz="0" w:space="0" w:color="auto"/>
        <w:bottom w:val="none" w:sz="0" w:space="0" w:color="auto"/>
        <w:right w:val="none" w:sz="0" w:space="0" w:color="auto"/>
      </w:divBdr>
    </w:div>
    <w:div w:id="1879967549">
      <w:bodyDiv w:val="1"/>
      <w:marLeft w:val="0"/>
      <w:marRight w:val="0"/>
      <w:marTop w:val="0"/>
      <w:marBottom w:val="0"/>
      <w:divBdr>
        <w:top w:val="none" w:sz="0" w:space="0" w:color="auto"/>
        <w:left w:val="none" w:sz="0" w:space="0" w:color="auto"/>
        <w:bottom w:val="none" w:sz="0" w:space="0" w:color="auto"/>
        <w:right w:val="none" w:sz="0" w:space="0" w:color="auto"/>
      </w:divBdr>
    </w:div>
    <w:div w:id="1880120860">
      <w:bodyDiv w:val="1"/>
      <w:marLeft w:val="0"/>
      <w:marRight w:val="0"/>
      <w:marTop w:val="0"/>
      <w:marBottom w:val="0"/>
      <w:divBdr>
        <w:top w:val="none" w:sz="0" w:space="0" w:color="auto"/>
        <w:left w:val="none" w:sz="0" w:space="0" w:color="auto"/>
        <w:bottom w:val="none" w:sz="0" w:space="0" w:color="auto"/>
        <w:right w:val="none" w:sz="0" w:space="0" w:color="auto"/>
      </w:divBdr>
    </w:div>
    <w:div w:id="1880434927">
      <w:bodyDiv w:val="1"/>
      <w:marLeft w:val="0"/>
      <w:marRight w:val="0"/>
      <w:marTop w:val="0"/>
      <w:marBottom w:val="0"/>
      <w:divBdr>
        <w:top w:val="none" w:sz="0" w:space="0" w:color="auto"/>
        <w:left w:val="none" w:sz="0" w:space="0" w:color="auto"/>
        <w:bottom w:val="none" w:sz="0" w:space="0" w:color="auto"/>
        <w:right w:val="none" w:sz="0" w:space="0" w:color="auto"/>
      </w:divBdr>
    </w:div>
    <w:div w:id="1880623703">
      <w:bodyDiv w:val="1"/>
      <w:marLeft w:val="0"/>
      <w:marRight w:val="0"/>
      <w:marTop w:val="0"/>
      <w:marBottom w:val="0"/>
      <w:divBdr>
        <w:top w:val="none" w:sz="0" w:space="0" w:color="auto"/>
        <w:left w:val="none" w:sz="0" w:space="0" w:color="auto"/>
        <w:bottom w:val="none" w:sz="0" w:space="0" w:color="auto"/>
        <w:right w:val="none" w:sz="0" w:space="0" w:color="auto"/>
      </w:divBdr>
    </w:div>
    <w:div w:id="1880968256">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1699087">
      <w:bodyDiv w:val="1"/>
      <w:marLeft w:val="0"/>
      <w:marRight w:val="0"/>
      <w:marTop w:val="0"/>
      <w:marBottom w:val="0"/>
      <w:divBdr>
        <w:top w:val="none" w:sz="0" w:space="0" w:color="auto"/>
        <w:left w:val="none" w:sz="0" w:space="0" w:color="auto"/>
        <w:bottom w:val="none" w:sz="0" w:space="0" w:color="auto"/>
        <w:right w:val="none" w:sz="0" w:space="0" w:color="auto"/>
      </w:divBdr>
    </w:div>
    <w:div w:id="1881897858">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2815953">
      <w:bodyDiv w:val="1"/>
      <w:marLeft w:val="0"/>
      <w:marRight w:val="0"/>
      <w:marTop w:val="0"/>
      <w:marBottom w:val="0"/>
      <w:divBdr>
        <w:top w:val="none" w:sz="0" w:space="0" w:color="auto"/>
        <w:left w:val="none" w:sz="0" w:space="0" w:color="auto"/>
        <w:bottom w:val="none" w:sz="0" w:space="0" w:color="auto"/>
        <w:right w:val="none" w:sz="0" w:space="0" w:color="auto"/>
      </w:divBdr>
    </w:div>
    <w:div w:id="1883057007">
      <w:bodyDiv w:val="1"/>
      <w:marLeft w:val="0"/>
      <w:marRight w:val="0"/>
      <w:marTop w:val="0"/>
      <w:marBottom w:val="0"/>
      <w:divBdr>
        <w:top w:val="none" w:sz="0" w:space="0" w:color="auto"/>
        <w:left w:val="none" w:sz="0" w:space="0" w:color="auto"/>
        <w:bottom w:val="none" w:sz="0" w:space="0" w:color="auto"/>
        <w:right w:val="none" w:sz="0" w:space="0" w:color="auto"/>
      </w:divBdr>
    </w:div>
    <w:div w:id="1883058209">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3900936">
      <w:bodyDiv w:val="1"/>
      <w:marLeft w:val="0"/>
      <w:marRight w:val="0"/>
      <w:marTop w:val="0"/>
      <w:marBottom w:val="0"/>
      <w:divBdr>
        <w:top w:val="none" w:sz="0" w:space="0" w:color="auto"/>
        <w:left w:val="none" w:sz="0" w:space="0" w:color="auto"/>
        <w:bottom w:val="none" w:sz="0" w:space="0" w:color="auto"/>
        <w:right w:val="none" w:sz="0" w:space="0" w:color="auto"/>
      </w:divBdr>
    </w:div>
    <w:div w:id="1883901793">
      <w:bodyDiv w:val="1"/>
      <w:marLeft w:val="0"/>
      <w:marRight w:val="0"/>
      <w:marTop w:val="0"/>
      <w:marBottom w:val="0"/>
      <w:divBdr>
        <w:top w:val="none" w:sz="0" w:space="0" w:color="auto"/>
        <w:left w:val="none" w:sz="0" w:space="0" w:color="auto"/>
        <w:bottom w:val="none" w:sz="0" w:space="0" w:color="auto"/>
        <w:right w:val="none" w:sz="0" w:space="0" w:color="auto"/>
      </w:divBdr>
    </w:div>
    <w:div w:id="1883974595">
      <w:bodyDiv w:val="1"/>
      <w:marLeft w:val="0"/>
      <w:marRight w:val="0"/>
      <w:marTop w:val="0"/>
      <w:marBottom w:val="0"/>
      <w:divBdr>
        <w:top w:val="none" w:sz="0" w:space="0" w:color="auto"/>
        <w:left w:val="none" w:sz="0" w:space="0" w:color="auto"/>
        <w:bottom w:val="none" w:sz="0" w:space="0" w:color="auto"/>
        <w:right w:val="none" w:sz="0" w:space="0" w:color="auto"/>
      </w:divBdr>
    </w:div>
    <w:div w:id="1884100694">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252534">
      <w:bodyDiv w:val="1"/>
      <w:marLeft w:val="0"/>
      <w:marRight w:val="0"/>
      <w:marTop w:val="0"/>
      <w:marBottom w:val="0"/>
      <w:divBdr>
        <w:top w:val="none" w:sz="0" w:space="0" w:color="auto"/>
        <w:left w:val="none" w:sz="0" w:space="0" w:color="auto"/>
        <w:bottom w:val="none" w:sz="0" w:space="0" w:color="auto"/>
        <w:right w:val="none" w:sz="0" w:space="0" w:color="auto"/>
      </w:divBdr>
    </w:div>
    <w:div w:id="1884441539">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4709486">
      <w:bodyDiv w:val="1"/>
      <w:marLeft w:val="0"/>
      <w:marRight w:val="0"/>
      <w:marTop w:val="0"/>
      <w:marBottom w:val="0"/>
      <w:divBdr>
        <w:top w:val="none" w:sz="0" w:space="0" w:color="auto"/>
        <w:left w:val="none" w:sz="0" w:space="0" w:color="auto"/>
        <w:bottom w:val="none" w:sz="0" w:space="0" w:color="auto"/>
        <w:right w:val="none" w:sz="0" w:space="0" w:color="auto"/>
      </w:divBdr>
    </w:div>
    <w:div w:id="1884753079">
      <w:bodyDiv w:val="1"/>
      <w:marLeft w:val="0"/>
      <w:marRight w:val="0"/>
      <w:marTop w:val="0"/>
      <w:marBottom w:val="0"/>
      <w:divBdr>
        <w:top w:val="none" w:sz="0" w:space="0" w:color="auto"/>
        <w:left w:val="none" w:sz="0" w:space="0" w:color="auto"/>
        <w:bottom w:val="none" w:sz="0" w:space="0" w:color="auto"/>
        <w:right w:val="none" w:sz="0" w:space="0" w:color="auto"/>
      </w:divBdr>
    </w:div>
    <w:div w:id="1884974672">
      <w:bodyDiv w:val="1"/>
      <w:marLeft w:val="0"/>
      <w:marRight w:val="0"/>
      <w:marTop w:val="0"/>
      <w:marBottom w:val="0"/>
      <w:divBdr>
        <w:top w:val="none" w:sz="0" w:space="0" w:color="auto"/>
        <w:left w:val="none" w:sz="0" w:space="0" w:color="auto"/>
        <w:bottom w:val="none" w:sz="0" w:space="0" w:color="auto"/>
        <w:right w:val="none" w:sz="0" w:space="0" w:color="auto"/>
      </w:divBdr>
    </w:div>
    <w:div w:id="1885361789">
      <w:bodyDiv w:val="1"/>
      <w:marLeft w:val="0"/>
      <w:marRight w:val="0"/>
      <w:marTop w:val="0"/>
      <w:marBottom w:val="0"/>
      <w:divBdr>
        <w:top w:val="none" w:sz="0" w:space="0" w:color="auto"/>
        <w:left w:val="none" w:sz="0" w:space="0" w:color="auto"/>
        <w:bottom w:val="none" w:sz="0" w:space="0" w:color="auto"/>
        <w:right w:val="none" w:sz="0" w:space="0" w:color="auto"/>
      </w:divBdr>
    </w:div>
    <w:div w:id="1885558726">
      <w:bodyDiv w:val="1"/>
      <w:marLeft w:val="0"/>
      <w:marRight w:val="0"/>
      <w:marTop w:val="0"/>
      <w:marBottom w:val="0"/>
      <w:divBdr>
        <w:top w:val="none" w:sz="0" w:space="0" w:color="auto"/>
        <w:left w:val="none" w:sz="0" w:space="0" w:color="auto"/>
        <w:bottom w:val="none" w:sz="0" w:space="0" w:color="auto"/>
        <w:right w:val="none" w:sz="0" w:space="0" w:color="auto"/>
      </w:divBdr>
    </w:div>
    <w:div w:id="1885675004">
      <w:bodyDiv w:val="1"/>
      <w:marLeft w:val="0"/>
      <w:marRight w:val="0"/>
      <w:marTop w:val="0"/>
      <w:marBottom w:val="0"/>
      <w:divBdr>
        <w:top w:val="none" w:sz="0" w:space="0" w:color="auto"/>
        <w:left w:val="none" w:sz="0" w:space="0" w:color="auto"/>
        <w:bottom w:val="none" w:sz="0" w:space="0" w:color="auto"/>
        <w:right w:val="none" w:sz="0" w:space="0" w:color="auto"/>
      </w:divBdr>
    </w:div>
    <w:div w:id="188602081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6867527">
      <w:bodyDiv w:val="1"/>
      <w:marLeft w:val="0"/>
      <w:marRight w:val="0"/>
      <w:marTop w:val="0"/>
      <w:marBottom w:val="0"/>
      <w:divBdr>
        <w:top w:val="none" w:sz="0" w:space="0" w:color="auto"/>
        <w:left w:val="none" w:sz="0" w:space="0" w:color="auto"/>
        <w:bottom w:val="none" w:sz="0" w:space="0" w:color="auto"/>
        <w:right w:val="none" w:sz="0" w:space="0" w:color="auto"/>
      </w:divBdr>
    </w:div>
    <w:div w:id="1886985114">
      <w:bodyDiv w:val="1"/>
      <w:marLeft w:val="0"/>
      <w:marRight w:val="0"/>
      <w:marTop w:val="0"/>
      <w:marBottom w:val="0"/>
      <w:divBdr>
        <w:top w:val="none" w:sz="0" w:space="0" w:color="auto"/>
        <w:left w:val="none" w:sz="0" w:space="0" w:color="auto"/>
        <w:bottom w:val="none" w:sz="0" w:space="0" w:color="auto"/>
        <w:right w:val="none" w:sz="0" w:space="0" w:color="auto"/>
      </w:divBdr>
    </w:div>
    <w:div w:id="1887139571">
      <w:bodyDiv w:val="1"/>
      <w:marLeft w:val="0"/>
      <w:marRight w:val="0"/>
      <w:marTop w:val="0"/>
      <w:marBottom w:val="0"/>
      <w:divBdr>
        <w:top w:val="none" w:sz="0" w:space="0" w:color="auto"/>
        <w:left w:val="none" w:sz="0" w:space="0" w:color="auto"/>
        <w:bottom w:val="none" w:sz="0" w:space="0" w:color="auto"/>
        <w:right w:val="none" w:sz="0" w:space="0" w:color="auto"/>
      </w:divBdr>
    </w:div>
    <w:div w:id="1887183440">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7911646">
      <w:bodyDiv w:val="1"/>
      <w:marLeft w:val="0"/>
      <w:marRight w:val="0"/>
      <w:marTop w:val="0"/>
      <w:marBottom w:val="0"/>
      <w:divBdr>
        <w:top w:val="none" w:sz="0" w:space="0" w:color="auto"/>
        <w:left w:val="none" w:sz="0" w:space="0" w:color="auto"/>
        <w:bottom w:val="none" w:sz="0" w:space="0" w:color="auto"/>
        <w:right w:val="none" w:sz="0" w:space="0" w:color="auto"/>
      </w:divBdr>
    </w:div>
    <w:div w:id="1887913318">
      <w:bodyDiv w:val="1"/>
      <w:marLeft w:val="0"/>
      <w:marRight w:val="0"/>
      <w:marTop w:val="0"/>
      <w:marBottom w:val="0"/>
      <w:divBdr>
        <w:top w:val="none" w:sz="0" w:space="0" w:color="auto"/>
        <w:left w:val="none" w:sz="0" w:space="0" w:color="auto"/>
        <w:bottom w:val="none" w:sz="0" w:space="0" w:color="auto"/>
        <w:right w:val="none" w:sz="0" w:space="0" w:color="auto"/>
      </w:divBdr>
    </w:div>
    <w:div w:id="188798497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101427">
      <w:bodyDiv w:val="1"/>
      <w:marLeft w:val="0"/>
      <w:marRight w:val="0"/>
      <w:marTop w:val="0"/>
      <w:marBottom w:val="0"/>
      <w:divBdr>
        <w:top w:val="none" w:sz="0" w:space="0" w:color="auto"/>
        <w:left w:val="none" w:sz="0" w:space="0" w:color="auto"/>
        <w:bottom w:val="none" w:sz="0" w:space="0" w:color="auto"/>
        <w:right w:val="none" w:sz="0" w:space="0" w:color="auto"/>
      </w:divBdr>
    </w:div>
    <w:div w:id="1888250731">
      <w:bodyDiv w:val="1"/>
      <w:marLeft w:val="0"/>
      <w:marRight w:val="0"/>
      <w:marTop w:val="0"/>
      <w:marBottom w:val="0"/>
      <w:divBdr>
        <w:top w:val="none" w:sz="0" w:space="0" w:color="auto"/>
        <w:left w:val="none" w:sz="0" w:space="0" w:color="auto"/>
        <w:bottom w:val="none" w:sz="0" w:space="0" w:color="auto"/>
        <w:right w:val="none" w:sz="0" w:space="0" w:color="auto"/>
      </w:divBdr>
    </w:div>
    <w:div w:id="1888255936">
      <w:bodyDiv w:val="1"/>
      <w:marLeft w:val="0"/>
      <w:marRight w:val="0"/>
      <w:marTop w:val="0"/>
      <w:marBottom w:val="0"/>
      <w:divBdr>
        <w:top w:val="none" w:sz="0" w:space="0" w:color="auto"/>
        <w:left w:val="none" w:sz="0" w:space="0" w:color="auto"/>
        <w:bottom w:val="none" w:sz="0" w:space="0" w:color="auto"/>
        <w:right w:val="none" w:sz="0" w:space="0" w:color="auto"/>
      </w:divBdr>
    </w:div>
    <w:div w:id="1888487918">
      <w:bodyDiv w:val="1"/>
      <w:marLeft w:val="0"/>
      <w:marRight w:val="0"/>
      <w:marTop w:val="0"/>
      <w:marBottom w:val="0"/>
      <w:divBdr>
        <w:top w:val="none" w:sz="0" w:space="0" w:color="auto"/>
        <w:left w:val="none" w:sz="0" w:space="0" w:color="auto"/>
        <w:bottom w:val="none" w:sz="0" w:space="0" w:color="auto"/>
        <w:right w:val="none" w:sz="0" w:space="0" w:color="auto"/>
      </w:divBdr>
    </w:div>
    <w:div w:id="1888490729">
      <w:bodyDiv w:val="1"/>
      <w:marLeft w:val="0"/>
      <w:marRight w:val="0"/>
      <w:marTop w:val="0"/>
      <w:marBottom w:val="0"/>
      <w:divBdr>
        <w:top w:val="none" w:sz="0" w:space="0" w:color="auto"/>
        <w:left w:val="none" w:sz="0" w:space="0" w:color="auto"/>
        <w:bottom w:val="none" w:sz="0" w:space="0" w:color="auto"/>
        <w:right w:val="none" w:sz="0" w:space="0" w:color="auto"/>
      </w:divBdr>
    </w:div>
    <w:div w:id="1888570300">
      <w:bodyDiv w:val="1"/>
      <w:marLeft w:val="0"/>
      <w:marRight w:val="0"/>
      <w:marTop w:val="0"/>
      <w:marBottom w:val="0"/>
      <w:divBdr>
        <w:top w:val="none" w:sz="0" w:space="0" w:color="auto"/>
        <w:left w:val="none" w:sz="0" w:space="0" w:color="auto"/>
        <w:bottom w:val="none" w:sz="0" w:space="0" w:color="auto"/>
        <w:right w:val="none" w:sz="0" w:space="0" w:color="auto"/>
      </w:divBdr>
    </w:div>
    <w:div w:id="1888636425">
      <w:bodyDiv w:val="1"/>
      <w:marLeft w:val="0"/>
      <w:marRight w:val="0"/>
      <w:marTop w:val="0"/>
      <w:marBottom w:val="0"/>
      <w:divBdr>
        <w:top w:val="none" w:sz="0" w:space="0" w:color="auto"/>
        <w:left w:val="none" w:sz="0" w:space="0" w:color="auto"/>
        <w:bottom w:val="none" w:sz="0" w:space="0" w:color="auto"/>
        <w:right w:val="none" w:sz="0" w:space="0" w:color="auto"/>
      </w:divBdr>
    </w:div>
    <w:div w:id="1888685173">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8975437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148956">
      <w:bodyDiv w:val="1"/>
      <w:marLeft w:val="0"/>
      <w:marRight w:val="0"/>
      <w:marTop w:val="0"/>
      <w:marBottom w:val="0"/>
      <w:divBdr>
        <w:top w:val="none" w:sz="0" w:space="0" w:color="auto"/>
        <w:left w:val="none" w:sz="0" w:space="0" w:color="auto"/>
        <w:bottom w:val="none" w:sz="0" w:space="0" w:color="auto"/>
        <w:right w:val="none" w:sz="0" w:space="0" w:color="auto"/>
      </w:divBdr>
    </w:div>
    <w:div w:id="1890342568">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0533979">
      <w:bodyDiv w:val="1"/>
      <w:marLeft w:val="0"/>
      <w:marRight w:val="0"/>
      <w:marTop w:val="0"/>
      <w:marBottom w:val="0"/>
      <w:divBdr>
        <w:top w:val="none" w:sz="0" w:space="0" w:color="auto"/>
        <w:left w:val="none" w:sz="0" w:space="0" w:color="auto"/>
        <w:bottom w:val="none" w:sz="0" w:space="0" w:color="auto"/>
        <w:right w:val="none" w:sz="0" w:space="0" w:color="auto"/>
      </w:divBdr>
    </w:div>
    <w:div w:id="1890649348">
      <w:bodyDiv w:val="1"/>
      <w:marLeft w:val="0"/>
      <w:marRight w:val="0"/>
      <w:marTop w:val="0"/>
      <w:marBottom w:val="0"/>
      <w:divBdr>
        <w:top w:val="none" w:sz="0" w:space="0" w:color="auto"/>
        <w:left w:val="none" w:sz="0" w:space="0" w:color="auto"/>
        <w:bottom w:val="none" w:sz="0" w:space="0" w:color="auto"/>
        <w:right w:val="none" w:sz="0" w:space="0" w:color="auto"/>
      </w:divBdr>
    </w:div>
    <w:div w:id="1891186979">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05341">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569113">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568348">
      <w:bodyDiv w:val="1"/>
      <w:marLeft w:val="0"/>
      <w:marRight w:val="0"/>
      <w:marTop w:val="0"/>
      <w:marBottom w:val="0"/>
      <w:divBdr>
        <w:top w:val="none" w:sz="0" w:space="0" w:color="auto"/>
        <w:left w:val="none" w:sz="0" w:space="0" w:color="auto"/>
        <w:bottom w:val="none" w:sz="0" w:space="0" w:color="auto"/>
        <w:right w:val="none" w:sz="0" w:space="0" w:color="auto"/>
      </w:divBdr>
    </w:div>
    <w:div w:id="1892693105">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3033501">
      <w:bodyDiv w:val="1"/>
      <w:marLeft w:val="0"/>
      <w:marRight w:val="0"/>
      <w:marTop w:val="0"/>
      <w:marBottom w:val="0"/>
      <w:divBdr>
        <w:top w:val="none" w:sz="0" w:space="0" w:color="auto"/>
        <w:left w:val="none" w:sz="0" w:space="0" w:color="auto"/>
        <w:bottom w:val="none" w:sz="0" w:space="0" w:color="auto"/>
        <w:right w:val="none" w:sz="0" w:space="0" w:color="auto"/>
      </w:divBdr>
    </w:div>
    <w:div w:id="1893810270">
      <w:bodyDiv w:val="1"/>
      <w:marLeft w:val="0"/>
      <w:marRight w:val="0"/>
      <w:marTop w:val="0"/>
      <w:marBottom w:val="0"/>
      <w:divBdr>
        <w:top w:val="none" w:sz="0" w:space="0" w:color="auto"/>
        <w:left w:val="none" w:sz="0" w:space="0" w:color="auto"/>
        <w:bottom w:val="none" w:sz="0" w:space="0" w:color="auto"/>
        <w:right w:val="none" w:sz="0" w:space="0" w:color="auto"/>
      </w:divBdr>
    </w:div>
    <w:div w:id="1893996873">
      <w:bodyDiv w:val="1"/>
      <w:marLeft w:val="0"/>
      <w:marRight w:val="0"/>
      <w:marTop w:val="0"/>
      <w:marBottom w:val="0"/>
      <w:divBdr>
        <w:top w:val="none" w:sz="0" w:space="0" w:color="auto"/>
        <w:left w:val="none" w:sz="0" w:space="0" w:color="auto"/>
        <w:bottom w:val="none" w:sz="0" w:space="0" w:color="auto"/>
        <w:right w:val="none" w:sz="0" w:space="0" w:color="auto"/>
      </w:divBdr>
    </w:div>
    <w:div w:id="1894463826">
      <w:bodyDiv w:val="1"/>
      <w:marLeft w:val="0"/>
      <w:marRight w:val="0"/>
      <w:marTop w:val="0"/>
      <w:marBottom w:val="0"/>
      <w:divBdr>
        <w:top w:val="none" w:sz="0" w:space="0" w:color="auto"/>
        <w:left w:val="none" w:sz="0" w:space="0" w:color="auto"/>
        <w:bottom w:val="none" w:sz="0" w:space="0" w:color="auto"/>
        <w:right w:val="none" w:sz="0" w:space="0" w:color="auto"/>
      </w:divBdr>
    </w:div>
    <w:div w:id="1894729534">
      <w:bodyDiv w:val="1"/>
      <w:marLeft w:val="0"/>
      <w:marRight w:val="0"/>
      <w:marTop w:val="0"/>
      <w:marBottom w:val="0"/>
      <w:divBdr>
        <w:top w:val="none" w:sz="0" w:space="0" w:color="auto"/>
        <w:left w:val="none" w:sz="0" w:space="0" w:color="auto"/>
        <w:bottom w:val="none" w:sz="0" w:space="0" w:color="auto"/>
        <w:right w:val="none" w:sz="0" w:space="0" w:color="auto"/>
      </w:divBdr>
    </w:div>
    <w:div w:id="1894734136">
      <w:bodyDiv w:val="1"/>
      <w:marLeft w:val="0"/>
      <w:marRight w:val="0"/>
      <w:marTop w:val="0"/>
      <w:marBottom w:val="0"/>
      <w:divBdr>
        <w:top w:val="none" w:sz="0" w:space="0" w:color="auto"/>
        <w:left w:val="none" w:sz="0" w:space="0" w:color="auto"/>
        <w:bottom w:val="none" w:sz="0" w:space="0" w:color="auto"/>
        <w:right w:val="none" w:sz="0" w:space="0" w:color="auto"/>
      </w:divBdr>
    </w:div>
    <w:div w:id="1895044265">
      <w:bodyDiv w:val="1"/>
      <w:marLeft w:val="0"/>
      <w:marRight w:val="0"/>
      <w:marTop w:val="0"/>
      <w:marBottom w:val="0"/>
      <w:divBdr>
        <w:top w:val="none" w:sz="0" w:space="0" w:color="auto"/>
        <w:left w:val="none" w:sz="0" w:space="0" w:color="auto"/>
        <w:bottom w:val="none" w:sz="0" w:space="0" w:color="auto"/>
        <w:right w:val="none" w:sz="0" w:space="0" w:color="auto"/>
      </w:divBdr>
    </w:div>
    <w:div w:id="1895655865">
      <w:bodyDiv w:val="1"/>
      <w:marLeft w:val="0"/>
      <w:marRight w:val="0"/>
      <w:marTop w:val="0"/>
      <w:marBottom w:val="0"/>
      <w:divBdr>
        <w:top w:val="none" w:sz="0" w:space="0" w:color="auto"/>
        <w:left w:val="none" w:sz="0" w:space="0" w:color="auto"/>
        <w:bottom w:val="none" w:sz="0" w:space="0" w:color="auto"/>
        <w:right w:val="none" w:sz="0" w:space="0" w:color="auto"/>
      </w:divBdr>
    </w:div>
    <w:div w:id="1895702697">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6089173">
      <w:bodyDiv w:val="1"/>
      <w:marLeft w:val="0"/>
      <w:marRight w:val="0"/>
      <w:marTop w:val="0"/>
      <w:marBottom w:val="0"/>
      <w:divBdr>
        <w:top w:val="none" w:sz="0" w:space="0" w:color="auto"/>
        <w:left w:val="none" w:sz="0" w:space="0" w:color="auto"/>
        <w:bottom w:val="none" w:sz="0" w:space="0" w:color="auto"/>
        <w:right w:val="none" w:sz="0" w:space="0" w:color="auto"/>
      </w:divBdr>
    </w:div>
    <w:div w:id="189616042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089250">
      <w:bodyDiv w:val="1"/>
      <w:marLeft w:val="0"/>
      <w:marRight w:val="0"/>
      <w:marTop w:val="0"/>
      <w:marBottom w:val="0"/>
      <w:divBdr>
        <w:top w:val="none" w:sz="0" w:space="0" w:color="auto"/>
        <w:left w:val="none" w:sz="0" w:space="0" w:color="auto"/>
        <w:bottom w:val="none" w:sz="0" w:space="0" w:color="auto"/>
        <w:right w:val="none" w:sz="0" w:space="0" w:color="auto"/>
      </w:divBdr>
    </w:div>
    <w:div w:id="1897279478">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7665761">
      <w:bodyDiv w:val="1"/>
      <w:marLeft w:val="0"/>
      <w:marRight w:val="0"/>
      <w:marTop w:val="0"/>
      <w:marBottom w:val="0"/>
      <w:divBdr>
        <w:top w:val="none" w:sz="0" w:space="0" w:color="auto"/>
        <w:left w:val="none" w:sz="0" w:space="0" w:color="auto"/>
        <w:bottom w:val="none" w:sz="0" w:space="0" w:color="auto"/>
        <w:right w:val="none" w:sz="0" w:space="0" w:color="auto"/>
      </w:divBdr>
    </w:div>
    <w:div w:id="189781144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5587">
      <w:bodyDiv w:val="1"/>
      <w:marLeft w:val="0"/>
      <w:marRight w:val="0"/>
      <w:marTop w:val="0"/>
      <w:marBottom w:val="0"/>
      <w:divBdr>
        <w:top w:val="none" w:sz="0" w:space="0" w:color="auto"/>
        <w:left w:val="none" w:sz="0" w:space="0" w:color="auto"/>
        <w:bottom w:val="none" w:sz="0" w:space="0" w:color="auto"/>
        <w:right w:val="none" w:sz="0" w:space="0" w:color="auto"/>
      </w:divBdr>
    </w:div>
    <w:div w:id="1898465844">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050870">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390055">
      <w:bodyDiv w:val="1"/>
      <w:marLeft w:val="0"/>
      <w:marRight w:val="0"/>
      <w:marTop w:val="0"/>
      <w:marBottom w:val="0"/>
      <w:divBdr>
        <w:top w:val="none" w:sz="0" w:space="0" w:color="auto"/>
        <w:left w:val="none" w:sz="0" w:space="0" w:color="auto"/>
        <w:bottom w:val="none" w:sz="0" w:space="0" w:color="auto"/>
        <w:right w:val="none" w:sz="0" w:space="0" w:color="auto"/>
      </w:divBdr>
    </w:div>
    <w:div w:id="189977638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0939141">
      <w:bodyDiv w:val="1"/>
      <w:marLeft w:val="0"/>
      <w:marRight w:val="0"/>
      <w:marTop w:val="0"/>
      <w:marBottom w:val="0"/>
      <w:divBdr>
        <w:top w:val="none" w:sz="0" w:space="0" w:color="auto"/>
        <w:left w:val="none" w:sz="0" w:space="0" w:color="auto"/>
        <w:bottom w:val="none" w:sz="0" w:space="0" w:color="auto"/>
        <w:right w:val="none" w:sz="0" w:space="0" w:color="auto"/>
      </w:divBdr>
    </w:div>
    <w:div w:id="1901283916">
      <w:bodyDiv w:val="1"/>
      <w:marLeft w:val="0"/>
      <w:marRight w:val="0"/>
      <w:marTop w:val="0"/>
      <w:marBottom w:val="0"/>
      <w:divBdr>
        <w:top w:val="none" w:sz="0" w:space="0" w:color="auto"/>
        <w:left w:val="none" w:sz="0" w:space="0" w:color="auto"/>
        <w:bottom w:val="none" w:sz="0" w:space="0" w:color="auto"/>
        <w:right w:val="none" w:sz="0" w:space="0" w:color="auto"/>
      </w:divBdr>
    </w:div>
    <w:div w:id="1901398577">
      <w:bodyDiv w:val="1"/>
      <w:marLeft w:val="0"/>
      <w:marRight w:val="0"/>
      <w:marTop w:val="0"/>
      <w:marBottom w:val="0"/>
      <w:divBdr>
        <w:top w:val="none" w:sz="0" w:space="0" w:color="auto"/>
        <w:left w:val="none" w:sz="0" w:space="0" w:color="auto"/>
        <w:bottom w:val="none" w:sz="0" w:space="0" w:color="auto"/>
        <w:right w:val="none" w:sz="0" w:space="0" w:color="auto"/>
      </w:divBdr>
    </w:div>
    <w:div w:id="1901480584">
      <w:bodyDiv w:val="1"/>
      <w:marLeft w:val="0"/>
      <w:marRight w:val="0"/>
      <w:marTop w:val="0"/>
      <w:marBottom w:val="0"/>
      <w:divBdr>
        <w:top w:val="none" w:sz="0" w:space="0" w:color="auto"/>
        <w:left w:val="none" w:sz="0" w:space="0" w:color="auto"/>
        <w:bottom w:val="none" w:sz="0" w:space="0" w:color="auto"/>
        <w:right w:val="none" w:sz="0" w:space="0" w:color="auto"/>
      </w:divBdr>
    </w:div>
    <w:div w:id="1901819227">
      <w:bodyDiv w:val="1"/>
      <w:marLeft w:val="0"/>
      <w:marRight w:val="0"/>
      <w:marTop w:val="0"/>
      <w:marBottom w:val="0"/>
      <w:divBdr>
        <w:top w:val="none" w:sz="0" w:space="0" w:color="auto"/>
        <w:left w:val="none" w:sz="0" w:space="0" w:color="auto"/>
        <w:bottom w:val="none" w:sz="0" w:space="0" w:color="auto"/>
        <w:right w:val="none" w:sz="0" w:space="0" w:color="auto"/>
      </w:divBdr>
    </w:div>
    <w:div w:id="1902012338">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251663">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716138">
      <w:bodyDiv w:val="1"/>
      <w:marLeft w:val="0"/>
      <w:marRight w:val="0"/>
      <w:marTop w:val="0"/>
      <w:marBottom w:val="0"/>
      <w:divBdr>
        <w:top w:val="none" w:sz="0" w:space="0" w:color="auto"/>
        <w:left w:val="none" w:sz="0" w:space="0" w:color="auto"/>
        <w:bottom w:val="none" w:sz="0" w:space="0" w:color="auto"/>
        <w:right w:val="none" w:sz="0" w:space="0" w:color="auto"/>
      </w:divBdr>
    </w:div>
    <w:div w:id="1902935261">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370842">
      <w:bodyDiv w:val="1"/>
      <w:marLeft w:val="0"/>
      <w:marRight w:val="0"/>
      <w:marTop w:val="0"/>
      <w:marBottom w:val="0"/>
      <w:divBdr>
        <w:top w:val="none" w:sz="0" w:space="0" w:color="auto"/>
        <w:left w:val="none" w:sz="0" w:space="0" w:color="auto"/>
        <w:bottom w:val="none" w:sz="0" w:space="0" w:color="auto"/>
        <w:right w:val="none" w:sz="0" w:space="0" w:color="auto"/>
      </w:divBdr>
    </w:div>
    <w:div w:id="1903447109">
      <w:bodyDiv w:val="1"/>
      <w:marLeft w:val="0"/>
      <w:marRight w:val="0"/>
      <w:marTop w:val="0"/>
      <w:marBottom w:val="0"/>
      <w:divBdr>
        <w:top w:val="none" w:sz="0" w:space="0" w:color="auto"/>
        <w:left w:val="none" w:sz="0" w:space="0" w:color="auto"/>
        <w:bottom w:val="none" w:sz="0" w:space="0" w:color="auto"/>
        <w:right w:val="none" w:sz="0" w:space="0" w:color="auto"/>
      </w:divBdr>
    </w:div>
    <w:div w:id="1903636502">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027642">
      <w:bodyDiv w:val="1"/>
      <w:marLeft w:val="0"/>
      <w:marRight w:val="0"/>
      <w:marTop w:val="0"/>
      <w:marBottom w:val="0"/>
      <w:divBdr>
        <w:top w:val="none" w:sz="0" w:space="0" w:color="auto"/>
        <w:left w:val="none" w:sz="0" w:space="0" w:color="auto"/>
        <w:bottom w:val="none" w:sz="0" w:space="0" w:color="auto"/>
        <w:right w:val="none" w:sz="0" w:space="0" w:color="auto"/>
      </w:divBdr>
    </w:div>
    <w:div w:id="1904177448">
      <w:bodyDiv w:val="1"/>
      <w:marLeft w:val="0"/>
      <w:marRight w:val="0"/>
      <w:marTop w:val="0"/>
      <w:marBottom w:val="0"/>
      <w:divBdr>
        <w:top w:val="none" w:sz="0" w:space="0" w:color="auto"/>
        <w:left w:val="none" w:sz="0" w:space="0" w:color="auto"/>
        <w:bottom w:val="none" w:sz="0" w:space="0" w:color="auto"/>
        <w:right w:val="none" w:sz="0" w:space="0" w:color="auto"/>
      </w:divBdr>
    </w:div>
    <w:div w:id="1904244928">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4483817">
      <w:bodyDiv w:val="1"/>
      <w:marLeft w:val="0"/>
      <w:marRight w:val="0"/>
      <w:marTop w:val="0"/>
      <w:marBottom w:val="0"/>
      <w:divBdr>
        <w:top w:val="none" w:sz="0" w:space="0" w:color="auto"/>
        <w:left w:val="none" w:sz="0" w:space="0" w:color="auto"/>
        <w:bottom w:val="none" w:sz="0" w:space="0" w:color="auto"/>
        <w:right w:val="none" w:sz="0" w:space="0" w:color="auto"/>
      </w:divBdr>
    </w:div>
    <w:div w:id="1904831495">
      <w:bodyDiv w:val="1"/>
      <w:marLeft w:val="0"/>
      <w:marRight w:val="0"/>
      <w:marTop w:val="0"/>
      <w:marBottom w:val="0"/>
      <w:divBdr>
        <w:top w:val="none" w:sz="0" w:space="0" w:color="auto"/>
        <w:left w:val="none" w:sz="0" w:space="0" w:color="auto"/>
        <w:bottom w:val="none" w:sz="0" w:space="0" w:color="auto"/>
        <w:right w:val="none" w:sz="0" w:space="0" w:color="auto"/>
      </w:divBdr>
    </w:div>
    <w:div w:id="1905337984">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5529507">
      <w:bodyDiv w:val="1"/>
      <w:marLeft w:val="0"/>
      <w:marRight w:val="0"/>
      <w:marTop w:val="0"/>
      <w:marBottom w:val="0"/>
      <w:divBdr>
        <w:top w:val="none" w:sz="0" w:space="0" w:color="auto"/>
        <w:left w:val="none" w:sz="0" w:space="0" w:color="auto"/>
        <w:bottom w:val="none" w:sz="0" w:space="0" w:color="auto"/>
        <w:right w:val="none" w:sz="0" w:space="0" w:color="auto"/>
      </w:divBdr>
    </w:div>
    <w:div w:id="1905722260">
      <w:bodyDiv w:val="1"/>
      <w:marLeft w:val="0"/>
      <w:marRight w:val="0"/>
      <w:marTop w:val="0"/>
      <w:marBottom w:val="0"/>
      <w:divBdr>
        <w:top w:val="none" w:sz="0" w:space="0" w:color="auto"/>
        <w:left w:val="none" w:sz="0" w:space="0" w:color="auto"/>
        <w:bottom w:val="none" w:sz="0" w:space="0" w:color="auto"/>
        <w:right w:val="none" w:sz="0" w:space="0" w:color="auto"/>
      </w:divBdr>
    </w:div>
    <w:div w:id="1905876272">
      <w:bodyDiv w:val="1"/>
      <w:marLeft w:val="0"/>
      <w:marRight w:val="0"/>
      <w:marTop w:val="0"/>
      <w:marBottom w:val="0"/>
      <w:divBdr>
        <w:top w:val="none" w:sz="0" w:space="0" w:color="auto"/>
        <w:left w:val="none" w:sz="0" w:space="0" w:color="auto"/>
        <w:bottom w:val="none" w:sz="0" w:space="0" w:color="auto"/>
        <w:right w:val="none" w:sz="0" w:space="0" w:color="auto"/>
      </w:divBdr>
    </w:div>
    <w:div w:id="1905918017">
      <w:bodyDiv w:val="1"/>
      <w:marLeft w:val="0"/>
      <w:marRight w:val="0"/>
      <w:marTop w:val="0"/>
      <w:marBottom w:val="0"/>
      <w:divBdr>
        <w:top w:val="none" w:sz="0" w:space="0" w:color="auto"/>
        <w:left w:val="none" w:sz="0" w:space="0" w:color="auto"/>
        <w:bottom w:val="none" w:sz="0" w:space="0" w:color="auto"/>
        <w:right w:val="none" w:sz="0" w:space="0" w:color="auto"/>
      </w:divBdr>
    </w:div>
    <w:div w:id="1906137185">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6180137">
      <w:bodyDiv w:val="1"/>
      <w:marLeft w:val="0"/>
      <w:marRight w:val="0"/>
      <w:marTop w:val="0"/>
      <w:marBottom w:val="0"/>
      <w:divBdr>
        <w:top w:val="none" w:sz="0" w:space="0" w:color="auto"/>
        <w:left w:val="none" w:sz="0" w:space="0" w:color="auto"/>
        <w:bottom w:val="none" w:sz="0" w:space="0" w:color="auto"/>
        <w:right w:val="none" w:sz="0" w:space="0" w:color="auto"/>
      </w:divBdr>
    </w:div>
    <w:div w:id="1906255724">
      <w:bodyDiv w:val="1"/>
      <w:marLeft w:val="0"/>
      <w:marRight w:val="0"/>
      <w:marTop w:val="0"/>
      <w:marBottom w:val="0"/>
      <w:divBdr>
        <w:top w:val="none" w:sz="0" w:space="0" w:color="auto"/>
        <w:left w:val="none" w:sz="0" w:space="0" w:color="auto"/>
        <w:bottom w:val="none" w:sz="0" w:space="0" w:color="auto"/>
        <w:right w:val="none" w:sz="0" w:space="0" w:color="auto"/>
      </w:divBdr>
    </w:div>
    <w:div w:id="1906599374">
      <w:bodyDiv w:val="1"/>
      <w:marLeft w:val="0"/>
      <w:marRight w:val="0"/>
      <w:marTop w:val="0"/>
      <w:marBottom w:val="0"/>
      <w:divBdr>
        <w:top w:val="none" w:sz="0" w:space="0" w:color="auto"/>
        <w:left w:val="none" w:sz="0" w:space="0" w:color="auto"/>
        <w:bottom w:val="none" w:sz="0" w:space="0" w:color="auto"/>
        <w:right w:val="none" w:sz="0" w:space="0" w:color="auto"/>
      </w:divBdr>
    </w:div>
    <w:div w:id="1907105881">
      <w:bodyDiv w:val="1"/>
      <w:marLeft w:val="0"/>
      <w:marRight w:val="0"/>
      <w:marTop w:val="0"/>
      <w:marBottom w:val="0"/>
      <w:divBdr>
        <w:top w:val="none" w:sz="0" w:space="0" w:color="auto"/>
        <w:left w:val="none" w:sz="0" w:space="0" w:color="auto"/>
        <w:bottom w:val="none" w:sz="0" w:space="0" w:color="auto"/>
        <w:right w:val="none" w:sz="0" w:space="0" w:color="auto"/>
      </w:divBdr>
    </w:div>
    <w:div w:id="190725853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48459">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7718546">
      <w:bodyDiv w:val="1"/>
      <w:marLeft w:val="0"/>
      <w:marRight w:val="0"/>
      <w:marTop w:val="0"/>
      <w:marBottom w:val="0"/>
      <w:divBdr>
        <w:top w:val="none" w:sz="0" w:space="0" w:color="auto"/>
        <w:left w:val="none" w:sz="0" w:space="0" w:color="auto"/>
        <w:bottom w:val="none" w:sz="0" w:space="0" w:color="auto"/>
        <w:right w:val="none" w:sz="0" w:space="0" w:color="auto"/>
      </w:divBdr>
    </w:div>
    <w:div w:id="1907953881">
      <w:bodyDiv w:val="1"/>
      <w:marLeft w:val="0"/>
      <w:marRight w:val="0"/>
      <w:marTop w:val="0"/>
      <w:marBottom w:val="0"/>
      <w:divBdr>
        <w:top w:val="none" w:sz="0" w:space="0" w:color="auto"/>
        <w:left w:val="none" w:sz="0" w:space="0" w:color="auto"/>
        <w:bottom w:val="none" w:sz="0" w:space="0" w:color="auto"/>
        <w:right w:val="none" w:sz="0" w:space="0" w:color="auto"/>
      </w:divBdr>
    </w:div>
    <w:div w:id="1908488946">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340007">
      <w:bodyDiv w:val="1"/>
      <w:marLeft w:val="0"/>
      <w:marRight w:val="0"/>
      <w:marTop w:val="0"/>
      <w:marBottom w:val="0"/>
      <w:divBdr>
        <w:top w:val="none" w:sz="0" w:space="0" w:color="auto"/>
        <w:left w:val="none" w:sz="0" w:space="0" w:color="auto"/>
        <w:bottom w:val="none" w:sz="0" w:space="0" w:color="auto"/>
        <w:right w:val="none" w:sz="0" w:space="0" w:color="auto"/>
      </w:divBdr>
    </w:div>
    <w:div w:id="1909655270">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09920085">
      <w:bodyDiv w:val="1"/>
      <w:marLeft w:val="0"/>
      <w:marRight w:val="0"/>
      <w:marTop w:val="0"/>
      <w:marBottom w:val="0"/>
      <w:divBdr>
        <w:top w:val="none" w:sz="0" w:space="0" w:color="auto"/>
        <w:left w:val="none" w:sz="0" w:space="0" w:color="auto"/>
        <w:bottom w:val="none" w:sz="0" w:space="0" w:color="auto"/>
        <w:right w:val="none" w:sz="0" w:space="0" w:color="auto"/>
      </w:divBdr>
    </w:div>
    <w:div w:id="1910068850">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265673">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338486">
      <w:bodyDiv w:val="1"/>
      <w:marLeft w:val="0"/>
      <w:marRight w:val="0"/>
      <w:marTop w:val="0"/>
      <w:marBottom w:val="0"/>
      <w:divBdr>
        <w:top w:val="none" w:sz="0" w:space="0" w:color="auto"/>
        <w:left w:val="none" w:sz="0" w:space="0" w:color="auto"/>
        <w:bottom w:val="none" w:sz="0" w:space="0" w:color="auto"/>
        <w:right w:val="none" w:sz="0" w:space="0" w:color="auto"/>
      </w:divBdr>
    </w:div>
    <w:div w:id="1910385081">
      <w:bodyDiv w:val="1"/>
      <w:marLeft w:val="0"/>
      <w:marRight w:val="0"/>
      <w:marTop w:val="0"/>
      <w:marBottom w:val="0"/>
      <w:divBdr>
        <w:top w:val="none" w:sz="0" w:space="0" w:color="auto"/>
        <w:left w:val="none" w:sz="0" w:space="0" w:color="auto"/>
        <w:bottom w:val="none" w:sz="0" w:space="0" w:color="auto"/>
        <w:right w:val="none" w:sz="0" w:space="0" w:color="auto"/>
      </w:divBdr>
    </w:div>
    <w:div w:id="1910462095">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727908">
      <w:bodyDiv w:val="1"/>
      <w:marLeft w:val="0"/>
      <w:marRight w:val="0"/>
      <w:marTop w:val="0"/>
      <w:marBottom w:val="0"/>
      <w:divBdr>
        <w:top w:val="none" w:sz="0" w:space="0" w:color="auto"/>
        <w:left w:val="none" w:sz="0" w:space="0" w:color="auto"/>
        <w:bottom w:val="none" w:sz="0" w:space="0" w:color="auto"/>
        <w:right w:val="none" w:sz="0" w:space="0" w:color="auto"/>
      </w:divBdr>
    </w:div>
    <w:div w:id="1910846316">
      <w:bodyDiv w:val="1"/>
      <w:marLeft w:val="0"/>
      <w:marRight w:val="0"/>
      <w:marTop w:val="0"/>
      <w:marBottom w:val="0"/>
      <w:divBdr>
        <w:top w:val="none" w:sz="0" w:space="0" w:color="auto"/>
        <w:left w:val="none" w:sz="0" w:space="0" w:color="auto"/>
        <w:bottom w:val="none" w:sz="0" w:space="0" w:color="auto"/>
        <w:right w:val="none" w:sz="0" w:space="0" w:color="auto"/>
      </w:divBdr>
    </w:div>
    <w:div w:id="1910847331">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0918785">
      <w:bodyDiv w:val="1"/>
      <w:marLeft w:val="0"/>
      <w:marRight w:val="0"/>
      <w:marTop w:val="0"/>
      <w:marBottom w:val="0"/>
      <w:divBdr>
        <w:top w:val="none" w:sz="0" w:space="0" w:color="auto"/>
        <w:left w:val="none" w:sz="0" w:space="0" w:color="auto"/>
        <w:bottom w:val="none" w:sz="0" w:space="0" w:color="auto"/>
        <w:right w:val="none" w:sz="0" w:space="0" w:color="auto"/>
      </w:divBdr>
    </w:div>
    <w:div w:id="1911192085">
      <w:bodyDiv w:val="1"/>
      <w:marLeft w:val="0"/>
      <w:marRight w:val="0"/>
      <w:marTop w:val="0"/>
      <w:marBottom w:val="0"/>
      <w:divBdr>
        <w:top w:val="none" w:sz="0" w:space="0" w:color="auto"/>
        <w:left w:val="none" w:sz="0" w:space="0" w:color="auto"/>
        <w:bottom w:val="none" w:sz="0" w:space="0" w:color="auto"/>
        <w:right w:val="none" w:sz="0" w:space="0" w:color="auto"/>
      </w:divBdr>
    </w:div>
    <w:div w:id="1912152467">
      <w:bodyDiv w:val="1"/>
      <w:marLeft w:val="0"/>
      <w:marRight w:val="0"/>
      <w:marTop w:val="0"/>
      <w:marBottom w:val="0"/>
      <w:divBdr>
        <w:top w:val="none" w:sz="0" w:space="0" w:color="auto"/>
        <w:left w:val="none" w:sz="0" w:space="0" w:color="auto"/>
        <w:bottom w:val="none" w:sz="0" w:space="0" w:color="auto"/>
        <w:right w:val="none" w:sz="0" w:space="0" w:color="auto"/>
      </w:divBdr>
    </w:div>
    <w:div w:id="1912154640">
      <w:bodyDiv w:val="1"/>
      <w:marLeft w:val="0"/>
      <w:marRight w:val="0"/>
      <w:marTop w:val="0"/>
      <w:marBottom w:val="0"/>
      <w:divBdr>
        <w:top w:val="none" w:sz="0" w:space="0" w:color="auto"/>
        <w:left w:val="none" w:sz="0" w:space="0" w:color="auto"/>
        <w:bottom w:val="none" w:sz="0" w:space="0" w:color="auto"/>
        <w:right w:val="none" w:sz="0" w:space="0" w:color="auto"/>
      </w:divBdr>
    </w:div>
    <w:div w:id="1912157702">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269169">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394941">
      <w:bodyDiv w:val="1"/>
      <w:marLeft w:val="0"/>
      <w:marRight w:val="0"/>
      <w:marTop w:val="0"/>
      <w:marBottom w:val="0"/>
      <w:divBdr>
        <w:top w:val="none" w:sz="0" w:space="0" w:color="auto"/>
        <w:left w:val="none" w:sz="0" w:space="0" w:color="auto"/>
        <w:bottom w:val="none" w:sz="0" w:space="0" w:color="auto"/>
        <w:right w:val="none" w:sz="0" w:space="0" w:color="auto"/>
      </w:divBdr>
    </w:div>
    <w:div w:id="1913658056">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4074747">
      <w:bodyDiv w:val="1"/>
      <w:marLeft w:val="0"/>
      <w:marRight w:val="0"/>
      <w:marTop w:val="0"/>
      <w:marBottom w:val="0"/>
      <w:divBdr>
        <w:top w:val="none" w:sz="0" w:space="0" w:color="auto"/>
        <w:left w:val="none" w:sz="0" w:space="0" w:color="auto"/>
        <w:bottom w:val="none" w:sz="0" w:space="0" w:color="auto"/>
        <w:right w:val="none" w:sz="0" w:space="0" w:color="auto"/>
      </w:divBdr>
    </w:div>
    <w:div w:id="1914313314">
      <w:bodyDiv w:val="1"/>
      <w:marLeft w:val="0"/>
      <w:marRight w:val="0"/>
      <w:marTop w:val="0"/>
      <w:marBottom w:val="0"/>
      <w:divBdr>
        <w:top w:val="none" w:sz="0" w:space="0" w:color="auto"/>
        <w:left w:val="none" w:sz="0" w:space="0" w:color="auto"/>
        <w:bottom w:val="none" w:sz="0" w:space="0" w:color="auto"/>
        <w:right w:val="none" w:sz="0" w:space="0" w:color="auto"/>
      </w:divBdr>
    </w:div>
    <w:div w:id="1914779665">
      <w:bodyDiv w:val="1"/>
      <w:marLeft w:val="0"/>
      <w:marRight w:val="0"/>
      <w:marTop w:val="0"/>
      <w:marBottom w:val="0"/>
      <w:divBdr>
        <w:top w:val="none" w:sz="0" w:space="0" w:color="auto"/>
        <w:left w:val="none" w:sz="0" w:space="0" w:color="auto"/>
        <w:bottom w:val="none" w:sz="0" w:space="0" w:color="auto"/>
        <w:right w:val="none" w:sz="0" w:space="0" w:color="auto"/>
      </w:divBdr>
    </w:div>
    <w:div w:id="1915044561">
      <w:bodyDiv w:val="1"/>
      <w:marLeft w:val="0"/>
      <w:marRight w:val="0"/>
      <w:marTop w:val="0"/>
      <w:marBottom w:val="0"/>
      <w:divBdr>
        <w:top w:val="none" w:sz="0" w:space="0" w:color="auto"/>
        <w:left w:val="none" w:sz="0" w:space="0" w:color="auto"/>
        <w:bottom w:val="none" w:sz="0" w:space="0" w:color="auto"/>
        <w:right w:val="none" w:sz="0" w:space="0" w:color="auto"/>
      </w:divBdr>
    </w:div>
    <w:div w:id="1915159202">
      <w:bodyDiv w:val="1"/>
      <w:marLeft w:val="0"/>
      <w:marRight w:val="0"/>
      <w:marTop w:val="0"/>
      <w:marBottom w:val="0"/>
      <w:divBdr>
        <w:top w:val="none" w:sz="0" w:space="0" w:color="auto"/>
        <w:left w:val="none" w:sz="0" w:space="0" w:color="auto"/>
        <w:bottom w:val="none" w:sz="0" w:space="0" w:color="auto"/>
        <w:right w:val="none" w:sz="0" w:space="0" w:color="auto"/>
      </w:divBdr>
    </w:div>
    <w:div w:id="1915699740">
      <w:bodyDiv w:val="1"/>
      <w:marLeft w:val="0"/>
      <w:marRight w:val="0"/>
      <w:marTop w:val="0"/>
      <w:marBottom w:val="0"/>
      <w:divBdr>
        <w:top w:val="none" w:sz="0" w:space="0" w:color="auto"/>
        <w:left w:val="none" w:sz="0" w:space="0" w:color="auto"/>
        <w:bottom w:val="none" w:sz="0" w:space="0" w:color="auto"/>
        <w:right w:val="none" w:sz="0" w:space="0" w:color="auto"/>
      </w:divBdr>
    </w:div>
    <w:div w:id="1916160127">
      <w:bodyDiv w:val="1"/>
      <w:marLeft w:val="0"/>
      <w:marRight w:val="0"/>
      <w:marTop w:val="0"/>
      <w:marBottom w:val="0"/>
      <w:divBdr>
        <w:top w:val="none" w:sz="0" w:space="0" w:color="auto"/>
        <w:left w:val="none" w:sz="0" w:space="0" w:color="auto"/>
        <w:bottom w:val="none" w:sz="0" w:space="0" w:color="auto"/>
        <w:right w:val="none" w:sz="0" w:space="0" w:color="auto"/>
      </w:divBdr>
    </w:div>
    <w:div w:id="1916472586">
      <w:bodyDiv w:val="1"/>
      <w:marLeft w:val="0"/>
      <w:marRight w:val="0"/>
      <w:marTop w:val="0"/>
      <w:marBottom w:val="0"/>
      <w:divBdr>
        <w:top w:val="none" w:sz="0" w:space="0" w:color="auto"/>
        <w:left w:val="none" w:sz="0" w:space="0" w:color="auto"/>
        <w:bottom w:val="none" w:sz="0" w:space="0" w:color="auto"/>
        <w:right w:val="none" w:sz="0" w:space="0" w:color="auto"/>
      </w:divBdr>
    </w:div>
    <w:div w:id="1916475487">
      <w:bodyDiv w:val="1"/>
      <w:marLeft w:val="0"/>
      <w:marRight w:val="0"/>
      <w:marTop w:val="0"/>
      <w:marBottom w:val="0"/>
      <w:divBdr>
        <w:top w:val="none" w:sz="0" w:space="0" w:color="auto"/>
        <w:left w:val="none" w:sz="0" w:space="0" w:color="auto"/>
        <w:bottom w:val="none" w:sz="0" w:space="0" w:color="auto"/>
        <w:right w:val="none" w:sz="0" w:space="0" w:color="auto"/>
      </w:divBdr>
    </w:div>
    <w:div w:id="1916475979">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6940233">
      <w:bodyDiv w:val="1"/>
      <w:marLeft w:val="0"/>
      <w:marRight w:val="0"/>
      <w:marTop w:val="0"/>
      <w:marBottom w:val="0"/>
      <w:divBdr>
        <w:top w:val="none" w:sz="0" w:space="0" w:color="auto"/>
        <w:left w:val="none" w:sz="0" w:space="0" w:color="auto"/>
        <w:bottom w:val="none" w:sz="0" w:space="0" w:color="auto"/>
        <w:right w:val="none" w:sz="0" w:space="0" w:color="auto"/>
      </w:divBdr>
    </w:div>
    <w:div w:id="1917009246">
      <w:bodyDiv w:val="1"/>
      <w:marLeft w:val="0"/>
      <w:marRight w:val="0"/>
      <w:marTop w:val="0"/>
      <w:marBottom w:val="0"/>
      <w:divBdr>
        <w:top w:val="none" w:sz="0" w:space="0" w:color="auto"/>
        <w:left w:val="none" w:sz="0" w:space="0" w:color="auto"/>
        <w:bottom w:val="none" w:sz="0" w:space="0" w:color="auto"/>
        <w:right w:val="none" w:sz="0" w:space="0" w:color="auto"/>
      </w:divBdr>
    </w:div>
    <w:div w:id="1917126276">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7741411">
      <w:bodyDiv w:val="1"/>
      <w:marLeft w:val="0"/>
      <w:marRight w:val="0"/>
      <w:marTop w:val="0"/>
      <w:marBottom w:val="0"/>
      <w:divBdr>
        <w:top w:val="none" w:sz="0" w:space="0" w:color="auto"/>
        <w:left w:val="none" w:sz="0" w:space="0" w:color="auto"/>
        <w:bottom w:val="none" w:sz="0" w:space="0" w:color="auto"/>
        <w:right w:val="none" w:sz="0" w:space="0" w:color="auto"/>
      </w:divBdr>
    </w:div>
    <w:div w:id="1917743673">
      <w:bodyDiv w:val="1"/>
      <w:marLeft w:val="0"/>
      <w:marRight w:val="0"/>
      <w:marTop w:val="0"/>
      <w:marBottom w:val="0"/>
      <w:divBdr>
        <w:top w:val="none" w:sz="0" w:space="0" w:color="auto"/>
        <w:left w:val="none" w:sz="0" w:space="0" w:color="auto"/>
        <w:bottom w:val="none" w:sz="0" w:space="0" w:color="auto"/>
        <w:right w:val="none" w:sz="0" w:space="0" w:color="auto"/>
      </w:divBdr>
    </w:div>
    <w:div w:id="1917744741">
      <w:bodyDiv w:val="1"/>
      <w:marLeft w:val="0"/>
      <w:marRight w:val="0"/>
      <w:marTop w:val="0"/>
      <w:marBottom w:val="0"/>
      <w:divBdr>
        <w:top w:val="none" w:sz="0" w:space="0" w:color="auto"/>
        <w:left w:val="none" w:sz="0" w:space="0" w:color="auto"/>
        <w:bottom w:val="none" w:sz="0" w:space="0" w:color="auto"/>
        <w:right w:val="none" w:sz="0" w:space="0" w:color="auto"/>
      </w:divBdr>
    </w:div>
    <w:div w:id="1917938180">
      <w:bodyDiv w:val="1"/>
      <w:marLeft w:val="0"/>
      <w:marRight w:val="0"/>
      <w:marTop w:val="0"/>
      <w:marBottom w:val="0"/>
      <w:divBdr>
        <w:top w:val="none" w:sz="0" w:space="0" w:color="auto"/>
        <w:left w:val="none" w:sz="0" w:space="0" w:color="auto"/>
        <w:bottom w:val="none" w:sz="0" w:space="0" w:color="auto"/>
        <w:right w:val="none" w:sz="0" w:space="0" w:color="auto"/>
      </w:divBdr>
    </w:div>
    <w:div w:id="1918127751">
      <w:bodyDiv w:val="1"/>
      <w:marLeft w:val="0"/>
      <w:marRight w:val="0"/>
      <w:marTop w:val="0"/>
      <w:marBottom w:val="0"/>
      <w:divBdr>
        <w:top w:val="none" w:sz="0" w:space="0" w:color="auto"/>
        <w:left w:val="none" w:sz="0" w:space="0" w:color="auto"/>
        <w:bottom w:val="none" w:sz="0" w:space="0" w:color="auto"/>
        <w:right w:val="none" w:sz="0" w:space="0" w:color="auto"/>
      </w:divBdr>
    </w:div>
    <w:div w:id="1918325285">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587820">
      <w:bodyDiv w:val="1"/>
      <w:marLeft w:val="0"/>
      <w:marRight w:val="0"/>
      <w:marTop w:val="0"/>
      <w:marBottom w:val="0"/>
      <w:divBdr>
        <w:top w:val="none" w:sz="0" w:space="0" w:color="auto"/>
        <w:left w:val="none" w:sz="0" w:space="0" w:color="auto"/>
        <w:bottom w:val="none" w:sz="0" w:space="0" w:color="auto"/>
        <w:right w:val="none" w:sz="0" w:space="0" w:color="auto"/>
      </w:divBdr>
    </w:div>
    <w:div w:id="1918591787">
      <w:bodyDiv w:val="1"/>
      <w:marLeft w:val="0"/>
      <w:marRight w:val="0"/>
      <w:marTop w:val="0"/>
      <w:marBottom w:val="0"/>
      <w:divBdr>
        <w:top w:val="none" w:sz="0" w:space="0" w:color="auto"/>
        <w:left w:val="none" w:sz="0" w:space="0" w:color="auto"/>
        <w:bottom w:val="none" w:sz="0" w:space="0" w:color="auto"/>
        <w:right w:val="none" w:sz="0" w:space="0" w:color="auto"/>
      </w:divBdr>
    </w:div>
    <w:div w:id="1918782266">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50110">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484981">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822339">
      <w:bodyDiv w:val="1"/>
      <w:marLeft w:val="0"/>
      <w:marRight w:val="0"/>
      <w:marTop w:val="0"/>
      <w:marBottom w:val="0"/>
      <w:divBdr>
        <w:top w:val="none" w:sz="0" w:space="0" w:color="auto"/>
        <w:left w:val="none" w:sz="0" w:space="0" w:color="auto"/>
        <w:bottom w:val="none" w:sz="0" w:space="0" w:color="auto"/>
        <w:right w:val="none" w:sz="0" w:space="0" w:color="auto"/>
      </w:divBdr>
    </w:div>
    <w:div w:id="1919897441">
      <w:bodyDiv w:val="1"/>
      <w:marLeft w:val="0"/>
      <w:marRight w:val="0"/>
      <w:marTop w:val="0"/>
      <w:marBottom w:val="0"/>
      <w:divBdr>
        <w:top w:val="none" w:sz="0" w:space="0" w:color="auto"/>
        <w:left w:val="none" w:sz="0" w:space="0" w:color="auto"/>
        <w:bottom w:val="none" w:sz="0" w:space="0" w:color="auto"/>
        <w:right w:val="none" w:sz="0" w:space="0" w:color="auto"/>
      </w:divBdr>
    </w:div>
    <w:div w:id="1919901753">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096797">
      <w:bodyDiv w:val="1"/>
      <w:marLeft w:val="0"/>
      <w:marRight w:val="0"/>
      <w:marTop w:val="0"/>
      <w:marBottom w:val="0"/>
      <w:divBdr>
        <w:top w:val="none" w:sz="0" w:space="0" w:color="auto"/>
        <w:left w:val="none" w:sz="0" w:space="0" w:color="auto"/>
        <w:bottom w:val="none" w:sz="0" w:space="0" w:color="auto"/>
        <w:right w:val="none" w:sz="0" w:space="0" w:color="auto"/>
      </w:divBdr>
    </w:div>
    <w:div w:id="1920358546">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021573">
      <w:bodyDiv w:val="1"/>
      <w:marLeft w:val="0"/>
      <w:marRight w:val="0"/>
      <w:marTop w:val="0"/>
      <w:marBottom w:val="0"/>
      <w:divBdr>
        <w:top w:val="none" w:sz="0" w:space="0" w:color="auto"/>
        <w:left w:val="none" w:sz="0" w:space="0" w:color="auto"/>
        <w:bottom w:val="none" w:sz="0" w:space="0" w:color="auto"/>
        <w:right w:val="none" w:sz="0" w:space="0" w:color="auto"/>
      </w:divBdr>
    </w:div>
    <w:div w:id="1921089078">
      <w:bodyDiv w:val="1"/>
      <w:marLeft w:val="0"/>
      <w:marRight w:val="0"/>
      <w:marTop w:val="0"/>
      <w:marBottom w:val="0"/>
      <w:divBdr>
        <w:top w:val="none" w:sz="0" w:space="0" w:color="auto"/>
        <w:left w:val="none" w:sz="0" w:space="0" w:color="auto"/>
        <w:bottom w:val="none" w:sz="0" w:space="0" w:color="auto"/>
        <w:right w:val="none" w:sz="0" w:space="0" w:color="auto"/>
      </w:divBdr>
    </w:div>
    <w:div w:id="1921214618">
      <w:bodyDiv w:val="1"/>
      <w:marLeft w:val="0"/>
      <w:marRight w:val="0"/>
      <w:marTop w:val="0"/>
      <w:marBottom w:val="0"/>
      <w:divBdr>
        <w:top w:val="none" w:sz="0" w:space="0" w:color="auto"/>
        <w:left w:val="none" w:sz="0" w:space="0" w:color="auto"/>
        <w:bottom w:val="none" w:sz="0" w:space="0" w:color="auto"/>
        <w:right w:val="none" w:sz="0" w:space="0" w:color="auto"/>
      </w:divBdr>
    </w:div>
    <w:div w:id="1921601516">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2176500">
      <w:bodyDiv w:val="1"/>
      <w:marLeft w:val="0"/>
      <w:marRight w:val="0"/>
      <w:marTop w:val="0"/>
      <w:marBottom w:val="0"/>
      <w:divBdr>
        <w:top w:val="none" w:sz="0" w:space="0" w:color="auto"/>
        <w:left w:val="none" w:sz="0" w:space="0" w:color="auto"/>
        <w:bottom w:val="none" w:sz="0" w:space="0" w:color="auto"/>
        <w:right w:val="none" w:sz="0" w:space="0" w:color="auto"/>
      </w:divBdr>
    </w:div>
    <w:div w:id="1922596640">
      <w:bodyDiv w:val="1"/>
      <w:marLeft w:val="0"/>
      <w:marRight w:val="0"/>
      <w:marTop w:val="0"/>
      <w:marBottom w:val="0"/>
      <w:divBdr>
        <w:top w:val="none" w:sz="0" w:space="0" w:color="auto"/>
        <w:left w:val="none" w:sz="0" w:space="0" w:color="auto"/>
        <w:bottom w:val="none" w:sz="0" w:space="0" w:color="auto"/>
        <w:right w:val="none" w:sz="0" w:space="0" w:color="auto"/>
      </w:divBdr>
    </w:div>
    <w:div w:id="1922640376">
      <w:bodyDiv w:val="1"/>
      <w:marLeft w:val="0"/>
      <w:marRight w:val="0"/>
      <w:marTop w:val="0"/>
      <w:marBottom w:val="0"/>
      <w:divBdr>
        <w:top w:val="none" w:sz="0" w:space="0" w:color="auto"/>
        <w:left w:val="none" w:sz="0" w:space="0" w:color="auto"/>
        <w:bottom w:val="none" w:sz="0" w:space="0" w:color="auto"/>
        <w:right w:val="none" w:sz="0" w:space="0" w:color="auto"/>
      </w:divBdr>
    </w:div>
    <w:div w:id="1923444434">
      <w:bodyDiv w:val="1"/>
      <w:marLeft w:val="0"/>
      <w:marRight w:val="0"/>
      <w:marTop w:val="0"/>
      <w:marBottom w:val="0"/>
      <w:divBdr>
        <w:top w:val="none" w:sz="0" w:space="0" w:color="auto"/>
        <w:left w:val="none" w:sz="0" w:space="0" w:color="auto"/>
        <w:bottom w:val="none" w:sz="0" w:space="0" w:color="auto"/>
        <w:right w:val="none" w:sz="0" w:space="0" w:color="auto"/>
      </w:divBdr>
    </w:div>
    <w:div w:id="1923643742">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3834940">
      <w:bodyDiv w:val="1"/>
      <w:marLeft w:val="0"/>
      <w:marRight w:val="0"/>
      <w:marTop w:val="0"/>
      <w:marBottom w:val="0"/>
      <w:divBdr>
        <w:top w:val="none" w:sz="0" w:space="0" w:color="auto"/>
        <w:left w:val="none" w:sz="0" w:space="0" w:color="auto"/>
        <w:bottom w:val="none" w:sz="0" w:space="0" w:color="auto"/>
        <w:right w:val="none" w:sz="0" w:space="0" w:color="auto"/>
      </w:divBdr>
    </w:div>
    <w:div w:id="1924072813">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339816">
      <w:bodyDiv w:val="1"/>
      <w:marLeft w:val="0"/>
      <w:marRight w:val="0"/>
      <w:marTop w:val="0"/>
      <w:marBottom w:val="0"/>
      <w:divBdr>
        <w:top w:val="none" w:sz="0" w:space="0" w:color="auto"/>
        <w:left w:val="none" w:sz="0" w:space="0" w:color="auto"/>
        <w:bottom w:val="none" w:sz="0" w:space="0" w:color="auto"/>
        <w:right w:val="none" w:sz="0" w:space="0" w:color="auto"/>
      </w:divBdr>
    </w:div>
    <w:div w:id="1924413924">
      <w:bodyDiv w:val="1"/>
      <w:marLeft w:val="0"/>
      <w:marRight w:val="0"/>
      <w:marTop w:val="0"/>
      <w:marBottom w:val="0"/>
      <w:divBdr>
        <w:top w:val="none" w:sz="0" w:space="0" w:color="auto"/>
        <w:left w:val="none" w:sz="0" w:space="0" w:color="auto"/>
        <w:bottom w:val="none" w:sz="0" w:space="0" w:color="auto"/>
        <w:right w:val="none" w:sz="0" w:space="0" w:color="auto"/>
      </w:divBdr>
    </w:div>
    <w:div w:id="1924487281">
      <w:bodyDiv w:val="1"/>
      <w:marLeft w:val="0"/>
      <w:marRight w:val="0"/>
      <w:marTop w:val="0"/>
      <w:marBottom w:val="0"/>
      <w:divBdr>
        <w:top w:val="none" w:sz="0" w:space="0" w:color="auto"/>
        <w:left w:val="none" w:sz="0" w:space="0" w:color="auto"/>
        <w:bottom w:val="none" w:sz="0" w:space="0" w:color="auto"/>
        <w:right w:val="none" w:sz="0" w:space="0" w:color="auto"/>
      </w:divBdr>
    </w:div>
    <w:div w:id="1924559774">
      <w:bodyDiv w:val="1"/>
      <w:marLeft w:val="0"/>
      <w:marRight w:val="0"/>
      <w:marTop w:val="0"/>
      <w:marBottom w:val="0"/>
      <w:divBdr>
        <w:top w:val="none" w:sz="0" w:space="0" w:color="auto"/>
        <w:left w:val="none" w:sz="0" w:space="0" w:color="auto"/>
        <w:bottom w:val="none" w:sz="0" w:space="0" w:color="auto"/>
        <w:right w:val="none" w:sz="0" w:space="0" w:color="auto"/>
      </w:divBdr>
    </w:div>
    <w:div w:id="1924727898">
      <w:bodyDiv w:val="1"/>
      <w:marLeft w:val="0"/>
      <w:marRight w:val="0"/>
      <w:marTop w:val="0"/>
      <w:marBottom w:val="0"/>
      <w:divBdr>
        <w:top w:val="none" w:sz="0" w:space="0" w:color="auto"/>
        <w:left w:val="none" w:sz="0" w:space="0" w:color="auto"/>
        <w:bottom w:val="none" w:sz="0" w:space="0" w:color="auto"/>
        <w:right w:val="none" w:sz="0" w:space="0" w:color="auto"/>
      </w:divBdr>
    </w:div>
    <w:div w:id="1924757752">
      <w:bodyDiv w:val="1"/>
      <w:marLeft w:val="0"/>
      <w:marRight w:val="0"/>
      <w:marTop w:val="0"/>
      <w:marBottom w:val="0"/>
      <w:divBdr>
        <w:top w:val="none" w:sz="0" w:space="0" w:color="auto"/>
        <w:left w:val="none" w:sz="0" w:space="0" w:color="auto"/>
        <w:bottom w:val="none" w:sz="0" w:space="0" w:color="auto"/>
        <w:right w:val="none" w:sz="0" w:space="0" w:color="auto"/>
      </w:divBdr>
    </w:div>
    <w:div w:id="1924869943">
      <w:bodyDiv w:val="1"/>
      <w:marLeft w:val="0"/>
      <w:marRight w:val="0"/>
      <w:marTop w:val="0"/>
      <w:marBottom w:val="0"/>
      <w:divBdr>
        <w:top w:val="none" w:sz="0" w:space="0" w:color="auto"/>
        <w:left w:val="none" w:sz="0" w:space="0" w:color="auto"/>
        <w:bottom w:val="none" w:sz="0" w:space="0" w:color="auto"/>
        <w:right w:val="none" w:sz="0" w:space="0" w:color="auto"/>
      </w:divBdr>
    </w:div>
    <w:div w:id="1924948537">
      <w:bodyDiv w:val="1"/>
      <w:marLeft w:val="0"/>
      <w:marRight w:val="0"/>
      <w:marTop w:val="0"/>
      <w:marBottom w:val="0"/>
      <w:divBdr>
        <w:top w:val="none" w:sz="0" w:space="0" w:color="auto"/>
        <w:left w:val="none" w:sz="0" w:space="0" w:color="auto"/>
        <w:bottom w:val="none" w:sz="0" w:space="0" w:color="auto"/>
        <w:right w:val="none" w:sz="0" w:space="0" w:color="auto"/>
      </w:divBdr>
    </w:div>
    <w:div w:id="1924991560">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139153">
      <w:bodyDiv w:val="1"/>
      <w:marLeft w:val="0"/>
      <w:marRight w:val="0"/>
      <w:marTop w:val="0"/>
      <w:marBottom w:val="0"/>
      <w:divBdr>
        <w:top w:val="none" w:sz="0" w:space="0" w:color="auto"/>
        <w:left w:val="none" w:sz="0" w:space="0" w:color="auto"/>
        <w:bottom w:val="none" w:sz="0" w:space="0" w:color="auto"/>
        <w:right w:val="none" w:sz="0" w:space="0" w:color="auto"/>
      </w:divBdr>
    </w:div>
    <w:div w:id="1925408616">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644321">
      <w:bodyDiv w:val="1"/>
      <w:marLeft w:val="0"/>
      <w:marRight w:val="0"/>
      <w:marTop w:val="0"/>
      <w:marBottom w:val="0"/>
      <w:divBdr>
        <w:top w:val="none" w:sz="0" w:space="0" w:color="auto"/>
        <w:left w:val="none" w:sz="0" w:space="0" w:color="auto"/>
        <w:bottom w:val="none" w:sz="0" w:space="0" w:color="auto"/>
        <w:right w:val="none" w:sz="0" w:space="0" w:color="auto"/>
      </w:divBdr>
    </w:div>
    <w:div w:id="1925726602">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6037903">
      <w:bodyDiv w:val="1"/>
      <w:marLeft w:val="0"/>
      <w:marRight w:val="0"/>
      <w:marTop w:val="0"/>
      <w:marBottom w:val="0"/>
      <w:divBdr>
        <w:top w:val="none" w:sz="0" w:space="0" w:color="auto"/>
        <w:left w:val="none" w:sz="0" w:space="0" w:color="auto"/>
        <w:bottom w:val="none" w:sz="0" w:space="0" w:color="auto"/>
        <w:right w:val="none" w:sz="0" w:space="0" w:color="auto"/>
      </w:divBdr>
    </w:div>
    <w:div w:id="1926064315">
      <w:bodyDiv w:val="1"/>
      <w:marLeft w:val="0"/>
      <w:marRight w:val="0"/>
      <w:marTop w:val="0"/>
      <w:marBottom w:val="0"/>
      <w:divBdr>
        <w:top w:val="none" w:sz="0" w:space="0" w:color="auto"/>
        <w:left w:val="none" w:sz="0" w:space="0" w:color="auto"/>
        <w:bottom w:val="none" w:sz="0" w:space="0" w:color="auto"/>
        <w:right w:val="none" w:sz="0" w:space="0" w:color="auto"/>
      </w:divBdr>
    </w:div>
    <w:div w:id="1926111209">
      <w:bodyDiv w:val="1"/>
      <w:marLeft w:val="0"/>
      <w:marRight w:val="0"/>
      <w:marTop w:val="0"/>
      <w:marBottom w:val="0"/>
      <w:divBdr>
        <w:top w:val="none" w:sz="0" w:space="0" w:color="auto"/>
        <w:left w:val="none" w:sz="0" w:space="0" w:color="auto"/>
        <w:bottom w:val="none" w:sz="0" w:space="0" w:color="auto"/>
        <w:right w:val="none" w:sz="0" w:space="0" w:color="auto"/>
      </w:divBdr>
    </w:div>
    <w:div w:id="1926375094">
      <w:bodyDiv w:val="1"/>
      <w:marLeft w:val="0"/>
      <w:marRight w:val="0"/>
      <w:marTop w:val="0"/>
      <w:marBottom w:val="0"/>
      <w:divBdr>
        <w:top w:val="none" w:sz="0" w:space="0" w:color="auto"/>
        <w:left w:val="none" w:sz="0" w:space="0" w:color="auto"/>
        <w:bottom w:val="none" w:sz="0" w:space="0" w:color="auto"/>
        <w:right w:val="none" w:sz="0" w:space="0" w:color="auto"/>
      </w:divBdr>
    </w:div>
    <w:div w:id="1926449933">
      <w:bodyDiv w:val="1"/>
      <w:marLeft w:val="0"/>
      <w:marRight w:val="0"/>
      <w:marTop w:val="0"/>
      <w:marBottom w:val="0"/>
      <w:divBdr>
        <w:top w:val="none" w:sz="0" w:space="0" w:color="auto"/>
        <w:left w:val="none" w:sz="0" w:space="0" w:color="auto"/>
        <w:bottom w:val="none" w:sz="0" w:space="0" w:color="auto"/>
        <w:right w:val="none" w:sz="0" w:space="0" w:color="auto"/>
      </w:divBdr>
    </w:div>
    <w:div w:id="1926916782">
      <w:bodyDiv w:val="1"/>
      <w:marLeft w:val="0"/>
      <w:marRight w:val="0"/>
      <w:marTop w:val="0"/>
      <w:marBottom w:val="0"/>
      <w:divBdr>
        <w:top w:val="none" w:sz="0" w:space="0" w:color="auto"/>
        <w:left w:val="none" w:sz="0" w:space="0" w:color="auto"/>
        <w:bottom w:val="none" w:sz="0" w:space="0" w:color="auto"/>
        <w:right w:val="none" w:sz="0" w:space="0" w:color="auto"/>
      </w:divBdr>
    </w:div>
    <w:div w:id="1926957249">
      <w:bodyDiv w:val="1"/>
      <w:marLeft w:val="0"/>
      <w:marRight w:val="0"/>
      <w:marTop w:val="0"/>
      <w:marBottom w:val="0"/>
      <w:divBdr>
        <w:top w:val="none" w:sz="0" w:space="0" w:color="auto"/>
        <w:left w:val="none" w:sz="0" w:space="0" w:color="auto"/>
        <w:bottom w:val="none" w:sz="0" w:space="0" w:color="auto"/>
        <w:right w:val="none" w:sz="0" w:space="0" w:color="auto"/>
      </w:divBdr>
    </w:div>
    <w:div w:id="1927029455">
      <w:bodyDiv w:val="1"/>
      <w:marLeft w:val="0"/>
      <w:marRight w:val="0"/>
      <w:marTop w:val="0"/>
      <w:marBottom w:val="0"/>
      <w:divBdr>
        <w:top w:val="none" w:sz="0" w:space="0" w:color="auto"/>
        <w:left w:val="none" w:sz="0" w:space="0" w:color="auto"/>
        <w:bottom w:val="none" w:sz="0" w:space="0" w:color="auto"/>
        <w:right w:val="none" w:sz="0" w:space="0" w:color="auto"/>
      </w:divBdr>
    </w:div>
    <w:div w:id="1927030978">
      <w:bodyDiv w:val="1"/>
      <w:marLeft w:val="0"/>
      <w:marRight w:val="0"/>
      <w:marTop w:val="0"/>
      <w:marBottom w:val="0"/>
      <w:divBdr>
        <w:top w:val="none" w:sz="0" w:space="0" w:color="auto"/>
        <w:left w:val="none" w:sz="0" w:space="0" w:color="auto"/>
        <w:bottom w:val="none" w:sz="0" w:space="0" w:color="auto"/>
        <w:right w:val="none" w:sz="0" w:space="0" w:color="auto"/>
      </w:divBdr>
    </w:div>
    <w:div w:id="1927036649">
      <w:bodyDiv w:val="1"/>
      <w:marLeft w:val="0"/>
      <w:marRight w:val="0"/>
      <w:marTop w:val="0"/>
      <w:marBottom w:val="0"/>
      <w:divBdr>
        <w:top w:val="none" w:sz="0" w:space="0" w:color="auto"/>
        <w:left w:val="none" w:sz="0" w:space="0" w:color="auto"/>
        <w:bottom w:val="none" w:sz="0" w:space="0" w:color="auto"/>
        <w:right w:val="none" w:sz="0" w:space="0" w:color="auto"/>
      </w:divBdr>
    </w:div>
    <w:div w:id="1927152469">
      <w:bodyDiv w:val="1"/>
      <w:marLeft w:val="0"/>
      <w:marRight w:val="0"/>
      <w:marTop w:val="0"/>
      <w:marBottom w:val="0"/>
      <w:divBdr>
        <w:top w:val="none" w:sz="0" w:space="0" w:color="auto"/>
        <w:left w:val="none" w:sz="0" w:space="0" w:color="auto"/>
        <w:bottom w:val="none" w:sz="0" w:space="0" w:color="auto"/>
        <w:right w:val="none" w:sz="0" w:space="0" w:color="auto"/>
      </w:divBdr>
    </w:div>
    <w:div w:id="1927613346">
      <w:bodyDiv w:val="1"/>
      <w:marLeft w:val="0"/>
      <w:marRight w:val="0"/>
      <w:marTop w:val="0"/>
      <w:marBottom w:val="0"/>
      <w:divBdr>
        <w:top w:val="none" w:sz="0" w:space="0" w:color="auto"/>
        <w:left w:val="none" w:sz="0" w:space="0" w:color="auto"/>
        <w:bottom w:val="none" w:sz="0" w:space="0" w:color="auto"/>
        <w:right w:val="none" w:sz="0" w:space="0" w:color="auto"/>
      </w:divBdr>
    </w:div>
    <w:div w:id="1928035049">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8615895">
      <w:bodyDiv w:val="1"/>
      <w:marLeft w:val="0"/>
      <w:marRight w:val="0"/>
      <w:marTop w:val="0"/>
      <w:marBottom w:val="0"/>
      <w:divBdr>
        <w:top w:val="none" w:sz="0" w:space="0" w:color="auto"/>
        <w:left w:val="none" w:sz="0" w:space="0" w:color="auto"/>
        <w:bottom w:val="none" w:sz="0" w:space="0" w:color="auto"/>
        <w:right w:val="none" w:sz="0" w:space="0" w:color="auto"/>
      </w:divBdr>
    </w:div>
    <w:div w:id="1929003431">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607931">
      <w:bodyDiv w:val="1"/>
      <w:marLeft w:val="0"/>
      <w:marRight w:val="0"/>
      <w:marTop w:val="0"/>
      <w:marBottom w:val="0"/>
      <w:divBdr>
        <w:top w:val="none" w:sz="0" w:space="0" w:color="auto"/>
        <w:left w:val="none" w:sz="0" w:space="0" w:color="auto"/>
        <w:bottom w:val="none" w:sz="0" w:space="0" w:color="auto"/>
        <w:right w:val="none" w:sz="0" w:space="0" w:color="auto"/>
      </w:divBdr>
    </w:div>
    <w:div w:id="1929658307">
      <w:bodyDiv w:val="1"/>
      <w:marLeft w:val="0"/>
      <w:marRight w:val="0"/>
      <w:marTop w:val="0"/>
      <w:marBottom w:val="0"/>
      <w:divBdr>
        <w:top w:val="none" w:sz="0" w:space="0" w:color="auto"/>
        <w:left w:val="none" w:sz="0" w:space="0" w:color="auto"/>
        <w:bottom w:val="none" w:sz="0" w:space="0" w:color="auto"/>
        <w:right w:val="none" w:sz="0" w:space="0" w:color="auto"/>
      </w:divBdr>
    </w:div>
    <w:div w:id="1929776186">
      <w:bodyDiv w:val="1"/>
      <w:marLeft w:val="0"/>
      <w:marRight w:val="0"/>
      <w:marTop w:val="0"/>
      <w:marBottom w:val="0"/>
      <w:divBdr>
        <w:top w:val="none" w:sz="0" w:space="0" w:color="auto"/>
        <w:left w:val="none" w:sz="0" w:space="0" w:color="auto"/>
        <w:bottom w:val="none" w:sz="0" w:space="0" w:color="auto"/>
        <w:right w:val="none" w:sz="0" w:space="0" w:color="auto"/>
      </w:divBdr>
    </w:div>
    <w:div w:id="1929920034">
      <w:bodyDiv w:val="1"/>
      <w:marLeft w:val="0"/>
      <w:marRight w:val="0"/>
      <w:marTop w:val="0"/>
      <w:marBottom w:val="0"/>
      <w:divBdr>
        <w:top w:val="none" w:sz="0" w:space="0" w:color="auto"/>
        <w:left w:val="none" w:sz="0" w:space="0" w:color="auto"/>
        <w:bottom w:val="none" w:sz="0" w:space="0" w:color="auto"/>
        <w:right w:val="none" w:sz="0" w:space="0" w:color="auto"/>
      </w:divBdr>
    </w:div>
    <w:div w:id="1929922044">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0432244">
      <w:bodyDiv w:val="1"/>
      <w:marLeft w:val="0"/>
      <w:marRight w:val="0"/>
      <w:marTop w:val="0"/>
      <w:marBottom w:val="0"/>
      <w:divBdr>
        <w:top w:val="none" w:sz="0" w:space="0" w:color="auto"/>
        <w:left w:val="none" w:sz="0" w:space="0" w:color="auto"/>
        <w:bottom w:val="none" w:sz="0" w:space="0" w:color="auto"/>
        <w:right w:val="none" w:sz="0" w:space="0" w:color="auto"/>
      </w:divBdr>
    </w:div>
    <w:div w:id="1930698860">
      <w:bodyDiv w:val="1"/>
      <w:marLeft w:val="0"/>
      <w:marRight w:val="0"/>
      <w:marTop w:val="0"/>
      <w:marBottom w:val="0"/>
      <w:divBdr>
        <w:top w:val="none" w:sz="0" w:space="0" w:color="auto"/>
        <w:left w:val="none" w:sz="0" w:space="0" w:color="auto"/>
        <w:bottom w:val="none" w:sz="0" w:space="0" w:color="auto"/>
        <w:right w:val="none" w:sz="0" w:space="0" w:color="auto"/>
      </w:divBdr>
    </w:div>
    <w:div w:id="1931809649">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2355603">
      <w:bodyDiv w:val="1"/>
      <w:marLeft w:val="0"/>
      <w:marRight w:val="0"/>
      <w:marTop w:val="0"/>
      <w:marBottom w:val="0"/>
      <w:divBdr>
        <w:top w:val="none" w:sz="0" w:space="0" w:color="auto"/>
        <w:left w:val="none" w:sz="0" w:space="0" w:color="auto"/>
        <w:bottom w:val="none" w:sz="0" w:space="0" w:color="auto"/>
        <w:right w:val="none" w:sz="0" w:space="0" w:color="auto"/>
      </w:divBdr>
    </w:div>
    <w:div w:id="1932623754">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3008695">
      <w:bodyDiv w:val="1"/>
      <w:marLeft w:val="0"/>
      <w:marRight w:val="0"/>
      <w:marTop w:val="0"/>
      <w:marBottom w:val="0"/>
      <w:divBdr>
        <w:top w:val="none" w:sz="0" w:space="0" w:color="auto"/>
        <w:left w:val="none" w:sz="0" w:space="0" w:color="auto"/>
        <w:bottom w:val="none" w:sz="0" w:space="0" w:color="auto"/>
        <w:right w:val="none" w:sz="0" w:space="0" w:color="auto"/>
      </w:divBdr>
    </w:div>
    <w:div w:id="1933077759">
      <w:bodyDiv w:val="1"/>
      <w:marLeft w:val="0"/>
      <w:marRight w:val="0"/>
      <w:marTop w:val="0"/>
      <w:marBottom w:val="0"/>
      <w:divBdr>
        <w:top w:val="none" w:sz="0" w:space="0" w:color="auto"/>
        <w:left w:val="none" w:sz="0" w:space="0" w:color="auto"/>
        <w:bottom w:val="none" w:sz="0" w:space="0" w:color="auto"/>
        <w:right w:val="none" w:sz="0" w:space="0" w:color="auto"/>
      </w:divBdr>
    </w:div>
    <w:div w:id="1933078152">
      <w:bodyDiv w:val="1"/>
      <w:marLeft w:val="0"/>
      <w:marRight w:val="0"/>
      <w:marTop w:val="0"/>
      <w:marBottom w:val="0"/>
      <w:divBdr>
        <w:top w:val="none" w:sz="0" w:space="0" w:color="auto"/>
        <w:left w:val="none" w:sz="0" w:space="0" w:color="auto"/>
        <w:bottom w:val="none" w:sz="0" w:space="0" w:color="auto"/>
        <w:right w:val="none" w:sz="0" w:space="0" w:color="auto"/>
      </w:divBdr>
    </w:div>
    <w:div w:id="1933119502">
      <w:bodyDiv w:val="1"/>
      <w:marLeft w:val="0"/>
      <w:marRight w:val="0"/>
      <w:marTop w:val="0"/>
      <w:marBottom w:val="0"/>
      <w:divBdr>
        <w:top w:val="none" w:sz="0" w:space="0" w:color="auto"/>
        <w:left w:val="none" w:sz="0" w:space="0" w:color="auto"/>
        <w:bottom w:val="none" w:sz="0" w:space="0" w:color="auto"/>
        <w:right w:val="none" w:sz="0" w:space="0" w:color="auto"/>
      </w:divBdr>
    </w:div>
    <w:div w:id="1933198388">
      <w:bodyDiv w:val="1"/>
      <w:marLeft w:val="0"/>
      <w:marRight w:val="0"/>
      <w:marTop w:val="0"/>
      <w:marBottom w:val="0"/>
      <w:divBdr>
        <w:top w:val="none" w:sz="0" w:space="0" w:color="auto"/>
        <w:left w:val="none" w:sz="0" w:space="0" w:color="auto"/>
        <w:bottom w:val="none" w:sz="0" w:space="0" w:color="auto"/>
        <w:right w:val="none" w:sz="0" w:space="0" w:color="auto"/>
      </w:divBdr>
    </w:div>
    <w:div w:id="1933472790">
      <w:bodyDiv w:val="1"/>
      <w:marLeft w:val="0"/>
      <w:marRight w:val="0"/>
      <w:marTop w:val="0"/>
      <w:marBottom w:val="0"/>
      <w:divBdr>
        <w:top w:val="none" w:sz="0" w:space="0" w:color="auto"/>
        <w:left w:val="none" w:sz="0" w:space="0" w:color="auto"/>
        <w:bottom w:val="none" w:sz="0" w:space="0" w:color="auto"/>
        <w:right w:val="none" w:sz="0" w:space="0" w:color="auto"/>
      </w:divBdr>
    </w:div>
    <w:div w:id="1933584945">
      <w:bodyDiv w:val="1"/>
      <w:marLeft w:val="0"/>
      <w:marRight w:val="0"/>
      <w:marTop w:val="0"/>
      <w:marBottom w:val="0"/>
      <w:divBdr>
        <w:top w:val="none" w:sz="0" w:space="0" w:color="auto"/>
        <w:left w:val="none" w:sz="0" w:space="0" w:color="auto"/>
        <w:bottom w:val="none" w:sz="0" w:space="0" w:color="auto"/>
        <w:right w:val="none" w:sz="0" w:space="0" w:color="auto"/>
      </w:divBdr>
    </w:div>
    <w:div w:id="1933586629">
      <w:bodyDiv w:val="1"/>
      <w:marLeft w:val="0"/>
      <w:marRight w:val="0"/>
      <w:marTop w:val="0"/>
      <w:marBottom w:val="0"/>
      <w:divBdr>
        <w:top w:val="none" w:sz="0" w:space="0" w:color="auto"/>
        <w:left w:val="none" w:sz="0" w:space="0" w:color="auto"/>
        <w:bottom w:val="none" w:sz="0" w:space="0" w:color="auto"/>
        <w:right w:val="none" w:sz="0" w:space="0" w:color="auto"/>
      </w:divBdr>
    </w:div>
    <w:div w:id="1933733830">
      <w:bodyDiv w:val="1"/>
      <w:marLeft w:val="0"/>
      <w:marRight w:val="0"/>
      <w:marTop w:val="0"/>
      <w:marBottom w:val="0"/>
      <w:divBdr>
        <w:top w:val="none" w:sz="0" w:space="0" w:color="auto"/>
        <w:left w:val="none" w:sz="0" w:space="0" w:color="auto"/>
        <w:bottom w:val="none" w:sz="0" w:space="0" w:color="auto"/>
        <w:right w:val="none" w:sz="0" w:space="0" w:color="auto"/>
      </w:divBdr>
    </w:div>
    <w:div w:id="1935086151">
      <w:bodyDiv w:val="1"/>
      <w:marLeft w:val="0"/>
      <w:marRight w:val="0"/>
      <w:marTop w:val="0"/>
      <w:marBottom w:val="0"/>
      <w:divBdr>
        <w:top w:val="none" w:sz="0" w:space="0" w:color="auto"/>
        <w:left w:val="none" w:sz="0" w:space="0" w:color="auto"/>
        <w:bottom w:val="none" w:sz="0" w:space="0" w:color="auto"/>
        <w:right w:val="none" w:sz="0" w:space="0" w:color="auto"/>
      </w:divBdr>
    </w:div>
    <w:div w:id="1935094189">
      <w:bodyDiv w:val="1"/>
      <w:marLeft w:val="0"/>
      <w:marRight w:val="0"/>
      <w:marTop w:val="0"/>
      <w:marBottom w:val="0"/>
      <w:divBdr>
        <w:top w:val="none" w:sz="0" w:space="0" w:color="auto"/>
        <w:left w:val="none" w:sz="0" w:space="0" w:color="auto"/>
        <w:bottom w:val="none" w:sz="0" w:space="0" w:color="auto"/>
        <w:right w:val="none" w:sz="0" w:space="0" w:color="auto"/>
      </w:divBdr>
    </w:div>
    <w:div w:id="193516908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5816196">
      <w:bodyDiv w:val="1"/>
      <w:marLeft w:val="0"/>
      <w:marRight w:val="0"/>
      <w:marTop w:val="0"/>
      <w:marBottom w:val="0"/>
      <w:divBdr>
        <w:top w:val="none" w:sz="0" w:space="0" w:color="auto"/>
        <w:left w:val="none" w:sz="0" w:space="0" w:color="auto"/>
        <w:bottom w:val="none" w:sz="0" w:space="0" w:color="auto"/>
        <w:right w:val="none" w:sz="0" w:space="0" w:color="auto"/>
      </w:divBdr>
    </w:div>
    <w:div w:id="1935898466">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6204454">
      <w:bodyDiv w:val="1"/>
      <w:marLeft w:val="0"/>
      <w:marRight w:val="0"/>
      <w:marTop w:val="0"/>
      <w:marBottom w:val="0"/>
      <w:divBdr>
        <w:top w:val="none" w:sz="0" w:space="0" w:color="auto"/>
        <w:left w:val="none" w:sz="0" w:space="0" w:color="auto"/>
        <w:bottom w:val="none" w:sz="0" w:space="0" w:color="auto"/>
        <w:right w:val="none" w:sz="0" w:space="0" w:color="auto"/>
      </w:divBdr>
    </w:div>
    <w:div w:id="1936326836">
      <w:bodyDiv w:val="1"/>
      <w:marLeft w:val="0"/>
      <w:marRight w:val="0"/>
      <w:marTop w:val="0"/>
      <w:marBottom w:val="0"/>
      <w:divBdr>
        <w:top w:val="none" w:sz="0" w:space="0" w:color="auto"/>
        <w:left w:val="none" w:sz="0" w:space="0" w:color="auto"/>
        <w:bottom w:val="none" w:sz="0" w:space="0" w:color="auto"/>
        <w:right w:val="none" w:sz="0" w:space="0" w:color="auto"/>
      </w:divBdr>
    </w:div>
    <w:div w:id="1936472823">
      <w:bodyDiv w:val="1"/>
      <w:marLeft w:val="0"/>
      <w:marRight w:val="0"/>
      <w:marTop w:val="0"/>
      <w:marBottom w:val="0"/>
      <w:divBdr>
        <w:top w:val="none" w:sz="0" w:space="0" w:color="auto"/>
        <w:left w:val="none" w:sz="0" w:space="0" w:color="auto"/>
        <w:bottom w:val="none" w:sz="0" w:space="0" w:color="auto"/>
        <w:right w:val="none" w:sz="0" w:space="0" w:color="auto"/>
      </w:divBdr>
    </w:div>
    <w:div w:id="1936548904">
      <w:bodyDiv w:val="1"/>
      <w:marLeft w:val="0"/>
      <w:marRight w:val="0"/>
      <w:marTop w:val="0"/>
      <w:marBottom w:val="0"/>
      <w:divBdr>
        <w:top w:val="none" w:sz="0" w:space="0" w:color="auto"/>
        <w:left w:val="none" w:sz="0" w:space="0" w:color="auto"/>
        <w:bottom w:val="none" w:sz="0" w:space="0" w:color="auto"/>
        <w:right w:val="none" w:sz="0" w:space="0" w:color="auto"/>
      </w:divBdr>
    </w:div>
    <w:div w:id="1936555807">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7326689">
      <w:bodyDiv w:val="1"/>
      <w:marLeft w:val="0"/>
      <w:marRight w:val="0"/>
      <w:marTop w:val="0"/>
      <w:marBottom w:val="0"/>
      <w:divBdr>
        <w:top w:val="none" w:sz="0" w:space="0" w:color="auto"/>
        <w:left w:val="none" w:sz="0" w:space="0" w:color="auto"/>
        <w:bottom w:val="none" w:sz="0" w:space="0" w:color="auto"/>
        <w:right w:val="none" w:sz="0" w:space="0" w:color="auto"/>
      </w:divBdr>
    </w:div>
    <w:div w:id="1937399526">
      <w:bodyDiv w:val="1"/>
      <w:marLeft w:val="0"/>
      <w:marRight w:val="0"/>
      <w:marTop w:val="0"/>
      <w:marBottom w:val="0"/>
      <w:divBdr>
        <w:top w:val="none" w:sz="0" w:space="0" w:color="auto"/>
        <w:left w:val="none" w:sz="0" w:space="0" w:color="auto"/>
        <w:bottom w:val="none" w:sz="0" w:space="0" w:color="auto"/>
        <w:right w:val="none" w:sz="0" w:space="0" w:color="auto"/>
      </w:divBdr>
    </w:div>
    <w:div w:id="1937445563">
      <w:bodyDiv w:val="1"/>
      <w:marLeft w:val="0"/>
      <w:marRight w:val="0"/>
      <w:marTop w:val="0"/>
      <w:marBottom w:val="0"/>
      <w:divBdr>
        <w:top w:val="none" w:sz="0" w:space="0" w:color="auto"/>
        <w:left w:val="none" w:sz="0" w:space="0" w:color="auto"/>
        <w:bottom w:val="none" w:sz="0" w:space="0" w:color="auto"/>
        <w:right w:val="none" w:sz="0" w:space="0" w:color="auto"/>
      </w:divBdr>
    </w:div>
    <w:div w:id="1937976004">
      <w:bodyDiv w:val="1"/>
      <w:marLeft w:val="0"/>
      <w:marRight w:val="0"/>
      <w:marTop w:val="0"/>
      <w:marBottom w:val="0"/>
      <w:divBdr>
        <w:top w:val="none" w:sz="0" w:space="0" w:color="auto"/>
        <w:left w:val="none" w:sz="0" w:space="0" w:color="auto"/>
        <w:bottom w:val="none" w:sz="0" w:space="0" w:color="auto"/>
        <w:right w:val="none" w:sz="0" w:space="0" w:color="auto"/>
      </w:divBdr>
    </w:div>
    <w:div w:id="1938128660">
      <w:bodyDiv w:val="1"/>
      <w:marLeft w:val="0"/>
      <w:marRight w:val="0"/>
      <w:marTop w:val="0"/>
      <w:marBottom w:val="0"/>
      <w:divBdr>
        <w:top w:val="none" w:sz="0" w:space="0" w:color="auto"/>
        <w:left w:val="none" w:sz="0" w:space="0" w:color="auto"/>
        <w:bottom w:val="none" w:sz="0" w:space="0" w:color="auto"/>
        <w:right w:val="none" w:sz="0" w:space="0" w:color="auto"/>
      </w:divBdr>
    </w:div>
    <w:div w:id="1938174588">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443744">
      <w:bodyDiv w:val="1"/>
      <w:marLeft w:val="0"/>
      <w:marRight w:val="0"/>
      <w:marTop w:val="0"/>
      <w:marBottom w:val="0"/>
      <w:divBdr>
        <w:top w:val="none" w:sz="0" w:space="0" w:color="auto"/>
        <w:left w:val="none" w:sz="0" w:space="0" w:color="auto"/>
        <w:bottom w:val="none" w:sz="0" w:space="0" w:color="auto"/>
        <w:right w:val="none" w:sz="0" w:space="0" w:color="auto"/>
      </w:divBdr>
    </w:div>
    <w:div w:id="1938755734">
      <w:bodyDiv w:val="1"/>
      <w:marLeft w:val="0"/>
      <w:marRight w:val="0"/>
      <w:marTop w:val="0"/>
      <w:marBottom w:val="0"/>
      <w:divBdr>
        <w:top w:val="none" w:sz="0" w:space="0" w:color="auto"/>
        <w:left w:val="none" w:sz="0" w:space="0" w:color="auto"/>
        <w:bottom w:val="none" w:sz="0" w:space="0" w:color="auto"/>
        <w:right w:val="none" w:sz="0" w:space="0" w:color="auto"/>
      </w:divBdr>
    </w:div>
    <w:div w:id="1938825794">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38901664">
      <w:bodyDiv w:val="1"/>
      <w:marLeft w:val="0"/>
      <w:marRight w:val="0"/>
      <w:marTop w:val="0"/>
      <w:marBottom w:val="0"/>
      <w:divBdr>
        <w:top w:val="none" w:sz="0" w:space="0" w:color="auto"/>
        <w:left w:val="none" w:sz="0" w:space="0" w:color="auto"/>
        <w:bottom w:val="none" w:sz="0" w:space="0" w:color="auto"/>
        <w:right w:val="none" w:sz="0" w:space="0" w:color="auto"/>
      </w:divBdr>
    </w:div>
    <w:div w:id="1939672328">
      <w:bodyDiv w:val="1"/>
      <w:marLeft w:val="0"/>
      <w:marRight w:val="0"/>
      <w:marTop w:val="0"/>
      <w:marBottom w:val="0"/>
      <w:divBdr>
        <w:top w:val="none" w:sz="0" w:space="0" w:color="auto"/>
        <w:left w:val="none" w:sz="0" w:space="0" w:color="auto"/>
        <w:bottom w:val="none" w:sz="0" w:space="0" w:color="auto"/>
        <w:right w:val="none" w:sz="0" w:space="0" w:color="auto"/>
      </w:divBdr>
    </w:div>
    <w:div w:id="1940216998">
      <w:bodyDiv w:val="1"/>
      <w:marLeft w:val="0"/>
      <w:marRight w:val="0"/>
      <w:marTop w:val="0"/>
      <w:marBottom w:val="0"/>
      <w:divBdr>
        <w:top w:val="none" w:sz="0" w:space="0" w:color="auto"/>
        <w:left w:val="none" w:sz="0" w:space="0" w:color="auto"/>
        <w:bottom w:val="none" w:sz="0" w:space="0" w:color="auto"/>
        <w:right w:val="none" w:sz="0" w:space="0" w:color="auto"/>
      </w:divBdr>
    </w:div>
    <w:div w:id="1940523270">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0794095">
      <w:bodyDiv w:val="1"/>
      <w:marLeft w:val="0"/>
      <w:marRight w:val="0"/>
      <w:marTop w:val="0"/>
      <w:marBottom w:val="0"/>
      <w:divBdr>
        <w:top w:val="none" w:sz="0" w:space="0" w:color="auto"/>
        <w:left w:val="none" w:sz="0" w:space="0" w:color="auto"/>
        <w:bottom w:val="none" w:sz="0" w:space="0" w:color="auto"/>
        <w:right w:val="none" w:sz="0" w:space="0" w:color="auto"/>
      </w:divBdr>
    </w:div>
    <w:div w:id="1940985672">
      <w:bodyDiv w:val="1"/>
      <w:marLeft w:val="0"/>
      <w:marRight w:val="0"/>
      <w:marTop w:val="0"/>
      <w:marBottom w:val="0"/>
      <w:divBdr>
        <w:top w:val="none" w:sz="0" w:space="0" w:color="auto"/>
        <w:left w:val="none" w:sz="0" w:space="0" w:color="auto"/>
        <w:bottom w:val="none" w:sz="0" w:space="0" w:color="auto"/>
        <w:right w:val="none" w:sz="0" w:space="0" w:color="auto"/>
      </w:divBdr>
    </w:div>
    <w:div w:id="1941059570">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135701">
      <w:bodyDiv w:val="1"/>
      <w:marLeft w:val="0"/>
      <w:marRight w:val="0"/>
      <w:marTop w:val="0"/>
      <w:marBottom w:val="0"/>
      <w:divBdr>
        <w:top w:val="none" w:sz="0" w:space="0" w:color="auto"/>
        <w:left w:val="none" w:sz="0" w:space="0" w:color="auto"/>
        <w:bottom w:val="none" w:sz="0" w:space="0" w:color="auto"/>
        <w:right w:val="none" w:sz="0" w:space="0" w:color="auto"/>
      </w:divBdr>
    </w:div>
    <w:div w:id="1941137202">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641535">
      <w:bodyDiv w:val="1"/>
      <w:marLeft w:val="0"/>
      <w:marRight w:val="0"/>
      <w:marTop w:val="0"/>
      <w:marBottom w:val="0"/>
      <w:divBdr>
        <w:top w:val="none" w:sz="0" w:space="0" w:color="auto"/>
        <w:left w:val="none" w:sz="0" w:space="0" w:color="auto"/>
        <w:bottom w:val="none" w:sz="0" w:space="0" w:color="auto"/>
        <w:right w:val="none" w:sz="0" w:space="0" w:color="auto"/>
      </w:divBdr>
    </w:div>
    <w:div w:id="1941722473">
      <w:bodyDiv w:val="1"/>
      <w:marLeft w:val="0"/>
      <w:marRight w:val="0"/>
      <w:marTop w:val="0"/>
      <w:marBottom w:val="0"/>
      <w:divBdr>
        <w:top w:val="none" w:sz="0" w:space="0" w:color="auto"/>
        <w:left w:val="none" w:sz="0" w:space="0" w:color="auto"/>
        <w:bottom w:val="none" w:sz="0" w:space="0" w:color="auto"/>
        <w:right w:val="none" w:sz="0" w:space="0" w:color="auto"/>
      </w:divBdr>
    </w:div>
    <w:div w:id="194179503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2103623">
      <w:bodyDiv w:val="1"/>
      <w:marLeft w:val="0"/>
      <w:marRight w:val="0"/>
      <w:marTop w:val="0"/>
      <w:marBottom w:val="0"/>
      <w:divBdr>
        <w:top w:val="none" w:sz="0" w:space="0" w:color="auto"/>
        <w:left w:val="none" w:sz="0" w:space="0" w:color="auto"/>
        <w:bottom w:val="none" w:sz="0" w:space="0" w:color="auto"/>
        <w:right w:val="none" w:sz="0" w:space="0" w:color="auto"/>
      </w:divBdr>
    </w:div>
    <w:div w:id="1942450765">
      <w:bodyDiv w:val="1"/>
      <w:marLeft w:val="0"/>
      <w:marRight w:val="0"/>
      <w:marTop w:val="0"/>
      <w:marBottom w:val="0"/>
      <w:divBdr>
        <w:top w:val="none" w:sz="0" w:space="0" w:color="auto"/>
        <w:left w:val="none" w:sz="0" w:space="0" w:color="auto"/>
        <w:bottom w:val="none" w:sz="0" w:space="0" w:color="auto"/>
        <w:right w:val="none" w:sz="0" w:space="0" w:color="auto"/>
      </w:divBdr>
    </w:div>
    <w:div w:id="1942452049">
      <w:bodyDiv w:val="1"/>
      <w:marLeft w:val="0"/>
      <w:marRight w:val="0"/>
      <w:marTop w:val="0"/>
      <w:marBottom w:val="0"/>
      <w:divBdr>
        <w:top w:val="none" w:sz="0" w:space="0" w:color="auto"/>
        <w:left w:val="none" w:sz="0" w:space="0" w:color="auto"/>
        <w:bottom w:val="none" w:sz="0" w:space="0" w:color="auto"/>
        <w:right w:val="none" w:sz="0" w:space="0" w:color="auto"/>
      </w:divBdr>
    </w:div>
    <w:div w:id="1942489436">
      <w:bodyDiv w:val="1"/>
      <w:marLeft w:val="0"/>
      <w:marRight w:val="0"/>
      <w:marTop w:val="0"/>
      <w:marBottom w:val="0"/>
      <w:divBdr>
        <w:top w:val="none" w:sz="0" w:space="0" w:color="auto"/>
        <w:left w:val="none" w:sz="0" w:space="0" w:color="auto"/>
        <w:bottom w:val="none" w:sz="0" w:space="0" w:color="auto"/>
        <w:right w:val="none" w:sz="0" w:space="0" w:color="auto"/>
      </w:divBdr>
    </w:div>
    <w:div w:id="1942490362">
      <w:bodyDiv w:val="1"/>
      <w:marLeft w:val="0"/>
      <w:marRight w:val="0"/>
      <w:marTop w:val="0"/>
      <w:marBottom w:val="0"/>
      <w:divBdr>
        <w:top w:val="none" w:sz="0" w:space="0" w:color="auto"/>
        <w:left w:val="none" w:sz="0" w:space="0" w:color="auto"/>
        <w:bottom w:val="none" w:sz="0" w:space="0" w:color="auto"/>
        <w:right w:val="none" w:sz="0" w:space="0" w:color="auto"/>
      </w:divBdr>
    </w:div>
    <w:div w:id="1942644399">
      <w:bodyDiv w:val="1"/>
      <w:marLeft w:val="0"/>
      <w:marRight w:val="0"/>
      <w:marTop w:val="0"/>
      <w:marBottom w:val="0"/>
      <w:divBdr>
        <w:top w:val="none" w:sz="0" w:space="0" w:color="auto"/>
        <w:left w:val="none" w:sz="0" w:space="0" w:color="auto"/>
        <w:bottom w:val="none" w:sz="0" w:space="0" w:color="auto"/>
        <w:right w:val="none" w:sz="0" w:space="0" w:color="auto"/>
      </w:divBdr>
    </w:div>
    <w:div w:id="1942758121">
      <w:bodyDiv w:val="1"/>
      <w:marLeft w:val="0"/>
      <w:marRight w:val="0"/>
      <w:marTop w:val="0"/>
      <w:marBottom w:val="0"/>
      <w:divBdr>
        <w:top w:val="none" w:sz="0" w:space="0" w:color="auto"/>
        <w:left w:val="none" w:sz="0" w:space="0" w:color="auto"/>
        <w:bottom w:val="none" w:sz="0" w:space="0" w:color="auto"/>
        <w:right w:val="none" w:sz="0" w:space="0" w:color="auto"/>
      </w:divBdr>
    </w:div>
    <w:div w:id="1943033147">
      <w:bodyDiv w:val="1"/>
      <w:marLeft w:val="0"/>
      <w:marRight w:val="0"/>
      <w:marTop w:val="0"/>
      <w:marBottom w:val="0"/>
      <w:divBdr>
        <w:top w:val="none" w:sz="0" w:space="0" w:color="auto"/>
        <w:left w:val="none" w:sz="0" w:space="0" w:color="auto"/>
        <w:bottom w:val="none" w:sz="0" w:space="0" w:color="auto"/>
        <w:right w:val="none" w:sz="0" w:space="0" w:color="auto"/>
      </w:divBdr>
    </w:div>
    <w:div w:id="1943107953">
      <w:bodyDiv w:val="1"/>
      <w:marLeft w:val="0"/>
      <w:marRight w:val="0"/>
      <w:marTop w:val="0"/>
      <w:marBottom w:val="0"/>
      <w:divBdr>
        <w:top w:val="none" w:sz="0" w:space="0" w:color="auto"/>
        <w:left w:val="none" w:sz="0" w:space="0" w:color="auto"/>
        <w:bottom w:val="none" w:sz="0" w:space="0" w:color="auto"/>
        <w:right w:val="none" w:sz="0" w:space="0" w:color="auto"/>
      </w:divBdr>
    </w:div>
    <w:div w:id="1943218067">
      <w:bodyDiv w:val="1"/>
      <w:marLeft w:val="0"/>
      <w:marRight w:val="0"/>
      <w:marTop w:val="0"/>
      <w:marBottom w:val="0"/>
      <w:divBdr>
        <w:top w:val="none" w:sz="0" w:space="0" w:color="auto"/>
        <w:left w:val="none" w:sz="0" w:space="0" w:color="auto"/>
        <w:bottom w:val="none" w:sz="0" w:space="0" w:color="auto"/>
        <w:right w:val="none" w:sz="0" w:space="0" w:color="auto"/>
      </w:divBdr>
    </w:div>
    <w:div w:id="1943342616">
      <w:bodyDiv w:val="1"/>
      <w:marLeft w:val="0"/>
      <w:marRight w:val="0"/>
      <w:marTop w:val="0"/>
      <w:marBottom w:val="0"/>
      <w:divBdr>
        <w:top w:val="none" w:sz="0" w:space="0" w:color="auto"/>
        <w:left w:val="none" w:sz="0" w:space="0" w:color="auto"/>
        <w:bottom w:val="none" w:sz="0" w:space="0" w:color="auto"/>
        <w:right w:val="none" w:sz="0" w:space="0" w:color="auto"/>
      </w:divBdr>
    </w:div>
    <w:div w:id="1943369284">
      <w:bodyDiv w:val="1"/>
      <w:marLeft w:val="0"/>
      <w:marRight w:val="0"/>
      <w:marTop w:val="0"/>
      <w:marBottom w:val="0"/>
      <w:divBdr>
        <w:top w:val="none" w:sz="0" w:space="0" w:color="auto"/>
        <w:left w:val="none" w:sz="0" w:space="0" w:color="auto"/>
        <w:bottom w:val="none" w:sz="0" w:space="0" w:color="auto"/>
        <w:right w:val="none" w:sz="0" w:space="0" w:color="auto"/>
      </w:divBdr>
    </w:div>
    <w:div w:id="1943487440">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3608717">
      <w:bodyDiv w:val="1"/>
      <w:marLeft w:val="0"/>
      <w:marRight w:val="0"/>
      <w:marTop w:val="0"/>
      <w:marBottom w:val="0"/>
      <w:divBdr>
        <w:top w:val="none" w:sz="0" w:space="0" w:color="auto"/>
        <w:left w:val="none" w:sz="0" w:space="0" w:color="auto"/>
        <w:bottom w:val="none" w:sz="0" w:space="0" w:color="auto"/>
        <w:right w:val="none" w:sz="0" w:space="0" w:color="auto"/>
      </w:divBdr>
    </w:div>
    <w:div w:id="1943686613">
      <w:bodyDiv w:val="1"/>
      <w:marLeft w:val="0"/>
      <w:marRight w:val="0"/>
      <w:marTop w:val="0"/>
      <w:marBottom w:val="0"/>
      <w:divBdr>
        <w:top w:val="none" w:sz="0" w:space="0" w:color="auto"/>
        <w:left w:val="none" w:sz="0" w:space="0" w:color="auto"/>
        <w:bottom w:val="none" w:sz="0" w:space="0" w:color="auto"/>
        <w:right w:val="none" w:sz="0" w:space="0" w:color="auto"/>
      </w:divBdr>
    </w:div>
    <w:div w:id="1943757715">
      <w:bodyDiv w:val="1"/>
      <w:marLeft w:val="0"/>
      <w:marRight w:val="0"/>
      <w:marTop w:val="0"/>
      <w:marBottom w:val="0"/>
      <w:divBdr>
        <w:top w:val="none" w:sz="0" w:space="0" w:color="auto"/>
        <w:left w:val="none" w:sz="0" w:space="0" w:color="auto"/>
        <w:bottom w:val="none" w:sz="0" w:space="0" w:color="auto"/>
        <w:right w:val="none" w:sz="0" w:space="0" w:color="auto"/>
      </w:divBdr>
    </w:div>
    <w:div w:id="1943952625">
      <w:bodyDiv w:val="1"/>
      <w:marLeft w:val="0"/>
      <w:marRight w:val="0"/>
      <w:marTop w:val="0"/>
      <w:marBottom w:val="0"/>
      <w:divBdr>
        <w:top w:val="none" w:sz="0" w:space="0" w:color="auto"/>
        <w:left w:val="none" w:sz="0" w:space="0" w:color="auto"/>
        <w:bottom w:val="none" w:sz="0" w:space="0" w:color="auto"/>
        <w:right w:val="none" w:sz="0" w:space="0" w:color="auto"/>
      </w:divBdr>
    </w:div>
    <w:div w:id="1943955283">
      <w:bodyDiv w:val="1"/>
      <w:marLeft w:val="0"/>
      <w:marRight w:val="0"/>
      <w:marTop w:val="0"/>
      <w:marBottom w:val="0"/>
      <w:divBdr>
        <w:top w:val="none" w:sz="0" w:space="0" w:color="auto"/>
        <w:left w:val="none" w:sz="0" w:space="0" w:color="auto"/>
        <w:bottom w:val="none" w:sz="0" w:space="0" w:color="auto"/>
        <w:right w:val="none" w:sz="0" w:space="0" w:color="auto"/>
      </w:divBdr>
    </w:div>
    <w:div w:id="1944071110">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261835">
      <w:bodyDiv w:val="1"/>
      <w:marLeft w:val="0"/>
      <w:marRight w:val="0"/>
      <w:marTop w:val="0"/>
      <w:marBottom w:val="0"/>
      <w:divBdr>
        <w:top w:val="none" w:sz="0" w:space="0" w:color="auto"/>
        <w:left w:val="none" w:sz="0" w:space="0" w:color="auto"/>
        <w:bottom w:val="none" w:sz="0" w:space="0" w:color="auto"/>
        <w:right w:val="none" w:sz="0" w:space="0" w:color="auto"/>
      </w:divBdr>
    </w:div>
    <w:div w:id="1944410496">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065610">
      <w:bodyDiv w:val="1"/>
      <w:marLeft w:val="0"/>
      <w:marRight w:val="0"/>
      <w:marTop w:val="0"/>
      <w:marBottom w:val="0"/>
      <w:divBdr>
        <w:top w:val="none" w:sz="0" w:space="0" w:color="auto"/>
        <w:left w:val="none" w:sz="0" w:space="0" w:color="auto"/>
        <w:bottom w:val="none" w:sz="0" w:space="0" w:color="auto"/>
        <w:right w:val="none" w:sz="0" w:space="0" w:color="auto"/>
      </w:divBdr>
    </w:div>
    <w:div w:id="1945113345">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264539">
      <w:bodyDiv w:val="1"/>
      <w:marLeft w:val="0"/>
      <w:marRight w:val="0"/>
      <w:marTop w:val="0"/>
      <w:marBottom w:val="0"/>
      <w:divBdr>
        <w:top w:val="none" w:sz="0" w:space="0" w:color="auto"/>
        <w:left w:val="none" w:sz="0" w:space="0" w:color="auto"/>
        <w:bottom w:val="none" w:sz="0" w:space="0" w:color="auto"/>
        <w:right w:val="none" w:sz="0" w:space="0" w:color="auto"/>
      </w:divBdr>
    </w:div>
    <w:div w:id="1945644811">
      <w:bodyDiv w:val="1"/>
      <w:marLeft w:val="0"/>
      <w:marRight w:val="0"/>
      <w:marTop w:val="0"/>
      <w:marBottom w:val="0"/>
      <w:divBdr>
        <w:top w:val="none" w:sz="0" w:space="0" w:color="auto"/>
        <w:left w:val="none" w:sz="0" w:space="0" w:color="auto"/>
        <w:bottom w:val="none" w:sz="0" w:space="0" w:color="auto"/>
        <w:right w:val="none" w:sz="0" w:space="0" w:color="auto"/>
      </w:divBdr>
    </w:div>
    <w:div w:id="1945653485">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228758">
      <w:bodyDiv w:val="1"/>
      <w:marLeft w:val="0"/>
      <w:marRight w:val="0"/>
      <w:marTop w:val="0"/>
      <w:marBottom w:val="0"/>
      <w:divBdr>
        <w:top w:val="none" w:sz="0" w:space="0" w:color="auto"/>
        <w:left w:val="none" w:sz="0" w:space="0" w:color="auto"/>
        <w:bottom w:val="none" w:sz="0" w:space="0" w:color="auto"/>
        <w:right w:val="none" w:sz="0" w:space="0" w:color="auto"/>
      </w:divBdr>
    </w:div>
    <w:div w:id="1946303741">
      <w:bodyDiv w:val="1"/>
      <w:marLeft w:val="0"/>
      <w:marRight w:val="0"/>
      <w:marTop w:val="0"/>
      <w:marBottom w:val="0"/>
      <w:divBdr>
        <w:top w:val="none" w:sz="0" w:space="0" w:color="auto"/>
        <w:left w:val="none" w:sz="0" w:space="0" w:color="auto"/>
        <w:bottom w:val="none" w:sz="0" w:space="0" w:color="auto"/>
        <w:right w:val="none" w:sz="0" w:space="0" w:color="auto"/>
      </w:divBdr>
    </w:div>
    <w:div w:id="1946379672">
      <w:bodyDiv w:val="1"/>
      <w:marLeft w:val="0"/>
      <w:marRight w:val="0"/>
      <w:marTop w:val="0"/>
      <w:marBottom w:val="0"/>
      <w:divBdr>
        <w:top w:val="none" w:sz="0" w:space="0" w:color="auto"/>
        <w:left w:val="none" w:sz="0" w:space="0" w:color="auto"/>
        <w:bottom w:val="none" w:sz="0" w:space="0" w:color="auto"/>
        <w:right w:val="none" w:sz="0" w:space="0" w:color="auto"/>
      </w:divBdr>
    </w:div>
    <w:div w:id="1946385121">
      <w:bodyDiv w:val="1"/>
      <w:marLeft w:val="0"/>
      <w:marRight w:val="0"/>
      <w:marTop w:val="0"/>
      <w:marBottom w:val="0"/>
      <w:divBdr>
        <w:top w:val="none" w:sz="0" w:space="0" w:color="auto"/>
        <w:left w:val="none" w:sz="0" w:space="0" w:color="auto"/>
        <w:bottom w:val="none" w:sz="0" w:space="0" w:color="auto"/>
        <w:right w:val="none" w:sz="0" w:space="0" w:color="auto"/>
      </w:divBdr>
    </w:div>
    <w:div w:id="1946647284">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6881640">
      <w:bodyDiv w:val="1"/>
      <w:marLeft w:val="0"/>
      <w:marRight w:val="0"/>
      <w:marTop w:val="0"/>
      <w:marBottom w:val="0"/>
      <w:divBdr>
        <w:top w:val="none" w:sz="0" w:space="0" w:color="auto"/>
        <w:left w:val="none" w:sz="0" w:space="0" w:color="auto"/>
        <w:bottom w:val="none" w:sz="0" w:space="0" w:color="auto"/>
        <w:right w:val="none" w:sz="0" w:space="0" w:color="auto"/>
      </w:divBdr>
    </w:div>
    <w:div w:id="1946887743">
      <w:bodyDiv w:val="1"/>
      <w:marLeft w:val="0"/>
      <w:marRight w:val="0"/>
      <w:marTop w:val="0"/>
      <w:marBottom w:val="0"/>
      <w:divBdr>
        <w:top w:val="none" w:sz="0" w:space="0" w:color="auto"/>
        <w:left w:val="none" w:sz="0" w:space="0" w:color="auto"/>
        <w:bottom w:val="none" w:sz="0" w:space="0" w:color="auto"/>
        <w:right w:val="none" w:sz="0" w:space="0" w:color="auto"/>
      </w:divBdr>
    </w:div>
    <w:div w:id="1947153929">
      <w:bodyDiv w:val="1"/>
      <w:marLeft w:val="0"/>
      <w:marRight w:val="0"/>
      <w:marTop w:val="0"/>
      <w:marBottom w:val="0"/>
      <w:divBdr>
        <w:top w:val="none" w:sz="0" w:space="0" w:color="auto"/>
        <w:left w:val="none" w:sz="0" w:space="0" w:color="auto"/>
        <w:bottom w:val="none" w:sz="0" w:space="0" w:color="auto"/>
        <w:right w:val="none" w:sz="0" w:space="0" w:color="auto"/>
      </w:divBdr>
    </w:div>
    <w:div w:id="1947420054">
      <w:bodyDiv w:val="1"/>
      <w:marLeft w:val="0"/>
      <w:marRight w:val="0"/>
      <w:marTop w:val="0"/>
      <w:marBottom w:val="0"/>
      <w:divBdr>
        <w:top w:val="none" w:sz="0" w:space="0" w:color="auto"/>
        <w:left w:val="none" w:sz="0" w:space="0" w:color="auto"/>
        <w:bottom w:val="none" w:sz="0" w:space="0" w:color="auto"/>
        <w:right w:val="none" w:sz="0" w:space="0" w:color="auto"/>
      </w:divBdr>
    </w:div>
    <w:div w:id="194742437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152582">
      <w:bodyDiv w:val="1"/>
      <w:marLeft w:val="0"/>
      <w:marRight w:val="0"/>
      <w:marTop w:val="0"/>
      <w:marBottom w:val="0"/>
      <w:divBdr>
        <w:top w:val="none" w:sz="0" w:space="0" w:color="auto"/>
        <w:left w:val="none" w:sz="0" w:space="0" w:color="auto"/>
        <w:bottom w:val="none" w:sz="0" w:space="0" w:color="auto"/>
        <w:right w:val="none" w:sz="0" w:space="0" w:color="auto"/>
      </w:divBdr>
    </w:div>
    <w:div w:id="1948730176">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49310361">
      <w:bodyDiv w:val="1"/>
      <w:marLeft w:val="0"/>
      <w:marRight w:val="0"/>
      <w:marTop w:val="0"/>
      <w:marBottom w:val="0"/>
      <w:divBdr>
        <w:top w:val="none" w:sz="0" w:space="0" w:color="auto"/>
        <w:left w:val="none" w:sz="0" w:space="0" w:color="auto"/>
        <w:bottom w:val="none" w:sz="0" w:space="0" w:color="auto"/>
        <w:right w:val="none" w:sz="0" w:space="0" w:color="auto"/>
      </w:divBdr>
    </w:div>
    <w:div w:id="1949391285">
      <w:bodyDiv w:val="1"/>
      <w:marLeft w:val="0"/>
      <w:marRight w:val="0"/>
      <w:marTop w:val="0"/>
      <w:marBottom w:val="0"/>
      <w:divBdr>
        <w:top w:val="none" w:sz="0" w:space="0" w:color="auto"/>
        <w:left w:val="none" w:sz="0" w:space="0" w:color="auto"/>
        <w:bottom w:val="none" w:sz="0" w:space="0" w:color="auto"/>
        <w:right w:val="none" w:sz="0" w:space="0" w:color="auto"/>
      </w:divBdr>
    </w:div>
    <w:div w:id="1949391630">
      <w:bodyDiv w:val="1"/>
      <w:marLeft w:val="0"/>
      <w:marRight w:val="0"/>
      <w:marTop w:val="0"/>
      <w:marBottom w:val="0"/>
      <w:divBdr>
        <w:top w:val="none" w:sz="0" w:space="0" w:color="auto"/>
        <w:left w:val="none" w:sz="0" w:space="0" w:color="auto"/>
        <w:bottom w:val="none" w:sz="0" w:space="0" w:color="auto"/>
        <w:right w:val="none" w:sz="0" w:space="0" w:color="auto"/>
      </w:divBdr>
    </w:div>
    <w:div w:id="1949661201">
      <w:bodyDiv w:val="1"/>
      <w:marLeft w:val="0"/>
      <w:marRight w:val="0"/>
      <w:marTop w:val="0"/>
      <w:marBottom w:val="0"/>
      <w:divBdr>
        <w:top w:val="none" w:sz="0" w:space="0" w:color="auto"/>
        <w:left w:val="none" w:sz="0" w:space="0" w:color="auto"/>
        <w:bottom w:val="none" w:sz="0" w:space="0" w:color="auto"/>
        <w:right w:val="none" w:sz="0" w:space="0" w:color="auto"/>
      </w:divBdr>
    </w:div>
    <w:div w:id="1949852681">
      <w:bodyDiv w:val="1"/>
      <w:marLeft w:val="0"/>
      <w:marRight w:val="0"/>
      <w:marTop w:val="0"/>
      <w:marBottom w:val="0"/>
      <w:divBdr>
        <w:top w:val="none" w:sz="0" w:space="0" w:color="auto"/>
        <w:left w:val="none" w:sz="0" w:space="0" w:color="auto"/>
        <w:bottom w:val="none" w:sz="0" w:space="0" w:color="auto"/>
        <w:right w:val="none" w:sz="0" w:space="0" w:color="auto"/>
      </w:divBdr>
    </w:div>
    <w:div w:id="1949854582">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08321">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431420">
      <w:bodyDiv w:val="1"/>
      <w:marLeft w:val="0"/>
      <w:marRight w:val="0"/>
      <w:marTop w:val="0"/>
      <w:marBottom w:val="0"/>
      <w:divBdr>
        <w:top w:val="none" w:sz="0" w:space="0" w:color="auto"/>
        <w:left w:val="none" w:sz="0" w:space="0" w:color="auto"/>
        <w:bottom w:val="none" w:sz="0" w:space="0" w:color="auto"/>
        <w:right w:val="none" w:sz="0" w:space="0" w:color="auto"/>
      </w:divBdr>
    </w:div>
    <w:div w:id="1950745988">
      <w:bodyDiv w:val="1"/>
      <w:marLeft w:val="0"/>
      <w:marRight w:val="0"/>
      <w:marTop w:val="0"/>
      <w:marBottom w:val="0"/>
      <w:divBdr>
        <w:top w:val="none" w:sz="0" w:space="0" w:color="auto"/>
        <w:left w:val="none" w:sz="0" w:space="0" w:color="auto"/>
        <w:bottom w:val="none" w:sz="0" w:space="0" w:color="auto"/>
        <w:right w:val="none" w:sz="0" w:space="0" w:color="auto"/>
      </w:divBdr>
    </w:div>
    <w:div w:id="1950887136">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274558">
      <w:bodyDiv w:val="1"/>
      <w:marLeft w:val="0"/>
      <w:marRight w:val="0"/>
      <w:marTop w:val="0"/>
      <w:marBottom w:val="0"/>
      <w:divBdr>
        <w:top w:val="none" w:sz="0" w:space="0" w:color="auto"/>
        <w:left w:val="none" w:sz="0" w:space="0" w:color="auto"/>
        <w:bottom w:val="none" w:sz="0" w:space="0" w:color="auto"/>
        <w:right w:val="none" w:sz="0" w:space="0" w:color="auto"/>
      </w:divBdr>
    </w:div>
    <w:div w:id="1951425944">
      <w:bodyDiv w:val="1"/>
      <w:marLeft w:val="0"/>
      <w:marRight w:val="0"/>
      <w:marTop w:val="0"/>
      <w:marBottom w:val="0"/>
      <w:divBdr>
        <w:top w:val="none" w:sz="0" w:space="0" w:color="auto"/>
        <w:left w:val="none" w:sz="0" w:space="0" w:color="auto"/>
        <w:bottom w:val="none" w:sz="0" w:space="0" w:color="auto"/>
        <w:right w:val="none" w:sz="0" w:space="0" w:color="auto"/>
      </w:divBdr>
    </w:div>
    <w:div w:id="1951428006">
      <w:bodyDiv w:val="1"/>
      <w:marLeft w:val="0"/>
      <w:marRight w:val="0"/>
      <w:marTop w:val="0"/>
      <w:marBottom w:val="0"/>
      <w:divBdr>
        <w:top w:val="none" w:sz="0" w:space="0" w:color="auto"/>
        <w:left w:val="none" w:sz="0" w:space="0" w:color="auto"/>
        <w:bottom w:val="none" w:sz="0" w:space="0" w:color="auto"/>
        <w:right w:val="none" w:sz="0" w:space="0" w:color="auto"/>
      </w:divBdr>
    </w:div>
    <w:div w:id="1951468174">
      <w:bodyDiv w:val="1"/>
      <w:marLeft w:val="0"/>
      <w:marRight w:val="0"/>
      <w:marTop w:val="0"/>
      <w:marBottom w:val="0"/>
      <w:divBdr>
        <w:top w:val="none" w:sz="0" w:space="0" w:color="auto"/>
        <w:left w:val="none" w:sz="0" w:space="0" w:color="auto"/>
        <w:bottom w:val="none" w:sz="0" w:space="0" w:color="auto"/>
        <w:right w:val="none" w:sz="0" w:space="0" w:color="auto"/>
      </w:divBdr>
    </w:div>
    <w:div w:id="1951475169">
      <w:bodyDiv w:val="1"/>
      <w:marLeft w:val="0"/>
      <w:marRight w:val="0"/>
      <w:marTop w:val="0"/>
      <w:marBottom w:val="0"/>
      <w:divBdr>
        <w:top w:val="none" w:sz="0" w:space="0" w:color="auto"/>
        <w:left w:val="none" w:sz="0" w:space="0" w:color="auto"/>
        <w:bottom w:val="none" w:sz="0" w:space="0" w:color="auto"/>
        <w:right w:val="none" w:sz="0" w:space="0" w:color="auto"/>
      </w:divBdr>
    </w:div>
    <w:div w:id="1951543643">
      <w:bodyDiv w:val="1"/>
      <w:marLeft w:val="0"/>
      <w:marRight w:val="0"/>
      <w:marTop w:val="0"/>
      <w:marBottom w:val="0"/>
      <w:divBdr>
        <w:top w:val="none" w:sz="0" w:space="0" w:color="auto"/>
        <w:left w:val="none" w:sz="0" w:space="0" w:color="auto"/>
        <w:bottom w:val="none" w:sz="0" w:space="0" w:color="auto"/>
        <w:right w:val="none" w:sz="0" w:space="0" w:color="auto"/>
      </w:divBdr>
    </w:div>
    <w:div w:id="195155023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1820099">
      <w:bodyDiv w:val="1"/>
      <w:marLeft w:val="0"/>
      <w:marRight w:val="0"/>
      <w:marTop w:val="0"/>
      <w:marBottom w:val="0"/>
      <w:divBdr>
        <w:top w:val="none" w:sz="0" w:space="0" w:color="auto"/>
        <w:left w:val="none" w:sz="0" w:space="0" w:color="auto"/>
        <w:bottom w:val="none" w:sz="0" w:space="0" w:color="auto"/>
        <w:right w:val="none" w:sz="0" w:space="0" w:color="auto"/>
      </w:divBdr>
    </w:div>
    <w:div w:id="1953127535">
      <w:bodyDiv w:val="1"/>
      <w:marLeft w:val="0"/>
      <w:marRight w:val="0"/>
      <w:marTop w:val="0"/>
      <w:marBottom w:val="0"/>
      <w:divBdr>
        <w:top w:val="none" w:sz="0" w:space="0" w:color="auto"/>
        <w:left w:val="none" w:sz="0" w:space="0" w:color="auto"/>
        <w:bottom w:val="none" w:sz="0" w:space="0" w:color="auto"/>
        <w:right w:val="none" w:sz="0" w:space="0" w:color="auto"/>
      </w:divBdr>
    </w:div>
    <w:div w:id="1953513727">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587021">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091193">
      <w:bodyDiv w:val="1"/>
      <w:marLeft w:val="0"/>
      <w:marRight w:val="0"/>
      <w:marTop w:val="0"/>
      <w:marBottom w:val="0"/>
      <w:divBdr>
        <w:top w:val="none" w:sz="0" w:space="0" w:color="auto"/>
        <w:left w:val="none" w:sz="0" w:space="0" w:color="auto"/>
        <w:bottom w:val="none" w:sz="0" w:space="0" w:color="auto"/>
        <w:right w:val="none" w:sz="0" w:space="0" w:color="auto"/>
      </w:divBdr>
    </w:div>
    <w:div w:id="1954436316">
      <w:bodyDiv w:val="1"/>
      <w:marLeft w:val="0"/>
      <w:marRight w:val="0"/>
      <w:marTop w:val="0"/>
      <w:marBottom w:val="0"/>
      <w:divBdr>
        <w:top w:val="none" w:sz="0" w:space="0" w:color="auto"/>
        <w:left w:val="none" w:sz="0" w:space="0" w:color="auto"/>
        <w:bottom w:val="none" w:sz="0" w:space="0" w:color="auto"/>
        <w:right w:val="none" w:sz="0" w:space="0" w:color="auto"/>
      </w:divBdr>
    </w:div>
    <w:div w:id="1954483706">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5092473">
      <w:bodyDiv w:val="1"/>
      <w:marLeft w:val="0"/>
      <w:marRight w:val="0"/>
      <w:marTop w:val="0"/>
      <w:marBottom w:val="0"/>
      <w:divBdr>
        <w:top w:val="none" w:sz="0" w:space="0" w:color="auto"/>
        <w:left w:val="none" w:sz="0" w:space="0" w:color="auto"/>
        <w:bottom w:val="none" w:sz="0" w:space="0" w:color="auto"/>
        <w:right w:val="none" w:sz="0" w:space="0" w:color="auto"/>
      </w:divBdr>
    </w:div>
    <w:div w:id="1955405172">
      <w:bodyDiv w:val="1"/>
      <w:marLeft w:val="0"/>
      <w:marRight w:val="0"/>
      <w:marTop w:val="0"/>
      <w:marBottom w:val="0"/>
      <w:divBdr>
        <w:top w:val="none" w:sz="0" w:space="0" w:color="auto"/>
        <w:left w:val="none" w:sz="0" w:space="0" w:color="auto"/>
        <w:bottom w:val="none" w:sz="0" w:space="0" w:color="auto"/>
        <w:right w:val="none" w:sz="0" w:space="0" w:color="auto"/>
      </w:divBdr>
    </w:div>
    <w:div w:id="1956018517">
      <w:bodyDiv w:val="1"/>
      <w:marLeft w:val="0"/>
      <w:marRight w:val="0"/>
      <w:marTop w:val="0"/>
      <w:marBottom w:val="0"/>
      <w:divBdr>
        <w:top w:val="none" w:sz="0" w:space="0" w:color="auto"/>
        <w:left w:val="none" w:sz="0" w:space="0" w:color="auto"/>
        <w:bottom w:val="none" w:sz="0" w:space="0" w:color="auto"/>
        <w:right w:val="none" w:sz="0" w:space="0" w:color="auto"/>
      </w:divBdr>
    </w:div>
    <w:div w:id="1956059076">
      <w:bodyDiv w:val="1"/>
      <w:marLeft w:val="0"/>
      <w:marRight w:val="0"/>
      <w:marTop w:val="0"/>
      <w:marBottom w:val="0"/>
      <w:divBdr>
        <w:top w:val="none" w:sz="0" w:space="0" w:color="auto"/>
        <w:left w:val="none" w:sz="0" w:space="0" w:color="auto"/>
        <w:bottom w:val="none" w:sz="0" w:space="0" w:color="auto"/>
        <w:right w:val="none" w:sz="0" w:space="0" w:color="auto"/>
      </w:divBdr>
    </w:div>
    <w:div w:id="1956522132">
      <w:bodyDiv w:val="1"/>
      <w:marLeft w:val="0"/>
      <w:marRight w:val="0"/>
      <w:marTop w:val="0"/>
      <w:marBottom w:val="0"/>
      <w:divBdr>
        <w:top w:val="none" w:sz="0" w:space="0" w:color="auto"/>
        <w:left w:val="none" w:sz="0" w:space="0" w:color="auto"/>
        <w:bottom w:val="none" w:sz="0" w:space="0" w:color="auto"/>
        <w:right w:val="none" w:sz="0" w:space="0" w:color="auto"/>
      </w:divBdr>
    </w:div>
    <w:div w:id="1956789306">
      <w:bodyDiv w:val="1"/>
      <w:marLeft w:val="0"/>
      <w:marRight w:val="0"/>
      <w:marTop w:val="0"/>
      <w:marBottom w:val="0"/>
      <w:divBdr>
        <w:top w:val="none" w:sz="0" w:space="0" w:color="auto"/>
        <w:left w:val="none" w:sz="0" w:space="0" w:color="auto"/>
        <w:bottom w:val="none" w:sz="0" w:space="0" w:color="auto"/>
        <w:right w:val="none" w:sz="0" w:space="0" w:color="auto"/>
      </w:divBdr>
    </w:div>
    <w:div w:id="1956980640">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178090">
      <w:bodyDiv w:val="1"/>
      <w:marLeft w:val="0"/>
      <w:marRight w:val="0"/>
      <w:marTop w:val="0"/>
      <w:marBottom w:val="0"/>
      <w:divBdr>
        <w:top w:val="none" w:sz="0" w:space="0" w:color="auto"/>
        <w:left w:val="none" w:sz="0" w:space="0" w:color="auto"/>
        <w:bottom w:val="none" w:sz="0" w:space="0" w:color="auto"/>
        <w:right w:val="none" w:sz="0" w:space="0" w:color="auto"/>
      </w:divBdr>
    </w:div>
    <w:div w:id="1957255642">
      <w:bodyDiv w:val="1"/>
      <w:marLeft w:val="0"/>
      <w:marRight w:val="0"/>
      <w:marTop w:val="0"/>
      <w:marBottom w:val="0"/>
      <w:divBdr>
        <w:top w:val="none" w:sz="0" w:space="0" w:color="auto"/>
        <w:left w:val="none" w:sz="0" w:space="0" w:color="auto"/>
        <w:bottom w:val="none" w:sz="0" w:space="0" w:color="auto"/>
        <w:right w:val="none" w:sz="0" w:space="0" w:color="auto"/>
      </w:divBdr>
    </w:div>
    <w:div w:id="1957517098">
      <w:bodyDiv w:val="1"/>
      <w:marLeft w:val="0"/>
      <w:marRight w:val="0"/>
      <w:marTop w:val="0"/>
      <w:marBottom w:val="0"/>
      <w:divBdr>
        <w:top w:val="none" w:sz="0" w:space="0" w:color="auto"/>
        <w:left w:val="none" w:sz="0" w:space="0" w:color="auto"/>
        <w:bottom w:val="none" w:sz="0" w:space="0" w:color="auto"/>
        <w:right w:val="none" w:sz="0" w:space="0" w:color="auto"/>
      </w:divBdr>
    </w:div>
    <w:div w:id="1957565903">
      <w:bodyDiv w:val="1"/>
      <w:marLeft w:val="0"/>
      <w:marRight w:val="0"/>
      <w:marTop w:val="0"/>
      <w:marBottom w:val="0"/>
      <w:divBdr>
        <w:top w:val="none" w:sz="0" w:space="0" w:color="auto"/>
        <w:left w:val="none" w:sz="0" w:space="0" w:color="auto"/>
        <w:bottom w:val="none" w:sz="0" w:space="0" w:color="auto"/>
        <w:right w:val="none" w:sz="0" w:space="0" w:color="auto"/>
      </w:divBdr>
    </w:div>
    <w:div w:id="1957592487">
      <w:bodyDiv w:val="1"/>
      <w:marLeft w:val="0"/>
      <w:marRight w:val="0"/>
      <w:marTop w:val="0"/>
      <w:marBottom w:val="0"/>
      <w:divBdr>
        <w:top w:val="none" w:sz="0" w:space="0" w:color="auto"/>
        <w:left w:val="none" w:sz="0" w:space="0" w:color="auto"/>
        <w:bottom w:val="none" w:sz="0" w:space="0" w:color="auto"/>
        <w:right w:val="none" w:sz="0" w:space="0" w:color="auto"/>
      </w:divBdr>
    </w:div>
    <w:div w:id="1957831269">
      <w:bodyDiv w:val="1"/>
      <w:marLeft w:val="0"/>
      <w:marRight w:val="0"/>
      <w:marTop w:val="0"/>
      <w:marBottom w:val="0"/>
      <w:divBdr>
        <w:top w:val="none" w:sz="0" w:space="0" w:color="auto"/>
        <w:left w:val="none" w:sz="0" w:space="0" w:color="auto"/>
        <w:bottom w:val="none" w:sz="0" w:space="0" w:color="auto"/>
        <w:right w:val="none" w:sz="0" w:space="0" w:color="auto"/>
      </w:divBdr>
    </w:div>
    <w:div w:id="195790553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177032">
      <w:bodyDiv w:val="1"/>
      <w:marLeft w:val="0"/>
      <w:marRight w:val="0"/>
      <w:marTop w:val="0"/>
      <w:marBottom w:val="0"/>
      <w:divBdr>
        <w:top w:val="none" w:sz="0" w:space="0" w:color="auto"/>
        <w:left w:val="none" w:sz="0" w:space="0" w:color="auto"/>
        <w:bottom w:val="none" w:sz="0" w:space="0" w:color="auto"/>
        <w:right w:val="none" w:sz="0" w:space="0" w:color="auto"/>
      </w:divBdr>
    </w:div>
    <w:div w:id="1958483463">
      <w:bodyDiv w:val="1"/>
      <w:marLeft w:val="0"/>
      <w:marRight w:val="0"/>
      <w:marTop w:val="0"/>
      <w:marBottom w:val="0"/>
      <w:divBdr>
        <w:top w:val="none" w:sz="0" w:space="0" w:color="auto"/>
        <w:left w:val="none" w:sz="0" w:space="0" w:color="auto"/>
        <w:bottom w:val="none" w:sz="0" w:space="0" w:color="auto"/>
        <w:right w:val="none" w:sz="0" w:space="0" w:color="auto"/>
      </w:divBdr>
    </w:div>
    <w:div w:id="1958486037">
      <w:bodyDiv w:val="1"/>
      <w:marLeft w:val="0"/>
      <w:marRight w:val="0"/>
      <w:marTop w:val="0"/>
      <w:marBottom w:val="0"/>
      <w:divBdr>
        <w:top w:val="none" w:sz="0" w:space="0" w:color="auto"/>
        <w:left w:val="none" w:sz="0" w:space="0" w:color="auto"/>
        <w:bottom w:val="none" w:sz="0" w:space="0" w:color="auto"/>
        <w:right w:val="none" w:sz="0" w:space="0" w:color="auto"/>
      </w:divBdr>
    </w:div>
    <w:div w:id="1958634026">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8758727">
      <w:bodyDiv w:val="1"/>
      <w:marLeft w:val="0"/>
      <w:marRight w:val="0"/>
      <w:marTop w:val="0"/>
      <w:marBottom w:val="0"/>
      <w:divBdr>
        <w:top w:val="none" w:sz="0" w:space="0" w:color="auto"/>
        <w:left w:val="none" w:sz="0" w:space="0" w:color="auto"/>
        <w:bottom w:val="none" w:sz="0" w:space="0" w:color="auto"/>
        <w:right w:val="none" w:sz="0" w:space="0" w:color="auto"/>
      </w:divBdr>
    </w:div>
    <w:div w:id="1958826305">
      <w:bodyDiv w:val="1"/>
      <w:marLeft w:val="0"/>
      <w:marRight w:val="0"/>
      <w:marTop w:val="0"/>
      <w:marBottom w:val="0"/>
      <w:divBdr>
        <w:top w:val="none" w:sz="0" w:space="0" w:color="auto"/>
        <w:left w:val="none" w:sz="0" w:space="0" w:color="auto"/>
        <w:bottom w:val="none" w:sz="0" w:space="0" w:color="auto"/>
        <w:right w:val="none" w:sz="0" w:space="0" w:color="auto"/>
      </w:divBdr>
    </w:div>
    <w:div w:id="1958872067">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59288541">
      <w:bodyDiv w:val="1"/>
      <w:marLeft w:val="0"/>
      <w:marRight w:val="0"/>
      <w:marTop w:val="0"/>
      <w:marBottom w:val="0"/>
      <w:divBdr>
        <w:top w:val="none" w:sz="0" w:space="0" w:color="auto"/>
        <w:left w:val="none" w:sz="0" w:space="0" w:color="auto"/>
        <w:bottom w:val="none" w:sz="0" w:space="0" w:color="auto"/>
        <w:right w:val="none" w:sz="0" w:space="0" w:color="auto"/>
      </w:divBdr>
    </w:div>
    <w:div w:id="1959296513">
      <w:bodyDiv w:val="1"/>
      <w:marLeft w:val="0"/>
      <w:marRight w:val="0"/>
      <w:marTop w:val="0"/>
      <w:marBottom w:val="0"/>
      <w:divBdr>
        <w:top w:val="none" w:sz="0" w:space="0" w:color="auto"/>
        <w:left w:val="none" w:sz="0" w:space="0" w:color="auto"/>
        <w:bottom w:val="none" w:sz="0" w:space="0" w:color="auto"/>
        <w:right w:val="none" w:sz="0" w:space="0" w:color="auto"/>
      </w:divBdr>
    </w:div>
    <w:div w:id="1959412365">
      <w:bodyDiv w:val="1"/>
      <w:marLeft w:val="0"/>
      <w:marRight w:val="0"/>
      <w:marTop w:val="0"/>
      <w:marBottom w:val="0"/>
      <w:divBdr>
        <w:top w:val="none" w:sz="0" w:space="0" w:color="auto"/>
        <w:left w:val="none" w:sz="0" w:space="0" w:color="auto"/>
        <w:bottom w:val="none" w:sz="0" w:space="0" w:color="auto"/>
        <w:right w:val="none" w:sz="0" w:space="0" w:color="auto"/>
      </w:divBdr>
    </w:div>
    <w:div w:id="1959751961">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0449246">
      <w:bodyDiv w:val="1"/>
      <w:marLeft w:val="0"/>
      <w:marRight w:val="0"/>
      <w:marTop w:val="0"/>
      <w:marBottom w:val="0"/>
      <w:divBdr>
        <w:top w:val="none" w:sz="0" w:space="0" w:color="auto"/>
        <w:left w:val="none" w:sz="0" w:space="0" w:color="auto"/>
        <w:bottom w:val="none" w:sz="0" w:space="0" w:color="auto"/>
        <w:right w:val="none" w:sz="0" w:space="0" w:color="auto"/>
      </w:divBdr>
    </w:div>
    <w:div w:id="1960641766">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182769">
      <w:bodyDiv w:val="1"/>
      <w:marLeft w:val="0"/>
      <w:marRight w:val="0"/>
      <w:marTop w:val="0"/>
      <w:marBottom w:val="0"/>
      <w:divBdr>
        <w:top w:val="none" w:sz="0" w:space="0" w:color="auto"/>
        <w:left w:val="none" w:sz="0" w:space="0" w:color="auto"/>
        <w:bottom w:val="none" w:sz="0" w:space="0" w:color="auto"/>
        <w:right w:val="none" w:sz="0" w:space="0" w:color="auto"/>
      </w:divBdr>
    </w:div>
    <w:div w:id="1961254680">
      <w:bodyDiv w:val="1"/>
      <w:marLeft w:val="0"/>
      <w:marRight w:val="0"/>
      <w:marTop w:val="0"/>
      <w:marBottom w:val="0"/>
      <w:divBdr>
        <w:top w:val="none" w:sz="0" w:space="0" w:color="auto"/>
        <w:left w:val="none" w:sz="0" w:space="0" w:color="auto"/>
        <w:bottom w:val="none" w:sz="0" w:space="0" w:color="auto"/>
        <w:right w:val="none" w:sz="0" w:space="0" w:color="auto"/>
      </w:divBdr>
    </w:div>
    <w:div w:id="1961255794">
      <w:bodyDiv w:val="1"/>
      <w:marLeft w:val="0"/>
      <w:marRight w:val="0"/>
      <w:marTop w:val="0"/>
      <w:marBottom w:val="0"/>
      <w:divBdr>
        <w:top w:val="none" w:sz="0" w:space="0" w:color="auto"/>
        <w:left w:val="none" w:sz="0" w:space="0" w:color="auto"/>
        <w:bottom w:val="none" w:sz="0" w:space="0" w:color="auto"/>
        <w:right w:val="none" w:sz="0" w:space="0" w:color="auto"/>
      </w:divBdr>
    </w:div>
    <w:div w:id="1961495239">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304759">
      <w:bodyDiv w:val="1"/>
      <w:marLeft w:val="0"/>
      <w:marRight w:val="0"/>
      <w:marTop w:val="0"/>
      <w:marBottom w:val="0"/>
      <w:divBdr>
        <w:top w:val="none" w:sz="0" w:space="0" w:color="auto"/>
        <w:left w:val="none" w:sz="0" w:space="0" w:color="auto"/>
        <w:bottom w:val="none" w:sz="0" w:space="0" w:color="auto"/>
        <w:right w:val="none" w:sz="0" w:space="0" w:color="auto"/>
      </w:divBdr>
    </w:div>
    <w:div w:id="1962417637">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488571">
      <w:bodyDiv w:val="1"/>
      <w:marLeft w:val="0"/>
      <w:marRight w:val="0"/>
      <w:marTop w:val="0"/>
      <w:marBottom w:val="0"/>
      <w:divBdr>
        <w:top w:val="none" w:sz="0" w:space="0" w:color="auto"/>
        <w:left w:val="none" w:sz="0" w:space="0" w:color="auto"/>
        <w:bottom w:val="none" w:sz="0" w:space="0" w:color="auto"/>
        <w:right w:val="none" w:sz="0" w:space="0" w:color="auto"/>
      </w:divBdr>
    </w:div>
    <w:div w:id="1962571339">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2882997">
      <w:bodyDiv w:val="1"/>
      <w:marLeft w:val="0"/>
      <w:marRight w:val="0"/>
      <w:marTop w:val="0"/>
      <w:marBottom w:val="0"/>
      <w:divBdr>
        <w:top w:val="none" w:sz="0" w:space="0" w:color="auto"/>
        <w:left w:val="none" w:sz="0" w:space="0" w:color="auto"/>
        <w:bottom w:val="none" w:sz="0" w:space="0" w:color="auto"/>
        <w:right w:val="none" w:sz="0" w:space="0" w:color="auto"/>
      </w:divBdr>
    </w:div>
    <w:div w:id="1962959938">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539597">
      <w:bodyDiv w:val="1"/>
      <w:marLeft w:val="0"/>
      <w:marRight w:val="0"/>
      <w:marTop w:val="0"/>
      <w:marBottom w:val="0"/>
      <w:divBdr>
        <w:top w:val="none" w:sz="0" w:space="0" w:color="auto"/>
        <w:left w:val="none" w:sz="0" w:space="0" w:color="auto"/>
        <w:bottom w:val="none" w:sz="0" w:space="0" w:color="auto"/>
        <w:right w:val="none" w:sz="0" w:space="0" w:color="auto"/>
      </w:divBdr>
    </w:div>
    <w:div w:id="1963655203">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4187141">
      <w:bodyDiv w:val="1"/>
      <w:marLeft w:val="0"/>
      <w:marRight w:val="0"/>
      <w:marTop w:val="0"/>
      <w:marBottom w:val="0"/>
      <w:divBdr>
        <w:top w:val="none" w:sz="0" w:space="0" w:color="auto"/>
        <w:left w:val="none" w:sz="0" w:space="0" w:color="auto"/>
        <w:bottom w:val="none" w:sz="0" w:space="0" w:color="auto"/>
        <w:right w:val="none" w:sz="0" w:space="0" w:color="auto"/>
      </w:divBdr>
    </w:div>
    <w:div w:id="1964192189">
      <w:bodyDiv w:val="1"/>
      <w:marLeft w:val="0"/>
      <w:marRight w:val="0"/>
      <w:marTop w:val="0"/>
      <w:marBottom w:val="0"/>
      <w:divBdr>
        <w:top w:val="none" w:sz="0" w:space="0" w:color="auto"/>
        <w:left w:val="none" w:sz="0" w:space="0" w:color="auto"/>
        <w:bottom w:val="none" w:sz="0" w:space="0" w:color="auto"/>
        <w:right w:val="none" w:sz="0" w:space="0" w:color="auto"/>
      </w:divBdr>
    </w:div>
    <w:div w:id="1964536472">
      <w:bodyDiv w:val="1"/>
      <w:marLeft w:val="0"/>
      <w:marRight w:val="0"/>
      <w:marTop w:val="0"/>
      <w:marBottom w:val="0"/>
      <w:divBdr>
        <w:top w:val="none" w:sz="0" w:space="0" w:color="auto"/>
        <w:left w:val="none" w:sz="0" w:space="0" w:color="auto"/>
        <w:bottom w:val="none" w:sz="0" w:space="0" w:color="auto"/>
        <w:right w:val="none" w:sz="0" w:space="0" w:color="auto"/>
      </w:divBdr>
    </w:div>
    <w:div w:id="1964727215">
      <w:bodyDiv w:val="1"/>
      <w:marLeft w:val="0"/>
      <w:marRight w:val="0"/>
      <w:marTop w:val="0"/>
      <w:marBottom w:val="0"/>
      <w:divBdr>
        <w:top w:val="none" w:sz="0" w:space="0" w:color="auto"/>
        <w:left w:val="none" w:sz="0" w:space="0" w:color="auto"/>
        <w:bottom w:val="none" w:sz="0" w:space="0" w:color="auto"/>
        <w:right w:val="none" w:sz="0" w:space="0" w:color="auto"/>
      </w:divBdr>
    </w:div>
    <w:div w:id="1964921009">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695257">
      <w:bodyDiv w:val="1"/>
      <w:marLeft w:val="0"/>
      <w:marRight w:val="0"/>
      <w:marTop w:val="0"/>
      <w:marBottom w:val="0"/>
      <w:divBdr>
        <w:top w:val="none" w:sz="0" w:space="0" w:color="auto"/>
        <w:left w:val="none" w:sz="0" w:space="0" w:color="auto"/>
        <w:bottom w:val="none" w:sz="0" w:space="0" w:color="auto"/>
        <w:right w:val="none" w:sz="0" w:space="0" w:color="auto"/>
      </w:divBdr>
    </w:div>
    <w:div w:id="1965696000">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5885010">
      <w:bodyDiv w:val="1"/>
      <w:marLeft w:val="0"/>
      <w:marRight w:val="0"/>
      <w:marTop w:val="0"/>
      <w:marBottom w:val="0"/>
      <w:divBdr>
        <w:top w:val="none" w:sz="0" w:space="0" w:color="auto"/>
        <w:left w:val="none" w:sz="0" w:space="0" w:color="auto"/>
        <w:bottom w:val="none" w:sz="0" w:space="0" w:color="auto"/>
        <w:right w:val="none" w:sz="0" w:space="0" w:color="auto"/>
      </w:divBdr>
    </w:div>
    <w:div w:id="1965885174">
      <w:bodyDiv w:val="1"/>
      <w:marLeft w:val="0"/>
      <w:marRight w:val="0"/>
      <w:marTop w:val="0"/>
      <w:marBottom w:val="0"/>
      <w:divBdr>
        <w:top w:val="none" w:sz="0" w:space="0" w:color="auto"/>
        <w:left w:val="none" w:sz="0" w:space="0" w:color="auto"/>
        <w:bottom w:val="none" w:sz="0" w:space="0" w:color="auto"/>
        <w:right w:val="none" w:sz="0" w:space="0" w:color="auto"/>
      </w:divBdr>
    </w:div>
    <w:div w:id="1966080810">
      <w:bodyDiv w:val="1"/>
      <w:marLeft w:val="0"/>
      <w:marRight w:val="0"/>
      <w:marTop w:val="0"/>
      <w:marBottom w:val="0"/>
      <w:divBdr>
        <w:top w:val="none" w:sz="0" w:space="0" w:color="auto"/>
        <w:left w:val="none" w:sz="0" w:space="0" w:color="auto"/>
        <w:bottom w:val="none" w:sz="0" w:space="0" w:color="auto"/>
        <w:right w:val="none" w:sz="0" w:space="0" w:color="auto"/>
      </w:divBdr>
    </w:div>
    <w:div w:id="1967273042">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7812352">
      <w:bodyDiv w:val="1"/>
      <w:marLeft w:val="0"/>
      <w:marRight w:val="0"/>
      <w:marTop w:val="0"/>
      <w:marBottom w:val="0"/>
      <w:divBdr>
        <w:top w:val="none" w:sz="0" w:space="0" w:color="auto"/>
        <w:left w:val="none" w:sz="0" w:space="0" w:color="auto"/>
        <w:bottom w:val="none" w:sz="0" w:space="0" w:color="auto"/>
        <w:right w:val="none" w:sz="0" w:space="0" w:color="auto"/>
      </w:divBdr>
    </w:div>
    <w:div w:id="1968004265">
      <w:bodyDiv w:val="1"/>
      <w:marLeft w:val="0"/>
      <w:marRight w:val="0"/>
      <w:marTop w:val="0"/>
      <w:marBottom w:val="0"/>
      <w:divBdr>
        <w:top w:val="none" w:sz="0" w:space="0" w:color="auto"/>
        <w:left w:val="none" w:sz="0" w:space="0" w:color="auto"/>
        <w:bottom w:val="none" w:sz="0" w:space="0" w:color="auto"/>
        <w:right w:val="none" w:sz="0" w:space="0" w:color="auto"/>
      </w:divBdr>
    </w:div>
    <w:div w:id="1968117727">
      <w:bodyDiv w:val="1"/>
      <w:marLeft w:val="0"/>
      <w:marRight w:val="0"/>
      <w:marTop w:val="0"/>
      <w:marBottom w:val="0"/>
      <w:divBdr>
        <w:top w:val="none" w:sz="0" w:space="0" w:color="auto"/>
        <w:left w:val="none" w:sz="0" w:space="0" w:color="auto"/>
        <w:bottom w:val="none" w:sz="0" w:space="0" w:color="auto"/>
        <w:right w:val="none" w:sz="0" w:space="0" w:color="auto"/>
      </w:divBdr>
    </w:div>
    <w:div w:id="1968310727">
      <w:bodyDiv w:val="1"/>
      <w:marLeft w:val="0"/>
      <w:marRight w:val="0"/>
      <w:marTop w:val="0"/>
      <w:marBottom w:val="0"/>
      <w:divBdr>
        <w:top w:val="none" w:sz="0" w:space="0" w:color="auto"/>
        <w:left w:val="none" w:sz="0" w:space="0" w:color="auto"/>
        <w:bottom w:val="none" w:sz="0" w:space="0" w:color="auto"/>
        <w:right w:val="none" w:sz="0" w:space="0" w:color="auto"/>
      </w:divBdr>
    </w:div>
    <w:div w:id="1968392223">
      <w:bodyDiv w:val="1"/>
      <w:marLeft w:val="0"/>
      <w:marRight w:val="0"/>
      <w:marTop w:val="0"/>
      <w:marBottom w:val="0"/>
      <w:divBdr>
        <w:top w:val="none" w:sz="0" w:space="0" w:color="auto"/>
        <w:left w:val="none" w:sz="0" w:space="0" w:color="auto"/>
        <w:bottom w:val="none" w:sz="0" w:space="0" w:color="auto"/>
        <w:right w:val="none" w:sz="0" w:space="0" w:color="auto"/>
      </w:divBdr>
    </w:div>
    <w:div w:id="1968582193">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8925102">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62524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011987">
      <w:bodyDiv w:val="1"/>
      <w:marLeft w:val="0"/>
      <w:marRight w:val="0"/>
      <w:marTop w:val="0"/>
      <w:marBottom w:val="0"/>
      <w:divBdr>
        <w:top w:val="none" w:sz="0" w:space="0" w:color="auto"/>
        <w:left w:val="none" w:sz="0" w:space="0" w:color="auto"/>
        <w:bottom w:val="none" w:sz="0" w:space="0" w:color="auto"/>
        <w:right w:val="none" w:sz="0" w:space="0" w:color="auto"/>
      </w:divBdr>
    </w:div>
    <w:div w:id="1971084159">
      <w:bodyDiv w:val="1"/>
      <w:marLeft w:val="0"/>
      <w:marRight w:val="0"/>
      <w:marTop w:val="0"/>
      <w:marBottom w:val="0"/>
      <w:divBdr>
        <w:top w:val="none" w:sz="0" w:space="0" w:color="auto"/>
        <w:left w:val="none" w:sz="0" w:space="0" w:color="auto"/>
        <w:bottom w:val="none" w:sz="0" w:space="0" w:color="auto"/>
        <w:right w:val="none" w:sz="0" w:space="0" w:color="auto"/>
      </w:divBdr>
    </w:div>
    <w:div w:id="1971393891">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399391">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4337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1862931">
      <w:bodyDiv w:val="1"/>
      <w:marLeft w:val="0"/>
      <w:marRight w:val="0"/>
      <w:marTop w:val="0"/>
      <w:marBottom w:val="0"/>
      <w:divBdr>
        <w:top w:val="none" w:sz="0" w:space="0" w:color="auto"/>
        <w:left w:val="none" w:sz="0" w:space="0" w:color="auto"/>
        <w:bottom w:val="none" w:sz="0" w:space="0" w:color="auto"/>
        <w:right w:val="none" w:sz="0" w:space="0" w:color="auto"/>
      </w:divBdr>
    </w:div>
    <w:div w:id="1972056466">
      <w:bodyDiv w:val="1"/>
      <w:marLeft w:val="0"/>
      <w:marRight w:val="0"/>
      <w:marTop w:val="0"/>
      <w:marBottom w:val="0"/>
      <w:divBdr>
        <w:top w:val="none" w:sz="0" w:space="0" w:color="auto"/>
        <w:left w:val="none" w:sz="0" w:space="0" w:color="auto"/>
        <w:bottom w:val="none" w:sz="0" w:space="0" w:color="auto"/>
        <w:right w:val="none" w:sz="0" w:space="0" w:color="auto"/>
      </w:divBdr>
    </w:div>
    <w:div w:id="1972125143">
      <w:bodyDiv w:val="1"/>
      <w:marLeft w:val="0"/>
      <w:marRight w:val="0"/>
      <w:marTop w:val="0"/>
      <w:marBottom w:val="0"/>
      <w:divBdr>
        <w:top w:val="none" w:sz="0" w:space="0" w:color="auto"/>
        <w:left w:val="none" w:sz="0" w:space="0" w:color="auto"/>
        <w:bottom w:val="none" w:sz="0" w:space="0" w:color="auto"/>
        <w:right w:val="none" w:sz="0" w:space="0" w:color="auto"/>
      </w:divBdr>
    </w:div>
    <w:div w:id="1972129616">
      <w:bodyDiv w:val="1"/>
      <w:marLeft w:val="0"/>
      <w:marRight w:val="0"/>
      <w:marTop w:val="0"/>
      <w:marBottom w:val="0"/>
      <w:divBdr>
        <w:top w:val="none" w:sz="0" w:space="0" w:color="auto"/>
        <w:left w:val="none" w:sz="0" w:space="0" w:color="auto"/>
        <w:bottom w:val="none" w:sz="0" w:space="0" w:color="auto"/>
        <w:right w:val="none" w:sz="0" w:space="0" w:color="auto"/>
      </w:divBdr>
    </w:div>
    <w:div w:id="1972250399">
      <w:bodyDiv w:val="1"/>
      <w:marLeft w:val="0"/>
      <w:marRight w:val="0"/>
      <w:marTop w:val="0"/>
      <w:marBottom w:val="0"/>
      <w:divBdr>
        <w:top w:val="none" w:sz="0" w:space="0" w:color="auto"/>
        <w:left w:val="none" w:sz="0" w:space="0" w:color="auto"/>
        <w:bottom w:val="none" w:sz="0" w:space="0" w:color="auto"/>
        <w:right w:val="none" w:sz="0" w:space="0" w:color="auto"/>
      </w:divBdr>
    </w:div>
    <w:div w:id="1972322260">
      <w:bodyDiv w:val="1"/>
      <w:marLeft w:val="0"/>
      <w:marRight w:val="0"/>
      <w:marTop w:val="0"/>
      <w:marBottom w:val="0"/>
      <w:divBdr>
        <w:top w:val="none" w:sz="0" w:space="0" w:color="auto"/>
        <w:left w:val="none" w:sz="0" w:space="0" w:color="auto"/>
        <w:bottom w:val="none" w:sz="0" w:space="0" w:color="auto"/>
        <w:right w:val="none" w:sz="0" w:space="0" w:color="auto"/>
      </w:divBdr>
    </w:div>
    <w:div w:id="1972437336">
      <w:bodyDiv w:val="1"/>
      <w:marLeft w:val="0"/>
      <w:marRight w:val="0"/>
      <w:marTop w:val="0"/>
      <w:marBottom w:val="0"/>
      <w:divBdr>
        <w:top w:val="none" w:sz="0" w:space="0" w:color="auto"/>
        <w:left w:val="none" w:sz="0" w:space="0" w:color="auto"/>
        <w:bottom w:val="none" w:sz="0" w:space="0" w:color="auto"/>
        <w:right w:val="none" w:sz="0" w:space="0" w:color="auto"/>
      </w:divBdr>
    </w:div>
    <w:div w:id="197270492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2788677">
      <w:bodyDiv w:val="1"/>
      <w:marLeft w:val="0"/>
      <w:marRight w:val="0"/>
      <w:marTop w:val="0"/>
      <w:marBottom w:val="0"/>
      <w:divBdr>
        <w:top w:val="none" w:sz="0" w:space="0" w:color="auto"/>
        <w:left w:val="none" w:sz="0" w:space="0" w:color="auto"/>
        <w:bottom w:val="none" w:sz="0" w:space="0" w:color="auto"/>
        <w:right w:val="none" w:sz="0" w:space="0" w:color="auto"/>
      </w:divBdr>
    </w:div>
    <w:div w:id="1972975336">
      <w:bodyDiv w:val="1"/>
      <w:marLeft w:val="0"/>
      <w:marRight w:val="0"/>
      <w:marTop w:val="0"/>
      <w:marBottom w:val="0"/>
      <w:divBdr>
        <w:top w:val="none" w:sz="0" w:space="0" w:color="auto"/>
        <w:left w:val="none" w:sz="0" w:space="0" w:color="auto"/>
        <w:bottom w:val="none" w:sz="0" w:space="0" w:color="auto"/>
        <w:right w:val="none" w:sz="0" w:space="0" w:color="auto"/>
      </w:divBdr>
    </w:div>
    <w:div w:id="1973048666">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29317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3556924">
      <w:bodyDiv w:val="1"/>
      <w:marLeft w:val="0"/>
      <w:marRight w:val="0"/>
      <w:marTop w:val="0"/>
      <w:marBottom w:val="0"/>
      <w:divBdr>
        <w:top w:val="none" w:sz="0" w:space="0" w:color="auto"/>
        <w:left w:val="none" w:sz="0" w:space="0" w:color="auto"/>
        <w:bottom w:val="none" w:sz="0" w:space="0" w:color="auto"/>
        <w:right w:val="none" w:sz="0" w:space="0" w:color="auto"/>
      </w:divBdr>
    </w:div>
    <w:div w:id="1973634418">
      <w:bodyDiv w:val="1"/>
      <w:marLeft w:val="0"/>
      <w:marRight w:val="0"/>
      <w:marTop w:val="0"/>
      <w:marBottom w:val="0"/>
      <w:divBdr>
        <w:top w:val="none" w:sz="0" w:space="0" w:color="auto"/>
        <w:left w:val="none" w:sz="0" w:space="0" w:color="auto"/>
        <w:bottom w:val="none" w:sz="0" w:space="0" w:color="auto"/>
        <w:right w:val="none" w:sz="0" w:space="0" w:color="auto"/>
      </w:divBdr>
    </w:div>
    <w:div w:id="1973899985">
      <w:bodyDiv w:val="1"/>
      <w:marLeft w:val="0"/>
      <w:marRight w:val="0"/>
      <w:marTop w:val="0"/>
      <w:marBottom w:val="0"/>
      <w:divBdr>
        <w:top w:val="none" w:sz="0" w:space="0" w:color="auto"/>
        <w:left w:val="none" w:sz="0" w:space="0" w:color="auto"/>
        <w:bottom w:val="none" w:sz="0" w:space="0" w:color="auto"/>
        <w:right w:val="none" w:sz="0" w:space="0" w:color="auto"/>
      </w:divBdr>
    </w:div>
    <w:div w:id="1973975408">
      <w:bodyDiv w:val="1"/>
      <w:marLeft w:val="0"/>
      <w:marRight w:val="0"/>
      <w:marTop w:val="0"/>
      <w:marBottom w:val="0"/>
      <w:divBdr>
        <w:top w:val="none" w:sz="0" w:space="0" w:color="auto"/>
        <w:left w:val="none" w:sz="0" w:space="0" w:color="auto"/>
        <w:bottom w:val="none" w:sz="0" w:space="0" w:color="auto"/>
        <w:right w:val="none" w:sz="0" w:space="0" w:color="auto"/>
      </w:divBdr>
    </w:div>
    <w:div w:id="1973976851">
      <w:bodyDiv w:val="1"/>
      <w:marLeft w:val="0"/>
      <w:marRight w:val="0"/>
      <w:marTop w:val="0"/>
      <w:marBottom w:val="0"/>
      <w:divBdr>
        <w:top w:val="none" w:sz="0" w:space="0" w:color="auto"/>
        <w:left w:val="none" w:sz="0" w:space="0" w:color="auto"/>
        <w:bottom w:val="none" w:sz="0" w:space="0" w:color="auto"/>
        <w:right w:val="none" w:sz="0" w:space="0" w:color="auto"/>
      </w:divBdr>
    </w:div>
    <w:div w:id="1974289230">
      <w:bodyDiv w:val="1"/>
      <w:marLeft w:val="0"/>
      <w:marRight w:val="0"/>
      <w:marTop w:val="0"/>
      <w:marBottom w:val="0"/>
      <w:divBdr>
        <w:top w:val="none" w:sz="0" w:space="0" w:color="auto"/>
        <w:left w:val="none" w:sz="0" w:space="0" w:color="auto"/>
        <w:bottom w:val="none" w:sz="0" w:space="0" w:color="auto"/>
        <w:right w:val="none" w:sz="0" w:space="0" w:color="auto"/>
      </w:divBdr>
    </w:div>
    <w:div w:id="1974403454">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4870537">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330796">
      <w:bodyDiv w:val="1"/>
      <w:marLeft w:val="0"/>
      <w:marRight w:val="0"/>
      <w:marTop w:val="0"/>
      <w:marBottom w:val="0"/>
      <w:divBdr>
        <w:top w:val="none" w:sz="0" w:space="0" w:color="auto"/>
        <w:left w:val="none" w:sz="0" w:space="0" w:color="auto"/>
        <w:bottom w:val="none" w:sz="0" w:space="0" w:color="auto"/>
        <w:right w:val="none" w:sz="0" w:space="0" w:color="auto"/>
      </w:divBdr>
    </w:div>
    <w:div w:id="1975405692">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5787665">
      <w:bodyDiv w:val="1"/>
      <w:marLeft w:val="0"/>
      <w:marRight w:val="0"/>
      <w:marTop w:val="0"/>
      <w:marBottom w:val="0"/>
      <w:divBdr>
        <w:top w:val="none" w:sz="0" w:space="0" w:color="auto"/>
        <w:left w:val="none" w:sz="0" w:space="0" w:color="auto"/>
        <w:bottom w:val="none" w:sz="0" w:space="0" w:color="auto"/>
        <w:right w:val="none" w:sz="0" w:space="0" w:color="auto"/>
      </w:divBdr>
    </w:div>
    <w:div w:id="1976137267">
      <w:bodyDiv w:val="1"/>
      <w:marLeft w:val="0"/>
      <w:marRight w:val="0"/>
      <w:marTop w:val="0"/>
      <w:marBottom w:val="0"/>
      <w:divBdr>
        <w:top w:val="none" w:sz="0" w:space="0" w:color="auto"/>
        <w:left w:val="none" w:sz="0" w:space="0" w:color="auto"/>
        <w:bottom w:val="none" w:sz="0" w:space="0" w:color="auto"/>
        <w:right w:val="none" w:sz="0" w:space="0" w:color="auto"/>
      </w:divBdr>
    </w:div>
    <w:div w:id="1976329595">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645095">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7030106">
      <w:bodyDiv w:val="1"/>
      <w:marLeft w:val="0"/>
      <w:marRight w:val="0"/>
      <w:marTop w:val="0"/>
      <w:marBottom w:val="0"/>
      <w:divBdr>
        <w:top w:val="none" w:sz="0" w:space="0" w:color="auto"/>
        <w:left w:val="none" w:sz="0" w:space="0" w:color="auto"/>
        <w:bottom w:val="none" w:sz="0" w:space="0" w:color="auto"/>
        <w:right w:val="none" w:sz="0" w:space="0" w:color="auto"/>
      </w:divBdr>
    </w:div>
    <w:div w:id="1977107428">
      <w:bodyDiv w:val="1"/>
      <w:marLeft w:val="0"/>
      <w:marRight w:val="0"/>
      <w:marTop w:val="0"/>
      <w:marBottom w:val="0"/>
      <w:divBdr>
        <w:top w:val="none" w:sz="0" w:space="0" w:color="auto"/>
        <w:left w:val="none" w:sz="0" w:space="0" w:color="auto"/>
        <w:bottom w:val="none" w:sz="0" w:space="0" w:color="auto"/>
        <w:right w:val="none" w:sz="0" w:space="0" w:color="auto"/>
      </w:divBdr>
    </w:div>
    <w:div w:id="1977567779">
      <w:bodyDiv w:val="1"/>
      <w:marLeft w:val="0"/>
      <w:marRight w:val="0"/>
      <w:marTop w:val="0"/>
      <w:marBottom w:val="0"/>
      <w:divBdr>
        <w:top w:val="none" w:sz="0" w:space="0" w:color="auto"/>
        <w:left w:val="none" w:sz="0" w:space="0" w:color="auto"/>
        <w:bottom w:val="none" w:sz="0" w:space="0" w:color="auto"/>
        <w:right w:val="none" w:sz="0" w:space="0" w:color="auto"/>
      </w:divBdr>
    </w:div>
    <w:div w:id="1977950952">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79218434">
      <w:bodyDiv w:val="1"/>
      <w:marLeft w:val="0"/>
      <w:marRight w:val="0"/>
      <w:marTop w:val="0"/>
      <w:marBottom w:val="0"/>
      <w:divBdr>
        <w:top w:val="none" w:sz="0" w:space="0" w:color="auto"/>
        <w:left w:val="none" w:sz="0" w:space="0" w:color="auto"/>
        <w:bottom w:val="none" w:sz="0" w:space="0" w:color="auto"/>
        <w:right w:val="none" w:sz="0" w:space="0" w:color="auto"/>
      </w:divBdr>
    </w:div>
    <w:div w:id="1979601605">
      <w:bodyDiv w:val="1"/>
      <w:marLeft w:val="0"/>
      <w:marRight w:val="0"/>
      <w:marTop w:val="0"/>
      <w:marBottom w:val="0"/>
      <w:divBdr>
        <w:top w:val="none" w:sz="0" w:space="0" w:color="auto"/>
        <w:left w:val="none" w:sz="0" w:space="0" w:color="auto"/>
        <w:bottom w:val="none" w:sz="0" w:space="0" w:color="auto"/>
        <w:right w:val="none" w:sz="0" w:space="0" w:color="auto"/>
      </w:divBdr>
    </w:div>
    <w:div w:id="1979604838">
      <w:bodyDiv w:val="1"/>
      <w:marLeft w:val="0"/>
      <w:marRight w:val="0"/>
      <w:marTop w:val="0"/>
      <w:marBottom w:val="0"/>
      <w:divBdr>
        <w:top w:val="none" w:sz="0" w:space="0" w:color="auto"/>
        <w:left w:val="none" w:sz="0" w:space="0" w:color="auto"/>
        <w:bottom w:val="none" w:sz="0" w:space="0" w:color="auto"/>
        <w:right w:val="none" w:sz="0" w:space="0" w:color="auto"/>
      </w:divBdr>
    </w:div>
    <w:div w:id="1979845229">
      <w:bodyDiv w:val="1"/>
      <w:marLeft w:val="0"/>
      <w:marRight w:val="0"/>
      <w:marTop w:val="0"/>
      <w:marBottom w:val="0"/>
      <w:divBdr>
        <w:top w:val="none" w:sz="0" w:space="0" w:color="auto"/>
        <w:left w:val="none" w:sz="0" w:space="0" w:color="auto"/>
        <w:bottom w:val="none" w:sz="0" w:space="0" w:color="auto"/>
        <w:right w:val="none" w:sz="0" w:space="0" w:color="auto"/>
      </w:divBdr>
    </w:div>
    <w:div w:id="1979845696">
      <w:bodyDiv w:val="1"/>
      <w:marLeft w:val="0"/>
      <w:marRight w:val="0"/>
      <w:marTop w:val="0"/>
      <w:marBottom w:val="0"/>
      <w:divBdr>
        <w:top w:val="none" w:sz="0" w:space="0" w:color="auto"/>
        <w:left w:val="none" w:sz="0" w:space="0" w:color="auto"/>
        <w:bottom w:val="none" w:sz="0" w:space="0" w:color="auto"/>
        <w:right w:val="none" w:sz="0" w:space="0" w:color="auto"/>
      </w:divBdr>
    </w:div>
    <w:div w:id="1980068734">
      <w:bodyDiv w:val="1"/>
      <w:marLeft w:val="0"/>
      <w:marRight w:val="0"/>
      <w:marTop w:val="0"/>
      <w:marBottom w:val="0"/>
      <w:divBdr>
        <w:top w:val="none" w:sz="0" w:space="0" w:color="auto"/>
        <w:left w:val="none" w:sz="0" w:space="0" w:color="auto"/>
        <w:bottom w:val="none" w:sz="0" w:space="0" w:color="auto"/>
        <w:right w:val="none" w:sz="0" w:space="0" w:color="auto"/>
      </w:divBdr>
    </w:div>
    <w:div w:id="1980376263">
      <w:bodyDiv w:val="1"/>
      <w:marLeft w:val="0"/>
      <w:marRight w:val="0"/>
      <w:marTop w:val="0"/>
      <w:marBottom w:val="0"/>
      <w:divBdr>
        <w:top w:val="none" w:sz="0" w:space="0" w:color="auto"/>
        <w:left w:val="none" w:sz="0" w:space="0" w:color="auto"/>
        <w:bottom w:val="none" w:sz="0" w:space="0" w:color="auto"/>
        <w:right w:val="none" w:sz="0" w:space="0" w:color="auto"/>
      </w:divBdr>
    </w:div>
    <w:div w:id="1980383372">
      <w:bodyDiv w:val="1"/>
      <w:marLeft w:val="0"/>
      <w:marRight w:val="0"/>
      <w:marTop w:val="0"/>
      <w:marBottom w:val="0"/>
      <w:divBdr>
        <w:top w:val="none" w:sz="0" w:space="0" w:color="auto"/>
        <w:left w:val="none" w:sz="0" w:space="0" w:color="auto"/>
        <w:bottom w:val="none" w:sz="0" w:space="0" w:color="auto"/>
        <w:right w:val="none" w:sz="0" w:space="0" w:color="auto"/>
      </w:divBdr>
    </w:div>
    <w:div w:id="1980528182">
      <w:bodyDiv w:val="1"/>
      <w:marLeft w:val="0"/>
      <w:marRight w:val="0"/>
      <w:marTop w:val="0"/>
      <w:marBottom w:val="0"/>
      <w:divBdr>
        <w:top w:val="none" w:sz="0" w:space="0" w:color="auto"/>
        <w:left w:val="none" w:sz="0" w:space="0" w:color="auto"/>
        <w:bottom w:val="none" w:sz="0" w:space="0" w:color="auto"/>
        <w:right w:val="none" w:sz="0" w:space="0" w:color="auto"/>
      </w:divBdr>
    </w:div>
    <w:div w:id="1980645716">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0916385">
      <w:bodyDiv w:val="1"/>
      <w:marLeft w:val="0"/>
      <w:marRight w:val="0"/>
      <w:marTop w:val="0"/>
      <w:marBottom w:val="0"/>
      <w:divBdr>
        <w:top w:val="none" w:sz="0" w:space="0" w:color="auto"/>
        <w:left w:val="none" w:sz="0" w:space="0" w:color="auto"/>
        <w:bottom w:val="none" w:sz="0" w:space="0" w:color="auto"/>
        <w:right w:val="none" w:sz="0" w:space="0" w:color="auto"/>
      </w:divBdr>
    </w:div>
    <w:div w:id="1981030278">
      <w:bodyDiv w:val="1"/>
      <w:marLeft w:val="0"/>
      <w:marRight w:val="0"/>
      <w:marTop w:val="0"/>
      <w:marBottom w:val="0"/>
      <w:divBdr>
        <w:top w:val="none" w:sz="0" w:space="0" w:color="auto"/>
        <w:left w:val="none" w:sz="0" w:space="0" w:color="auto"/>
        <w:bottom w:val="none" w:sz="0" w:space="0" w:color="auto"/>
        <w:right w:val="none" w:sz="0" w:space="0" w:color="auto"/>
      </w:divBdr>
    </w:div>
    <w:div w:id="1981691391">
      <w:bodyDiv w:val="1"/>
      <w:marLeft w:val="0"/>
      <w:marRight w:val="0"/>
      <w:marTop w:val="0"/>
      <w:marBottom w:val="0"/>
      <w:divBdr>
        <w:top w:val="none" w:sz="0" w:space="0" w:color="auto"/>
        <w:left w:val="none" w:sz="0" w:space="0" w:color="auto"/>
        <w:bottom w:val="none" w:sz="0" w:space="0" w:color="auto"/>
        <w:right w:val="none" w:sz="0" w:space="0" w:color="auto"/>
      </w:divBdr>
    </w:div>
    <w:div w:id="198183563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1955269">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417031">
      <w:bodyDiv w:val="1"/>
      <w:marLeft w:val="0"/>
      <w:marRight w:val="0"/>
      <w:marTop w:val="0"/>
      <w:marBottom w:val="0"/>
      <w:divBdr>
        <w:top w:val="none" w:sz="0" w:space="0" w:color="auto"/>
        <w:left w:val="none" w:sz="0" w:space="0" w:color="auto"/>
        <w:bottom w:val="none" w:sz="0" w:space="0" w:color="auto"/>
        <w:right w:val="none" w:sz="0" w:space="0" w:color="auto"/>
      </w:divBdr>
    </w:div>
    <w:div w:id="1982417970">
      <w:bodyDiv w:val="1"/>
      <w:marLeft w:val="0"/>
      <w:marRight w:val="0"/>
      <w:marTop w:val="0"/>
      <w:marBottom w:val="0"/>
      <w:divBdr>
        <w:top w:val="none" w:sz="0" w:space="0" w:color="auto"/>
        <w:left w:val="none" w:sz="0" w:space="0" w:color="auto"/>
        <w:bottom w:val="none" w:sz="0" w:space="0" w:color="auto"/>
        <w:right w:val="none" w:sz="0" w:space="0" w:color="auto"/>
      </w:divBdr>
    </w:div>
    <w:div w:id="1982728875">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2996365">
      <w:bodyDiv w:val="1"/>
      <w:marLeft w:val="0"/>
      <w:marRight w:val="0"/>
      <w:marTop w:val="0"/>
      <w:marBottom w:val="0"/>
      <w:divBdr>
        <w:top w:val="none" w:sz="0" w:space="0" w:color="auto"/>
        <w:left w:val="none" w:sz="0" w:space="0" w:color="auto"/>
        <w:bottom w:val="none" w:sz="0" w:space="0" w:color="auto"/>
        <w:right w:val="none" w:sz="0" w:space="0" w:color="auto"/>
      </w:divBdr>
    </w:div>
    <w:div w:id="1983190803">
      <w:bodyDiv w:val="1"/>
      <w:marLeft w:val="0"/>
      <w:marRight w:val="0"/>
      <w:marTop w:val="0"/>
      <w:marBottom w:val="0"/>
      <w:divBdr>
        <w:top w:val="none" w:sz="0" w:space="0" w:color="auto"/>
        <w:left w:val="none" w:sz="0" w:space="0" w:color="auto"/>
        <w:bottom w:val="none" w:sz="0" w:space="0" w:color="auto"/>
        <w:right w:val="none" w:sz="0" w:space="0" w:color="auto"/>
      </w:divBdr>
    </w:div>
    <w:div w:id="1983461046">
      <w:bodyDiv w:val="1"/>
      <w:marLeft w:val="0"/>
      <w:marRight w:val="0"/>
      <w:marTop w:val="0"/>
      <w:marBottom w:val="0"/>
      <w:divBdr>
        <w:top w:val="none" w:sz="0" w:space="0" w:color="auto"/>
        <w:left w:val="none" w:sz="0" w:space="0" w:color="auto"/>
        <w:bottom w:val="none" w:sz="0" w:space="0" w:color="auto"/>
        <w:right w:val="none" w:sz="0" w:space="0" w:color="auto"/>
      </w:divBdr>
    </w:div>
    <w:div w:id="1983921836">
      <w:bodyDiv w:val="1"/>
      <w:marLeft w:val="0"/>
      <w:marRight w:val="0"/>
      <w:marTop w:val="0"/>
      <w:marBottom w:val="0"/>
      <w:divBdr>
        <w:top w:val="none" w:sz="0" w:space="0" w:color="auto"/>
        <w:left w:val="none" w:sz="0" w:space="0" w:color="auto"/>
        <w:bottom w:val="none" w:sz="0" w:space="0" w:color="auto"/>
        <w:right w:val="none" w:sz="0" w:space="0" w:color="auto"/>
      </w:divBdr>
    </w:div>
    <w:div w:id="1983997335">
      <w:bodyDiv w:val="1"/>
      <w:marLeft w:val="0"/>
      <w:marRight w:val="0"/>
      <w:marTop w:val="0"/>
      <w:marBottom w:val="0"/>
      <w:divBdr>
        <w:top w:val="none" w:sz="0" w:space="0" w:color="auto"/>
        <w:left w:val="none" w:sz="0" w:space="0" w:color="auto"/>
        <w:bottom w:val="none" w:sz="0" w:space="0" w:color="auto"/>
        <w:right w:val="none" w:sz="0" w:space="0" w:color="auto"/>
      </w:divBdr>
    </w:div>
    <w:div w:id="1984003375">
      <w:bodyDiv w:val="1"/>
      <w:marLeft w:val="0"/>
      <w:marRight w:val="0"/>
      <w:marTop w:val="0"/>
      <w:marBottom w:val="0"/>
      <w:divBdr>
        <w:top w:val="none" w:sz="0" w:space="0" w:color="auto"/>
        <w:left w:val="none" w:sz="0" w:space="0" w:color="auto"/>
        <w:bottom w:val="none" w:sz="0" w:space="0" w:color="auto"/>
        <w:right w:val="none" w:sz="0" w:space="0" w:color="auto"/>
      </w:divBdr>
    </w:div>
    <w:div w:id="1984196853">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1606">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5308689">
      <w:bodyDiv w:val="1"/>
      <w:marLeft w:val="0"/>
      <w:marRight w:val="0"/>
      <w:marTop w:val="0"/>
      <w:marBottom w:val="0"/>
      <w:divBdr>
        <w:top w:val="none" w:sz="0" w:space="0" w:color="auto"/>
        <w:left w:val="none" w:sz="0" w:space="0" w:color="auto"/>
        <w:bottom w:val="none" w:sz="0" w:space="0" w:color="auto"/>
        <w:right w:val="none" w:sz="0" w:space="0" w:color="auto"/>
      </w:divBdr>
    </w:div>
    <w:div w:id="1985348306">
      <w:bodyDiv w:val="1"/>
      <w:marLeft w:val="0"/>
      <w:marRight w:val="0"/>
      <w:marTop w:val="0"/>
      <w:marBottom w:val="0"/>
      <w:divBdr>
        <w:top w:val="none" w:sz="0" w:space="0" w:color="auto"/>
        <w:left w:val="none" w:sz="0" w:space="0" w:color="auto"/>
        <w:bottom w:val="none" w:sz="0" w:space="0" w:color="auto"/>
        <w:right w:val="none" w:sz="0" w:space="0" w:color="auto"/>
      </w:divBdr>
    </w:div>
    <w:div w:id="1985625052">
      <w:bodyDiv w:val="1"/>
      <w:marLeft w:val="0"/>
      <w:marRight w:val="0"/>
      <w:marTop w:val="0"/>
      <w:marBottom w:val="0"/>
      <w:divBdr>
        <w:top w:val="none" w:sz="0" w:space="0" w:color="auto"/>
        <w:left w:val="none" w:sz="0" w:space="0" w:color="auto"/>
        <w:bottom w:val="none" w:sz="0" w:space="0" w:color="auto"/>
        <w:right w:val="none" w:sz="0" w:space="0" w:color="auto"/>
      </w:divBdr>
    </w:div>
    <w:div w:id="1985962604">
      <w:bodyDiv w:val="1"/>
      <w:marLeft w:val="0"/>
      <w:marRight w:val="0"/>
      <w:marTop w:val="0"/>
      <w:marBottom w:val="0"/>
      <w:divBdr>
        <w:top w:val="none" w:sz="0" w:space="0" w:color="auto"/>
        <w:left w:val="none" w:sz="0" w:space="0" w:color="auto"/>
        <w:bottom w:val="none" w:sz="0" w:space="0" w:color="auto"/>
        <w:right w:val="none" w:sz="0" w:space="0" w:color="auto"/>
      </w:divBdr>
    </w:div>
    <w:div w:id="1986009317">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6469292">
      <w:bodyDiv w:val="1"/>
      <w:marLeft w:val="0"/>
      <w:marRight w:val="0"/>
      <w:marTop w:val="0"/>
      <w:marBottom w:val="0"/>
      <w:divBdr>
        <w:top w:val="none" w:sz="0" w:space="0" w:color="auto"/>
        <w:left w:val="none" w:sz="0" w:space="0" w:color="auto"/>
        <w:bottom w:val="none" w:sz="0" w:space="0" w:color="auto"/>
        <w:right w:val="none" w:sz="0" w:space="0" w:color="auto"/>
      </w:divBdr>
    </w:div>
    <w:div w:id="1986471008">
      <w:bodyDiv w:val="1"/>
      <w:marLeft w:val="0"/>
      <w:marRight w:val="0"/>
      <w:marTop w:val="0"/>
      <w:marBottom w:val="0"/>
      <w:divBdr>
        <w:top w:val="none" w:sz="0" w:space="0" w:color="auto"/>
        <w:left w:val="none" w:sz="0" w:space="0" w:color="auto"/>
        <w:bottom w:val="none" w:sz="0" w:space="0" w:color="auto"/>
        <w:right w:val="none" w:sz="0" w:space="0" w:color="auto"/>
      </w:divBdr>
    </w:div>
    <w:div w:id="1986545225">
      <w:bodyDiv w:val="1"/>
      <w:marLeft w:val="0"/>
      <w:marRight w:val="0"/>
      <w:marTop w:val="0"/>
      <w:marBottom w:val="0"/>
      <w:divBdr>
        <w:top w:val="none" w:sz="0" w:space="0" w:color="auto"/>
        <w:left w:val="none" w:sz="0" w:space="0" w:color="auto"/>
        <w:bottom w:val="none" w:sz="0" w:space="0" w:color="auto"/>
        <w:right w:val="none" w:sz="0" w:space="0" w:color="auto"/>
      </w:divBdr>
    </w:div>
    <w:div w:id="1986817002">
      <w:bodyDiv w:val="1"/>
      <w:marLeft w:val="0"/>
      <w:marRight w:val="0"/>
      <w:marTop w:val="0"/>
      <w:marBottom w:val="0"/>
      <w:divBdr>
        <w:top w:val="none" w:sz="0" w:space="0" w:color="auto"/>
        <w:left w:val="none" w:sz="0" w:space="0" w:color="auto"/>
        <w:bottom w:val="none" w:sz="0" w:space="0" w:color="auto"/>
        <w:right w:val="none" w:sz="0" w:space="0" w:color="auto"/>
      </w:divBdr>
    </w:div>
    <w:div w:id="1986931228">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124270">
      <w:bodyDiv w:val="1"/>
      <w:marLeft w:val="0"/>
      <w:marRight w:val="0"/>
      <w:marTop w:val="0"/>
      <w:marBottom w:val="0"/>
      <w:divBdr>
        <w:top w:val="none" w:sz="0" w:space="0" w:color="auto"/>
        <w:left w:val="none" w:sz="0" w:space="0" w:color="auto"/>
        <w:bottom w:val="none" w:sz="0" w:space="0" w:color="auto"/>
        <w:right w:val="none" w:sz="0" w:space="0" w:color="auto"/>
      </w:divBdr>
    </w:div>
    <w:div w:id="1987198176">
      <w:bodyDiv w:val="1"/>
      <w:marLeft w:val="0"/>
      <w:marRight w:val="0"/>
      <w:marTop w:val="0"/>
      <w:marBottom w:val="0"/>
      <w:divBdr>
        <w:top w:val="none" w:sz="0" w:space="0" w:color="auto"/>
        <w:left w:val="none" w:sz="0" w:space="0" w:color="auto"/>
        <w:bottom w:val="none" w:sz="0" w:space="0" w:color="auto"/>
        <w:right w:val="none" w:sz="0" w:space="0" w:color="auto"/>
      </w:divBdr>
    </w:div>
    <w:div w:id="19873160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052919">
      <w:bodyDiv w:val="1"/>
      <w:marLeft w:val="0"/>
      <w:marRight w:val="0"/>
      <w:marTop w:val="0"/>
      <w:marBottom w:val="0"/>
      <w:divBdr>
        <w:top w:val="none" w:sz="0" w:space="0" w:color="auto"/>
        <w:left w:val="none" w:sz="0" w:space="0" w:color="auto"/>
        <w:bottom w:val="none" w:sz="0" w:space="0" w:color="auto"/>
        <w:right w:val="none" w:sz="0" w:space="0" w:color="auto"/>
      </w:divBdr>
    </w:div>
    <w:div w:id="1988321395">
      <w:bodyDiv w:val="1"/>
      <w:marLeft w:val="0"/>
      <w:marRight w:val="0"/>
      <w:marTop w:val="0"/>
      <w:marBottom w:val="0"/>
      <w:divBdr>
        <w:top w:val="none" w:sz="0" w:space="0" w:color="auto"/>
        <w:left w:val="none" w:sz="0" w:space="0" w:color="auto"/>
        <w:bottom w:val="none" w:sz="0" w:space="0" w:color="auto"/>
        <w:right w:val="none" w:sz="0" w:space="0" w:color="auto"/>
      </w:divBdr>
    </w:div>
    <w:div w:id="1988393703">
      <w:bodyDiv w:val="1"/>
      <w:marLeft w:val="0"/>
      <w:marRight w:val="0"/>
      <w:marTop w:val="0"/>
      <w:marBottom w:val="0"/>
      <w:divBdr>
        <w:top w:val="none" w:sz="0" w:space="0" w:color="auto"/>
        <w:left w:val="none" w:sz="0" w:space="0" w:color="auto"/>
        <w:bottom w:val="none" w:sz="0" w:space="0" w:color="auto"/>
        <w:right w:val="none" w:sz="0" w:space="0" w:color="auto"/>
      </w:divBdr>
    </w:div>
    <w:div w:id="1988587033">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161451">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89478959">
      <w:bodyDiv w:val="1"/>
      <w:marLeft w:val="0"/>
      <w:marRight w:val="0"/>
      <w:marTop w:val="0"/>
      <w:marBottom w:val="0"/>
      <w:divBdr>
        <w:top w:val="none" w:sz="0" w:space="0" w:color="auto"/>
        <w:left w:val="none" w:sz="0" w:space="0" w:color="auto"/>
        <w:bottom w:val="none" w:sz="0" w:space="0" w:color="auto"/>
        <w:right w:val="none" w:sz="0" w:space="0" w:color="auto"/>
      </w:divBdr>
    </w:div>
    <w:div w:id="1989627197">
      <w:bodyDiv w:val="1"/>
      <w:marLeft w:val="0"/>
      <w:marRight w:val="0"/>
      <w:marTop w:val="0"/>
      <w:marBottom w:val="0"/>
      <w:divBdr>
        <w:top w:val="none" w:sz="0" w:space="0" w:color="auto"/>
        <w:left w:val="none" w:sz="0" w:space="0" w:color="auto"/>
        <w:bottom w:val="none" w:sz="0" w:space="0" w:color="auto"/>
        <w:right w:val="none" w:sz="0" w:space="0" w:color="auto"/>
      </w:divBdr>
    </w:div>
    <w:div w:id="1989673433">
      <w:bodyDiv w:val="1"/>
      <w:marLeft w:val="0"/>
      <w:marRight w:val="0"/>
      <w:marTop w:val="0"/>
      <w:marBottom w:val="0"/>
      <w:divBdr>
        <w:top w:val="none" w:sz="0" w:space="0" w:color="auto"/>
        <w:left w:val="none" w:sz="0" w:space="0" w:color="auto"/>
        <w:bottom w:val="none" w:sz="0" w:space="0" w:color="auto"/>
        <w:right w:val="none" w:sz="0" w:space="0" w:color="auto"/>
      </w:divBdr>
    </w:div>
    <w:div w:id="1989698724">
      <w:bodyDiv w:val="1"/>
      <w:marLeft w:val="0"/>
      <w:marRight w:val="0"/>
      <w:marTop w:val="0"/>
      <w:marBottom w:val="0"/>
      <w:divBdr>
        <w:top w:val="none" w:sz="0" w:space="0" w:color="auto"/>
        <w:left w:val="none" w:sz="0" w:space="0" w:color="auto"/>
        <w:bottom w:val="none" w:sz="0" w:space="0" w:color="auto"/>
        <w:right w:val="none" w:sz="0" w:space="0" w:color="auto"/>
      </w:divBdr>
    </w:div>
    <w:div w:id="1990136550">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1768">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0937803">
      <w:bodyDiv w:val="1"/>
      <w:marLeft w:val="0"/>
      <w:marRight w:val="0"/>
      <w:marTop w:val="0"/>
      <w:marBottom w:val="0"/>
      <w:divBdr>
        <w:top w:val="none" w:sz="0" w:space="0" w:color="auto"/>
        <w:left w:val="none" w:sz="0" w:space="0" w:color="auto"/>
        <w:bottom w:val="none" w:sz="0" w:space="0" w:color="auto"/>
        <w:right w:val="none" w:sz="0" w:space="0" w:color="auto"/>
      </w:divBdr>
    </w:div>
    <w:div w:id="1991053980">
      <w:bodyDiv w:val="1"/>
      <w:marLeft w:val="0"/>
      <w:marRight w:val="0"/>
      <w:marTop w:val="0"/>
      <w:marBottom w:val="0"/>
      <w:divBdr>
        <w:top w:val="none" w:sz="0" w:space="0" w:color="auto"/>
        <w:left w:val="none" w:sz="0" w:space="0" w:color="auto"/>
        <w:bottom w:val="none" w:sz="0" w:space="0" w:color="auto"/>
        <w:right w:val="none" w:sz="0" w:space="0" w:color="auto"/>
      </w:divBdr>
    </w:div>
    <w:div w:id="1991060922">
      <w:bodyDiv w:val="1"/>
      <w:marLeft w:val="0"/>
      <w:marRight w:val="0"/>
      <w:marTop w:val="0"/>
      <w:marBottom w:val="0"/>
      <w:divBdr>
        <w:top w:val="none" w:sz="0" w:space="0" w:color="auto"/>
        <w:left w:val="none" w:sz="0" w:space="0" w:color="auto"/>
        <w:bottom w:val="none" w:sz="0" w:space="0" w:color="auto"/>
        <w:right w:val="none" w:sz="0" w:space="0" w:color="auto"/>
      </w:divBdr>
    </w:div>
    <w:div w:id="1991209354">
      <w:bodyDiv w:val="1"/>
      <w:marLeft w:val="0"/>
      <w:marRight w:val="0"/>
      <w:marTop w:val="0"/>
      <w:marBottom w:val="0"/>
      <w:divBdr>
        <w:top w:val="none" w:sz="0" w:space="0" w:color="auto"/>
        <w:left w:val="none" w:sz="0" w:space="0" w:color="auto"/>
        <w:bottom w:val="none" w:sz="0" w:space="0" w:color="auto"/>
        <w:right w:val="none" w:sz="0" w:space="0" w:color="auto"/>
      </w:divBdr>
    </w:div>
    <w:div w:id="1991397342">
      <w:bodyDiv w:val="1"/>
      <w:marLeft w:val="0"/>
      <w:marRight w:val="0"/>
      <w:marTop w:val="0"/>
      <w:marBottom w:val="0"/>
      <w:divBdr>
        <w:top w:val="none" w:sz="0" w:space="0" w:color="auto"/>
        <w:left w:val="none" w:sz="0" w:space="0" w:color="auto"/>
        <w:bottom w:val="none" w:sz="0" w:space="0" w:color="auto"/>
        <w:right w:val="none" w:sz="0" w:space="0" w:color="auto"/>
      </w:divBdr>
    </w:div>
    <w:div w:id="1991597355">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1787940">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2977449">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3219201">
      <w:bodyDiv w:val="1"/>
      <w:marLeft w:val="0"/>
      <w:marRight w:val="0"/>
      <w:marTop w:val="0"/>
      <w:marBottom w:val="0"/>
      <w:divBdr>
        <w:top w:val="none" w:sz="0" w:space="0" w:color="auto"/>
        <w:left w:val="none" w:sz="0" w:space="0" w:color="auto"/>
        <w:bottom w:val="none" w:sz="0" w:space="0" w:color="auto"/>
        <w:right w:val="none" w:sz="0" w:space="0" w:color="auto"/>
      </w:divBdr>
    </w:div>
    <w:div w:id="1993675824">
      <w:bodyDiv w:val="1"/>
      <w:marLeft w:val="0"/>
      <w:marRight w:val="0"/>
      <w:marTop w:val="0"/>
      <w:marBottom w:val="0"/>
      <w:divBdr>
        <w:top w:val="none" w:sz="0" w:space="0" w:color="auto"/>
        <w:left w:val="none" w:sz="0" w:space="0" w:color="auto"/>
        <w:bottom w:val="none" w:sz="0" w:space="0" w:color="auto"/>
        <w:right w:val="none" w:sz="0" w:space="0" w:color="auto"/>
      </w:divBdr>
    </w:div>
    <w:div w:id="1994094264">
      <w:bodyDiv w:val="1"/>
      <w:marLeft w:val="0"/>
      <w:marRight w:val="0"/>
      <w:marTop w:val="0"/>
      <w:marBottom w:val="0"/>
      <w:divBdr>
        <w:top w:val="none" w:sz="0" w:space="0" w:color="auto"/>
        <w:left w:val="none" w:sz="0" w:space="0" w:color="auto"/>
        <w:bottom w:val="none" w:sz="0" w:space="0" w:color="auto"/>
        <w:right w:val="none" w:sz="0" w:space="0" w:color="auto"/>
      </w:divBdr>
    </w:div>
    <w:div w:id="1994335813">
      <w:bodyDiv w:val="1"/>
      <w:marLeft w:val="0"/>
      <w:marRight w:val="0"/>
      <w:marTop w:val="0"/>
      <w:marBottom w:val="0"/>
      <w:divBdr>
        <w:top w:val="none" w:sz="0" w:space="0" w:color="auto"/>
        <w:left w:val="none" w:sz="0" w:space="0" w:color="auto"/>
        <w:bottom w:val="none" w:sz="0" w:space="0" w:color="auto"/>
        <w:right w:val="none" w:sz="0" w:space="0" w:color="auto"/>
      </w:divBdr>
    </w:div>
    <w:div w:id="1994604583">
      <w:bodyDiv w:val="1"/>
      <w:marLeft w:val="0"/>
      <w:marRight w:val="0"/>
      <w:marTop w:val="0"/>
      <w:marBottom w:val="0"/>
      <w:divBdr>
        <w:top w:val="none" w:sz="0" w:space="0" w:color="auto"/>
        <w:left w:val="none" w:sz="0" w:space="0" w:color="auto"/>
        <w:bottom w:val="none" w:sz="0" w:space="0" w:color="auto"/>
        <w:right w:val="none" w:sz="0" w:space="0" w:color="auto"/>
      </w:divBdr>
    </w:div>
    <w:div w:id="1994673108">
      <w:bodyDiv w:val="1"/>
      <w:marLeft w:val="0"/>
      <w:marRight w:val="0"/>
      <w:marTop w:val="0"/>
      <w:marBottom w:val="0"/>
      <w:divBdr>
        <w:top w:val="none" w:sz="0" w:space="0" w:color="auto"/>
        <w:left w:val="none" w:sz="0" w:space="0" w:color="auto"/>
        <w:bottom w:val="none" w:sz="0" w:space="0" w:color="auto"/>
        <w:right w:val="none" w:sz="0" w:space="0" w:color="auto"/>
      </w:divBdr>
    </w:div>
    <w:div w:id="1994677553">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336869">
      <w:bodyDiv w:val="1"/>
      <w:marLeft w:val="0"/>
      <w:marRight w:val="0"/>
      <w:marTop w:val="0"/>
      <w:marBottom w:val="0"/>
      <w:divBdr>
        <w:top w:val="none" w:sz="0" w:space="0" w:color="auto"/>
        <w:left w:val="none" w:sz="0" w:space="0" w:color="auto"/>
        <w:bottom w:val="none" w:sz="0" w:space="0" w:color="auto"/>
        <w:right w:val="none" w:sz="0" w:space="0" w:color="auto"/>
      </w:divBdr>
    </w:div>
    <w:div w:id="1995404404">
      <w:bodyDiv w:val="1"/>
      <w:marLeft w:val="0"/>
      <w:marRight w:val="0"/>
      <w:marTop w:val="0"/>
      <w:marBottom w:val="0"/>
      <w:divBdr>
        <w:top w:val="none" w:sz="0" w:space="0" w:color="auto"/>
        <w:left w:val="none" w:sz="0" w:space="0" w:color="auto"/>
        <w:bottom w:val="none" w:sz="0" w:space="0" w:color="auto"/>
        <w:right w:val="none" w:sz="0" w:space="0" w:color="auto"/>
      </w:divBdr>
    </w:div>
    <w:div w:id="1995407191">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5720962">
      <w:bodyDiv w:val="1"/>
      <w:marLeft w:val="0"/>
      <w:marRight w:val="0"/>
      <w:marTop w:val="0"/>
      <w:marBottom w:val="0"/>
      <w:divBdr>
        <w:top w:val="none" w:sz="0" w:space="0" w:color="auto"/>
        <w:left w:val="none" w:sz="0" w:space="0" w:color="auto"/>
        <w:bottom w:val="none" w:sz="0" w:space="0" w:color="auto"/>
        <w:right w:val="none" w:sz="0" w:space="0" w:color="auto"/>
      </w:divBdr>
    </w:div>
    <w:div w:id="1995833491">
      <w:bodyDiv w:val="1"/>
      <w:marLeft w:val="0"/>
      <w:marRight w:val="0"/>
      <w:marTop w:val="0"/>
      <w:marBottom w:val="0"/>
      <w:divBdr>
        <w:top w:val="none" w:sz="0" w:space="0" w:color="auto"/>
        <w:left w:val="none" w:sz="0" w:space="0" w:color="auto"/>
        <w:bottom w:val="none" w:sz="0" w:space="0" w:color="auto"/>
        <w:right w:val="none" w:sz="0" w:space="0" w:color="auto"/>
      </w:divBdr>
    </w:div>
    <w:div w:id="1995840079">
      <w:bodyDiv w:val="1"/>
      <w:marLeft w:val="0"/>
      <w:marRight w:val="0"/>
      <w:marTop w:val="0"/>
      <w:marBottom w:val="0"/>
      <w:divBdr>
        <w:top w:val="none" w:sz="0" w:space="0" w:color="auto"/>
        <w:left w:val="none" w:sz="0" w:space="0" w:color="auto"/>
        <w:bottom w:val="none" w:sz="0" w:space="0" w:color="auto"/>
        <w:right w:val="none" w:sz="0" w:space="0" w:color="auto"/>
      </w:divBdr>
    </w:div>
    <w:div w:id="1996102462">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378438">
      <w:bodyDiv w:val="1"/>
      <w:marLeft w:val="0"/>
      <w:marRight w:val="0"/>
      <w:marTop w:val="0"/>
      <w:marBottom w:val="0"/>
      <w:divBdr>
        <w:top w:val="none" w:sz="0" w:space="0" w:color="auto"/>
        <w:left w:val="none" w:sz="0" w:space="0" w:color="auto"/>
        <w:bottom w:val="none" w:sz="0" w:space="0" w:color="auto"/>
        <w:right w:val="none" w:sz="0" w:space="0" w:color="auto"/>
      </w:divBdr>
    </w:div>
    <w:div w:id="199656289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103094">
      <w:bodyDiv w:val="1"/>
      <w:marLeft w:val="0"/>
      <w:marRight w:val="0"/>
      <w:marTop w:val="0"/>
      <w:marBottom w:val="0"/>
      <w:divBdr>
        <w:top w:val="none" w:sz="0" w:space="0" w:color="auto"/>
        <w:left w:val="none" w:sz="0" w:space="0" w:color="auto"/>
        <w:bottom w:val="none" w:sz="0" w:space="0" w:color="auto"/>
        <w:right w:val="none" w:sz="0" w:space="0" w:color="auto"/>
      </w:divBdr>
    </w:div>
    <w:div w:id="1997300098">
      <w:bodyDiv w:val="1"/>
      <w:marLeft w:val="0"/>
      <w:marRight w:val="0"/>
      <w:marTop w:val="0"/>
      <w:marBottom w:val="0"/>
      <w:divBdr>
        <w:top w:val="none" w:sz="0" w:space="0" w:color="auto"/>
        <w:left w:val="none" w:sz="0" w:space="0" w:color="auto"/>
        <w:bottom w:val="none" w:sz="0" w:space="0" w:color="auto"/>
        <w:right w:val="none" w:sz="0" w:space="0" w:color="auto"/>
      </w:divBdr>
    </w:div>
    <w:div w:id="1997417854">
      <w:bodyDiv w:val="1"/>
      <w:marLeft w:val="0"/>
      <w:marRight w:val="0"/>
      <w:marTop w:val="0"/>
      <w:marBottom w:val="0"/>
      <w:divBdr>
        <w:top w:val="none" w:sz="0" w:space="0" w:color="auto"/>
        <w:left w:val="none" w:sz="0" w:space="0" w:color="auto"/>
        <w:bottom w:val="none" w:sz="0" w:space="0" w:color="auto"/>
        <w:right w:val="none" w:sz="0" w:space="0" w:color="auto"/>
      </w:divBdr>
    </w:div>
    <w:div w:id="199748865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221927">
      <w:bodyDiv w:val="1"/>
      <w:marLeft w:val="0"/>
      <w:marRight w:val="0"/>
      <w:marTop w:val="0"/>
      <w:marBottom w:val="0"/>
      <w:divBdr>
        <w:top w:val="none" w:sz="0" w:space="0" w:color="auto"/>
        <w:left w:val="none" w:sz="0" w:space="0" w:color="auto"/>
        <w:bottom w:val="none" w:sz="0" w:space="0" w:color="auto"/>
        <w:right w:val="none" w:sz="0" w:space="0" w:color="auto"/>
      </w:divBdr>
    </w:div>
    <w:div w:id="1998261732">
      <w:bodyDiv w:val="1"/>
      <w:marLeft w:val="0"/>
      <w:marRight w:val="0"/>
      <w:marTop w:val="0"/>
      <w:marBottom w:val="0"/>
      <w:divBdr>
        <w:top w:val="none" w:sz="0" w:space="0" w:color="auto"/>
        <w:left w:val="none" w:sz="0" w:space="0" w:color="auto"/>
        <w:bottom w:val="none" w:sz="0" w:space="0" w:color="auto"/>
        <w:right w:val="none" w:sz="0" w:space="0" w:color="auto"/>
      </w:divBdr>
    </w:div>
    <w:div w:id="1998337707">
      <w:bodyDiv w:val="1"/>
      <w:marLeft w:val="0"/>
      <w:marRight w:val="0"/>
      <w:marTop w:val="0"/>
      <w:marBottom w:val="0"/>
      <w:divBdr>
        <w:top w:val="none" w:sz="0" w:space="0" w:color="auto"/>
        <w:left w:val="none" w:sz="0" w:space="0" w:color="auto"/>
        <w:bottom w:val="none" w:sz="0" w:space="0" w:color="auto"/>
        <w:right w:val="none" w:sz="0" w:space="0" w:color="auto"/>
      </w:divBdr>
    </w:div>
    <w:div w:id="1998415677">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8915406">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336917">
      <w:bodyDiv w:val="1"/>
      <w:marLeft w:val="0"/>
      <w:marRight w:val="0"/>
      <w:marTop w:val="0"/>
      <w:marBottom w:val="0"/>
      <w:divBdr>
        <w:top w:val="none" w:sz="0" w:space="0" w:color="auto"/>
        <w:left w:val="none" w:sz="0" w:space="0" w:color="auto"/>
        <w:bottom w:val="none" w:sz="0" w:space="0" w:color="auto"/>
        <w:right w:val="none" w:sz="0" w:space="0" w:color="auto"/>
      </w:divBdr>
    </w:div>
    <w:div w:id="1999454423">
      <w:bodyDiv w:val="1"/>
      <w:marLeft w:val="0"/>
      <w:marRight w:val="0"/>
      <w:marTop w:val="0"/>
      <w:marBottom w:val="0"/>
      <w:divBdr>
        <w:top w:val="none" w:sz="0" w:space="0" w:color="auto"/>
        <w:left w:val="none" w:sz="0" w:space="0" w:color="auto"/>
        <w:bottom w:val="none" w:sz="0" w:space="0" w:color="auto"/>
        <w:right w:val="none" w:sz="0" w:space="0" w:color="auto"/>
      </w:divBdr>
    </w:div>
    <w:div w:id="1999651298">
      <w:bodyDiv w:val="1"/>
      <w:marLeft w:val="0"/>
      <w:marRight w:val="0"/>
      <w:marTop w:val="0"/>
      <w:marBottom w:val="0"/>
      <w:divBdr>
        <w:top w:val="none" w:sz="0" w:space="0" w:color="auto"/>
        <w:left w:val="none" w:sz="0" w:space="0" w:color="auto"/>
        <w:bottom w:val="none" w:sz="0" w:space="0" w:color="auto"/>
        <w:right w:val="none" w:sz="0" w:space="0" w:color="auto"/>
      </w:divBdr>
    </w:div>
    <w:div w:id="1999654578">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035389">
      <w:bodyDiv w:val="1"/>
      <w:marLeft w:val="0"/>
      <w:marRight w:val="0"/>
      <w:marTop w:val="0"/>
      <w:marBottom w:val="0"/>
      <w:divBdr>
        <w:top w:val="none" w:sz="0" w:space="0" w:color="auto"/>
        <w:left w:val="none" w:sz="0" w:space="0" w:color="auto"/>
        <w:bottom w:val="none" w:sz="0" w:space="0" w:color="auto"/>
        <w:right w:val="none" w:sz="0" w:space="0" w:color="auto"/>
      </w:divBdr>
    </w:div>
    <w:div w:id="2000306849">
      <w:bodyDiv w:val="1"/>
      <w:marLeft w:val="0"/>
      <w:marRight w:val="0"/>
      <w:marTop w:val="0"/>
      <w:marBottom w:val="0"/>
      <w:divBdr>
        <w:top w:val="none" w:sz="0" w:space="0" w:color="auto"/>
        <w:left w:val="none" w:sz="0" w:space="0" w:color="auto"/>
        <w:bottom w:val="none" w:sz="0" w:space="0" w:color="auto"/>
        <w:right w:val="none" w:sz="0" w:space="0" w:color="auto"/>
      </w:divBdr>
    </w:div>
    <w:div w:id="2000569435">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080482">
      <w:bodyDiv w:val="1"/>
      <w:marLeft w:val="0"/>
      <w:marRight w:val="0"/>
      <w:marTop w:val="0"/>
      <w:marBottom w:val="0"/>
      <w:divBdr>
        <w:top w:val="none" w:sz="0" w:space="0" w:color="auto"/>
        <w:left w:val="none" w:sz="0" w:space="0" w:color="auto"/>
        <w:bottom w:val="none" w:sz="0" w:space="0" w:color="auto"/>
        <w:right w:val="none" w:sz="0" w:space="0" w:color="auto"/>
      </w:divBdr>
    </w:div>
    <w:div w:id="2001106969">
      <w:bodyDiv w:val="1"/>
      <w:marLeft w:val="0"/>
      <w:marRight w:val="0"/>
      <w:marTop w:val="0"/>
      <w:marBottom w:val="0"/>
      <w:divBdr>
        <w:top w:val="none" w:sz="0" w:space="0" w:color="auto"/>
        <w:left w:val="none" w:sz="0" w:space="0" w:color="auto"/>
        <w:bottom w:val="none" w:sz="0" w:space="0" w:color="auto"/>
        <w:right w:val="none" w:sz="0" w:space="0" w:color="auto"/>
      </w:divBdr>
    </w:div>
    <w:div w:id="2001154898">
      <w:bodyDiv w:val="1"/>
      <w:marLeft w:val="0"/>
      <w:marRight w:val="0"/>
      <w:marTop w:val="0"/>
      <w:marBottom w:val="0"/>
      <w:divBdr>
        <w:top w:val="none" w:sz="0" w:space="0" w:color="auto"/>
        <w:left w:val="none" w:sz="0" w:space="0" w:color="auto"/>
        <w:bottom w:val="none" w:sz="0" w:space="0" w:color="auto"/>
        <w:right w:val="none" w:sz="0" w:space="0" w:color="auto"/>
      </w:divBdr>
    </w:div>
    <w:div w:id="2001233223">
      <w:bodyDiv w:val="1"/>
      <w:marLeft w:val="0"/>
      <w:marRight w:val="0"/>
      <w:marTop w:val="0"/>
      <w:marBottom w:val="0"/>
      <w:divBdr>
        <w:top w:val="none" w:sz="0" w:space="0" w:color="auto"/>
        <w:left w:val="none" w:sz="0" w:space="0" w:color="auto"/>
        <w:bottom w:val="none" w:sz="0" w:space="0" w:color="auto"/>
        <w:right w:val="none" w:sz="0" w:space="0" w:color="auto"/>
      </w:divBdr>
    </w:div>
    <w:div w:id="2001346684">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1809482">
      <w:bodyDiv w:val="1"/>
      <w:marLeft w:val="0"/>
      <w:marRight w:val="0"/>
      <w:marTop w:val="0"/>
      <w:marBottom w:val="0"/>
      <w:divBdr>
        <w:top w:val="none" w:sz="0" w:space="0" w:color="auto"/>
        <w:left w:val="none" w:sz="0" w:space="0" w:color="auto"/>
        <w:bottom w:val="none" w:sz="0" w:space="0" w:color="auto"/>
        <w:right w:val="none" w:sz="0" w:space="0" w:color="auto"/>
      </w:divBdr>
    </w:div>
    <w:div w:id="2001886830">
      <w:bodyDiv w:val="1"/>
      <w:marLeft w:val="0"/>
      <w:marRight w:val="0"/>
      <w:marTop w:val="0"/>
      <w:marBottom w:val="0"/>
      <w:divBdr>
        <w:top w:val="none" w:sz="0" w:space="0" w:color="auto"/>
        <w:left w:val="none" w:sz="0" w:space="0" w:color="auto"/>
        <w:bottom w:val="none" w:sz="0" w:space="0" w:color="auto"/>
        <w:right w:val="none" w:sz="0" w:space="0" w:color="auto"/>
      </w:divBdr>
    </w:div>
    <w:div w:id="2001886852">
      <w:bodyDiv w:val="1"/>
      <w:marLeft w:val="0"/>
      <w:marRight w:val="0"/>
      <w:marTop w:val="0"/>
      <w:marBottom w:val="0"/>
      <w:divBdr>
        <w:top w:val="none" w:sz="0" w:space="0" w:color="auto"/>
        <w:left w:val="none" w:sz="0" w:space="0" w:color="auto"/>
        <w:bottom w:val="none" w:sz="0" w:space="0" w:color="auto"/>
        <w:right w:val="none" w:sz="0" w:space="0" w:color="auto"/>
      </w:divBdr>
    </w:div>
    <w:div w:id="2001887861">
      <w:bodyDiv w:val="1"/>
      <w:marLeft w:val="0"/>
      <w:marRight w:val="0"/>
      <w:marTop w:val="0"/>
      <w:marBottom w:val="0"/>
      <w:divBdr>
        <w:top w:val="none" w:sz="0" w:space="0" w:color="auto"/>
        <w:left w:val="none" w:sz="0" w:space="0" w:color="auto"/>
        <w:bottom w:val="none" w:sz="0" w:space="0" w:color="auto"/>
        <w:right w:val="none" w:sz="0" w:space="0" w:color="auto"/>
      </w:divBdr>
    </w:div>
    <w:div w:id="2002080353">
      <w:bodyDiv w:val="1"/>
      <w:marLeft w:val="0"/>
      <w:marRight w:val="0"/>
      <w:marTop w:val="0"/>
      <w:marBottom w:val="0"/>
      <w:divBdr>
        <w:top w:val="none" w:sz="0" w:space="0" w:color="auto"/>
        <w:left w:val="none" w:sz="0" w:space="0" w:color="auto"/>
        <w:bottom w:val="none" w:sz="0" w:space="0" w:color="auto"/>
        <w:right w:val="none" w:sz="0" w:space="0" w:color="auto"/>
      </w:divBdr>
    </w:div>
    <w:div w:id="2002267866">
      <w:bodyDiv w:val="1"/>
      <w:marLeft w:val="0"/>
      <w:marRight w:val="0"/>
      <w:marTop w:val="0"/>
      <w:marBottom w:val="0"/>
      <w:divBdr>
        <w:top w:val="none" w:sz="0" w:space="0" w:color="auto"/>
        <w:left w:val="none" w:sz="0" w:space="0" w:color="auto"/>
        <w:bottom w:val="none" w:sz="0" w:space="0" w:color="auto"/>
        <w:right w:val="none" w:sz="0" w:space="0" w:color="auto"/>
      </w:divBdr>
    </w:div>
    <w:div w:id="2002270762">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2729115">
      <w:bodyDiv w:val="1"/>
      <w:marLeft w:val="0"/>
      <w:marRight w:val="0"/>
      <w:marTop w:val="0"/>
      <w:marBottom w:val="0"/>
      <w:divBdr>
        <w:top w:val="none" w:sz="0" w:space="0" w:color="auto"/>
        <w:left w:val="none" w:sz="0" w:space="0" w:color="auto"/>
        <w:bottom w:val="none" w:sz="0" w:space="0" w:color="auto"/>
        <w:right w:val="none" w:sz="0" w:space="0" w:color="auto"/>
      </w:divBdr>
    </w:div>
    <w:div w:id="2002848797">
      <w:bodyDiv w:val="1"/>
      <w:marLeft w:val="0"/>
      <w:marRight w:val="0"/>
      <w:marTop w:val="0"/>
      <w:marBottom w:val="0"/>
      <w:divBdr>
        <w:top w:val="none" w:sz="0" w:space="0" w:color="auto"/>
        <w:left w:val="none" w:sz="0" w:space="0" w:color="auto"/>
        <w:bottom w:val="none" w:sz="0" w:space="0" w:color="auto"/>
        <w:right w:val="none" w:sz="0" w:space="0" w:color="auto"/>
      </w:divBdr>
    </w:div>
    <w:div w:id="2002849352">
      <w:bodyDiv w:val="1"/>
      <w:marLeft w:val="0"/>
      <w:marRight w:val="0"/>
      <w:marTop w:val="0"/>
      <w:marBottom w:val="0"/>
      <w:divBdr>
        <w:top w:val="none" w:sz="0" w:space="0" w:color="auto"/>
        <w:left w:val="none" w:sz="0" w:space="0" w:color="auto"/>
        <w:bottom w:val="none" w:sz="0" w:space="0" w:color="auto"/>
        <w:right w:val="none" w:sz="0" w:space="0" w:color="auto"/>
      </w:divBdr>
    </w:div>
    <w:div w:id="2003850064">
      <w:bodyDiv w:val="1"/>
      <w:marLeft w:val="0"/>
      <w:marRight w:val="0"/>
      <w:marTop w:val="0"/>
      <w:marBottom w:val="0"/>
      <w:divBdr>
        <w:top w:val="none" w:sz="0" w:space="0" w:color="auto"/>
        <w:left w:val="none" w:sz="0" w:space="0" w:color="auto"/>
        <w:bottom w:val="none" w:sz="0" w:space="0" w:color="auto"/>
        <w:right w:val="none" w:sz="0" w:space="0" w:color="auto"/>
      </w:divBdr>
    </w:div>
    <w:div w:id="2003854589">
      <w:bodyDiv w:val="1"/>
      <w:marLeft w:val="0"/>
      <w:marRight w:val="0"/>
      <w:marTop w:val="0"/>
      <w:marBottom w:val="0"/>
      <w:divBdr>
        <w:top w:val="none" w:sz="0" w:space="0" w:color="auto"/>
        <w:left w:val="none" w:sz="0" w:space="0" w:color="auto"/>
        <w:bottom w:val="none" w:sz="0" w:space="0" w:color="auto"/>
        <w:right w:val="none" w:sz="0" w:space="0" w:color="auto"/>
      </w:divBdr>
    </w:div>
    <w:div w:id="2003855407">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4041741">
      <w:bodyDiv w:val="1"/>
      <w:marLeft w:val="0"/>
      <w:marRight w:val="0"/>
      <w:marTop w:val="0"/>
      <w:marBottom w:val="0"/>
      <w:divBdr>
        <w:top w:val="none" w:sz="0" w:space="0" w:color="auto"/>
        <w:left w:val="none" w:sz="0" w:space="0" w:color="auto"/>
        <w:bottom w:val="none" w:sz="0" w:space="0" w:color="auto"/>
        <w:right w:val="none" w:sz="0" w:space="0" w:color="auto"/>
      </w:divBdr>
    </w:div>
    <w:div w:id="2004122481">
      <w:bodyDiv w:val="1"/>
      <w:marLeft w:val="0"/>
      <w:marRight w:val="0"/>
      <w:marTop w:val="0"/>
      <w:marBottom w:val="0"/>
      <w:divBdr>
        <w:top w:val="none" w:sz="0" w:space="0" w:color="auto"/>
        <w:left w:val="none" w:sz="0" w:space="0" w:color="auto"/>
        <w:bottom w:val="none" w:sz="0" w:space="0" w:color="auto"/>
        <w:right w:val="none" w:sz="0" w:space="0" w:color="auto"/>
      </w:divBdr>
    </w:div>
    <w:div w:id="2004431395">
      <w:bodyDiv w:val="1"/>
      <w:marLeft w:val="0"/>
      <w:marRight w:val="0"/>
      <w:marTop w:val="0"/>
      <w:marBottom w:val="0"/>
      <w:divBdr>
        <w:top w:val="none" w:sz="0" w:space="0" w:color="auto"/>
        <w:left w:val="none" w:sz="0" w:space="0" w:color="auto"/>
        <w:bottom w:val="none" w:sz="0" w:space="0" w:color="auto"/>
        <w:right w:val="none" w:sz="0" w:space="0" w:color="auto"/>
      </w:divBdr>
    </w:div>
    <w:div w:id="2004893666">
      <w:bodyDiv w:val="1"/>
      <w:marLeft w:val="0"/>
      <w:marRight w:val="0"/>
      <w:marTop w:val="0"/>
      <w:marBottom w:val="0"/>
      <w:divBdr>
        <w:top w:val="none" w:sz="0" w:space="0" w:color="auto"/>
        <w:left w:val="none" w:sz="0" w:space="0" w:color="auto"/>
        <w:bottom w:val="none" w:sz="0" w:space="0" w:color="auto"/>
        <w:right w:val="none" w:sz="0" w:space="0" w:color="auto"/>
      </w:divBdr>
    </w:div>
    <w:div w:id="2004965661">
      <w:bodyDiv w:val="1"/>
      <w:marLeft w:val="0"/>
      <w:marRight w:val="0"/>
      <w:marTop w:val="0"/>
      <w:marBottom w:val="0"/>
      <w:divBdr>
        <w:top w:val="none" w:sz="0" w:space="0" w:color="auto"/>
        <w:left w:val="none" w:sz="0" w:space="0" w:color="auto"/>
        <w:bottom w:val="none" w:sz="0" w:space="0" w:color="auto"/>
        <w:right w:val="none" w:sz="0" w:space="0" w:color="auto"/>
      </w:divBdr>
    </w:div>
    <w:div w:id="2005083691">
      <w:bodyDiv w:val="1"/>
      <w:marLeft w:val="0"/>
      <w:marRight w:val="0"/>
      <w:marTop w:val="0"/>
      <w:marBottom w:val="0"/>
      <w:divBdr>
        <w:top w:val="none" w:sz="0" w:space="0" w:color="auto"/>
        <w:left w:val="none" w:sz="0" w:space="0" w:color="auto"/>
        <w:bottom w:val="none" w:sz="0" w:space="0" w:color="auto"/>
        <w:right w:val="none" w:sz="0" w:space="0" w:color="auto"/>
      </w:divBdr>
    </w:div>
    <w:div w:id="2005357640">
      <w:bodyDiv w:val="1"/>
      <w:marLeft w:val="0"/>
      <w:marRight w:val="0"/>
      <w:marTop w:val="0"/>
      <w:marBottom w:val="0"/>
      <w:divBdr>
        <w:top w:val="none" w:sz="0" w:space="0" w:color="auto"/>
        <w:left w:val="none" w:sz="0" w:space="0" w:color="auto"/>
        <w:bottom w:val="none" w:sz="0" w:space="0" w:color="auto"/>
        <w:right w:val="none" w:sz="0" w:space="0" w:color="auto"/>
      </w:divBdr>
    </w:div>
    <w:div w:id="2005624593">
      <w:bodyDiv w:val="1"/>
      <w:marLeft w:val="0"/>
      <w:marRight w:val="0"/>
      <w:marTop w:val="0"/>
      <w:marBottom w:val="0"/>
      <w:divBdr>
        <w:top w:val="none" w:sz="0" w:space="0" w:color="auto"/>
        <w:left w:val="none" w:sz="0" w:space="0" w:color="auto"/>
        <w:bottom w:val="none" w:sz="0" w:space="0" w:color="auto"/>
        <w:right w:val="none" w:sz="0" w:space="0" w:color="auto"/>
      </w:divBdr>
    </w:div>
    <w:div w:id="2005626026">
      <w:bodyDiv w:val="1"/>
      <w:marLeft w:val="0"/>
      <w:marRight w:val="0"/>
      <w:marTop w:val="0"/>
      <w:marBottom w:val="0"/>
      <w:divBdr>
        <w:top w:val="none" w:sz="0" w:space="0" w:color="auto"/>
        <w:left w:val="none" w:sz="0" w:space="0" w:color="auto"/>
        <w:bottom w:val="none" w:sz="0" w:space="0" w:color="auto"/>
        <w:right w:val="none" w:sz="0" w:space="0" w:color="auto"/>
      </w:divBdr>
    </w:div>
    <w:div w:id="2005743332">
      <w:bodyDiv w:val="1"/>
      <w:marLeft w:val="0"/>
      <w:marRight w:val="0"/>
      <w:marTop w:val="0"/>
      <w:marBottom w:val="0"/>
      <w:divBdr>
        <w:top w:val="none" w:sz="0" w:space="0" w:color="auto"/>
        <w:left w:val="none" w:sz="0" w:space="0" w:color="auto"/>
        <w:bottom w:val="none" w:sz="0" w:space="0" w:color="auto"/>
        <w:right w:val="none" w:sz="0" w:space="0" w:color="auto"/>
      </w:divBdr>
    </w:div>
    <w:div w:id="2005937850">
      <w:bodyDiv w:val="1"/>
      <w:marLeft w:val="0"/>
      <w:marRight w:val="0"/>
      <w:marTop w:val="0"/>
      <w:marBottom w:val="0"/>
      <w:divBdr>
        <w:top w:val="none" w:sz="0" w:space="0" w:color="auto"/>
        <w:left w:val="none" w:sz="0" w:space="0" w:color="auto"/>
        <w:bottom w:val="none" w:sz="0" w:space="0" w:color="auto"/>
        <w:right w:val="none" w:sz="0" w:space="0" w:color="auto"/>
      </w:divBdr>
    </w:div>
    <w:div w:id="2006086052">
      <w:bodyDiv w:val="1"/>
      <w:marLeft w:val="0"/>
      <w:marRight w:val="0"/>
      <w:marTop w:val="0"/>
      <w:marBottom w:val="0"/>
      <w:divBdr>
        <w:top w:val="none" w:sz="0" w:space="0" w:color="auto"/>
        <w:left w:val="none" w:sz="0" w:space="0" w:color="auto"/>
        <w:bottom w:val="none" w:sz="0" w:space="0" w:color="auto"/>
        <w:right w:val="none" w:sz="0" w:space="0" w:color="auto"/>
      </w:divBdr>
    </w:div>
    <w:div w:id="2006088979">
      <w:bodyDiv w:val="1"/>
      <w:marLeft w:val="0"/>
      <w:marRight w:val="0"/>
      <w:marTop w:val="0"/>
      <w:marBottom w:val="0"/>
      <w:divBdr>
        <w:top w:val="none" w:sz="0" w:space="0" w:color="auto"/>
        <w:left w:val="none" w:sz="0" w:space="0" w:color="auto"/>
        <w:bottom w:val="none" w:sz="0" w:space="0" w:color="auto"/>
        <w:right w:val="none" w:sz="0" w:space="0" w:color="auto"/>
      </w:divBdr>
    </w:div>
    <w:div w:id="2006124818">
      <w:bodyDiv w:val="1"/>
      <w:marLeft w:val="0"/>
      <w:marRight w:val="0"/>
      <w:marTop w:val="0"/>
      <w:marBottom w:val="0"/>
      <w:divBdr>
        <w:top w:val="none" w:sz="0" w:space="0" w:color="auto"/>
        <w:left w:val="none" w:sz="0" w:space="0" w:color="auto"/>
        <w:bottom w:val="none" w:sz="0" w:space="0" w:color="auto"/>
        <w:right w:val="none" w:sz="0" w:space="0" w:color="auto"/>
      </w:divBdr>
    </w:div>
    <w:div w:id="2006324876">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743542">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07515826">
      <w:bodyDiv w:val="1"/>
      <w:marLeft w:val="0"/>
      <w:marRight w:val="0"/>
      <w:marTop w:val="0"/>
      <w:marBottom w:val="0"/>
      <w:divBdr>
        <w:top w:val="none" w:sz="0" w:space="0" w:color="auto"/>
        <w:left w:val="none" w:sz="0" w:space="0" w:color="auto"/>
        <w:bottom w:val="none" w:sz="0" w:space="0" w:color="auto"/>
        <w:right w:val="none" w:sz="0" w:space="0" w:color="auto"/>
      </w:divBdr>
    </w:div>
    <w:div w:id="2007708167">
      <w:bodyDiv w:val="1"/>
      <w:marLeft w:val="0"/>
      <w:marRight w:val="0"/>
      <w:marTop w:val="0"/>
      <w:marBottom w:val="0"/>
      <w:divBdr>
        <w:top w:val="none" w:sz="0" w:space="0" w:color="auto"/>
        <w:left w:val="none" w:sz="0" w:space="0" w:color="auto"/>
        <w:bottom w:val="none" w:sz="0" w:space="0" w:color="auto"/>
        <w:right w:val="none" w:sz="0" w:space="0" w:color="auto"/>
      </w:divBdr>
    </w:div>
    <w:div w:id="2007710553">
      <w:bodyDiv w:val="1"/>
      <w:marLeft w:val="0"/>
      <w:marRight w:val="0"/>
      <w:marTop w:val="0"/>
      <w:marBottom w:val="0"/>
      <w:divBdr>
        <w:top w:val="none" w:sz="0" w:space="0" w:color="auto"/>
        <w:left w:val="none" w:sz="0" w:space="0" w:color="auto"/>
        <w:bottom w:val="none" w:sz="0" w:space="0" w:color="auto"/>
        <w:right w:val="none" w:sz="0" w:space="0" w:color="auto"/>
      </w:divBdr>
    </w:div>
    <w:div w:id="2008243865">
      <w:bodyDiv w:val="1"/>
      <w:marLeft w:val="0"/>
      <w:marRight w:val="0"/>
      <w:marTop w:val="0"/>
      <w:marBottom w:val="0"/>
      <w:divBdr>
        <w:top w:val="none" w:sz="0" w:space="0" w:color="auto"/>
        <w:left w:val="none" w:sz="0" w:space="0" w:color="auto"/>
        <w:bottom w:val="none" w:sz="0" w:space="0" w:color="auto"/>
        <w:right w:val="none" w:sz="0" w:space="0" w:color="auto"/>
      </w:divBdr>
    </w:div>
    <w:div w:id="2008365143">
      <w:bodyDiv w:val="1"/>
      <w:marLeft w:val="0"/>
      <w:marRight w:val="0"/>
      <w:marTop w:val="0"/>
      <w:marBottom w:val="0"/>
      <w:divBdr>
        <w:top w:val="none" w:sz="0" w:space="0" w:color="auto"/>
        <w:left w:val="none" w:sz="0" w:space="0" w:color="auto"/>
        <w:bottom w:val="none" w:sz="0" w:space="0" w:color="auto"/>
        <w:right w:val="none" w:sz="0" w:space="0" w:color="auto"/>
      </w:divBdr>
    </w:div>
    <w:div w:id="2008433302">
      <w:bodyDiv w:val="1"/>
      <w:marLeft w:val="0"/>
      <w:marRight w:val="0"/>
      <w:marTop w:val="0"/>
      <w:marBottom w:val="0"/>
      <w:divBdr>
        <w:top w:val="none" w:sz="0" w:space="0" w:color="auto"/>
        <w:left w:val="none" w:sz="0" w:space="0" w:color="auto"/>
        <w:bottom w:val="none" w:sz="0" w:space="0" w:color="auto"/>
        <w:right w:val="none" w:sz="0" w:space="0" w:color="auto"/>
      </w:divBdr>
    </w:div>
    <w:div w:id="2008555189">
      <w:bodyDiv w:val="1"/>
      <w:marLeft w:val="0"/>
      <w:marRight w:val="0"/>
      <w:marTop w:val="0"/>
      <w:marBottom w:val="0"/>
      <w:divBdr>
        <w:top w:val="none" w:sz="0" w:space="0" w:color="auto"/>
        <w:left w:val="none" w:sz="0" w:space="0" w:color="auto"/>
        <w:bottom w:val="none" w:sz="0" w:space="0" w:color="auto"/>
        <w:right w:val="none" w:sz="0" w:space="0" w:color="auto"/>
      </w:divBdr>
    </w:div>
    <w:div w:id="2008703295">
      <w:bodyDiv w:val="1"/>
      <w:marLeft w:val="0"/>
      <w:marRight w:val="0"/>
      <w:marTop w:val="0"/>
      <w:marBottom w:val="0"/>
      <w:divBdr>
        <w:top w:val="none" w:sz="0" w:space="0" w:color="auto"/>
        <w:left w:val="none" w:sz="0" w:space="0" w:color="auto"/>
        <w:bottom w:val="none" w:sz="0" w:space="0" w:color="auto"/>
        <w:right w:val="none" w:sz="0" w:space="0" w:color="auto"/>
      </w:divBdr>
    </w:div>
    <w:div w:id="2009163688">
      <w:bodyDiv w:val="1"/>
      <w:marLeft w:val="0"/>
      <w:marRight w:val="0"/>
      <w:marTop w:val="0"/>
      <w:marBottom w:val="0"/>
      <w:divBdr>
        <w:top w:val="none" w:sz="0" w:space="0" w:color="auto"/>
        <w:left w:val="none" w:sz="0" w:space="0" w:color="auto"/>
        <w:bottom w:val="none" w:sz="0" w:space="0" w:color="auto"/>
        <w:right w:val="none" w:sz="0" w:space="0" w:color="auto"/>
      </w:divBdr>
    </w:div>
    <w:div w:id="2009168758">
      <w:bodyDiv w:val="1"/>
      <w:marLeft w:val="0"/>
      <w:marRight w:val="0"/>
      <w:marTop w:val="0"/>
      <w:marBottom w:val="0"/>
      <w:divBdr>
        <w:top w:val="none" w:sz="0" w:space="0" w:color="auto"/>
        <w:left w:val="none" w:sz="0" w:space="0" w:color="auto"/>
        <w:bottom w:val="none" w:sz="0" w:space="0" w:color="auto"/>
        <w:right w:val="none" w:sz="0" w:space="0" w:color="auto"/>
      </w:divBdr>
    </w:div>
    <w:div w:id="2009554699">
      <w:bodyDiv w:val="1"/>
      <w:marLeft w:val="0"/>
      <w:marRight w:val="0"/>
      <w:marTop w:val="0"/>
      <w:marBottom w:val="0"/>
      <w:divBdr>
        <w:top w:val="none" w:sz="0" w:space="0" w:color="auto"/>
        <w:left w:val="none" w:sz="0" w:space="0" w:color="auto"/>
        <w:bottom w:val="none" w:sz="0" w:space="0" w:color="auto"/>
        <w:right w:val="none" w:sz="0" w:space="0" w:color="auto"/>
      </w:divBdr>
    </w:div>
    <w:div w:id="2010062973">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134925">
      <w:bodyDiv w:val="1"/>
      <w:marLeft w:val="0"/>
      <w:marRight w:val="0"/>
      <w:marTop w:val="0"/>
      <w:marBottom w:val="0"/>
      <w:divBdr>
        <w:top w:val="none" w:sz="0" w:space="0" w:color="auto"/>
        <w:left w:val="none" w:sz="0" w:space="0" w:color="auto"/>
        <w:bottom w:val="none" w:sz="0" w:space="0" w:color="auto"/>
        <w:right w:val="none" w:sz="0" w:space="0" w:color="auto"/>
      </w:divBdr>
    </w:div>
    <w:div w:id="2010135286">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0907508">
      <w:bodyDiv w:val="1"/>
      <w:marLeft w:val="0"/>
      <w:marRight w:val="0"/>
      <w:marTop w:val="0"/>
      <w:marBottom w:val="0"/>
      <w:divBdr>
        <w:top w:val="none" w:sz="0" w:space="0" w:color="auto"/>
        <w:left w:val="none" w:sz="0" w:space="0" w:color="auto"/>
        <w:bottom w:val="none" w:sz="0" w:space="0" w:color="auto"/>
        <w:right w:val="none" w:sz="0" w:space="0" w:color="auto"/>
      </w:divBdr>
    </w:div>
    <w:div w:id="2010939156">
      <w:bodyDiv w:val="1"/>
      <w:marLeft w:val="0"/>
      <w:marRight w:val="0"/>
      <w:marTop w:val="0"/>
      <w:marBottom w:val="0"/>
      <w:divBdr>
        <w:top w:val="none" w:sz="0" w:space="0" w:color="auto"/>
        <w:left w:val="none" w:sz="0" w:space="0" w:color="auto"/>
        <w:bottom w:val="none" w:sz="0" w:space="0" w:color="auto"/>
        <w:right w:val="none" w:sz="0" w:space="0" w:color="auto"/>
      </w:divBdr>
    </w:div>
    <w:div w:id="2010982511">
      <w:bodyDiv w:val="1"/>
      <w:marLeft w:val="0"/>
      <w:marRight w:val="0"/>
      <w:marTop w:val="0"/>
      <w:marBottom w:val="0"/>
      <w:divBdr>
        <w:top w:val="none" w:sz="0" w:space="0" w:color="auto"/>
        <w:left w:val="none" w:sz="0" w:space="0" w:color="auto"/>
        <w:bottom w:val="none" w:sz="0" w:space="0" w:color="auto"/>
        <w:right w:val="none" w:sz="0" w:space="0" w:color="auto"/>
      </w:divBdr>
    </w:div>
    <w:div w:id="2010985707">
      <w:bodyDiv w:val="1"/>
      <w:marLeft w:val="0"/>
      <w:marRight w:val="0"/>
      <w:marTop w:val="0"/>
      <w:marBottom w:val="0"/>
      <w:divBdr>
        <w:top w:val="none" w:sz="0" w:space="0" w:color="auto"/>
        <w:left w:val="none" w:sz="0" w:space="0" w:color="auto"/>
        <w:bottom w:val="none" w:sz="0" w:space="0" w:color="auto"/>
        <w:right w:val="none" w:sz="0" w:space="0" w:color="auto"/>
      </w:divBdr>
    </w:div>
    <w:div w:id="2011056260">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759549">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1980266">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099692">
      <w:bodyDiv w:val="1"/>
      <w:marLeft w:val="0"/>
      <w:marRight w:val="0"/>
      <w:marTop w:val="0"/>
      <w:marBottom w:val="0"/>
      <w:divBdr>
        <w:top w:val="none" w:sz="0" w:space="0" w:color="auto"/>
        <w:left w:val="none" w:sz="0" w:space="0" w:color="auto"/>
        <w:bottom w:val="none" w:sz="0" w:space="0" w:color="auto"/>
        <w:right w:val="none" w:sz="0" w:space="0" w:color="auto"/>
      </w:divBdr>
    </w:div>
    <w:div w:id="2012177640">
      <w:bodyDiv w:val="1"/>
      <w:marLeft w:val="0"/>
      <w:marRight w:val="0"/>
      <w:marTop w:val="0"/>
      <w:marBottom w:val="0"/>
      <w:divBdr>
        <w:top w:val="none" w:sz="0" w:space="0" w:color="auto"/>
        <w:left w:val="none" w:sz="0" w:space="0" w:color="auto"/>
        <w:bottom w:val="none" w:sz="0" w:space="0" w:color="auto"/>
        <w:right w:val="none" w:sz="0" w:space="0" w:color="auto"/>
      </w:divBdr>
    </w:div>
    <w:div w:id="2012179288">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2950661">
      <w:bodyDiv w:val="1"/>
      <w:marLeft w:val="0"/>
      <w:marRight w:val="0"/>
      <w:marTop w:val="0"/>
      <w:marBottom w:val="0"/>
      <w:divBdr>
        <w:top w:val="none" w:sz="0" w:space="0" w:color="auto"/>
        <w:left w:val="none" w:sz="0" w:space="0" w:color="auto"/>
        <w:bottom w:val="none" w:sz="0" w:space="0" w:color="auto"/>
        <w:right w:val="none" w:sz="0" w:space="0" w:color="auto"/>
      </w:divBdr>
    </w:div>
    <w:div w:id="2013027090">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339416">
      <w:bodyDiv w:val="1"/>
      <w:marLeft w:val="0"/>
      <w:marRight w:val="0"/>
      <w:marTop w:val="0"/>
      <w:marBottom w:val="0"/>
      <w:divBdr>
        <w:top w:val="none" w:sz="0" w:space="0" w:color="auto"/>
        <w:left w:val="none" w:sz="0" w:space="0" w:color="auto"/>
        <w:bottom w:val="none" w:sz="0" w:space="0" w:color="auto"/>
        <w:right w:val="none" w:sz="0" w:space="0" w:color="auto"/>
      </w:divBdr>
    </w:div>
    <w:div w:id="2013408130">
      <w:bodyDiv w:val="1"/>
      <w:marLeft w:val="0"/>
      <w:marRight w:val="0"/>
      <w:marTop w:val="0"/>
      <w:marBottom w:val="0"/>
      <w:divBdr>
        <w:top w:val="none" w:sz="0" w:space="0" w:color="auto"/>
        <w:left w:val="none" w:sz="0" w:space="0" w:color="auto"/>
        <w:bottom w:val="none" w:sz="0" w:space="0" w:color="auto"/>
        <w:right w:val="none" w:sz="0" w:space="0" w:color="auto"/>
      </w:divBdr>
    </w:div>
    <w:div w:id="2013750277">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3951386">
      <w:bodyDiv w:val="1"/>
      <w:marLeft w:val="0"/>
      <w:marRight w:val="0"/>
      <w:marTop w:val="0"/>
      <w:marBottom w:val="0"/>
      <w:divBdr>
        <w:top w:val="none" w:sz="0" w:space="0" w:color="auto"/>
        <w:left w:val="none" w:sz="0" w:space="0" w:color="auto"/>
        <w:bottom w:val="none" w:sz="0" w:space="0" w:color="auto"/>
        <w:right w:val="none" w:sz="0" w:space="0" w:color="auto"/>
      </w:divBdr>
    </w:div>
    <w:div w:id="201452752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184561">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329586">
      <w:bodyDiv w:val="1"/>
      <w:marLeft w:val="0"/>
      <w:marRight w:val="0"/>
      <w:marTop w:val="0"/>
      <w:marBottom w:val="0"/>
      <w:divBdr>
        <w:top w:val="none" w:sz="0" w:space="0" w:color="auto"/>
        <w:left w:val="none" w:sz="0" w:space="0" w:color="auto"/>
        <w:bottom w:val="none" w:sz="0" w:space="0" w:color="auto"/>
        <w:right w:val="none" w:sz="0" w:space="0" w:color="auto"/>
      </w:divBdr>
    </w:div>
    <w:div w:id="2015372647">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525351">
      <w:bodyDiv w:val="1"/>
      <w:marLeft w:val="0"/>
      <w:marRight w:val="0"/>
      <w:marTop w:val="0"/>
      <w:marBottom w:val="0"/>
      <w:divBdr>
        <w:top w:val="none" w:sz="0" w:space="0" w:color="auto"/>
        <w:left w:val="none" w:sz="0" w:space="0" w:color="auto"/>
        <w:bottom w:val="none" w:sz="0" w:space="0" w:color="auto"/>
        <w:right w:val="none" w:sz="0" w:space="0" w:color="auto"/>
      </w:divBdr>
    </w:div>
    <w:div w:id="201556865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5909393">
      <w:bodyDiv w:val="1"/>
      <w:marLeft w:val="0"/>
      <w:marRight w:val="0"/>
      <w:marTop w:val="0"/>
      <w:marBottom w:val="0"/>
      <w:divBdr>
        <w:top w:val="none" w:sz="0" w:space="0" w:color="auto"/>
        <w:left w:val="none" w:sz="0" w:space="0" w:color="auto"/>
        <w:bottom w:val="none" w:sz="0" w:space="0" w:color="auto"/>
        <w:right w:val="none" w:sz="0" w:space="0" w:color="auto"/>
      </w:divBdr>
    </w:div>
    <w:div w:id="2015916786">
      <w:bodyDiv w:val="1"/>
      <w:marLeft w:val="0"/>
      <w:marRight w:val="0"/>
      <w:marTop w:val="0"/>
      <w:marBottom w:val="0"/>
      <w:divBdr>
        <w:top w:val="none" w:sz="0" w:space="0" w:color="auto"/>
        <w:left w:val="none" w:sz="0" w:space="0" w:color="auto"/>
        <w:bottom w:val="none" w:sz="0" w:space="0" w:color="auto"/>
        <w:right w:val="none" w:sz="0" w:space="0" w:color="auto"/>
      </w:divBdr>
    </w:div>
    <w:div w:id="2016373792">
      <w:bodyDiv w:val="1"/>
      <w:marLeft w:val="0"/>
      <w:marRight w:val="0"/>
      <w:marTop w:val="0"/>
      <w:marBottom w:val="0"/>
      <w:divBdr>
        <w:top w:val="none" w:sz="0" w:space="0" w:color="auto"/>
        <w:left w:val="none" w:sz="0" w:space="0" w:color="auto"/>
        <w:bottom w:val="none" w:sz="0" w:space="0" w:color="auto"/>
        <w:right w:val="none" w:sz="0" w:space="0" w:color="auto"/>
      </w:divBdr>
    </w:div>
    <w:div w:id="201649566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145209">
      <w:bodyDiv w:val="1"/>
      <w:marLeft w:val="0"/>
      <w:marRight w:val="0"/>
      <w:marTop w:val="0"/>
      <w:marBottom w:val="0"/>
      <w:divBdr>
        <w:top w:val="none" w:sz="0" w:space="0" w:color="auto"/>
        <w:left w:val="none" w:sz="0" w:space="0" w:color="auto"/>
        <w:bottom w:val="none" w:sz="0" w:space="0" w:color="auto"/>
        <w:right w:val="none" w:sz="0" w:space="0" w:color="auto"/>
      </w:divBdr>
    </w:div>
    <w:div w:id="2017295791">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7881646">
      <w:bodyDiv w:val="1"/>
      <w:marLeft w:val="0"/>
      <w:marRight w:val="0"/>
      <w:marTop w:val="0"/>
      <w:marBottom w:val="0"/>
      <w:divBdr>
        <w:top w:val="none" w:sz="0" w:space="0" w:color="auto"/>
        <w:left w:val="none" w:sz="0" w:space="0" w:color="auto"/>
        <w:bottom w:val="none" w:sz="0" w:space="0" w:color="auto"/>
        <w:right w:val="none" w:sz="0" w:space="0" w:color="auto"/>
      </w:divBdr>
    </w:div>
    <w:div w:id="2017920637">
      <w:bodyDiv w:val="1"/>
      <w:marLeft w:val="0"/>
      <w:marRight w:val="0"/>
      <w:marTop w:val="0"/>
      <w:marBottom w:val="0"/>
      <w:divBdr>
        <w:top w:val="none" w:sz="0" w:space="0" w:color="auto"/>
        <w:left w:val="none" w:sz="0" w:space="0" w:color="auto"/>
        <w:bottom w:val="none" w:sz="0" w:space="0" w:color="auto"/>
        <w:right w:val="none" w:sz="0" w:space="0" w:color="auto"/>
      </w:divBdr>
    </w:div>
    <w:div w:id="2018195692">
      <w:bodyDiv w:val="1"/>
      <w:marLeft w:val="0"/>
      <w:marRight w:val="0"/>
      <w:marTop w:val="0"/>
      <w:marBottom w:val="0"/>
      <w:divBdr>
        <w:top w:val="none" w:sz="0" w:space="0" w:color="auto"/>
        <w:left w:val="none" w:sz="0" w:space="0" w:color="auto"/>
        <w:bottom w:val="none" w:sz="0" w:space="0" w:color="auto"/>
        <w:right w:val="none" w:sz="0" w:space="0" w:color="auto"/>
      </w:divBdr>
    </w:div>
    <w:div w:id="2018383317">
      <w:bodyDiv w:val="1"/>
      <w:marLeft w:val="0"/>
      <w:marRight w:val="0"/>
      <w:marTop w:val="0"/>
      <w:marBottom w:val="0"/>
      <w:divBdr>
        <w:top w:val="none" w:sz="0" w:space="0" w:color="auto"/>
        <w:left w:val="none" w:sz="0" w:space="0" w:color="auto"/>
        <w:bottom w:val="none" w:sz="0" w:space="0" w:color="auto"/>
        <w:right w:val="none" w:sz="0" w:space="0" w:color="auto"/>
      </w:divBdr>
    </w:div>
    <w:div w:id="2018774787">
      <w:bodyDiv w:val="1"/>
      <w:marLeft w:val="0"/>
      <w:marRight w:val="0"/>
      <w:marTop w:val="0"/>
      <w:marBottom w:val="0"/>
      <w:divBdr>
        <w:top w:val="none" w:sz="0" w:space="0" w:color="auto"/>
        <w:left w:val="none" w:sz="0" w:space="0" w:color="auto"/>
        <w:bottom w:val="none" w:sz="0" w:space="0" w:color="auto"/>
        <w:right w:val="none" w:sz="0" w:space="0" w:color="auto"/>
      </w:divBdr>
    </w:div>
    <w:div w:id="2018844333">
      <w:bodyDiv w:val="1"/>
      <w:marLeft w:val="0"/>
      <w:marRight w:val="0"/>
      <w:marTop w:val="0"/>
      <w:marBottom w:val="0"/>
      <w:divBdr>
        <w:top w:val="none" w:sz="0" w:space="0" w:color="auto"/>
        <w:left w:val="none" w:sz="0" w:space="0" w:color="auto"/>
        <w:bottom w:val="none" w:sz="0" w:space="0" w:color="auto"/>
        <w:right w:val="none" w:sz="0" w:space="0" w:color="auto"/>
      </w:divBdr>
    </w:div>
    <w:div w:id="2019234638">
      <w:bodyDiv w:val="1"/>
      <w:marLeft w:val="0"/>
      <w:marRight w:val="0"/>
      <w:marTop w:val="0"/>
      <w:marBottom w:val="0"/>
      <w:divBdr>
        <w:top w:val="none" w:sz="0" w:space="0" w:color="auto"/>
        <w:left w:val="none" w:sz="0" w:space="0" w:color="auto"/>
        <w:bottom w:val="none" w:sz="0" w:space="0" w:color="auto"/>
        <w:right w:val="none" w:sz="0" w:space="0" w:color="auto"/>
      </w:divBdr>
    </w:div>
    <w:div w:id="2019309200">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655160">
      <w:bodyDiv w:val="1"/>
      <w:marLeft w:val="0"/>
      <w:marRight w:val="0"/>
      <w:marTop w:val="0"/>
      <w:marBottom w:val="0"/>
      <w:divBdr>
        <w:top w:val="none" w:sz="0" w:space="0" w:color="auto"/>
        <w:left w:val="none" w:sz="0" w:space="0" w:color="auto"/>
        <w:bottom w:val="none" w:sz="0" w:space="0" w:color="auto"/>
        <w:right w:val="none" w:sz="0" w:space="0" w:color="auto"/>
      </w:divBdr>
    </w:div>
    <w:div w:id="2019773633">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078420">
      <w:bodyDiv w:val="1"/>
      <w:marLeft w:val="0"/>
      <w:marRight w:val="0"/>
      <w:marTop w:val="0"/>
      <w:marBottom w:val="0"/>
      <w:divBdr>
        <w:top w:val="none" w:sz="0" w:space="0" w:color="auto"/>
        <w:left w:val="none" w:sz="0" w:space="0" w:color="auto"/>
        <w:bottom w:val="none" w:sz="0" w:space="0" w:color="auto"/>
        <w:right w:val="none" w:sz="0" w:space="0" w:color="auto"/>
      </w:divBdr>
    </w:div>
    <w:div w:id="2021083054">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1422565">
      <w:bodyDiv w:val="1"/>
      <w:marLeft w:val="0"/>
      <w:marRight w:val="0"/>
      <w:marTop w:val="0"/>
      <w:marBottom w:val="0"/>
      <w:divBdr>
        <w:top w:val="none" w:sz="0" w:space="0" w:color="auto"/>
        <w:left w:val="none" w:sz="0" w:space="0" w:color="auto"/>
        <w:bottom w:val="none" w:sz="0" w:space="0" w:color="auto"/>
        <w:right w:val="none" w:sz="0" w:space="0" w:color="auto"/>
      </w:divBdr>
    </w:div>
    <w:div w:id="2021816386">
      <w:bodyDiv w:val="1"/>
      <w:marLeft w:val="0"/>
      <w:marRight w:val="0"/>
      <w:marTop w:val="0"/>
      <w:marBottom w:val="0"/>
      <w:divBdr>
        <w:top w:val="none" w:sz="0" w:space="0" w:color="auto"/>
        <w:left w:val="none" w:sz="0" w:space="0" w:color="auto"/>
        <w:bottom w:val="none" w:sz="0" w:space="0" w:color="auto"/>
        <w:right w:val="none" w:sz="0" w:space="0" w:color="auto"/>
      </w:divBdr>
    </w:div>
    <w:div w:id="2021858172">
      <w:bodyDiv w:val="1"/>
      <w:marLeft w:val="0"/>
      <w:marRight w:val="0"/>
      <w:marTop w:val="0"/>
      <w:marBottom w:val="0"/>
      <w:divBdr>
        <w:top w:val="none" w:sz="0" w:space="0" w:color="auto"/>
        <w:left w:val="none" w:sz="0" w:space="0" w:color="auto"/>
        <w:bottom w:val="none" w:sz="0" w:space="0" w:color="auto"/>
        <w:right w:val="none" w:sz="0" w:space="0" w:color="auto"/>
      </w:divBdr>
    </w:div>
    <w:div w:id="2022077038">
      <w:bodyDiv w:val="1"/>
      <w:marLeft w:val="0"/>
      <w:marRight w:val="0"/>
      <w:marTop w:val="0"/>
      <w:marBottom w:val="0"/>
      <w:divBdr>
        <w:top w:val="none" w:sz="0" w:space="0" w:color="auto"/>
        <w:left w:val="none" w:sz="0" w:space="0" w:color="auto"/>
        <w:bottom w:val="none" w:sz="0" w:space="0" w:color="auto"/>
        <w:right w:val="none" w:sz="0" w:space="0" w:color="auto"/>
      </w:divBdr>
    </w:div>
    <w:div w:id="2022124608">
      <w:bodyDiv w:val="1"/>
      <w:marLeft w:val="0"/>
      <w:marRight w:val="0"/>
      <w:marTop w:val="0"/>
      <w:marBottom w:val="0"/>
      <w:divBdr>
        <w:top w:val="none" w:sz="0" w:space="0" w:color="auto"/>
        <w:left w:val="none" w:sz="0" w:space="0" w:color="auto"/>
        <w:bottom w:val="none" w:sz="0" w:space="0" w:color="auto"/>
        <w:right w:val="none" w:sz="0" w:space="0" w:color="auto"/>
      </w:divBdr>
    </w:div>
    <w:div w:id="2022512123">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588810">
      <w:bodyDiv w:val="1"/>
      <w:marLeft w:val="0"/>
      <w:marRight w:val="0"/>
      <w:marTop w:val="0"/>
      <w:marBottom w:val="0"/>
      <w:divBdr>
        <w:top w:val="none" w:sz="0" w:space="0" w:color="auto"/>
        <w:left w:val="none" w:sz="0" w:space="0" w:color="auto"/>
        <w:bottom w:val="none" w:sz="0" w:space="0" w:color="auto"/>
        <w:right w:val="none" w:sz="0" w:space="0" w:color="auto"/>
      </w:divBdr>
    </w:div>
    <w:div w:id="2022656290">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779223">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119043">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3316734">
      <w:bodyDiv w:val="1"/>
      <w:marLeft w:val="0"/>
      <w:marRight w:val="0"/>
      <w:marTop w:val="0"/>
      <w:marBottom w:val="0"/>
      <w:divBdr>
        <w:top w:val="none" w:sz="0" w:space="0" w:color="auto"/>
        <w:left w:val="none" w:sz="0" w:space="0" w:color="auto"/>
        <w:bottom w:val="none" w:sz="0" w:space="0" w:color="auto"/>
        <w:right w:val="none" w:sz="0" w:space="0" w:color="auto"/>
      </w:divBdr>
    </w:div>
    <w:div w:id="2023386506">
      <w:bodyDiv w:val="1"/>
      <w:marLeft w:val="0"/>
      <w:marRight w:val="0"/>
      <w:marTop w:val="0"/>
      <w:marBottom w:val="0"/>
      <w:divBdr>
        <w:top w:val="none" w:sz="0" w:space="0" w:color="auto"/>
        <w:left w:val="none" w:sz="0" w:space="0" w:color="auto"/>
        <w:bottom w:val="none" w:sz="0" w:space="0" w:color="auto"/>
        <w:right w:val="none" w:sz="0" w:space="0" w:color="auto"/>
      </w:divBdr>
    </w:div>
    <w:div w:id="2023435408">
      <w:bodyDiv w:val="1"/>
      <w:marLeft w:val="0"/>
      <w:marRight w:val="0"/>
      <w:marTop w:val="0"/>
      <w:marBottom w:val="0"/>
      <w:divBdr>
        <w:top w:val="none" w:sz="0" w:space="0" w:color="auto"/>
        <w:left w:val="none" w:sz="0" w:space="0" w:color="auto"/>
        <w:bottom w:val="none" w:sz="0" w:space="0" w:color="auto"/>
        <w:right w:val="none" w:sz="0" w:space="0" w:color="auto"/>
      </w:divBdr>
    </w:div>
    <w:div w:id="2023504211">
      <w:bodyDiv w:val="1"/>
      <w:marLeft w:val="0"/>
      <w:marRight w:val="0"/>
      <w:marTop w:val="0"/>
      <w:marBottom w:val="0"/>
      <w:divBdr>
        <w:top w:val="none" w:sz="0" w:space="0" w:color="auto"/>
        <w:left w:val="none" w:sz="0" w:space="0" w:color="auto"/>
        <w:bottom w:val="none" w:sz="0" w:space="0" w:color="auto"/>
        <w:right w:val="none" w:sz="0" w:space="0" w:color="auto"/>
      </w:divBdr>
    </w:div>
    <w:div w:id="2023580070">
      <w:bodyDiv w:val="1"/>
      <w:marLeft w:val="0"/>
      <w:marRight w:val="0"/>
      <w:marTop w:val="0"/>
      <w:marBottom w:val="0"/>
      <w:divBdr>
        <w:top w:val="none" w:sz="0" w:space="0" w:color="auto"/>
        <w:left w:val="none" w:sz="0" w:space="0" w:color="auto"/>
        <w:bottom w:val="none" w:sz="0" w:space="0" w:color="auto"/>
        <w:right w:val="none" w:sz="0" w:space="0" w:color="auto"/>
      </w:divBdr>
    </w:div>
    <w:div w:id="2023819410">
      <w:bodyDiv w:val="1"/>
      <w:marLeft w:val="0"/>
      <w:marRight w:val="0"/>
      <w:marTop w:val="0"/>
      <w:marBottom w:val="0"/>
      <w:divBdr>
        <w:top w:val="none" w:sz="0" w:space="0" w:color="auto"/>
        <w:left w:val="none" w:sz="0" w:space="0" w:color="auto"/>
        <w:bottom w:val="none" w:sz="0" w:space="0" w:color="auto"/>
        <w:right w:val="none" w:sz="0" w:space="0" w:color="auto"/>
      </w:divBdr>
    </w:div>
    <w:div w:id="2023972411">
      <w:bodyDiv w:val="1"/>
      <w:marLeft w:val="0"/>
      <w:marRight w:val="0"/>
      <w:marTop w:val="0"/>
      <w:marBottom w:val="0"/>
      <w:divBdr>
        <w:top w:val="none" w:sz="0" w:space="0" w:color="auto"/>
        <w:left w:val="none" w:sz="0" w:space="0" w:color="auto"/>
        <w:bottom w:val="none" w:sz="0" w:space="0" w:color="auto"/>
        <w:right w:val="none" w:sz="0" w:space="0" w:color="auto"/>
      </w:divBdr>
    </w:div>
    <w:div w:id="2024044706">
      <w:bodyDiv w:val="1"/>
      <w:marLeft w:val="0"/>
      <w:marRight w:val="0"/>
      <w:marTop w:val="0"/>
      <w:marBottom w:val="0"/>
      <w:divBdr>
        <w:top w:val="none" w:sz="0" w:space="0" w:color="auto"/>
        <w:left w:val="none" w:sz="0" w:space="0" w:color="auto"/>
        <w:bottom w:val="none" w:sz="0" w:space="0" w:color="auto"/>
        <w:right w:val="none" w:sz="0" w:space="0" w:color="auto"/>
      </w:divBdr>
    </w:div>
    <w:div w:id="2024241161">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474499">
      <w:bodyDiv w:val="1"/>
      <w:marLeft w:val="0"/>
      <w:marRight w:val="0"/>
      <w:marTop w:val="0"/>
      <w:marBottom w:val="0"/>
      <w:divBdr>
        <w:top w:val="none" w:sz="0" w:space="0" w:color="auto"/>
        <w:left w:val="none" w:sz="0" w:space="0" w:color="auto"/>
        <w:bottom w:val="none" w:sz="0" w:space="0" w:color="auto"/>
        <w:right w:val="none" w:sz="0" w:space="0" w:color="auto"/>
      </w:divBdr>
    </w:div>
    <w:div w:id="2024748535">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4821376">
      <w:bodyDiv w:val="1"/>
      <w:marLeft w:val="0"/>
      <w:marRight w:val="0"/>
      <w:marTop w:val="0"/>
      <w:marBottom w:val="0"/>
      <w:divBdr>
        <w:top w:val="none" w:sz="0" w:space="0" w:color="auto"/>
        <w:left w:val="none" w:sz="0" w:space="0" w:color="auto"/>
        <w:bottom w:val="none" w:sz="0" w:space="0" w:color="auto"/>
        <w:right w:val="none" w:sz="0" w:space="0" w:color="auto"/>
      </w:divBdr>
    </w:div>
    <w:div w:id="2024936994">
      <w:bodyDiv w:val="1"/>
      <w:marLeft w:val="0"/>
      <w:marRight w:val="0"/>
      <w:marTop w:val="0"/>
      <w:marBottom w:val="0"/>
      <w:divBdr>
        <w:top w:val="none" w:sz="0" w:space="0" w:color="auto"/>
        <w:left w:val="none" w:sz="0" w:space="0" w:color="auto"/>
        <w:bottom w:val="none" w:sz="0" w:space="0" w:color="auto"/>
        <w:right w:val="none" w:sz="0" w:space="0" w:color="auto"/>
      </w:divBdr>
    </w:div>
    <w:div w:id="2024938042">
      <w:bodyDiv w:val="1"/>
      <w:marLeft w:val="0"/>
      <w:marRight w:val="0"/>
      <w:marTop w:val="0"/>
      <w:marBottom w:val="0"/>
      <w:divBdr>
        <w:top w:val="none" w:sz="0" w:space="0" w:color="auto"/>
        <w:left w:val="none" w:sz="0" w:space="0" w:color="auto"/>
        <w:bottom w:val="none" w:sz="0" w:space="0" w:color="auto"/>
        <w:right w:val="none" w:sz="0" w:space="0" w:color="auto"/>
      </w:divBdr>
    </w:div>
    <w:div w:id="2025276866">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5860679">
      <w:bodyDiv w:val="1"/>
      <w:marLeft w:val="0"/>
      <w:marRight w:val="0"/>
      <w:marTop w:val="0"/>
      <w:marBottom w:val="0"/>
      <w:divBdr>
        <w:top w:val="none" w:sz="0" w:space="0" w:color="auto"/>
        <w:left w:val="none" w:sz="0" w:space="0" w:color="auto"/>
        <w:bottom w:val="none" w:sz="0" w:space="0" w:color="auto"/>
        <w:right w:val="none" w:sz="0" w:space="0" w:color="auto"/>
      </w:divBdr>
    </w:div>
    <w:div w:id="2025864725">
      <w:bodyDiv w:val="1"/>
      <w:marLeft w:val="0"/>
      <w:marRight w:val="0"/>
      <w:marTop w:val="0"/>
      <w:marBottom w:val="0"/>
      <w:divBdr>
        <w:top w:val="none" w:sz="0" w:space="0" w:color="auto"/>
        <w:left w:val="none" w:sz="0" w:space="0" w:color="auto"/>
        <w:bottom w:val="none" w:sz="0" w:space="0" w:color="auto"/>
        <w:right w:val="none" w:sz="0" w:space="0" w:color="auto"/>
      </w:divBdr>
    </w:div>
    <w:div w:id="2025933985">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323699">
      <w:bodyDiv w:val="1"/>
      <w:marLeft w:val="0"/>
      <w:marRight w:val="0"/>
      <w:marTop w:val="0"/>
      <w:marBottom w:val="0"/>
      <w:divBdr>
        <w:top w:val="none" w:sz="0" w:space="0" w:color="auto"/>
        <w:left w:val="none" w:sz="0" w:space="0" w:color="auto"/>
        <w:bottom w:val="none" w:sz="0" w:space="0" w:color="auto"/>
        <w:right w:val="none" w:sz="0" w:space="0" w:color="auto"/>
      </w:divBdr>
    </w:div>
    <w:div w:id="2026471107">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6711703">
      <w:bodyDiv w:val="1"/>
      <w:marLeft w:val="0"/>
      <w:marRight w:val="0"/>
      <w:marTop w:val="0"/>
      <w:marBottom w:val="0"/>
      <w:divBdr>
        <w:top w:val="none" w:sz="0" w:space="0" w:color="auto"/>
        <w:left w:val="none" w:sz="0" w:space="0" w:color="auto"/>
        <w:bottom w:val="none" w:sz="0" w:space="0" w:color="auto"/>
        <w:right w:val="none" w:sz="0" w:space="0" w:color="auto"/>
      </w:divBdr>
    </w:div>
    <w:div w:id="2026788292">
      <w:bodyDiv w:val="1"/>
      <w:marLeft w:val="0"/>
      <w:marRight w:val="0"/>
      <w:marTop w:val="0"/>
      <w:marBottom w:val="0"/>
      <w:divBdr>
        <w:top w:val="none" w:sz="0" w:space="0" w:color="auto"/>
        <w:left w:val="none" w:sz="0" w:space="0" w:color="auto"/>
        <w:bottom w:val="none" w:sz="0" w:space="0" w:color="auto"/>
        <w:right w:val="none" w:sz="0" w:space="0" w:color="auto"/>
      </w:divBdr>
    </w:div>
    <w:div w:id="2027245688">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294184">
      <w:bodyDiv w:val="1"/>
      <w:marLeft w:val="0"/>
      <w:marRight w:val="0"/>
      <w:marTop w:val="0"/>
      <w:marBottom w:val="0"/>
      <w:divBdr>
        <w:top w:val="none" w:sz="0" w:space="0" w:color="auto"/>
        <w:left w:val="none" w:sz="0" w:space="0" w:color="auto"/>
        <w:bottom w:val="none" w:sz="0" w:space="0" w:color="auto"/>
        <w:right w:val="none" w:sz="0" w:space="0" w:color="auto"/>
      </w:divBdr>
    </w:div>
    <w:div w:id="2027321180">
      <w:bodyDiv w:val="1"/>
      <w:marLeft w:val="0"/>
      <w:marRight w:val="0"/>
      <w:marTop w:val="0"/>
      <w:marBottom w:val="0"/>
      <w:divBdr>
        <w:top w:val="none" w:sz="0" w:space="0" w:color="auto"/>
        <w:left w:val="none" w:sz="0" w:space="0" w:color="auto"/>
        <w:bottom w:val="none" w:sz="0" w:space="0" w:color="auto"/>
        <w:right w:val="none" w:sz="0" w:space="0" w:color="auto"/>
      </w:divBdr>
    </w:div>
    <w:div w:id="2027364595">
      <w:bodyDiv w:val="1"/>
      <w:marLeft w:val="0"/>
      <w:marRight w:val="0"/>
      <w:marTop w:val="0"/>
      <w:marBottom w:val="0"/>
      <w:divBdr>
        <w:top w:val="none" w:sz="0" w:space="0" w:color="auto"/>
        <w:left w:val="none" w:sz="0" w:space="0" w:color="auto"/>
        <w:bottom w:val="none" w:sz="0" w:space="0" w:color="auto"/>
        <w:right w:val="none" w:sz="0" w:space="0" w:color="auto"/>
      </w:divBdr>
    </w:div>
    <w:div w:id="202736862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7906183">
      <w:bodyDiv w:val="1"/>
      <w:marLeft w:val="0"/>
      <w:marRight w:val="0"/>
      <w:marTop w:val="0"/>
      <w:marBottom w:val="0"/>
      <w:divBdr>
        <w:top w:val="none" w:sz="0" w:space="0" w:color="auto"/>
        <w:left w:val="none" w:sz="0" w:space="0" w:color="auto"/>
        <w:bottom w:val="none" w:sz="0" w:space="0" w:color="auto"/>
        <w:right w:val="none" w:sz="0" w:space="0" w:color="auto"/>
      </w:divBdr>
    </w:div>
    <w:div w:id="2027977847">
      <w:bodyDiv w:val="1"/>
      <w:marLeft w:val="0"/>
      <w:marRight w:val="0"/>
      <w:marTop w:val="0"/>
      <w:marBottom w:val="0"/>
      <w:divBdr>
        <w:top w:val="none" w:sz="0" w:space="0" w:color="auto"/>
        <w:left w:val="none" w:sz="0" w:space="0" w:color="auto"/>
        <w:bottom w:val="none" w:sz="0" w:space="0" w:color="auto"/>
        <w:right w:val="none" w:sz="0" w:space="0" w:color="auto"/>
      </w:divBdr>
    </w:div>
    <w:div w:id="2028096934">
      <w:bodyDiv w:val="1"/>
      <w:marLeft w:val="0"/>
      <w:marRight w:val="0"/>
      <w:marTop w:val="0"/>
      <w:marBottom w:val="0"/>
      <w:divBdr>
        <w:top w:val="none" w:sz="0" w:space="0" w:color="auto"/>
        <w:left w:val="none" w:sz="0" w:space="0" w:color="auto"/>
        <w:bottom w:val="none" w:sz="0" w:space="0" w:color="auto"/>
        <w:right w:val="none" w:sz="0" w:space="0" w:color="auto"/>
      </w:divBdr>
    </w:div>
    <w:div w:id="2028406703">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8942324">
      <w:bodyDiv w:val="1"/>
      <w:marLeft w:val="0"/>
      <w:marRight w:val="0"/>
      <w:marTop w:val="0"/>
      <w:marBottom w:val="0"/>
      <w:divBdr>
        <w:top w:val="none" w:sz="0" w:space="0" w:color="auto"/>
        <w:left w:val="none" w:sz="0" w:space="0" w:color="auto"/>
        <w:bottom w:val="none" w:sz="0" w:space="0" w:color="auto"/>
        <w:right w:val="none" w:sz="0" w:space="0" w:color="auto"/>
      </w:divBdr>
    </w:div>
    <w:div w:id="2029061162">
      <w:bodyDiv w:val="1"/>
      <w:marLeft w:val="0"/>
      <w:marRight w:val="0"/>
      <w:marTop w:val="0"/>
      <w:marBottom w:val="0"/>
      <w:divBdr>
        <w:top w:val="none" w:sz="0" w:space="0" w:color="auto"/>
        <w:left w:val="none" w:sz="0" w:space="0" w:color="auto"/>
        <w:bottom w:val="none" w:sz="0" w:space="0" w:color="auto"/>
        <w:right w:val="none" w:sz="0" w:space="0" w:color="auto"/>
      </w:divBdr>
    </w:div>
    <w:div w:id="2029062013">
      <w:bodyDiv w:val="1"/>
      <w:marLeft w:val="0"/>
      <w:marRight w:val="0"/>
      <w:marTop w:val="0"/>
      <w:marBottom w:val="0"/>
      <w:divBdr>
        <w:top w:val="none" w:sz="0" w:space="0" w:color="auto"/>
        <w:left w:val="none" w:sz="0" w:space="0" w:color="auto"/>
        <w:bottom w:val="none" w:sz="0" w:space="0" w:color="auto"/>
        <w:right w:val="none" w:sz="0" w:space="0" w:color="auto"/>
      </w:divBdr>
    </w:div>
    <w:div w:id="2029062212">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141897">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29409581">
      <w:bodyDiv w:val="1"/>
      <w:marLeft w:val="0"/>
      <w:marRight w:val="0"/>
      <w:marTop w:val="0"/>
      <w:marBottom w:val="0"/>
      <w:divBdr>
        <w:top w:val="none" w:sz="0" w:space="0" w:color="auto"/>
        <w:left w:val="none" w:sz="0" w:space="0" w:color="auto"/>
        <w:bottom w:val="none" w:sz="0" w:space="0" w:color="auto"/>
        <w:right w:val="none" w:sz="0" w:space="0" w:color="auto"/>
      </w:divBdr>
    </w:div>
    <w:div w:id="2029792511">
      <w:bodyDiv w:val="1"/>
      <w:marLeft w:val="0"/>
      <w:marRight w:val="0"/>
      <w:marTop w:val="0"/>
      <w:marBottom w:val="0"/>
      <w:divBdr>
        <w:top w:val="none" w:sz="0" w:space="0" w:color="auto"/>
        <w:left w:val="none" w:sz="0" w:space="0" w:color="auto"/>
        <w:bottom w:val="none" w:sz="0" w:space="0" w:color="auto"/>
        <w:right w:val="none" w:sz="0" w:space="0" w:color="auto"/>
      </w:divBdr>
    </w:div>
    <w:div w:id="2029981541">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0450436">
      <w:bodyDiv w:val="1"/>
      <w:marLeft w:val="0"/>
      <w:marRight w:val="0"/>
      <w:marTop w:val="0"/>
      <w:marBottom w:val="0"/>
      <w:divBdr>
        <w:top w:val="none" w:sz="0" w:space="0" w:color="auto"/>
        <w:left w:val="none" w:sz="0" w:space="0" w:color="auto"/>
        <w:bottom w:val="none" w:sz="0" w:space="0" w:color="auto"/>
        <w:right w:val="none" w:sz="0" w:space="0" w:color="auto"/>
      </w:divBdr>
    </w:div>
    <w:div w:id="2030791961">
      <w:bodyDiv w:val="1"/>
      <w:marLeft w:val="0"/>
      <w:marRight w:val="0"/>
      <w:marTop w:val="0"/>
      <w:marBottom w:val="0"/>
      <w:divBdr>
        <w:top w:val="none" w:sz="0" w:space="0" w:color="auto"/>
        <w:left w:val="none" w:sz="0" w:space="0" w:color="auto"/>
        <w:bottom w:val="none" w:sz="0" w:space="0" w:color="auto"/>
        <w:right w:val="none" w:sz="0" w:space="0" w:color="auto"/>
      </w:divBdr>
    </w:div>
    <w:div w:id="2031027047">
      <w:bodyDiv w:val="1"/>
      <w:marLeft w:val="0"/>
      <w:marRight w:val="0"/>
      <w:marTop w:val="0"/>
      <w:marBottom w:val="0"/>
      <w:divBdr>
        <w:top w:val="none" w:sz="0" w:space="0" w:color="auto"/>
        <w:left w:val="none" w:sz="0" w:space="0" w:color="auto"/>
        <w:bottom w:val="none" w:sz="0" w:space="0" w:color="auto"/>
        <w:right w:val="none" w:sz="0" w:space="0" w:color="auto"/>
      </w:divBdr>
    </w:div>
    <w:div w:id="2031225956">
      <w:bodyDiv w:val="1"/>
      <w:marLeft w:val="0"/>
      <w:marRight w:val="0"/>
      <w:marTop w:val="0"/>
      <w:marBottom w:val="0"/>
      <w:divBdr>
        <w:top w:val="none" w:sz="0" w:space="0" w:color="auto"/>
        <w:left w:val="none" w:sz="0" w:space="0" w:color="auto"/>
        <w:bottom w:val="none" w:sz="0" w:space="0" w:color="auto"/>
        <w:right w:val="none" w:sz="0" w:space="0" w:color="auto"/>
      </w:divBdr>
    </w:div>
    <w:div w:id="2031636877">
      <w:bodyDiv w:val="1"/>
      <w:marLeft w:val="0"/>
      <w:marRight w:val="0"/>
      <w:marTop w:val="0"/>
      <w:marBottom w:val="0"/>
      <w:divBdr>
        <w:top w:val="none" w:sz="0" w:space="0" w:color="auto"/>
        <w:left w:val="none" w:sz="0" w:space="0" w:color="auto"/>
        <w:bottom w:val="none" w:sz="0" w:space="0" w:color="auto"/>
        <w:right w:val="none" w:sz="0" w:space="0" w:color="auto"/>
      </w:divBdr>
    </w:div>
    <w:div w:id="2031829331">
      <w:bodyDiv w:val="1"/>
      <w:marLeft w:val="0"/>
      <w:marRight w:val="0"/>
      <w:marTop w:val="0"/>
      <w:marBottom w:val="0"/>
      <w:divBdr>
        <w:top w:val="none" w:sz="0" w:space="0" w:color="auto"/>
        <w:left w:val="none" w:sz="0" w:space="0" w:color="auto"/>
        <w:bottom w:val="none" w:sz="0" w:space="0" w:color="auto"/>
        <w:right w:val="none" w:sz="0" w:space="0" w:color="auto"/>
      </w:divBdr>
    </w:div>
    <w:div w:id="2032607610">
      <w:bodyDiv w:val="1"/>
      <w:marLeft w:val="0"/>
      <w:marRight w:val="0"/>
      <w:marTop w:val="0"/>
      <w:marBottom w:val="0"/>
      <w:divBdr>
        <w:top w:val="none" w:sz="0" w:space="0" w:color="auto"/>
        <w:left w:val="none" w:sz="0" w:space="0" w:color="auto"/>
        <w:bottom w:val="none" w:sz="0" w:space="0" w:color="auto"/>
        <w:right w:val="none" w:sz="0" w:space="0" w:color="auto"/>
      </w:divBdr>
    </w:div>
    <w:div w:id="2032684119">
      <w:bodyDiv w:val="1"/>
      <w:marLeft w:val="0"/>
      <w:marRight w:val="0"/>
      <w:marTop w:val="0"/>
      <w:marBottom w:val="0"/>
      <w:divBdr>
        <w:top w:val="none" w:sz="0" w:space="0" w:color="auto"/>
        <w:left w:val="none" w:sz="0" w:space="0" w:color="auto"/>
        <w:bottom w:val="none" w:sz="0" w:space="0" w:color="auto"/>
        <w:right w:val="none" w:sz="0" w:space="0" w:color="auto"/>
      </w:divBdr>
    </w:div>
    <w:div w:id="2032759902">
      <w:bodyDiv w:val="1"/>
      <w:marLeft w:val="0"/>
      <w:marRight w:val="0"/>
      <w:marTop w:val="0"/>
      <w:marBottom w:val="0"/>
      <w:divBdr>
        <w:top w:val="none" w:sz="0" w:space="0" w:color="auto"/>
        <w:left w:val="none" w:sz="0" w:space="0" w:color="auto"/>
        <w:bottom w:val="none" w:sz="0" w:space="0" w:color="auto"/>
        <w:right w:val="none" w:sz="0" w:space="0" w:color="auto"/>
      </w:divBdr>
    </w:div>
    <w:div w:id="2033072212">
      <w:bodyDiv w:val="1"/>
      <w:marLeft w:val="0"/>
      <w:marRight w:val="0"/>
      <w:marTop w:val="0"/>
      <w:marBottom w:val="0"/>
      <w:divBdr>
        <w:top w:val="none" w:sz="0" w:space="0" w:color="auto"/>
        <w:left w:val="none" w:sz="0" w:space="0" w:color="auto"/>
        <w:bottom w:val="none" w:sz="0" w:space="0" w:color="auto"/>
        <w:right w:val="none" w:sz="0" w:space="0" w:color="auto"/>
      </w:divBdr>
    </w:div>
    <w:div w:id="2033142147">
      <w:bodyDiv w:val="1"/>
      <w:marLeft w:val="0"/>
      <w:marRight w:val="0"/>
      <w:marTop w:val="0"/>
      <w:marBottom w:val="0"/>
      <w:divBdr>
        <w:top w:val="none" w:sz="0" w:space="0" w:color="auto"/>
        <w:left w:val="none" w:sz="0" w:space="0" w:color="auto"/>
        <w:bottom w:val="none" w:sz="0" w:space="0" w:color="auto"/>
        <w:right w:val="none" w:sz="0" w:space="0" w:color="auto"/>
      </w:divBdr>
    </w:div>
    <w:div w:id="2033148376">
      <w:bodyDiv w:val="1"/>
      <w:marLeft w:val="0"/>
      <w:marRight w:val="0"/>
      <w:marTop w:val="0"/>
      <w:marBottom w:val="0"/>
      <w:divBdr>
        <w:top w:val="none" w:sz="0" w:space="0" w:color="auto"/>
        <w:left w:val="none" w:sz="0" w:space="0" w:color="auto"/>
        <w:bottom w:val="none" w:sz="0" w:space="0" w:color="auto"/>
        <w:right w:val="none" w:sz="0" w:space="0" w:color="auto"/>
      </w:divBdr>
    </w:div>
    <w:div w:id="2033220813">
      <w:bodyDiv w:val="1"/>
      <w:marLeft w:val="0"/>
      <w:marRight w:val="0"/>
      <w:marTop w:val="0"/>
      <w:marBottom w:val="0"/>
      <w:divBdr>
        <w:top w:val="none" w:sz="0" w:space="0" w:color="auto"/>
        <w:left w:val="none" w:sz="0" w:space="0" w:color="auto"/>
        <w:bottom w:val="none" w:sz="0" w:space="0" w:color="auto"/>
        <w:right w:val="none" w:sz="0" w:space="0" w:color="auto"/>
      </w:divBdr>
    </w:div>
    <w:div w:id="2033266395">
      <w:bodyDiv w:val="1"/>
      <w:marLeft w:val="0"/>
      <w:marRight w:val="0"/>
      <w:marTop w:val="0"/>
      <w:marBottom w:val="0"/>
      <w:divBdr>
        <w:top w:val="none" w:sz="0" w:space="0" w:color="auto"/>
        <w:left w:val="none" w:sz="0" w:space="0" w:color="auto"/>
        <w:bottom w:val="none" w:sz="0" w:space="0" w:color="auto"/>
        <w:right w:val="none" w:sz="0" w:space="0" w:color="auto"/>
      </w:divBdr>
    </w:div>
    <w:div w:id="2033914782">
      <w:bodyDiv w:val="1"/>
      <w:marLeft w:val="0"/>
      <w:marRight w:val="0"/>
      <w:marTop w:val="0"/>
      <w:marBottom w:val="0"/>
      <w:divBdr>
        <w:top w:val="none" w:sz="0" w:space="0" w:color="auto"/>
        <w:left w:val="none" w:sz="0" w:space="0" w:color="auto"/>
        <w:bottom w:val="none" w:sz="0" w:space="0" w:color="auto"/>
        <w:right w:val="none" w:sz="0" w:space="0" w:color="auto"/>
      </w:divBdr>
    </w:div>
    <w:div w:id="2033990263">
      <w:bodyDiv w:val="1"/>
      <w:marLeft w:val="0"/>
      <w:marRight w:val="0"/>
      <w:marTop w:val="0"/>
      <w:marBottom w:val="0"/>
      <w:divBdr>
        <w:top w:val="none" w:sz="0" w:space="0" w:color="auto"/>
        <w:left w:val="none" w:sz="0" w:space="0" w:color="auto"/>
        <w:bottom w:val="none" w:sz="0" w:space="0" w:color="auto"/>
        <w:right w:val="none" w:sz="0" w:space="0" w:color="auto"/>
      </w:divBdr>
    </w:div>
    <w:div w:id="2034303645">
      <w:bodyDiv w:val="1"/>
      <w:marLeft w:val="0"/>
      <w:marRight w:val="0"/>
      <w:marTop w:val="0"/>
      <w:marBottom w:val="0"/>
      <w:divBdr>
        <w:top w:val="none" w:sz="0" w:space="0" w:color="auto"/>
        <w:left w:val="none" w:sz="0" w:space="0" w:color="auto"/>
        <w:bottom w:val="none" w:sz="0" w:space="0" w:color="auto"/>
        <w:right w:val="none" w:sz="0" w:space="0" w:color="auto"/>
      </w:divBdr>
    </w:div>
    <w:div w:id="2034383148">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4500339">
      <w:bodyDiv w:val="1"/>
      <w:marLeft w:val="0"/>
      <w:marRight w:val="0"/>
      <w:marTop w:val="0"/>
      <w:marBottom w:val="0"/>
      <w:divBdr>
        <w:top w:val="none" w:sz="0" w:space="0" w:color="auto"/>
        <w:left w:val="none" w:sz="0" w:space="0" w:color="auto"/>
        <w:bottom w:val="none" w:sz="0" w:space="0" w:color="auto"/>
        <w:right w:val="none" w:sz="0" w:space="0" w:color="auto"/>
      </w:divBdr>
    </w:div>
    <w:div w:id="2034500937">
      <w:bodyDiv w:val="1"/>
      <w:marLeft w:val="0"/>
      <w:marRight w:val="0"/>
      <w:marTop w:val="0"/>
      <w:marBottom w:val="0"/>
      <w:divBdr>
        <w:top w:val="none" w:sz="0" w:space="0" w:color="auto"/>
        <w:left w:val="none" w:sz="0" w:space="0" w:color="auto"/>
        <w:bottom w:val="none" w:sz="0" w:space="0" w:color="auto"/>
        <w:right w:val="none" w:sz="0" w:space="0" w:color="auto"/>
      </w:divBdr>
    </w:div>
    <w:div w:id="2034724843">
      <w:bodyDiv w:val="1"/>
      <w:marLeft w:val="0"/>
      <w:marRight w:val="0"/>
      <w:marTop w:val="0"/>
      <w:marBottom w:val="0"/>
      <w:divBdr>
        <w:top w:val="none" w:sz="0" w:space="0" w:color="auto"/>
        <w:left w:val="none" w:sz="0" w:space="0" w:color="auto"/>
        <w:bottom w:val="none" w:sz="0" w:space="0" w:color="auto"/>
        <w:right w:val="none" w:sz="0" w:space="0" w:color="auto"/>
      </w:divBdr>
    </w:div>
    <w:div w:id="2034959993">
      <w:bodyDiv w:val="1"/>
      <w:marLeft w:val="0"/>
      <w:marRight w:val="0"/>
      <w:marTop w:val="0"/>
      <w:marBottom w:val="0"/>
      <w:divBdr>
        <w:top w:val="none" w:sz="0" w:space="0" w:color="auto"/>
        <w:left w:val="none" w:sz="0" w:space="0" w:color="auto"/>
        <w:bottom w:val="none" w:sz="0" w:space="0" w:color="auto"/>
        <w:right w:val="none" w:sz="0" w:space="0" w:color="auto"/>
      </w:divBdr>
    </w:div>
    <w:div w:id="2035568123">
      <w:bodyDiv w:val="1"/>
      <w:marLeft w:val="0"/>
      <w:marRight w:val="0"/>
      <w:marTop w:val="0"/>
      <w:marBottom w:val="0"/>
      <w:divBdr>
        <w:top w:val="none" w:sz="0" w:space="0" w:color="auto"/>
        <w:left w:val="none" w:sz="0" w:space="0" w:color="auto"/>
        <w:bottom w:val="none" w:sz="0" w:space="0" w:color="auto"/>
        <w:right w:val="none" w:sz="0" w:space="0" w:color="auto"/>
      </w:divBdr>
    </w:div>
    <w:div w:id="2035693453">
      <w:bodyDiv w:val="1"/>
      <w:marLeft w:val="0"/>
      <w:marRight w:val="0"/>
      <w:marTop w:val="0"/>
      <w:marBottom w:val="0"/>
      <w:divBdr>
        <w:top w:val="none" w:sz="0" w:space="0" w:color="auto"/>
        <w:left w:val="none" w:sz="0" w:space="0" w:color="auto"/>
        <w:bottom w:val="none" w:sz="0" w:space="0" w:color="auto"/>
        <w:right w:val="none" w:sz="0" w:space="0" w:color="auto"/>
      </w:divBdr>
    </w:div>
    <w:div w:id="2035764709">
      <w:bodyDiv w:val="1"/>
      <w:marLeft w:val="0"/>
      <w:marRight w:val="0"/>
      <w:marTop w:val="0"/>
      <w:marBottom w:val="0"/>
      <w:divBdr>
        <w:top w:val="none" w:sz="0" w:space="0" w:color="auto"/>
        <w:left w:val="none" w:sz="0" w:space="0" w:color="auto"/>
        <w:bottom w:val="none" w:sz="0" w:space="0" w:color="auto"/>
        <w:right w:val="none" w:sz="0" w:space="0" w:color="auto"/>
      </w:divBdr>
    </w:div>
    <w:div w:id="2035839551">
      <w:bodyDiv w:val="1"/>
      <w:marLeft w:val="0"/>
      <w:marRight w:val="0"/>
      <w:marTop w:val="0"/>
      <w:marBottom w:val="0"/>
      <w:divBdr>
        <w:top w:val="none" w:sz="0" w:space="0" w:color="auto"/>
        <w:left w:val="none" w:sz="0" w:space="0" w:color="auto"/>
        <w:bottom w:val="none" w:sz="0" w:space="0" w:color="auto"/>
        <w:right w:val="none" w:sz="0" w:space="0" w:color="auto"/>
      </w:divBdr>
    </w:div>
    <w:div w:id="2035881264">
      <w:bodyDiv w:val="1"/>
      <w:marLeft w:val="0"/>
      <w:marRight w:val="0"/>
      <w:marTop w:val="0"/>
      <w:marBottom w:val="0"/>
      <w:divBdr>
        <w:top w:val="none" w:sz="0" w:space="0" w:color="auto"/>
        <w:left w:val="none" w:sz="0" w:space="0" w:color="auto"/>
        <w:bottom w:val="none" w:sz="0" w:space="0" w:color="auto"/>
        <w:right w:val="none" w:sz="0" w:space="0" w:color="auto"/>
      </w:divBdr>
    </w:div>
    <w:div w:id="2035887611">
      <w:bodyDiv w:val="1"/>
      <w:marLeft w:val="0"/>
      <w:marRight w:val="0"/>
      <w:marTop w:val="0"/>
      <w:marBottom w:val="0"/>
      <w:divBdr>
        <w:top w:val="none" w:sz="0" w:space="0" w:color="auto"/>
        <w:left w:val="none" w:sz="0" w:space="0" w:color="auto"/>
        <w:bottom w:val="none" w:sz="0" w:space="0" w:color="auto"/>
        <w:right w:val="none" w:sz="0" w:space="0" w:color="auto"/>
      </w:divBdr>
    </w:div>
    <w:div w:id="2036038026">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20990">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6541320">
      <w:bodyDiv w:val="1"/>
      <w:marLeft w:val="0"/>
      <w:marRight w:val="0"/>
      <w:marTop w:val="0"/>
      <w:marBottom w:val="0"/>
      <w:divBdr>
        <w:top w:val="none" w:sz="0" w:space="0" w:color="auto"/>
        <w:left w:val="none" w:sz="0" w:space="0" w:color="auto"/>
        <w:bottom w:val="none" w:sz="0" w:space="0" w:color="auto"/>
        <w:right w:val="none" w:sz="0" w:space="0" w:color="auto"/>
      </w:divBdr>
    </w:div>
    <w:div w:id="2036884892">
      <w:bodyDiv w:val="1"/>
      <w:marLeft w:val="0"/>
      <w:marRight w:val="0"/>
      <w:marTop w:val="0"/>
      <w:marBottom w:val="0"/>
      <w:divBdr>
        <w:top w:val="none" w:sz="0" w:space="0" w:color="auto"/>
        <w:left w:val="none" w:sz="0" w:space="0" w:color="auto"/>
        <w:bottom w:val="none" w:sz="0" w:space="0" w:color="auto"/>
        <w:right w:val="none" w:sz="0" w:space="0" w:color="auto"/>
      </w:divBdr>
    </w:div>
    <w:div w:id="2036930250">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197555">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462167">
      <w:bodyDiv w:val="1"/>
      <w:marLeft w:val="0"/>
      <w:marRight w:val="0"/>
      <w:marTop w:val="0"/>
      <w:marBottom w:val="0"/>
      <w:divBdr>
        <w:top w:val="none" w:sz="0" w:space="0" w:color="auto"/>
        <w:left w:val="none" w:sz="0" w:space="0" w:color="auto"/>
        <w:bottom w:val="none" w:sz="0" w:space="0" w:color="auto"/>
        <w:right w:val="none" w:sz="0" w:space="0" w:color="auto"/>
      </w:divBdr>
    </w:div>
    <w:div w:id="2037581284">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7655255">
      <w:bodyDiv w:val="1"/>
      <w:marLeft w:val="0"/>
      <w:marRight w:val="0"/>
      <w:marTop w:val="0"/>
      <w:marBottom w:val="0"/>
      <w:divBdr>
        <w:top w:val="none" w:sz="0" w:space="0" w:color="auto"/>
        <w:left w:val="none" w:sz="0" w:space="0" w:color="auto"/>
        <w:bottom w:val="none" w:sz="0" w:space="0" w:color="auto"/>
        <w:right w:val="none" w:sz="0" w:space="0" w:color="auto"/>
      </w:divBdr>
    </w:div>
    <w:div w:id="2038040759">
      <w:bodyDiv w:val="1"/>
      <w:marLeft w:val="0"/>
      <w:marRight w:val="0"/>
      <w:marTop w:val="0"/>
      <w:marBottom w:val="0"/>
      <w:divBdr>
        <w:top w:val="none" w:sz="0" w:space="0" w:color="auto"/>
        <w:left w:val="none" w:sz="0" w:space="0" w:color="auto"/>
        <w:bottom w:val="none" w:sz="0" w:space="0" w:color="auto"/>
        <w:right w:val="none" w:sz="0" w:space="0" w:color="auto"/>
      </w:divBdr>
    </w:div>
    <w:div w:id="2038193523">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8502874">
      <w:bodyDiv w:val="1"/>
      <w:marLeft w:val="0"/>
      <w:marRight w:val="0"/>
      <w:marTop w:val="0"/>
      <w:marBottom w:val="0"/>
      <w:divBdr>
        <w:top w:val="none" w:sz="0" w:space="0" w:color="auto"/>
        <w:left w:val="none" w:sz="0" w:space="0" w:color="auto"/>
        <w:bottom w:val="none" w:sz="0" w:space="0" w:color="auto"/>
        <w:right w:val="none" w:sz="0" w:space="0" w:color="auto"/>
      </w:divBdr>
    </w:div>
    <w:div w:id="2038847629">
      <w:bodyDiv w:val="1"/>
      <w:marLeft w:val="0"/>
      <w:marRight w:val="0"/>
      <w:marTop w:val="0"/>
      <w:marBottom w:val="0"/>
      <w:divBdr>
        <w:top w:val="none" w:sz="0" w:space="0" w:color="auto"/>
        <w:left w:val="none" w:sz="0" w:space="0" w:color="auto"/>
        <w:bottom w:val="none" w:sz="0" w:space="0" w:color="auto"/>
        <w:right w:val="none" w:sz="0" w:space="0" w:color="auto"/>
      </w:divBdr>
    </w:div>
    <w:div w:id="2039238861">
      <w:bodyDiv w:val="1"/>
      <w:marLeft w:val="0"/>
      <w:marRight w:val="0"/>
      <w:marTop w:val="0"/>
      <w:marBottom w:val="0"/>
      <w:divBdr>
        <w:top w:val="none" w:sz="0" w:space="0" w:color="auto"/>
        <w:left w:val="none" w:sz="0" w:space="0" w:color="auto"/>
        <w:bottom w:val="none" w:sz="0" w:space="0" w:color="auto"/>
        <w:right w:val="none" w:sz="0" w:space="0" w:color="auto"/>
      </w:divBdr>
    </w:div>
    <w:div w:id="2039429342">
      <w:bodyDiv w:val="1"/>
      <w:marLeft w:val="0"/>
      <w:marRight w:val="0"/>
      <w:marTop w:val="0"/>
      <w:marBottom w:val="0"/>
      <w:divBdr>
        <w:top w:val="none" w:sz="0" w:space="0" w:color="auto"/>
        <w:left w:val="none" w:sz="0" w:space="0" w:color="auto"/>
        <w:bottom w:val="none" w:sz="0" w:space="0" w:color="auto"/>
        <w:right w:val="none" w:sz="0" w:space="0" w:color="auto"/>
      </w:divBdr>
    </w:div>
    <w:div w:id="2039547486">
      <w:bodyDiv w:val="1"/>
      <w:marLeft w:val="0"/>
      <w:marRight w:val="0"/>
      <w:marTop w:val="0"/>
      <w:marBottom w:val="0"/>
      <w:divBdr>
        <w:top w:val="none" w:sz="0" w:space="0" w:color="auto"/>
        <w:left w:val="none" w:sz="0" w:space="0" w:color="auto"/>
        <w:bottom w:val="none" w:sz="0" w:space="0" w:color="auto"/>
        <w:right w:val="none" w:sz="0" w:space="0" w:color="auto"/>
      </w:divBdr>
    </w:div>
    <w:div w:id="20395780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272948">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0739701">
      <w:bodyDiv w:val="1"/>
      <w:marLeft w:val="0"/>
      <w:marRight w:val="0"/>
      <w:marTop w:val="0"/>
      <w:marBottom w:val="0"/>
      <w:divBdr>
        <w:top w:val="none" w:sz="0" w:space="0" w:color="auto"/>
        <w:left w:val="none" w:sz="0" w:space="0" w:color="auto"/>
        <w:bottom w:val="none" w:sz="0" w:space="0" w:color="auto"/>
        <w:right w:val="none" w:sz="0" w:space="0" w:color="auto"/>
      </w:divBdr>
    </w:div>
    <w:div w:id="2040936531">
      <w:bodyDiv w:val="1"/>
      <w:marLeft w:val="0"/>
      <w:marRight w:val="0"/>
      <w:marTop w:val="0"/>
      <w:marBottom w:val="0"/>
      <w:divBdr>
        <w:top w:val="none" w:sz="0" w:space="0" w:color="auto"/>
        <w:left w:val="none" w:sz="0" w:space="0" w:color="auto"/>
        <w:bottom w:val="none" w:sz="0" w:space="0" w:color="auto"/>
        <w:right w:val="none" w:sz="0" w:space="0" w:color="auto"/>
      </w:divBdr>
    </w:div>
    <w:div w:id="2041004736">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274285">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053059">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2513092">
      <w:bodyDiv w:val="1"/>
      <w:marLeft w:val="0"/>
      <w:marRight w:val="0"/>
      <w:marTop w:val="0"/>
      <w:marBottom w:val="0"/>
      <w:divBdr>
        <w:top w:val="none" w:sz="0" w:space="0" w:color="auto"/>
        <w:left w:val="none" w:sz="0" w:space="0" w:color="auto"/>
        <w:bottom w:val="none" w:sz="0" w:space="0" w:color="auto"/>
        <w:right w:val="none" w:sz="0" w:space="0" w:color="auto"/>
      </w:divBdr>
    </w:div>
    <w:div w:id="2042631254">
      <w:bodyDiv w:val="1"/>
      <w:marLeft w:val="0"/>
      <w:marRight w:val="0"/>
      <w:marTop w:val="0"/>
      <w:marBottom w:val="0"/>
      <w:divBdr>
        <w:top w:val="none" w:sz="0" w:space="0" w:color="auto"/>
        <w:left w:val="none" w:sz="0" w:space="0" w:color="auto"/>
        <w:bottom w:val="none" w:sz="0" w:space="0" w:color="auto"/>
        <w:right w:val="none" w:sz="0" w:space="0" w:color="auto"/>
      </w:divBdr>
    </w:div>
    <w:div w:id="2042784134">
      <w:bodyDiv w:val="1"/>
      <w:marLeft w:val="0"/>
      <w:marRight w:val="0"/>
      <w:marTop w:val="0"/>
      <w:marBottom w:val="0"/>
      <w:divBdr>
        <w:top w:val="none" w:sz="0" w:space="0" w:color="auto"/>
        <w:left w:val="none" w:sz="0" w:space="0" w:color="auto"/>
        <w:bottom w:val="none" w:sz="0" w:space="0" w:color="auto"/>
        <w:right w:val="none" w:sz="0" w:space="0" w:color="auto"/>
      </w:divBdr>
    </w:div>
    <w:div w:id="2042972207">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238035">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3549937">
      <w:bodyDiv w:val="1"/>
      <w:marLeft w:val="0"/>
      <w:marRight w:val="0"/>
      <w:marTop w:val="0"/>
      <w:marBottom w:val="0"/>
      <w:divBdr>
        <w:top w:val="none" w:sz="0" w:space="0" w:color="auto"/>
        <w:left w:val="none" w:sz="0" w:space="0" w:color="auto"/>
        <w:bottom w:val="none" w:sz="0" w:space="0" w:color="auto"/>
        <w:right w:val="none" w:sz="0" w:space="0" w:color="auto"/>
      </w:divBdr>
    </w:div>
    <w:div w:id="2043703848">
      <w:bodyDiv w:val="1"/>
      <w:marLeft w:val="0"/>
      <w:marRight w:val="0"/>
      <w:marTop w:val="0"/>
      <w:marBottom w:val="0"/>
      <w:divBdr>
        <w:top w:val="none" w:sz="0" w:space="0" w:color="auto"/>
        <w:left w:val="none" w:sz="0" w:space="0" w:color="auto"/>
        <w:bottom w:val="none" w:sz="0" w:space="0" w:color="auto"/>
        <w:right w:val="none" w:sz="0" w:space="0" w:color="auto"/>
      </w:divBdr>
    </w:div>
    <w:div w:id="2043825971">
      <w:bodyDiv w:val="1"/>
      <w:marLeft w:val="0"/>
      <w:marRight w:val="0"/>
      <w:marTop w:val="0"/>
      <w:marBottom w:val="0"/>
      <w:divBdr>
        <w:top w:val="none" w:sz="0" w:space="0" w:color="auto"/>
        <w:left w:val="none" w:sz="0" w:space="0" w:color="auto"/>
        <w:bottom w:val="none" w:sz="0" w:space="0" w:color="auto"/>
        <w:right w:val="none" w:sz="0" w:space="0" w:color="auto"/>
      </w:divBdr>
    </w:div>
    <w:div w:id="2044014800">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165689">
      <w:bodyDiv w:val="1"/>
      <w:marLeft w:val="0"/>
      <w:marRight w:val="0"/>
      <w:marTop w:val="0"/>
      <w:marBottom w:val="0"/>
      <w:divBdr>
        <w:top w:val="none" w:sz="0" w:space="0" w:color="auto"/>
        <w:left w:val="none" w:sz="0" w:space="0" w:color="auto"/>
        <w:bottom w:val="none" w:sz="0" w:space="0" w:color="auto"/>
        <w:right w:val="none" w:sz="0" w:space="0" w:color="auto"/>
      </w:divBdr>
    </w:div>
    <w:div w:id="2044287639">
      <w:bodyDiv w:val="1"/>
      <w:marLeft w:val="0"/>
      <w:marRight w:val="0"/>
      <w:marTop w:val="0"/>
      <w:marBottom w:val="0"/>
      <w:divBdr>
        <w:top w:val="none" w:sz="0" w:space="0" w:color="auto"/>
        <w:left w:val="none" w:sz="0" w:space="0" w:color="auto"/>
        <w:bottom w:val="none" w:sz="0" w:space="0" w:color="auto"/>
        <w:right w:val="none" w:sz="0" w:space="0" w:color="auto"/>
      </w:divBdr>
    </w:div>
    <w:div w:id="2044330122">
      <w:bodyDiv w:val="1"/>
      <w:marLeft w:val="0"/>
      <w:marRight w:val="0"/>
      <w:marTop w:val="0"/>
      <w:marBottom w:val="0"/>
      <w:divBdr>
        <w:top w:val="none" w:sz="0" w:space="0" w:color="auto"/>
        <w:left w:val="none" w:sz="0" w:space="0" w:color="auto"/>
        <w:bottom w:val="none" w:sz="0" w:space="0" w:color="auto"/>
        <w:right w:val="none" w:sz="0" w:space="0" w:color="auto"/>
      </w:divBdr>
    </w:div>
    <w:div w:id="2044746054">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4939771">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014012">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5472556">
      <w:bodyDiv w:val="1"/>
      <w:marLeft w:val="0"/>
      <w:marRight w:val="0"/>
      <w:marTop w:val="0"/>
      <w:marBottom w:val="0"/>
      <w:divBdr>
        <w:top w:val="none" w:sz="0" w:space="0" w:color="auto"/>
        <w:left w:val="none" w:sz="0" w:space="0" w:color="auto"/>
        <w:bottom w:val="none" w:sz="0" w:space="0" w:color="auto"/>
        <w:right w:val="none" w:sz="0" w:space="0" w:color="auto"/>
      </w:divBdr>
    </w:div>
    <w:div w:id="2045473111">
      <w:bodyDiv w:val="1"/>
      <w:marLeft w:val="0"/>
      <w:marRight w:val="0"/>
      <w:marTop w:val="0"/>
      <w:marBottom w:val="0"/>
      <w:divBdr>
        <w:top w:val="none" w:sz="0" w:space="0" w:color="auto"/>
        <w:left w:val="none" w:sz="0" w:space="0" w:color="auto"/>
        <w:bottom w:val="none" w:sz="0" w:space="0" w:color="auto"/>
        <w:right w:val="none" w:sz="0" w:space="0" w:color="auto"/>
      </w:divBdr>
    </w:div>
    <w:div w:id="2045592680">
      <w:bodyDiv w:val="1"/>
      <w:marLeft w:val="0"/>
      <w:marRight w:val="0"/>
      <w:marTop w:val="0"/>
      <w:marBottom w:val="0"/>
      <w:divBdr>
        <w:top w:val="none" w:sz="0" w:space="0" w:color="auto"/>
        <w:left w:val="none" w:sz="0" w:space="0" w:color="auto"/>
        <w:bottom w:val="none" w:sz="0" w:space="0" w:color="auto"/>
        <w:right w:val="none" w:sz="0" w:space="0" w:color="auto"/>
      </w:divBdr>
    </w:div>
    <w:div w:id="2045595836">
      <w:bodyDiv w:val="1"/>
      <w:marLeft w:val="0"/>
      <w:marRight w:val="0"/>
      <w:marTop w:val="0"/>
      <w:marBottom w:val="0"/>
      <w:divBdr>
        <w:top w:val="none" w:sz="0" w:space="0" w:color="auto"/>
        <w:left w:val="none" w:sz="0" w:space="0" w:color="auto"/>
        <w:bottom w:val="none" w:sz="0" w:space="0" w:color="auto"/>
        <w:right w:val="none" w:sz="0" w:space="0" w:color="auto"/>
      </w:divBdr>
    </w:div>
    <w:div w:id="2046129772">
      <w:bodyDiv w:val="1"/>
      <w:marLeft w:val="0"/>
      <w:marRight w:val="0"/>
      <w:marTop w:val="0"/>
      <w:marBottom w:val="0"/>
      <w:divBdr>
        <w:top w:val="none" w:sz="0" w:space="0" w:color="auto"/>
        <w:left w:val="none" w:sz="0" w:space="0" w:color="auto"/>
        <w:bottom w:val="none" w:sz="0" w:space="0" w:color="auto"/>
        <w:right w:val="none" w:sz="0" w:space="0" w:color="auto"/>
      </w:divBdr>
    </w:div>
    <w:div w:id="2046129848">
      <w:bodyDiv w:val="1"/>
      <w:marLeft w:val="0"/>
      <w:marRight w:val="0"/>
      <w:marTop w:val="0"/>
      <w:marBottom w:val="0"/>
      <w:divBdr>
        <w:top w:val="none" w:sz="0" w:space="0" w:color="auto"/>
        <w:left w:val="none" w:sz="0" w:space="0" w:color="auto"/>
        <w:bottom w:val="none" w:sz="0" w:space="0" w:color="auto"/>
        <w:right w:val="none" w:sz="0" w:space="0" w:color="auto"/>
      </w:divBdr>
    </w:div>
    <w:div w:id="2046245783">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363501">
      <w:bodyDiv w:val="1"/>
      <w:marLeft w:val="0"/>
      <w:marRight w:val="0"/>
      <w:marTop w:val="0"/>
      <w:marBottom w:val="0"/>
      <w:divBdr>
        <w:top w:val="none" w:sz="0" w:space="0" w:color="auto"/>
        <w:left w:val="none" w:sz="0" w:space="0" w:color="auto"/>
        <w:bottom w:val="none" w:sz="0" w:space="0" w:color="auto"/>
        <w:right w:val="none" w:sz="0" w:space="0" w:color="auto"/>
      </w:divBdr>
    </w:div>
    <w:div w:id="2046636186">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09735">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715129">
      <w:bodyDiv w:val="1"/>
      <w:marLeft w:val="0"/>
      <w:marRight w:val="0"/>
      <w:marTop w:val="0"/>
      <w:marBottom w:val="0"/>
      <w:divBdr>
        <w:top w:val="none" w:sz="0" w:space="0" w:color="auto"/>
        <w:left w:val="none" w:sz="0" w:space="0" w:color="auto"/>
        <w:bottom w:val="none" w:sz="0" w:space="0" w:color="auto"/>
        <w:right w:val="none" w:sz="0" w:space="0" w:color="auto"/>
      </w:divBdr>
    </w:div>
    <w:div w:id="2046756695">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6906169">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805">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7824484">
      <w:bodyDiv w:val="1"/>
      <w:marLeft w:val="0"/>
      <w:marRight w:val="0"/>
      <w:marTop w:val="0"/>
      <w:marBottom w:val="0"/>
      <w:divBdr>
        <w:top w:val="none" w:sz="0" w:space="0" w:color="auto"/>
        <w:left w:val="none" w:sz="0" w:space="0" w:color="auto"/>
        <w:bottom w:val="none" w:sz="0" w:space="0" w:color="auto"/>
        <w:right w:val="none" w:sz="0" w:space="0" w:color="auto"/>
      </w:divBdr>
    </w:div>
    <w:div w:id="2047944924">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220346">
      <w:bodyDiv w:val="1"/>
      <w:marLeft w:val="0"/>
      <w:marRight w:val="0"/>
      <w:marTop w:val="0"/>
      <w:marBottom w:val="0"/>
      <w:divBdr>
        <w:top w:val="none" w:sz="0" w:space="0" w:color="auto"/>
        <w:left w:val="none" w:sz="0" w:space="0" w:color="auto"/>
        <w:bottom w:val="none" w:sz="0" w:space="0" w:color="auto"/>
        <w:right w:val="none" w:sz="0" w:space="0" w:color="auto"/>
      </w:divBdr>
    </w:div>
    <w:div w:id="2048220364">
      <w:bodyDiv w:val="1"/>
      <w:marLeft w:val="0"/>
      <w:marRight w:val="0"/>
      <w:marTop w:val="0"/>
      <w:marBottom w:val="0"/>
      <w:divBdr>
        <w:top w:val="none" w:sz="0" w:space="0" w:color="auto"/>
        <w:left w:val="none" w:sz="0" w:space="0" w:color="auto"/>
        <w:bottom w:val="none" w:sz="0" w:space="0" w:color="auto"/>
        <w:right w:val="none" w:sz="0" w:space="0" w:color="auto"/>
      </w:divBdr>
    </w:div>
    <w:div w:id="2048331962">
      <w:bodyDiv w:val="1"/>
      <w:marLeft w:val="0"/>
      <w:marRight w:val="0"/>
      <w:marTop w:val="0"/>
      <w:marBottom w:val="0"/>
      <w:divBdr>
        <w:top w:val="none" w:sz="0" w:space="0" w:color="auto"/>
        <w:left w:val="none" w:sz="0" w:space="0" w:color="auto"/>
        <w:bottom w:val="none" w:sz="0" w:space="0" w:color="auto"/>
        <w:right w:val="none" w:sz="0" w:space="0" w:color="auto"/>
      </w:divBdr>
    </w:div>
    <w:div w:id="2048410968">
      <w:bodyDiv w:val="1"/>
      <w:marLeft w:val="0"/>
      <w:marRight w:val="0"/>
      <w:marTop w:val="0"/>
      <w:marBottom w:val="0"/>
      <w:divBdr>
        <w:top w:val="none" w:sz="0" w:space="0" w:color="auto"/>
        <w:left w:val="none" w:sz="0" w:space="0" w:color="auto"/>
        <w:bottom w:val="none" w:sz="0" w:space="0" w:color="auto"/>
        <w:right w:val="none" w:sz="0" w:space="0" w:color="auto"/>
      </w:divBdr>
    </w:div>
    <w:div w:id="2048605288">
      <w:bodyDiv w:val="1"/>
      <w:marLeft w:val="0"/>
      <w:marRight w:val="0"/>
      <w:marTop w:val="0"/>
      <w:marBottom w:val="0"/>
      <w:divBdr>
        <w:top w:val="none" w:sz="0" w:space="0" w:color="auto"/>
        <w:left w:val="none" w:sz="0" w:space="0" w:color="auto"/>
        <w:bottom w:val="none" w:sz="0" w:space="0" w:color="auto"/>
        <w:right w:val="none" w:sz="0" w:space="0" w:color="auto"/>
      </w:divBdr>
    </w:div>
    <w:div w:id="2048678132">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061199">
      <w:bodyDiv w:val="1"/>
      <w:marLeft w:val="0"/>
      <w:marRight w:val="0"/>
      <w:marTop w:val="0"/>
      <w:marBottom w:val="0"/>
      <w:divBdr>
        <w:top w:val="none" w:sz="0" w:space="0" w:color="auto"/>
        <w:left w:val="none" w:sz="0" w:space="0" w:color="auto"/>
        <w:bottom w:val="none" w:sz="0" w:space="0" w:color="auto"/>
        <w:right w:val="none" w:sz="0" w:space="0" w:color="auto"/>
      </w:divBdr>
    </w:div>
    <w:div w:id="2049143567">
      <w:bodyDiv w:val="1"/>
      <w:marLeft w:val="0"/>
      <w:marRight w:val="0"/>
      <w:marTop w:val="0"/>
      <w:marBottom w:val="0"/>
      <w:divBdr>
        <w:top w:val="none" w:sz="0" w:space="0" w:color="auto"/>
        <w:left w:val="none" w:sz="0" w:space="0" w:color="auto"/>
        <w:bottom w:val="none" w:sz="0" w:space="0" w:color="auto"/>
        <w:right w:val="none" w:sz="0" w:space="0" w:color="auto"/>
      </w:divBdr>
    </w:div>
    <w:div w:id="2049447585">
      <w:bodyDiv w:val="1"/>
      <w:marLeft w:val="0"/>
      <w:marRight w:val="0"/>
      <w:marTop w:val="0"/>
      <w:marBottom w:val="0"/>
      <w:divBdr>
        <w:top w:val="none" w:sz="0" w:space="0" w:color="auto"/>
        <w:left w:val="none" w:sz="0" w:space="0" w:color="auto"/>
        <w:bottom w:val="none" w:sz="0" w:space="0" w:color="auto"/>
        <w:right w:val="none" w:sz="0" w:space="0" w:color="auto"/>
      </w:divBdr>
    </w:div>
    <w:div w:id="2049525858">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40058">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49985408">
      <w:bodyDiv w:val="1"/>
      <w:marLeft w:val="0"/>
      <w:marRight w:val="0"/>
      <w:marTop w:val="0"/>
      <w:marBottom w:val="0"/>
      <w:divBdr>
        <w:top w:val="none" w:sz="0" w:space="0" w:color="auto"/>
        <w:left w:val="none" w:sz="0" w:space="0" w:color="auto"/>
        <w:bottom w:val="none" w:sz="0" w:space="0" w:color="auto"/>
        <w:right w:val="none" w:sz="0" w:space="0" w:color="auto"/>
      </w:divBdr>
    </w:div>
    <w:div w:id="2050033964">
      <w:bodyDiv w:val="1"/>
      <w:marLeft w:val="0"/>
      <w:marRight w:val="0"/>
      <w:marTop w:val="0"/>
      <w:marBottom w:val="0"/>
      <w:divBdr>
        <w:top w:val="none" w:sz="0" w:space="0" w:color="auto"/>
        <w:left w:val="none" w:sz="0" w:space="0" w:color="auto"/>
        <w:bottom w:val="none" w:sz="0" w:space="0" w:color="auto"/>
        <w:right w:val="none" w:sz="0" w:space="0" w:color="auto"/>
      </w:divBdr>
    </w:div>
    <w:div w:id="2050179509">
      <w:bodyDiv w:val="1"/>
      <w:marLeft w:val="0"/>
      <w:marRight w:val="0"/>
      <w:marTop w:val="0"/>
      <w:marBottom w:val="0"/>
      <w:divBdr>
        <w:top w:val="none" w:sz="0" w:space="0" w:color="auto"/>
        <w:left w:val="none" w:sz="0" w:space="0" w:color="auto"/>
        <w:bottom w:val="none" w:sz="0" w:space="0" w:color="auto"/>
        <w:right w:val="none" w:sz="0" w:space="0" w:color="auto"/>
      </w:divBdr>
    </w:div>
    <w:div w:id="2050183290">
      <w:bodyDiv w:val="1"/>
      <w:marLeft w:val="0"/>
      <w:marRight w:val="0"/>
      <w:marTop w:val="0"/>
      <w:marBottom w:val="0"/>
      <w:divBdr>
        <w:top w:val="none" w:sz="0" w:space="0" w:color="auto"/>
        <w:left w:val="none" w:sz="0" w:space="0" w:color="auto"/>
        <w:bottom w:val="none" w:sz="0" w:space="0" w:color="auto"/>
        <w:right w:val="none" w:sz="0" w:space="0" w:color="auto"/>
      </w:divBdr>
    </w:div>
    <w:div w:id="2050374243">
      <w:bodyDiv w:val="1"/>
      <w:marLeft w:val="0"/>
      <w:marRight w:val="0"/>
      <w:marTop w:val="0"/>
      <w:marBottom w:val="0"/>
      <w:divBdr>
        <w:top w:val="none" w:sz="0" w:space="0" w:color="auto"/>
        <w:left w:val="none" w:sz="0" w:space="0" w:color="auto"/>
        <w:bottom w:val="none" w:sz="0" w:space="0" w:color="auto"/>
        <w:right w:val="none" w:sz="0" w:space="0" w:color="auto"/>
      </w:divBdr>
    </w:div>
    <w:div w:id="2050646413">
      <w:bodyDiv w:val="1"/>
      <w:marLeft w:val="0"/>
      <w:marRight w:val="0"/>
      <w:marTop w:val="0"/>
      <w:marBottom w:val="0"/>
      <w:divBdr>
        <w:top w:val="none" w:sz="0" w:space="0" w:color="auto"/>
        <w:left w:val="none" w:sz="0" w:space="0" w:color="auto"/>
        <w:bottom w:val="none" w:sz="0" w:space="0" w:color="auto"/>
        <w:right w:val="none" w:sz="0" w:space="0" w:color="auto"/>
      </w:divBdr>
    </w:div>
    <w:div w:id="2050762676">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220782">
      <w:bodyDiv w:val="1"/>
      <w:marLeft w:val="0"/>
      <w:marRight w:val="0"/>
      <w:marTop w:val="0"/>
      <w:marBottom w:val="0"/>
      <w:divBdr>
        <w:top w:val="none" w:sz="0" w:space="0" w:color="auto"/>
        <w:left w:val="none" w:sz="0" w:space="0" w:color="auto"/>
        <w:bottom w:val="none" w:sz="0" w:space="0" w:color="auto"/>
        <w:right w:val="none" w:sz="0" w:space="0" w:color="auto"/>
      </w:divBdr>
    </w:div>
    <w:div w:id="2051302219">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374447">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684435">
      <w:bodyDiv w:val="1"/>
      <w:marLeft w:val="0"/>
      <w:marRight w:val="0"/>
      <w:marTop w:val="0"/>
      <w:marBottom w:val="0"/>
      <w:divBdr>
        <w:top w:val="none" w:sz="0" w:space="0" w:color="auto"/>
        <w:left w:val="none" w:sz="0" w:space="0" w:color="auto"/>
        <w:bottom w:val="none" w:sz="0" w:space="0" w:color="auto"/>
        <w:right w:val="none" w:sz="0" w:space="0" w:color="auto"/>
      </w:divBdr>
    </w:div>
    <w:div w:id="2051833396">
      <w:bodyDiv w:val="1"/>
      <w:marLeft w:val="0"/>
      <w:marRight w:val="0"/>
      <w:marTop w:val="0"/>
      <w:marBottom w:val="0"/>
      <w:divBdr>
        <w:top w:val="none" w:sz="0" w:space="0" w:color="auto"/>
        <w:left w:val="none" w:sz="0" w:space="0" w:color="auto"/>
        <w:bottom w:val="none" w:sz="0" w:space="0" w:color="auto"/>
        <w:right w:val="none" w:sz="0" w:space="0" w:color="auto"/>
      </w:divBdr>
    </w:div>
    <w:div w:id="2051877516">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075859">
      <w:bodyDiv w:val="1"/>
      <w:marLeft w:val="0"/>
      <w:marRight w:val="0"/>
      <w:marTop w:val="0"/>
      <w:marBottom w:val="0"/>
      <w:divBdr>
        <w:top w:val="none" w:sz="0" w:space="0" w:color="auto"/>
        <w:left w:val="none" w:sz="0" w:space="0" w:color="auto"/>
        <w:bottom w:val="none" w:sz="0" w:space="0" w:color="auto"/>
        <w:right w:val="none" w:sz="0" w:space="0" w:color="auto"/>
      </w:divBdr>
    </w:div>
    <w:div w:id="2052265048">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2460392">
      <w:bodyDiv w:val="1"/>
      <w:marLeft w:val="0"/>
      <w:marRight w:val="0"/>
      <w:marTop w:val="0"/>
      <w:marBottom w:val="0"/>
      <w:divBdr>
        <w:top w:val="none" w:sz="0" w:space="0" w:color="auto"/>
        <w:left w:val="none" w:sz="0" w:space="0" w:color="auto"/>
        <w:bottom w:val="none" w:sz="0" w:space="0" w:color="auto"/>
        <w:right w:val="none" w:sz="0" w:space="0" w:color="auto"/>
      </w:divBdr>
    </w:div>
    <w:div w:id="2052992286">
      <w:bodyDiv w:val="1"/>
      <w:marLeft w:val="0"/>
      <w:marRight w:val="0"/>
      <w:marTop w:val="0"/>
      <w:marBottom w:val="0"/>
      <w:divBdr>
        <w:top w:val="none" w:sz="0" w:space="0" w:color="auto"/>
        <w:left w:val="none" w:sz="0" w:space="0" w:color="auto"/>
        <w:bottom w:val="none" w:sz="0" w:space="0" w:color="auto"/>
        <w:right w:val="none" w:sz="0" w:space="0" w:color="auto"/>
      </w:divBdr>
    </w:div>
    <w:div w:id="2052993123">
      <w:bodyDiv w:val="1"/>
      <w:marLeft w:val="0"/>
      <w:marRight w:val="0"/>
      <w:marTop w:val="0"/>
      <w:marBottom w:val="0"/>
      <w:divBdr>
        <w:top w:val="none" w:sz="0" w:space="0" w:color="auto"/>
        <w:left w:val="none" w:sz="0" w:space="0" w:color="auto"/>
        <w:bottom w:val="none" w:sz="0" w:space="0" w:color="auto"/>
        <w:right w:val="none" w:sz="0" w:space="0" w:color="auto"/>
      </w:divBdr>
    </w:div>
    <w:div w:id="2053074161">
      <w:bodyDiv w:val="1"/>
      <w:marLeft w:val="0"/>
      <w:marRight w:val="0"/>
      <w:marTop w:val="0"/>
      <w:marBottom w:val="0"/>
      <w:divBdr>
        <w:top w:val="none" w:sz="0" w:space="0" w:color="auto"/>
        <w:left w:val="none" w:sz="0" w:space="0" w:color="auto"/>
        <w:bottom w:val="none" w:sz="0" w:space="0" w:color="auto"/>
        <w:right w:val="none" w:sz="0" w:space="0" w:color="auto"/>
      </w:divBdr>
    </w:div>
    <w:div w:id="2053142052">
      <w:bodyDiv w:val="1"/>
      <w:marLeft w:val="0"/>
      <w:marRight w:val="0"/>
      <w:marTop w:val="0"/>
      <w:marBottom w:val="0"/>
      <w:divBdr>
        <w:top w:val="none" w:sz="0" w:space="0" w:color="auto"/>
        <w:left w:val="none" w:sz="0" w:space="0" w:color="auto"/>
        <w:bottom w:val="none" w:sz="0" w:space="0" w:color="auto"/>
        <w:right w:val="none" w:sz="0" w:space="0" w:color="auto"/>
      </w:divBdr>
    </w:div>
    <w:div w:id="2053386545">
      <w:bodyDiv w:val="1"/>
      <w:marLeft w:val="0"/>
      <w:marRight w:val="0"/>
      <w:marTop w:val="0"/>
      <w:marBottom w:val="0"/>
      <w:divBdr>
        <w:top w:val="none" w:sz="0" w:space="0" w:color="auto"/>
        <w:left w:val="none" w:sz="0" w:space="0" w:color="auto"/>
        <w:bottom w:val="none" w:sz="0" w:space="0" w:color="auto"/>
        <w:right w:val="none" w:sz="0" w:space="0" w:color="auto"/>
      </w:divBdr>
    </w:div>
    <w:div w:id="2053578582">
      <w:bodyDiv w:val="1"/>
      <w:marLeft w:val="0"/>
      <w:marRight w:val="0"/>
      <w:marTop w:val="0"/>
      <w:marBottom w:val="0"/>
      <w:divBdr>
        <w:top w:val="none" w:sz="0" w:space="0" w:color="auto"/>
        <w:left w:val="none" w:sz="0" w:space="0" w:color="auto"/>
        <w:bottom w:val="none" w:sz="0" w:space="0" w:color="auto"/>
        <w:right w:val="none" w:sz="0" w:space="0" w:color="auto"/>
      </w:divBdr>
    </w:div>
    <w:div w:id="2053726156">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576417">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108321">
      <w:bodyDiv w:val="1"/>
      <w:marLeft w:val="0"/>
      <w:marRight w:val="0"/>
      <w:marTop w:val="0"/>
      <w:marBottom w:val="0"/>
      <w:divBdr>
        <w:top w:val="none" w:sz="0" w:space="0" w:color="auto"/>
        <w:left w:val="none" w:sz="0" w:space="0" w:color="auto"/>
        <w:bottom w:val="none" w:sz="0" w:space="0" w:color="auto"/>
        <w:right w:val="none" w:sz="0" w:space="0" w:color="auto"/>
      </w:divBdr>
    </w:div>
    <w:div w:id="2055343944">
      <w:bodyDiv w:val="1"/>
      <w:marLeft w:val="0"/>
      <w:marRight w:val="0"/>
      <w:marTop w:val="0"/>
      <w:marBottom w:val="0"/>
      <w:divBdr>
        <w:top w:val="none" w:sz="0" w:space="0" w:color="auto"/>
        <w:left w:val="none" w:sz="0" w:space="0" w:color="auto"/>
        <w:bottom w:val="none" w:sz="0" w:space="0" w:color="auto"/>
        <w:right w:val="none" w:sz="0" w:space="0" w:color="auto"/>
      </w:divBdr>
    </w:div>
    <w:div w:id="2055763576">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5957936">
      <w:bodyDiv w:val="1"/>
      <w:marLeft w:val="0"/>
      <w:marRight w:val="0"/>
      <w:marTop w:val="0"/>
      <w:marBottom w:val="0"/>
      <w:divBdr>
        <w:top w:val="none" w:sz="0" w:space="0" w:color="auto"/>
        <w:left w:val="none" w:sz="0" w:space="0" w:color="auto"/>
        <w:bottom w:val="none" w:sz="0" w:space="0" w:color="auto"/>
        <w:right w:val="none" w:sz="0" w:space="0" w:color="auto"/>
      </w:divBdr>
    </w:div>
    <w:div w:id="2056157816">
      <w:bodyDiv w:val="1"/>
      <w:marLeft w:val="0"/>
      <w:marRight w:val="0"/>
      <w:marTop w:val="0"/>
      <w:marBottom w:val="0"/>
      <w:divBdr>
        <w:top w:val="none" w:sz="0" w:space="0" w:color="auto"/>
        <w:left w:val="none" w:sz="0" w:space="0" w:color="auto"/>
        <w:bottom w:val="none" w:sz="0" w:space="0" w:color="auto"/>
        <w:right w:val="none" w:sz="0" w:space="0" w:color="auto"/>
      </w:divBdr>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7699416">
      <w:bodyDiv w:val="1"/>
      <w:marLeft w:val="0"/>
      <w:marRight w:val="0"/>
      <w:marTop w:val="0"/>
      <w:marBottom w:val="0"/>
      <w:divBdr>
        <w:top w:val="none" w:sz="0" w:space="0" w:color="auto"/>
        <w:left w:val="none" w:sz="0" w:space="0" w:color="auto"/>
        <w:bottom w:val="none" w:sz="0" w:space="0" w:color="auto"/>
        <w:right w:val="none" w:sz="0" w:space="0" w:color="auto"/>
      </w:divBdr>
    </w:div>
    <w:div w:id="2058118106">
      <w:bodyDiv w:val="1"/>
      <w:marLeft w:val="0"/>
      <w:marRight w:val="0"/>
      <w:marTop w:val="0"/>
      <w:marBottom w:val="0"/>
      <w:divBdr>
        <w:top w:val="none" w:sz="0" w:space="0" w:color="auto"/>
        <w:left w:val="none" w:sz="0" w:space="0" w:color="auto"/>
        <w:bottom w:val="none" w:sz="0" w:space="0" w:color="auto"/>
        <w:right w:val="none" w:sz="0" w:space="0" w:color="auto"/>
      </w:divBdr>
    </w:div>
    <w:div w:id="2058238961">
      <w:bodyDiv w:val="1"/>
      <w:marLeft w:val="0"/>
      <w:marRight w:val="0"/>
      <w:marTop w:val="0"/>
      <w:marBottom w:val="0"/>
      <w:divBdr>
        <w:top w:val="none" w:sz="0" w:space="0" w:color="auto"/>
        <w:left w:val="none" w:sz="0" w:space="0" w:color="auto"/>
        <w:bottom w:val="none" w:sz="0" w:space="0" w:color="auto"/>
        <w:right w:val="none" w:sz="0" w:space="0" w:color="auto"/>
      </w:divBdr>
    </w:div>
    <w:div w:id="2058239005">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10131">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59472847">
      <w:bodyDiv w:val="1"/>
      <w:marLeft w:val="0"/>
      <w:marRight w:val="0"/>
      <w:marTop w:val="0"/>
      <w:marBottom w:val="0"/>
      <w:divBdr>
        <w:top w:val="none" w:sz="0" w:space="0" w:color="auto"/>
        <w:left w:val="none" w:sz="0" w:space="0" w:color="auto"/>
        <w:bottom w:val="none" w:sz="0" w:space="0" w:color="auto"/>
        <w:right w:val="none" w:sz="0" w:space="0" w:color="auto"/>
      </w:divBdr>
    </w:div>
    <w:div w:id="2059544397">
      <w:bodyDiv w:val="1"/>
      <w:marLeft w:val="0"/>
      <w:marRight w:val="0"/>
      <w:marTop w:val="0"/>
      <w:marBottom w:val="0"/>
      <w:divBdr>
        <w:top w:val="none" w:sz="0" w:space="0" w:color="auto"/>
        <w:left w:val="none" w:sz="0" w:space="0" w:color="auto"/>
        <w:bottom w:val="none" w:sz="0" w:space="0" w:color="auto"/>
        <w:right w:val="none" w:sz="0" w:space="0" w:color="auto"/>
      </w:divBdr>
    </w:div>
    <w:div w:id="2059621910">
      <w:bodyDiv w:val="1"/>
      <w:marLeft w:val="0"/>
      <w:marRight w:val="0"/>
      <w:marTop w:val="0"/>
      <w:marBottom w:val="0"/>
      <w:divBdr>
        <w:top w:val="none" w:sz="0" w:space="0" w:color="auto"/>
        <w:left w:val="none" w:sz="0" w:space="0" w:color="auto"/>
        <w:bottom w:val="none" w:sz="0" w:space="0" w:color="auto"/>
        <w:right w:val="none" w:sz="0" w:space="0" w:color="auto"/>
      </w:divBdr>
    </w:div>
    <w:div w:id="2059894111">
      <w:bodyDiv w:val="1"/>
      <w:marLeft w:val="0"/>
      <w:marRight w:val="0"/>
      <w:marTop w:val="0"/>
      <w:marBottom w:val="0"/>
      <w:divBdr>
        <w:top w:val="none" w:sz="0" w:space="0" w:color="auto"/>
        <w:left w:val="none" w:sz="0" w:space="0" w:color="auto"/>
        <w:bottom w:val="none" w:sz="0" w:space="0" w:color="auto"/>
        <w:right w:val="none" w:sz="0" w:space="0" w:color="auto"/>
      </w:divBdr>
    </w:div>
    <w:div w:id="2060127292">
      <w:bodyDiv w:val="1"/>
      <w:marLeft w:val="0"/>
      <w:marRight w:val="0"/>
      <w:marTop w:val="0"/>
      <w:marBottom w:val="0"/>
      <w:divBdr>
        <w:top w:val="none" w:sz="0" w:space="0" w:color="auto"/>
        <w:left w:val="none" w:sz="0" w:space="0" w:color="auto"/>
        <w:bottom w:val="none" w:sz="0" w:space="0" w:color="auto"/>
        <w:right w:val="none" w:sz="0" w:space="0" w:color="auto"/>
      </w:divBdr>
    </w:div>
    <w:div w:id="2060283038">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588682">
      <w:bodyDiv w:val="1"/>
      <w:marLeft w:val="0"/>
      <w:marRight w:val="0"/>
      <w:marTop w:val="0"/>
      <w:marBottom w:val="0"/>
      <w:divBdr>
        <w:top w:val="none" w:sz="0" w:space="0" w:color="auto"/>
        <w:left w:val="none" w:sz="0" w:space="0" w:color="auto"/>
        <w:bottom w:val="none" w:sz="0" w:space="0" w:color="auto"/>
        <w:right w:val="none" w:sz="0" w:space="0" w:color="auto"/>
      </w:divBdr>
    </w:div>
    <w:div w:id="2060745632">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0855498">
      <w:bodyDiv w:val="1"/>
      <w:marLeft w:val="0"/>
      <w:marRight w:val="0"/>
      <w:marTop w:val="0"/>
      <w:marBottom w:val="0"/>
      <w:divBdr>
        <w:top w:val="none" w:sz="0" w:space="0" w:color="auto"/>
        <w:left w:val="none" w:sz="0" w:space="0" w:color="auto"/>
        <w:bottom w:val="none" w:sz="0" w:space="0" w:color="auto"/>
        <w:right w:val="none" w:sz="0" w:space="0" w:color="auto"/>
      </w:divBdr>
    </w:div>
    <w:div w:id="2060976945">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10571">
      <w:bodyDiv w:val="1"/>
      <w:marLeft w:val="0"/>
      <w:marRight w:val="0"/>
      <w:marTop w:val="0"/>
      <w:marBottom w:val="0"/>
      <w:divBdr>
        <w:top w:val="none" w:sz="0" w:space="0" w:color="auto"/>
        <w:left w:val="none" w:sz="0" w:space="0" w:color="auto"/>
        <w:bottom w:val="none" w:sz="0" w:space="0" w:color="auto"/>
        <w:right w:val="none" w:sz="0" w:space="0" w:color="auto"/>
      </w:divBdr>
    </w:div>
    <w:div w:id="2061780147">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1905102">
      <w:bodyDiv w:val="1"/>
      <w:marLeft w:val="0"/>
      <w:marRight w:val="0"/>
      <w:marTop w:val="0"/>
      <w:marBottom w:val="0"/>
      <w:divBdr>
        <w:top w:val="none" w:sz="0" w:space="0" w:color="auto"/>
        <w:left w:val="none" w:sz="0" w:space="0" w:color="auto"/>
        <w:bottom w:val="none" w:sz="0" w:space="0" w:color="auto"/>
        <w:right w:val="none" w:sz="0" w:space="0" w:color="auto"/>
      </w:divBdr>
    </w:div>
    <w:div w:id="2062049911">
      <w:bodyDiv w:val="1"/>
      <w:marLeft w:val="0"/>
      <w:marRight w:val="0"/>
      <w:marTop w:val="0"/>
      <w:marBottom w:val="0"/>
      <w:divBdr>
        <w:top w:val="none" w:sz="0" w:space="0" w:color="auto"/>
        <w:left w:val="none" w:sz="0" w:space="0" w:color="auto"/>
        <w:bottom w:val="none" w:sz="0" w:space="0" w:color="auto"/>
        <w:right w:val="none" w:sz="0" w:space="0" w:color="auto"/>
      </w:divBdr>
    </w:div>
    <w:div w:id="2062174529">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70287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289209">
      <w:bodyDiv w:val="1"/>
      <w:marLeft w:val="0"/>
      <w:marRight w:val="0"/>
      <w:marTop w:val="0"/>
      <w:marBottom w:val="0"/>
      <w:divBdr>
        <w:top w:val="none" w:sz="0" w:space="0" w:color="auto"/>
        <w:left w:val="none" w:sz="0" w:space="0" w:color="auto"/>
        <w:bottom w:val="none" w:sz="0" w:space="0" w:color="auto"/>
        <w:right w:val="none" w:sz="0" w:space="0" w:color="auto"/>
      </w:divBdr>
    </w:div>
    <w:div w:id="2063479379">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014499">
      <w:bodyDiv w:val="1"/>
      <w:marLeft w:val="0"/>
      <w:marRight w:val="0"/>
      <w:marTop w:val="0"/>
      <w:marBottom w:val="0"/>
      <w:divBdr>
        <w:top w:val="none" w:sz="0" w:space="0" w:color="auto"/>
        <w:left w:val="none" w:sz="0" w:space="0" w:color="auto"/>
        <w:bottom w:val="none" w:sz="0" w:space="0" w:color="auto"/>
        <w:right w:val="none" w:sz="0" w:space="0" w:color="auto"/>
      </w:divBdr>
    </w:div>
    <w:div w:id="2064283471">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4402544">
      <w:bodyDiv w:val="1"/>
      <w:marLeft w:val="0"/>
      <w:marRight w:val="0"/>
      <w:marTop w:val="0"/>
      <w:marBottom w:val="0"/>
      <w:divBdr>
        <w:top w:val="none" w:sz="0" w:space="0" w:color="auto"/>
        <w:left w:val="none" w:sz="0" w:space="0" w:color="auto"/>
        <w:bottom w:val="none" w:sz="0" w:space="0" w:color="auto"/>
        <w:right w:val="none" w:sz="0" w:space="0" w:color="auto"/>
      </w:divBdr>
    </w:div>
    <w:div w:id="2064524490">
      <w:bodyDiv w:val="1"/>
      <w:marLeft w:val="0"/>
      <w:marRight w:val="0"/>
      <w:marTop w:val="0"/>
      <w:marBottom w:val="0"/>
      <w:divBdr>
        <w:top w:val="none" w:sz="0" w:space="0" w:color="auto"/>
        <w:left w:val="none" w:sz="0" w:space="0" w:color="auto"/>
        <w:bottom w:val="none" w:sz="0" w:space="0" w:color="auto"/>
        <w:right w:val="none" w:sz="0" w:space="0" w:color="auto"/>
      </w:divBdr>
    </w:div>
    <w:div w:id="2064937868">
      <w:bodyDiv w:val="1"/>
      <w:marLeft w:val="0"/>
      <w:marRight w:val="0"/>
      <w:marTop w:val="0"/>
      <w:marBottom w:val="0"/>
      <w:divBdr>
        <w:top w:val="none" w:sz="0" w:space="0" w:color="auto"/>
        <w:left w:val="none" w:sz="0" w:space="0" w:color="auto"/>
        <w:bottom w:val="none" w:sz="0" w:space="0" w:color="auto"/>
        <w:right w:val="none" w:sz="0" w:space="0" w:color="auto"/>
      </w:divBdr>
    </w:div>
    <w:div w:id="2064979310">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593622">
      <w:bodyDiv w:val="1"/>
      <w:marLeft w:val="0"/>
      <w:marRight w:val="0"/>
      <w:marTop w:val="0"/>
      <w:marBottom w:val="0"/>
      <w:divBdr>
        <w:top w:val="none" w:sz="0" w:space="0" w:color="auto"/>
        <w:left w:val="none" w:sz="0" w:space="0" w:color="auto"/>
        <w:bottom w:val="none" w:sz="0" w:space="0" w:color="auto"/>
        <w:right w:val="none" w:sz="0" w:space="0" w:color="auto"/>
      </w:divBdr>
    </w:div>
    <w:div w:id="2065638352">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023673">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7801521">
      <w:bodyDiv w:val="1"/>
      <w:marLeft w:val="0"/>
      <w:marRight w:val="0"/>
      <w:marTop w:val="0"/>
      <w:marBottom w:val="0"/>
      <w:divBdr>
        <w:top w:val="none" w:sz="0" w:space="0" w:color="auto"/>
        <w:left w:val="none" w:sz="0" w:space="0" w:color="auto"/>
        <w:bottom w:val="none" w:sz="0" w:space="0" w:color="auto"/>
        <w:right w:val="none" w:sz="0" w:space="0" w:color="auto"/>
      </w:divBdr>
    </w:div>
    <w:div w:id="2068070116">
      <w:bodyDiv w:val="1"/>
      <w:marLeft w:val="0"/>
      <w:marRight w:val="0"/>
      <w:marTop w:val="0"/>
      <w:marBottom w:val="0"/>
      <w:divBdr>
        <w:top w:val="none" w:sz="0" w:space="0" w:color="auto"/>
        <w:left w:val="none" w:sz="0" w:space="0" w:color="auto"/>
        <w:bottom w:val="none" w:sz="0" w:space="0" w:color="auto"/>
        <w:right w:val="none" w:sz="0" w:space="0" w:color="auto"/>
      </w:divBdr>
    </w:div>
    <w:div w:id="2068524984">
      <w:bodyDiv w:val="1"/>
      <w:marLeft w:val="0"/>
      <w:marRight w:val="0"/>
      <w:marTop w:val="0"/>
      <w:marBottom w:val="0"/>
      <w:divBdr>
        <w:top w:val="none" w:sz="0" w:space="0" w:color="auto"/>
        <w:left w:val="none" w:sz="0" w:space="0" w:color="auto"/>
        <w:bottom w:val="none" w:sz="0" w:space="0" w:color="auto"/>
        <w:right w:val="none" w:sz="0" w:space="0" w:color="auto"/>
      </w:divBdr>
    </w:div>
    <w:div w:id="2068531423">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608726">
      <w:bodyDiv w:val="1"/>
      <w:marLeft w:val="0"/>
      <w:marRight w:val="0"/>
      <w:marTop w:val="0"/>
      <w:marBottom w:val="0"/>
      <w:divBdr>
        <w:top w:val="none" w:sz="0" w:space="0" w:color="auto"/>
        <w:left w:val="none" w:sz="0" w:space="0" w:color="auto"/>
        <w:bottom w:val="none" w:sz="0" w:space="0" w:color="auto"/>
        <w:right w:val="none" w:sz="0" w:space="0" w:color="auto"/>
      </w:divBdr>
    </w:div>
    <w:div w:id="2068643900">
      <w:bodyDiv w:val="1"/>
      <w:marLeft w:val="0"/>
      <w:marRight w:val="0"/>
      <w:marTop w:val="0"/>
      <w:marBottom w:val="0"/>
      <w:divBdr>
        <w:top w:val="none" w:sz="0" w:space="0" w:color="auto"/>
        <w:left w:val="none" w:sz="0" w:space="0" w:color="auto"/>
        <w:bottom w:val="none" w:sz="0" w:space="0" w:color="auto"/>
        <w:right w:val="none" w:sz="0" w:space="0" w:color="auto"/>
      </w:divBdr>
    </w:div>
    <w:div w:id="2068799031">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8869477">
      <w:bodyDiv w:val="1"/>
      <w:marLeft w:val="0"/>
      <w:marRight w:val="0"/>
      <w:marTop w:val="0"/>
      <w:marBottom w:val="0"/>
      <w:divBdr>
        <w:top w:val="none" w:sz="0" w:space="0" w:color="auto"/>
        <w:left w:val="none" w:sz="0" w:space="0" w:color="auto"/>
        <w:bottom w:val="none" w:sz="0" w:space="0" w:color="auto"/>
        <w:right w:val="none" w:sz="0" w:space="0" w:color="auto"/>
      </w:divBdr>
    </w:div>
    <w:div w:id="2068870123">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261214">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69916572">
      <w:bodyDiv w:val="1"/>
      <w:marLeft w:val="0"/>
      <w:marRight w:val="0"/>
      <w:marTop w:val="0"/>
      <w:marBottom w:val="0"/>
      <w:divBdr>
        <w:top w:val="none" w:sz="0" w:space="0" w:color="auto"/>
        <w:left w:val="none" w:sz="0" w:space="0" w:color="auto"/>
        <w:bottom w:val="none" w:sz="0" w:space="0" w:color="auto"/>
        <w:right w:val="none" w:sz="0" w:space="0" w:color="auto"/>
      </w:divBdr>
    </w:div>
    <w:div w:id="2070181681">
      <w:bodyDiv w:val="1"/>
      <w:marLeft w:val="0"/>
      <w:marRight w:val="0"/>
      <w:marTop w:val="0"/>
      <w:marBottom w:val="0"/>
      <w:divBdr>
        <w:top w:val="none" w:sz="0" w:space="0" w:color="auto"/>
        <w:left w:val="none" w:sz="0" w:space="0" w:color="auto"/>
        <w:bottom w:val="none" w:sz="0" w:space="0" w:color="auto"/>
        <w:right w:val="none" w:sz="0" w:space="0" w:color="auto"/>
      </w:divBdr>
    </w:div>
    <w:div w:id="2070230109">
      <w:bodyDiv w:val="1"/>
      <w:marLeft w:val="0"/>
      <w:marRight w:val="0"/>
      <w:marTop w:val="0"/>
      <w:marBottom w:val="0"/>
      <w:divBdr>
        <w:top w:val="none" w:sz="0" w:space="0" w:color="auto"/>
        <w:left w:val="none" w:sz="0" w:space="0" w:color="auto"/>
        <w:bottom w:val="none" w:sz="0" w:space="0" w:color="auto"/>
        <w:right w:val="none" w:sz="0" w:space="0" w:color="auto"/>
      </w:divBdr>
    </w:div>
    <w:div w:id="2070230486">
      <w:bodyDiv w:val="1"/>
      <w:marLeft w:val="0"/>
      <w:marRight w:val="0"/>
      <w:marTop w:val="0"/>
      <w:marBottom w:val="0"/>
      <w:divBdr>
        <w:top w:val="none" w:sz="0" w:space="0" w:color="auto"/>
        <w:left w:val="none" w:sz="0" w:space="0" w:color="auto"/>
        <w:bottom w:val="none" w:sz="0" w:space="0" w:color="auto"/>
        <w:right w:val="none" w:sz="0" w:space="0" w:color="auto"/>
      </w:divBdr>
    </w:div>
    <w:div w:id="2070418039">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029011">
      <w:bodyDiv w:val="1"/>
      <w:marLeft w:val="0"/>
      <w:marRight w:val="0"/>
      <w:marTop w:val="0"/>
      <w:marBottom w:val="0"/>
      <w:divBdr>
        <w:top w:val="none" w:sz="0" w:space="0" w:color="auto"/>
        <w:left w:val="none" w:sz="0" w:space="0" w:color="auto"/>
        <w:bottom w:val="none" w:sz="0" w:space="0" w:color="auto"/>
        <w:right w:val="none" w:sz="0" w:space="0" w:color="auto"/>
      </w:divBdr>
    </w:div>
    <w:div w:id="2071416107">
      <w:bodyDiv w:val="1"/>
      <w:marLeft w:val="0"/>
      <w:marRight w:val="0"/>
      <w:marTop w:val="0"/>
      <w:marBottom w:val="0"/>
      <w:divBdr>
        <w:top w:val="none" w:sz="0" w:space="0" w:color="auto"/>
        <w:left w:val="none" w:sz="0" w:space="0" w:color="auto"/>
        <w:bottom w:val="none" w:sz="0" w:space="0" w:color="auto"/>
        <w:right w:val="none" w:sz="0" w:space="0" w:color="auto"/>
      </w:divBdr>
    </w:div>
    <w:div w:id="2071466038">
      <w:bodyDiv w:val="1"/>
      <w:marLeft w:val="0"/>
      <w:marRight w:val="0"/>
      <w:marTop w:val="0"/>
      <w:marBottom w:val="0"/>
      <w:divBdr>
        <w:top w:val="none" w:sz="0" w:space="0" w:color="auto"/>
        <w:left w:val="none" w:sz="0" w:space="0" w:color="auto"/>
        <w:bottom w:val="none" w:sz="0" w:space="0" w:color="auto"/>
        <w:right w:val="none" w:sz="0" w:space="0" w:color="auto"/>
      </w:divBdr>
    </w:div>
    <w:div w:id="2071809723">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187916">
      <w:bodyDiv w:val="1"/>
      <w:marLeft w:val="0"/>
      <w:marRight w:val="0"/>
      <w:marTop w:val="0"/>
      <w:marBottom w:val="0"/>
      <w:divBdr>
        <w:top w:val="none" w:sz="0" w:space="0" w:color="auto"/>
        <w:left w:val="none" w:sz="0" w:space="0" w:color="auto"/>
        <w:bottom w:val="none" w:sz="0" w:space="0" w:color="auto"/>
        <w:right w:val="none" w:sz="0" w:space="0" w:color="auto"/>
      </w:divBdr>
    </w:div>
    <w:div w:id="2072194601">
      <w:bodyDiv w:val="1"/>
      <w:marLeft w:val="0"/>
      <w:marRight w:val="0"/>
      <w:marTop w:val="0"/>
      <w:marBottom w:val="0"/>
      <w:divBdr>
        <w:top w:val="none" w:sz="0" w:space="0" w:color="auto"/>
        <w:left w:val="none" w:sz="0" w:space="0" w:color="auto"/>
        <w:bottom w:val="none" w:sz="0" w:space="0" w:color="auto"/>
        <w:right w:val="none" w:sz="0" w:space="0" w:color="auto"/>
      </w:divBdr>
    </w:div>
    <w:div w:id="2072535994">
      <w:bodyDiv w:val="1"/>
      <w:marLeft w:val="0"/>
      <w:marRight w:val="0"/>
      <w:marTop w:val="0"/>
      <w:marBottom w:val="0"/>
      <w:divBdr>
        <w:top w:val="none" w:sz="0" w:space="0" w:color="auto"/>
        <w:left w:val="none" w:sz="0" w:space="0" w:color="auto"/>
        <w:bottom w:val="none" w:sz="0" w:space="0" w:color="auto"/>
        <w:right w:val="none" w:sz="0" w:space="0" w:color="auto"/>
      </w:divBdr>
    </w:div>
    <w:div w:id="2072580696">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657229">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3697774">
      <w:bodyDiv w:val="1"/>
      <w:marLeft w:val="0"/>
      <w:marRight w:val="0"/>
      <w:marTop w:val="0"/>
      <w:marBottom w:val="0"/>
      <w:divBdr>
        <w:top w:val="none" w:sz="0" w:space="0" w:color="auto"/>
        <w:left w:val="none" w:sz="0" w:space="0" w:color="auto"/>
        <w:bottom w:val="none" w:sz="0" w:space="0" w:color="auto"/>
        <w:right w:val="none" w:sz="0" w:space="0" w:color="auto"/>
      </w:divBdr>
    </w:div>
    <w:div w:id="2073699567">
      <w:bodyDiv w:val="1"/>
      <w:marLeft w:val="0"/>
      <w:marRight w:val="0"/>
      <w:marTop w:val="0"/>
      <w:marBottom w:val="0"/>
      <w:divBdr>
        <w:top w:val="none" w:sz="0" w:space="0" w:color="auto"/>
        <w:left w:val="none" w:sz="0" w:space="0" w:color="auto"/>
        <w:bottom w:val="none" w:sz="0" w:space="0" w:color="auto"/>
        <w:right w:val="none" w:sz="0" w:space="0" w:color="auto"/>
      </w:divBdr>
    </w:div>
    <w:div w:id="207396591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4695599">
      <w:bodyDiv w:val="1"/>
      <w:marLeft w:val="0"/>
      <w:marRight w:val="0"/>
      <w:marTop w:val="0"/>
      <w:marBottom w:val="0"/>
      <w:divBdr>
        <w:top w:val="none" w:sz="0" w:space="0" w:color="auto"/>
        <w:left w:val="none" w:sz="0" w:space="0" w:color="auto"/>
        <w:bottom w:val="none" w:sz="0" w:space="0" w:color="auto"/>
        <w:right w:val="none" w:sz="0" w:space="0" w:color="auto"/>
      </w:divBdr>
    </w:div>
    <w:div w:id="2074741172">
      <w:bodyDiv w:val="1"/>
      <w:marLeft w:val="0"/>
      <w:marRight w:val="0"/>
      <w:marTop w:val="0"/>
      <w:marBottom w:val="0"/>
      <w:divBdr>
        <w:top w:val="none" w:sz="0" w:space="0" w:color="auto"/>
        <w:left w:val="none" w:sz="0" w:space="0" w:color="auto"/>
        <w:bottom w:val="none" w:sz="0" w:space="0" w:color="auto"/>
        <w:right w:val="none" w:sz="0" w:space="0" w:color="auto"/>
      </w:divBdr>
    </w:div>
    <w:div w:id="2074767813">
      <w:bodyDiv w:val="1"/>
      <w:marLeft w:val="0"/>
      <w:marRight w:val="0"/>
      <w:marTop w:val="0"/>
      <w:marBottom w:val="0"/>
      <w:divBdr>
        <w:top w:val="none" w:sz="0" w:space="0" w:color="auto"/>
        <w:left w:val="none" w:sz="0" w:space="0" w:color="auto"/>
        <w:bottom w:val="none" w:sz="0" w:space="0" w:color="auto"/>
        <w:right w:val="none" w:sz="0" w:space="0" w:color="auto"/>
      </w:divBdr>
    </w:div>
    <w:div w:id="2075085783">
      <w:bodyDiv w:val="1"/>
      <w:marLeft w:val="0"/>
      <w:marRight w:val="0"/>
      <w:marTop w:val="0"/>
      <w:marBottom w:val="0"/>
      <w:divBdr>
        <w:top w:val="none" w:sz="0" w:space="0" w:color="auto"/>
        <w:left w:val="none" w:sz="0" w:space="0" w:color="auto"/>
        <w:bottom w:val="none" w:sz="0" w:space="0" w:color="auto"/>
        <w:right w:val="none" w:sz="0" w:space="0" w:color="auto"/>
      </w:divBdr>
    </w:div>
    <w:div w:id="2075277967">
      <w:bodyDiv w:val="1"/>
      <w:marLeft w:val="0"/>
      <w:marRight w:val="0"/>
      <w:marTop w:val="0"/>
      <w:marBottom w:val="0"/>
      <w:divBdr>
        <w:top w:val="none" w:sz="0" w:space="0" w:color="auto"/>
        <w:left w:val="none" w:sz="0" w:space="0" w:color="auto"/>
        <w:bottom w:val="none" w:sz="0" w:space="0" w:color="auto"/>
        <w:right w:val="none" w:sz="0" w:space="0" w:color="auto"/>
      </w:divBdr>
    </w:div>
    <w:div w:id="2075816337">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194545">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584139">
      <w:bodyDiv w:val="1"/>
      <w:marLeft w:val="0"/>
      <w:marRight w:val="0"/>
      <w:marTop w:val="0"/>
      <w:marBottom w:val="0"/>
      <w:divBdr>
        <w:top w:val="none" w:sz="0" w:space="0" w:color="auto"/>
        <w:left w:val="none" w:sz="0" w:space="0" w:color="auto"/>
        <w:bottom w:val="none" w:sz="0" w:space="0" w:color="auto"/>
        <w:right w:val="none" w:sz="0" w:space="0" w:color="auto"/>
      </w:divBdr>
    </w:div>
    <w:div w:id="2076585741">
      <w:bodyDiv w:val="1"/>
      <w:marLeft w:val="0"/>
      <w:marRight w:val="0"/>
      <w:marTop w:val="0"/>
      <w:marBottom w:val="0"/>
      <w:divBdr>
        <w:top w:val="none" w:sz="0" w:space="0" w:color="auto"/>
        <w:left w:val="none" w:sz="0" w:space="0" w:color="auto"/>
        <w:bottom w:val="none" w:sz="0" w:space="0" w:color="auto"/>
        <w:right w:val="none" w:sz="0" w:space="0" w:color="auto"/>
      </w:divBdr>
    </w:div>
    <w:div w:id="2076588224">
      <w:bodyDiv w:val="1"/>
      <w:marLeft w:val="0"/>
      <w:marRight w:val="0"/>
      <w:marTop w:val="0"/>
      <w:marBottom w:val="0"/>
      <w:divBdr>
        <w:top w:val="none" w:sz="0" w:space="0" w:color="auto"/>
        <w:left w:val="none" w:sz="0" w:space="0" w:color="auto"/>
        <w:bottom w:val="none" w:sz="0" w:space="0" w:color="auto"/>
        <w:right w:val="none" w:sz="0" w:space="0" w:color="auto"/>
      </w:divBdr>
    </w:div>
    <w:div w:id="207690154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045052">
      <w:bodyDiv w:val="1"/>
      <w:marLeft w:val="0"/>
      <w:marRight w:val="0"/>
      <w:marTop w:val="0"/>
      <w:marBottom w:val="0"/>
      <w:divBdr>
        <w:top w:val="none" w:sz="0" w:space="0" w:color="auto"/>
        <w:left w:val="none" w:sz="0" w:space="0" w:color="auto"/>
        <w:bottom w:val="none" w:sz="0" w:space="0" w:color="auto"/>
        <w:right w:val="none" w:sz="0" w:space="0" w:color="auto"/>
      </w:divBdr>
    </w:div>
    <w:div w:id="2077169238">
      <w:bodyDiv w:val="1"/>
      <w:marLeft w:val="0"/>
      <w:marRight w:val="0"/>
      <w:marTop w:val="0"/>
      <w:marBottom w:val="0"/>
      <w:divBdr>
        <w:top w:val="none" w:sz="0" w:space="0" w:color="auto"/>
        <w:left w:val="none" w:sz="0" w:space="0" w:color="auto"/>
        <w:bottom w:val="none" w:sz="0" w:space="0" w:color="auto"/>
        <w:right w:val="none" w:sz="0" w:space="0" w:color="auto"/>
      </w:divBdr>
    </w:div>
    <w:div w:id="2077389119">
      <w:bodyDiv w:val="1"/>
      <w:marLeft w:val="0"/>
      <w:marRight w:val="0"/>
      <w:marTop w:val="0"/>
      <w:marBottom w:val="0"/>
      <w:divBdr>
        <w:top w:val="none" w:sz="0" w:space="0" w:color="auto"/>
        <w:left w:val="none" w:sz="0" w:space="0" w:color="auto"/>
        <w:bottom w:val="none" w:sz="0" w:space="0" w:color="auto"/>
        <w:right w:val="none" w:sz="0" w:space="0" w:color="auto"/>
      </w:divBdr>
    </w:div>
    <w:div w:id="2077431706">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630721">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161571">
      <w:bodyDiv w:val="1"/>
      <w:marLeft w:val="0"/>
      <w:marRight w:val="0"/>
      <w:marTop w:val="0"/>
      <w:marBottom w:val="0"/>
      <w:divBdr>
        <w:top w:val="none" w:sz="0" w:space="0" w:color="auto"/>
        <w:left w:val="none" w:sz="0" w:space="0" w:color="auto"/>
        <w:bottom w:val="none" w:sz="0" w:space="0" w:color="auto"/>
        <w:right w:val="none" w:sz="0" w:space="0" w:color="auto"/>
      </w:divBdr>
    </w:div>
    <w:div w:id="2078281347">
      <w:bodyDiv w:val="1"/>
      <w:marLeft w:val="0"/>
      <w:marRight w:val="0"/>
      <w:marTop w:val="0"/>
      <w:marBottom w:val="0"/>
      <w:divBdr>
        <w:top w:val="none" w:sz="0" w:space="0" w:color="auto"/>
        <w:left w:val="none" w:sz="0" w:space="0" w:color="auto"/>
        <w:bottom w:val="none" w:sz="0" w:space="0" w:color="auto"/>
        <w:right w:val="none" w:sz="0" w:space="0" w:color="auto"/>
      </w:divBdr>
    </w:div>
    <w:div w:id="2078428554">
      <w:bodyDiv w:val="1"/>
      <w:marLeft w:val="0"/>
      <w:marRight w:val="0"/>
      <w:marTop w:val="0"/>
      <w:marBottom w:val="0"/>
      <w:divBdr>
        <w:top w:val="none" w:sz="0" w:space="0" w:color="auto"/>
        <w:left w:val="none" w:sz="0" w:space="0" w:color="auto"/>
        <w:bottom w:val="none" w:sz="0" w:space="0" w:color="auto"/>
        <w:right w:val="none" w:sz="0" w:space="0" w:color="auto"/>
      </w:divBdr>
    </w:div>
    <w:div w:id="2078433023">
      <w:bodyDiv w:val="1"/>
      <w:marLeft w:val="0"/>
      <w:marRight w:val="0"/>
      <w:marTop w:val="0"/>
      <w:marBottom w:val="0"/>
      <w:divBdr>
        <w:top w:val="none" w:sz="0" w:space="0" w:color="auto"/>
        <w:left w:val="none" w:sz="0" w:space="0" w:color="auto"/>
        <w:bottom w:val="none" w:sz="0" w:space="0" w:color="auto"/>
        <w:right w:val="none" w:sz="0" w:space="0" w:color="auto"/>
      </w:divBdr>
    </w:div>
    <w:div w:id="2078624333">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79010897">
      <w:bodyDiv w:val="1"/>
      <w:marLeft w:val="0"/>
      <w:marRight w:val="0"/>
      <w:marTop w:val="0"/>
      <w:marBottom w:val="0"/>
      <w:divBdr>
        <w:top w:val="none" w:sz="0" w:space="0" w:color="auto"/>
        <w:left w:val="none" w:sz="0" w:space="0" w:color="auto"/>
        <w:bottom w:val="none" w:sz="0" w:space="0" w:color="auto"/>
        <w:right w:val="none" w:sz="0" w:space="0" w:color="auto"/>
      </w:divBdr>
    </w:div>
    <w:div w:id="2079550843">
      <w:bodyDiv w:val="1"/>
      <w:marLeft w:val="0"/>
      <w:marRight w:val="0"/>
      <w:marTop w:val="0"/>
      <w:marBottom w:val="0"/>
      <w:divBdr>
        <w:top w:val="none" w:sz="0" w:space="0" w:color="auto"/>
        <w:left w:val="none" w:sz="0" w:space="0" w:color="auto"/>
        <w:bottom w:val="none" w:sz="0" w:space="0" w:color="auto"/>
        <w:right w:val="none" w:sz="0" w:space="0" w:color="auto"/>
      </w:divBdr>
    </w:div>
    <w:div w:id="2079740745">
      <w:bodyDiv w:val="1"/>
      <w:marLeft w:val="0"/>
      <w:marRight w:val="0"/>
      <w:marTop w:val="0"/>
      <w:marBottom w:val="0"/>
      <w:divBdr>
        <w:top w:val="none" w:sz="0" w:space="0" w:color="auto"/>
        <w:left w:val="none" w:sz="0" w:space="0" w:color="auto"/>
        <w:bottom w:val="none" w:sz="0" w:space="0" w:color="auto"/>
        <w:right w:val="none" w:sz="0" w:space="0" w:color="auto"/>
      </w:divBdr>
    </w:div>
    <w:div w:id="2080053160">
      <w:bodyDiv w:val="1"/>
      <w:marLeft w:val="0"/>
      <w:marRight w:val="0"/>
      <w:marTop w:val="0"/>
      <w:marBottom w:val="0"/>
      <w:divBdr>
        <w:top w:val="none" w:sz="0" w:space="0" w:color="auto"/>
        <w:left w:val="none" w:sz="0" w:space="0" w:color="auto"/>
        <w:bottom w:val="none" w:sz="0" w:space="0" w:color="auto"/>
        <w:right w:val="none" w:sz="0" w:space="0" w:color="auto"/>
      </w:divBdr>
    </w:div>
    <w:div w:id="2080395825">
      <w:bodyDiv w:val="1"/>
      <w:marLeft w:val="0"/>
      <w:marRight w:val="0"/>
      <w:marTop w:val="0"/>
      <w:marBottom w:val="0"/>
      <w:divBdr>
        <w:top w:val="none" w:sz="0" w:space="0" w:color="auto"/>
        <w:left w:val="none" w:sz="0" w:space="0" w:color="auto"/>
        <w:bottom w:val="none" w:sz="0" w:space="0" w:color="auto"/>
        <w:right w:val="none" w:sz="0" w:space="0" w:color="auto"/>
      </w:divBdr>
    </w:div>
    <w:div w:id="2080706462">
      <w:bodyDiv w:val="1"/>
      <w:marLeft w:val="0"/>
      <w:marRight w:val="0"/>
      <w:marTop w:val="0"/>
      <w:marBottom w:val="0"/>
      <w:divBdr>
        <w:top w:val="none" w:sz="0" w:space="0" w:color="auto"/>
        <w:left w:val="none" w:sz="0" w:space="0" w:color="auto"/>
        <w:bottom w:val="none" w:sz="0" w:space="0" w:color="auto"/>
        <w:right w:val="none" w:sz="0" w:space="0" w:color="auto"/>
      </w:divBdr>
    </w:div>
    <w:div w:id="2080900892">
      <w:bodyDiv w:val="1"/>
      <w:marLeft w:val="0"/>
      <w:marRight w:val="0"/>
      <w:marTop w:val="0"/>
      <w:marBottom w:val="0"/>
      <w:divBdr>
        <w:top w:val="none" w:sz="0" w:space="0" w:color="auto"/>
        <w:left w:val="none" w:sz="0" w:space="0" w:color="auto"/>
        <w:bottom w:val="none" w:sz="0" w:space="0" w:color="auto"/>
        <w:right w:val="none" w:sz="0" w:space="0" w:color="auto"/>
      </w:divBdr>
    </w:div>
    <w:div w:id="2080979268">
      <w:bodyDiv w:val="1"/>
      <w:marLeft w:val="0"/>
      <w:marRight w:val="0"/>
      <w:marTop w:val="0"/>
      <w:marBottom w:val="0"/>
      <w:divBdr>
        <w:top w:val="none" w:sz="0" w:space="0" w:color="auto"/>
        <w:left w:val="none" w:sz="0" w:space="0" w:color="auto"/>
        <w:bottom w:val="none" w:sz="0" w:space="0" w:color="auto"/>
        <w:right w:val="none" w:sz="0" w:space="0" w:color="auto"/>
      </w:divBdr>
    </w:div>
    <w:div w:id="2081097675">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1366264">
      <w:bodyDiv w:val="1"/>
      <w:marLeft w:val="0"/>
      <w:marRight w:val="0"/>
      <w:marTop w:val="0"/>
      <w:marBottom w:val="0"/>
      <w:divBdr>
        <w:top w:val="none" w:sz="0" w:space="0" w:color="auto"/>
        <w:left w:val="none" w:sz="0" w:space="0" w:color="auto"/>
        <w:bottom w:val="none" w:sz="0" w:space="0" w:color="auto"/>
        <w:right w:val="none" w:sz="0" w:space="0" w:color="auto"/>
      </w:divBdr>
    </w:div>
    <w:div w:id="2081633197">
      <w:bodyDiv w:val="1"/>
      <w:marLeft w:val="0"/>
      <w:marRight w:val="0"/>
      <w:marTop w:val="0"/>
      <w:marBottom w:val="0"/>
      <w:divBdr>
        <w:top w:val="none" w:sz="0" w:space="0" w:color="auto"/>
        <w:left w:val="none" w:sz="0" w:space="0" w:color="auto"/>
        <w:bottom w:val="none" w:sz="0" w:space="0" w:color="auto"/>
        <w:right w:val="none" w:sz="0" w:space="0" w:color="auto"/>
      </w:divBdr>
    </w:div>
    <w:div w:id="2081825022">
      <w:bodyDiv w:val="1"/>
      <w:marLeft w:val="0"/>
      <w:marRight w:val="0"/>
      <w:marTop w:val="0"/>
      <w:marBottom w:val="0"/>
      <w:divBdr>
        <w:top w:val="none" w:sz="0" w:space="0" w:color="auto"/>
        <w:left w:val="none" w:sz="0" w:space="0" w:color="auto"/>
        <w:bottom w:val="none" w:sz="0" w:space="0" w:color="auto"/>
        <w:right w:val="none" w:sz="0" w:space="0" w:color="auto"/>
      </w:divBdr>
    </w:div>
    <w:div w:id="2081827261">
      <w:bodyDiv w:val="1"/>
      <w:marLeft w:val="0"/>
      <w:marRight w:val="0"/>
      <w:marTop w:val="0"/>
      <w:marBottom w:val="0"/>
      <w:divBdr>
        <w:top w:val="none" w:sz="0" w:space="0" w:color="auto"/>
        <w:left w:val="none" w:sz="0" w:space="0" w:color="auto"/>
        <w:bottom w:val="none" w:sz="0" w:space="0" w:color="auto"/>
        <w:right w:val="none" w:sz="0" w:space="0" w:color="auto"/>
      </w:divBdr>
    </w:div>
    <w:div w:id="2081978868">
      <w:bodyDiv w:val="1"/>
      <w:marLeft w:val="0"/>
      <w:marRight w:val="0"/>
      <w:marTop w:val="0"/>
      <w:marBottom w:val="0"/>
      <w:divBdr>
        <w:top w:val="none" w:sz="0" w:space="0" w:color="auto"/>
        <w:left w:val="none" w:sz="0" w:space="0" w:color="auto"/>
        <w:bottom w:val="none" w:sz="0" w:space="0" w:color="auto"/>
        <w:right w:val="none" w:sz="0" w:space="0" w:color="auto"/>
      </w:divBdr>
    </w:div>
    <w:div w:id="2082218120">
      <w:bodyDiv w:val="1"/>
      <w:marLeft w:val="0"/>
      <w:marRight w:val="0"/>
      <w:marTop w:val="0"/>
      <w:marBottom w:val="0"/>
      <w:divBdr>
        <w:top w:val="none" w:sz="0" w:space="0" w:color="auto"/>
        <w:left w:val="none" w:sz="0" w:space="0" w:color="auto"/>
        <w:bottom w:val="none" w:sz="0" w:space="0" w:color="auto"/>
        <w:right w:val="none" w:sz="0" w:space="0" w:color="auto"/>
      </w:divBdr>
    </w:div>
    <w:div w:id="2082285972">
      <w:bodyDiv w:val="1"/>
      <w:marLeft w:val="0"/>
      <w:marRight w:val="0"/>
      <w:marTop w:val="0"/>
      <w:marBottom w:val="0"/>
      <w:divBdr>
        <w:top w:val="none" w:sz="0" w:space="0" w:color="auto"/>
        <w:left w:val="none" w:sz="0" w:space="0" w:color="auto"/>
        <w:bottom w:val="none" w:sz="0" w:space="0" w:color="auto"/>
        <w:right w:val="none" w:sz="0" w:space="0" w:color="auto"/>
      </w:divBdr>
    </w:div>
    <w:div w:id="2082631210">
      <w:bodyDiv w:val="1"/>
      <w:marLeft w:val="0"/>
      <w:marRight w:val="0"/>
      <w:marTop w:val="0"/>
      <w:marBottom w:val="0"/>
      <w:divBdr>
        <w:top w:val="none" w:sz="0" w:space="0" w:color="auto"/>
        <w:left w:val="none" w:sz="0" w:space="0" w:color="auto"/>
        <w:bottom w:val="none" w:sz="0" w:space="0" w:color="auto"/>
        <w:right w:val="none" w:sz="0" w:space="0" w:color="auto"/>
      </w:divBdr>
    </w:div>
    <w:div w:id="2082635429">
      <w:bodyDiv w:val="1"/>
      <w:marLeft w:val="0"/>
      <w:marRight w:val="0"/>
      <w:marTop w:val="0"/>
      <w:marBottom w:val="0"/>
      <w:divBdr>
        <w:top w:val="none" w:sz="0" w:space="0" w:color="auto"/>
        <w:left w:val="none" w:sz="0" w:space="0" w:color="auto"/>
        <w:bottom w:val="none" w:sz="0" w:space="0" w:color="auto"/>
        <w:right w:val="none" w:sz="0" w:space="0" w:color="auto"/>
      </w:divBdr>
    </w:div>
    <w:div w:id="2082752582">
      <w:bodyDiv w:val="1"/>
      <w:marLeft w:val="0"/>
      <w:marRight w:val="0"/>
      <w:marTop w:val="0"/>
      <w:marBottom w:val="0"/>
      <w:divBdr>
        <w:top w:val="none" w:sz="0" w:space="0" w:color="auto"/>
        <w:left w:val="none" w:sz="0" w:space="0" w:color="auto"/>
        <w:bottom w:val="none" w:sz="0" w:space="0" w:color="auto"/>
        <w:right w:val="none" w:sz="0" w:space="0" w:color="auto"/>
      </w:divBdr>
    </w:div>
    <w:div w:id="2082869827">
      <w:bodyDiv w:val="1"/>
      <w:marLeft w:val="0"/>
      <w:marRight w:val="0"/>
      <w:marTop w:val="0"/>
      <w:marBottom w:val="0"/>
      <w:divBdr>
        <w:top w:val="none" w:sz="0" w:space="0" w:color="auto"/>
        <w:left w:val="none" w:sz="0" w:space="0" w:color="auto"/>
        <w:bottom w:val="none" w:sz="0" w:space="0" w:color="auto"/>
        <w:right w:val="none" w:sz="0" w:space="0" w:color="auto"/>
      </w:divBdr>
    </w:div>
    <w:div w:id="2083142733">
      <w:bodyDiv w:val="1"/>
      <w:marLeft w:val="0"/>
      <w:marRight w:val="0"/>
      <w:marTop w:val="0"/>
      <w:marBottom w:val="0"/>
      <w:divBdr>
        <w:top w:val="none" w:sz="0" w:space="0" w:color="auto"/>
        <w:left w:val="none" w:sz="0" w:space="0" w:color="auto"/>
        <w:bottom w:val="none" w:sz="0" w:space="0" w:color="auto"/>
        <w:right w:val="none" w:sz="0" w:space="0" w:color="auto"/>
      </w:divBdr>
    </w:div>
    <w:div w:id="2083484911">
      <w:bodyDiv w:val="1"/>
      <w:marLeft w:val="0"/>
      <w:marRight w:val="0"/>
      <w:marTop w:val="0"/>
      <w:marBottom w:val="0"/>
      <w:divBdr>
        <w:top w:val="none" w:sz="0" w:space="0" w:color="auto"/>
        <w:left w:val="none" w:sz="0" w:space="0" w:color="auto"/>
        <w:bottom w:val="none" w:sz="0" w:space="0" w:color="auto"/>
        <w:right w:val="none" w:sz="0" w:space="0" w:color="auto"/>
      </w:divBdr>
    </w:div>
    <w:div w:id="2083915305">
      <w:bodyDiv w:val="1"/>
      <w:marLeft w:val="0"/>
      <w:marRight w:val="0"/>
      <w:marTop w:val="0"/>
      <w:marBottom w:val="0"/>
      <w:divBdr>
        <w:top w:val="none" w:sz="0" w:space="0" w:color="auto"/>
        <w:left w:val="none" w:sz="0" w:space="0" w:color="auto"/>
        <w:bottom w:val="none" w:sz="0" w:space="0" w:color="auto"/>
        <w:right w:val="none" w:sz="0" w:space="0" w:color="auto"/>
      </w:divBdr>
    </w:div>
    <w:div w:id="2084139070">
      <w:bodyDiv w:val="1"/>
      <w:marLeft w:val="0"/>
      <w:marRight w:val="0"/>
      <w:marTop w:val="0"/>
      <w:marBottom w:val="0"/>
      <w:divBdr>
        <w:top w:val="none" w:sz="0" w:space="0" w:color="auto"/>
        <w:left w:val="none" w:sz="0" w:space="0" w:color="auto"/>
        <w:bottom w:val="none" w:sz="0" w:space="0" w:color="auto"/>
        <w:right w:val="none" w:sz="0" w:space="0" w:color="auto"/>
      </w:divBdr>
    </w:div>
    <w:div w:id="2084447735">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4569757">
      <w:bodyDiv w:val="1"/>
      <w:marLeft w:val="0"/>
      <w:marRight w:val="0"/>
      <w:marTop w:val="0"/>
      <w:marBottom w:val="0"/>
      <w:divBdr>
        <w:top w:val="none" w:sz="0" w:space="0" w:color="auto"/>
        <w:left w:val="none" w:sz="0" w:space="0" w:color="auto"/>
        <w:bottom w:val="none" w:sz="0" w:space="0" w:color="auto"/>
        <w:right w:val="none" w:sz="0" w:space="0" w:color="auto"/>
      </w:divBdr>
    </w:div>
    <w:div w:id="2085101722">
      <w:bodyDiv w:val="1"/>
      <w:marLeft w:val="0"/>
      <w:marRight w:val="0"/>
      <w:marTop w:val="0"/>
      <w:marBottom w:val="0"/>
      <w:divBdr>
        <w:top w:val="none" w:sz="0" w:space="0" w:color="auto"/>
        <w:left w:val="none" w:sz="0" w:space="0" w:color="auto"/>
        <w:bottom w:val="none" w:sz="0" w:space="0" w:color="auto"/>
        <w:right w:val="none" w:sz="0" w:space="0" w:color="auto"/>
      </w:divBdr>
    </w:div>
    <w:div w:id="2085182140">
      <w:bodyDiv w:val="1"/>
      <w:marLeft w:val="0"/>
      <w:marRight w:val="0"/>
      <w:marTop w:val="0"/>
      <w:marBottom w:val="0"/>
      <w:divBdr>
        <w:top w:val="none" w:sz="0" w:space="0" w:color="auto"/>
        <w:left w:val="none" w:sz="0" w:space="0" w:color="auto"/>
        <w:bottom w:val="none" w:sz="0" w:space="0" w:color="auto"/>
        <w:right w:val="none" w:sz="0" w:space="0" w:color="auto"/>
      </w:divBdr>
    </w:div>
    <w:div w:id="2085302133">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49850">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5568467">
      <w:bodyDiv w:val="1"/>
      <w:marLeft w:val="0"/>
      <w:marRight w:val="0"/>
      <w:marTop w:val="0"/>
      <w:marBottom w:val="0"/>
      <w:divBdr>
        <w:top w:val="none" w:sz="0" w:space="0" w:color="auto"/>
        <w:left w:val="none" w:sz="0" w:space="0" w:color="auto"/>
        <w:bottom w:val="none" w:sz="0" w:space="0" w:color="auto"/>
        <w:right w:val="none" w:sz="0" w:space="0" w:color="auto"/>
      </w:divBdr>
    </w:div>
    <w:div w:id="2085683426">
      <w:bodyDiv w:val="1"/>
      <w:marLeft w:val="0"/>
      <w:marRight w:val="0"/>
      <w:marTop w:val="0"/>
      <w:marBottom w:val="0"/>
      <w:divBdr>
        <w:top w:val="none" w:sz="0" w:space="0" w:color="auto"/>
        <w:left w:val="none" w:sz="0" w:space="0" w:color="auto"/>
        <w:bottom w:val="none" w:sz="0" w:space="0" w:color="auto"/>
        <w:right w:val="none" w:sz="0" w:space="0" w:color="auto"/>
      </w:divBdr>
    </w:div>
    <w:div w:id="2085833014">
      <w:bodyDiv w:val="1"/>
      <w:marLeft w:val="0"/>
      <w:marRight w:val="0"/>
      <w:marTop w:val="0"/>
      <w:marBottom w:val="0"/>
      <w:divBdr>
        <w:top w:val="none" w:sz="0" w:space="0" w:color="auto"/>
        <w:left w:val="none" w:sz="0" w:space="0" w:color="auto"/>
        <w:bottom w:val="none" w:sz="0" w:space="0" w:color="auto"/>
        <w:right w:val="none" w:sz="0" w:space="0" w:color="auto"/>
      </w:divBdr>
    </w:div>
    <w:div w:id="2085835048">
      <w:bodyDiv w:val="1"/>
      <w:marLeft w:val="0"/>
      <w:marRight w:val="0"/>
      <w:marTop w:val="0"/>
      <w:marBottom w:val="0"/>
      <w:divBdr>
        <w:top w:val="none" w:sz="0" w:space="0" w:color="auto"/>
        <w:left w:val="none" w:sz="0" w:space="0" w:color="auto"/>
        <w:bottom w:val="none" w:sz="0" w:space="0" w:color="auto"/>
        <w:right w:val="none" w:sz="0" w:space="0" w:color="auto"/>
      </w:divBdr>
    </w:div>
    <w:div w:id="2086098917">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174657">
      <w:bodyDiv w:val="1"/>
      <w:marLeft w:val="0"/>
      <w:marRight w:val="0"/>
      <w:marTop w:val="0"/>
      <w:marBottom w:val="0"/>
      <w:divBdr>
        <w:top w:val="none" w:sz="0" w:space="0" w:color="auto"/>
        <w:left w:val="none" w:sz="0" w:space="0" w:color="auto"/>
        <w:bottom w:val="none" w:sz="0" w:space="0" w:color="auto"/>
        <w:right w:val="none" w:sz="0" w:space="0" w:color="auto"/>
      </w:divBdr>
    </w:div>
    <w:div w:id="2086339649">
      <w:bodyDiv w:val="1"/>
      <w:marLeft w:val="0"/>
      <w:marRight w:val="0"/>
      <w:marTop w:val="0"/>
      <w:marBottom w:val="0"/>
      <w:divBdr>
        <w:top w:val="none" w:sz="0" w:space="0" w:color="auto"/>
        <w:left w:val="none" w:sz="0" w:space="0" w:color="auto"/>
        <w:bottom w:val="none" w:sz="0" w:space="0" w:color="auto"/>
        <w:right w:val="none" w:sz="0" w:space="0" w:color="auto"/>
      </w:divBdr>
    </w:div>
    <w:div w:id="2086368215">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7535827">
      <w:bodyDiv w:val="1"/>
      <w:marLeft w:val="0"/>
      <w:marRight w:val="0"/>
      <w:marTop w:val="0"/>
      <w:marBottom w:val="0"/>
      <w:divBdr>
        <w:top w:val="none" w:sz="0" w:space="0" w:color="auto"/>
        <w:left w:val="none" w:sz="0" w:space="0" w:color="auto"/>
        <w:bottom w:val="none" w:sz="0" w:space="0" w:color="auto"/>
        <w:right w:val="none" w:sz="0" w:space="0" w:color="auto"/>
      </w:divBdr>
    </w:div>
    <w:div w:id="2087721094">
      <w:bodyDiv w:val="1"/>
      <w:marLeft w:val="0"/>
      <w:marRight w:val="0"/>
      <w:marTop w:val="0"/>
      <w:marBottom w:val="0"/>
      <w:divBdr>
        <w:top w:val="none" w:sz="0" w:space="0" w:color="auto"/>
        <w:left w:val="none" w:sz="0" w:space="0" w:color="auto"/>
        <w:bottom w:val="none" w:sz="0" w:space="0" w:color="auto"/>
        <w:right w:val="none" w:sz="0" w:space="0" w:color="auto"/>
      </w:divBdr>
    </w:div>
    <w:div w:id="2087798532">
      <w:bodyDiv w:val="1"/>
      <w:marLeft w:val="0"/>
      <w:marRight w:val="0"/>
      <w:marTop w:val="0"/>
      <w:marBottom w:val="0"/>
      <w:divBdr>
        <w:top w:val="none" w:sz="0" w:space="0" w:color="auto"/>
        <w:left w:val="none" w:sz="0" w:space="0" w:color="auto"/>
        <w:bottom w:val="none" w:sz="0" w:space="0" w:color="auto"/>
        <w:right w:val="none" w:sz="0" w:space="0" w:color="auto"/>
      </w:divBdr>
    </w:div>
    <w:div w:id="2087802140">
      <w:bodyDiv w:val="1"/>
      <w:marLeft w:val="0"/>
      <w:marRight w:val="0"/>
      <w:marTop w:val="0"/>
      <w:marBottom w:val="0"/>
      <w:divBdr>
        <w:top w:val="none" w:sz="0" w:space="0" w:color="auto"/>
        <w:left w:val="none" w:sz="0" w:space="0" w:color="auto"/>
        <w:bottom w:val="none" w:sz="0" w:space="0" w:color="auto"/>
        <w:right w:val="none" w:sz="0" w:space="0" w:color="auto"/>
      </w:divBdr>
    </w:div>
    <w:div w:id="2087878488">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304742">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575391">
      <w:bodyDiv w:val="1"/>
      <w:marLeft w:val="0"/>
      <w:marRight w:val="0"/>
      <w:marTop w:val="0"/>
      <w:marBottom w:val="0"/>
      <w:divBdr>
        <w:top w:val="none" w:sz="0" w:space="0" w:color="auto"/>
        <w:left w:val="none" w:sz="0" w:space="0" w:color="auto"/>
        <w:bottom w:val="none" w:sz="0" w:space="0" w:color="auto"/>
        <w:right w:val="none" w:sz="0" w:space="0" w:color="auto"/>
      </w:divBdr>
    </w:div>
    <w:div w:id="2088652699">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88728857">
      <w:bodyDiv w:val="1"/>
      <w:marLeft w:val="0"/>
      <w:marRight w:val="0"/>
      <w:marTop w:val="0"/>
      <w:marBottom w:val="0"/>
      <w:divBdr>
        <w:top w:val="none" w:sz="0" w:space="0" w:color="auto"/>
        <w:left w:val="none" w:sz="0" w:space="0" w:color="auto"/>
        <w:bottom w:val="none" w:sz="0" w:space="0" w:color="auto"/>
        <w:right w:val="none" w:sz="0" w:space="0" w:color="auto"/>
      </w:divBdr>
    </w:div>
    <w:div w:id="2088766234">
      <w:bodyDiv w:val="1"/>
      <w:marLeft w:val="0"/>
      <w:marRight w:val="0"/>
      <w:marTop w:val="0"/>
      <w:marBottom w:val="0"/>
      <w:divBdr>
        <w:top w:val="none" w:sz="0" w:space="0" w:color="auto"/>
        <w:left w:val="none" w:sz="0" w:space="0" w:color="auto"/>
        <w:bottom w:val="none" w:sz="0" w:space="0" w:color="auto"/>
        <w:right w:val="none" w:sz="0" w:space="0" w:color="auto"/>
      </w:divBdr>
    </w:div>
    <w:div w:id="2088837665">
      <w:bodyDiv w:val="1"/>
      <w:marLeft w:val="0"/>
      <w:marRight w:val="0"/>
      <w:marTop w:val="0"/>
      <w:marBottom w:val="0"/>
      <w:divBdr>
        <w:top w:val="none" w:sz="0" w:space="0" w:color="auto"/>
        <w:left w:val="none" w:sz="0" w:space="0" w:color="auto"/>
        <w:bottom w:val="none" w:sz="0" w:space="0" w:color="auto"/>
        <w:right w:val="none" w:sz="0" w:space="0" w:color="auto"/>
      </w:divBdr>
    </w:div>
    <w:div w:id="2089107964">
      <w:bodyDiv w:val="1"/>
      <w:marLeft w:val="0"/>
      <w:marRight w:val="0"/>
      <w:marTop w:val="0"/>
      <w:marBottom w:val="0"/>
      <w:divBdr>
        <w:top w:val="none" w:sz="0" w:space="0" w:color="auto"/>
        <w:left w:val="none" w:sz="0" w:space="0" w:color="auto"/>
        <w:bottom w:val="none" w:sz="0" w:space="0" w:color="auto"/>
        <w:right w:val="none" w:sz="0" w:space="0" w:color="auto"/>
      </w:divBdr>
    </w:div>
    <w:div w:id="2089233809">
      <w:bodyDiv w:val="1"/>
      <w:marLeft w:val="0"/>
      <w:marRight w:val="0"/>
      <w:marTop w:val="0"/>
      <w:marBottom w:val="0"/>
      <w:divBdr>
        <w:top w:val="none" w:sz="0" w:space="0" w:color="auto"/>
        <w:left w:val="none" w:sz="0" w:space="0" w:color="auto"/>
        <w:bottom w:val="none" w:sz="0" w:space="0" w:color="auto"/>
        <w:right w:val="none" w:sz="0" w:space="0" w:color="auto"/>
      </w:divBdr>
    </w:div>
    <w:div w:id="2089382388">
      <w:bodyDiv w:val="1"/>
      <w:marLeft w:val="0"/>
      <w:marRight w:val="0"/>
      <w:marTop w:val="0"/>
      <w:marBottom w:val="0"/>
      <w:divBdr>
        <w:top w:val="none" w:sz="0" w:space="0" w:color="auto"/>
        <w:left w:val="none" w:sz="0" w:space="0" w:color="auto"/>
        <w:bottom w:val="none" w:sz="0" w:space="0" w:color="auto"/>
        <w:right w:val="none" w:sz="0" w:space="0" w:color="auto"/>
      </w:divBdr>
    </w:div>
    <w:div w:id="2089647101">
      <w:bodyDiv w:val="1"/>
      <w:marLeft w:val="0"/>
      <w:marRight w:val="0"/>
      <w:marTop w:val="0"/>
      <w:marBottom w:val="0"/>
      <w:divBdr>
        <w:top w:val="none" w:sz="0" w:space="0" w:color="auto"/>
        <w:left w:val="none" w:sz="0" w:space="0" w:color="auto"/>
        <w:bottom w:val="none" w:sz="0" w:space="0" w:color="auto"/>
        <w:right w:val="none" w:sz="0" w:space="0" w:color="auto"/>
      </w:divBdr>
    </w:div>
    <w:div w:id="2089955839">
      <w:bodyDiv w:val="1"/>
      <w:marLeft w:val="0"/>
      <w:marRight w:val="0"/>
      <w:marTop w:val="0"/>
      <w:marBottom w:val="0"/>
      <w:divBdr>
        <w:top w:val="none" w:sz="0" w:space="0" w:color="auto"/>
        <w:left w:val="none" w:sz="0" w:space="0" w:color="auto"/>
        <w:bottom w:val="none" w:sz="0" w:space="0" w:color="auto"/>
        <w:right w:val="none" w:sz="0" w:space="0" w:color="auto"/>
      </w:divBdr>
    </w:div>
    <w:div w:id="2089957607">
      <w:bodyDiv w:val="1"/>
      <w:marLeft w:val="0"/>
      <w:marRight w:val="0"/>
      <w:marTop w:val="0"/>
      <w:marBottom w:val="0"/>
      <w:divBdr>
        <w:top w:val="none" w:sz="0" w:space="0" w:color="auto"/>
        <w:left w:val="none" w:sz="0" w:space="0" w:color="auto"/>
        <w:bottom w:val="none" w:sz="0" w:space="0" w:color="auto"/>
        <w:right w:val="none" w:sz="0" w:space="0" w:color="auto"/>
      </w:divBdr>
    </w:div>
    <w:div w:id="2089962678">
      <w:bodyDiv w:val="1"/>
      <w:marLeft w:val="0"/>
      <w:marRight w:val="0"/>
      <w:marTop w:val="0"/>
      <w:marBottom w:val="0"/>
      <w:divBdr>
        <w:top w:val="none" w:sz="0" w:space="0" w:color="auto"/>
        <w:left w:val="none" w:sz="0" w:space="0" w:color="auto"/>
        <w:bottom w:val="none" w:sz="0" w:space="0" w:color="auto"/>
        <w:right w:val="none" w:sz="0" w:space="0" w:color="auto"/>
      </w:divBdr>
    </w:div>
    <w:div w:id="2090034284">
      <w:bodyDiv w:val="1"/>
      <w:marLeft w:val="0"/>
      <w:marRight w:val="0"/>
      <w:marTop w:val="0"/>
      <w:marBottom w:val="0"/>
      <w:divBdr>
        <w:top w:val="none" w:sz="0" w:space="0" w:color="auto"/>
        <w:left w:val="none" w:sz="0" w:space="0" w:color="auto"/>
        <w:bottom w:val="none" w:sz="0" w:space="0" w:color="auto"/>
        <w:right w:val="none" w:sz="0" w:space="0" w:color="auto"/>
      </w:divBdr>
    </w:div>
    <w:div w:id="2090616782">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0926795">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1657640">
      <w:bodyDiv w:val="1"/>
      <w:marLeft w:val="0"/>
      <w:marRight w:val="0"/>
      <w:marTop w:val="0"/>
      <w:marBottom w:val="0"/>
      <w:divBdr>
        <w:top w:val="none" w:sz="0" w:space="0" w:color="auto"/>
        <w:left w:val="none" w:sz="0" w:space="0" w:color="auto"/>
        <w:bottom w:val="none" w:sz="0" w:space="0" w:color="auto"/>
        <w:right w:val="none" w:sz="0" w:space="0" w:color="auto"/>
      </w:divBdr>
    </w:div>
    <w:div w:id="2091802686">
      <w:bodyDiv w:val="1"/>
      <w:marLeft w:val="0"/>
      <w:marRight w:val="0"/>
      <w:marTop w:val="0"/>
      <w:marBottom w:val="0"/>
      <w:divBdr>
        <w:top w:val="none" w:sz="0" w:space="0" w:color="auto"/>
        <w:left w:val="none" w:sz="0" w:space="0" w:color="auto"/>
        <w:bottom w:val="none" w:sz="0" w:space="0" w:color="auto"/>
        <w:right w:val="none" w:sz="0" w:space="0" w:color="auto"/>
      </w:divBdr>
    </w:div>
    <w:div w:id="2092384078">
      <w:bodyDiv w:val="1"/>
      <w:marLeft w:val="0"/>
      <w:marRight w:val="0"/>
      <w:marTop w:val="0"/>
      <w:marBottom w:val="0"/>
      <w:divBdr>
        <w:top w:val="none" w:sz="0" w:space="0" w:color="auto"/>
        <w:left w:val="none" w:sz="0" w:space="0" w:color="auto"/>
        <w:bottom w:val="none" w:sz="0" w:space="0" w:color="auto"/>
        <w:right w:val="none" w:sz="0" w:space="0" w:color="auto"/>
      </w:divBdr>
    </w:div>
    <w:div w:id="2092582758">
      <w:bodyDiv w:val="1"/>
      <w:marLeft w:val="0"/>
      <w:marRight w:val="0"/>
      <w:marTop w:val="0"/>
      <w:marBottom w:val="0"/>
      <w:divBdr>
        <w:top w:val="none" w:sz="0" w:space="0" w:color="auto"/>
        <w:left w:val="none" w:sz="0" w:space="0" w:color="auto"/>
        <w:bottom w:val="none" w:sz="0" w:space="0" w:color="auto"/>
        <w:right w:val="none" w:sz="0" w:space="0" w:color="auto"/>
      </w:divBdr>
    </w:div>
    <w:div w:id="2092584884">
      <w:bodyDiv w:val="1"/>
      <w:marLeft w:val="0"/>
      <w:marRight w:val="0"/>
      <w:marTop w:val="0"/>
      <w:marBottom w:val="0"/>
      <w:divBdr>
        <w:top w:val="none" w:sz="0" w:space="0" w:color="auto"/>
        <w:left w:val="none" w:sz="0" w:space="0" w:color="auto"/>
        <w:bottom w:val="none" w:sz="0" w:space="0" w:color="auto"/>
        <w:right w:val="none" w:sz="0" w:space="0" w:color="auto"/>
      </w:divBdr>
    </w:div>
    <w:div w:id="2092701385">
      <w:bodyDiv w:val="1"/>
      <w:marLeft w:val="0"/>
      <w:marRight w:val="0"/>
      <w:marTop w:val="0"/>
      <w:marBottom w:val="0"/>
      <w:divBdr>
        <w:top w:val="none" w:sz="0" w:space="0" w:color="auto"/>
        <w:left w:val="none" w:sz="0" w:space="0" w:color="auto"/>
        <w:bottom w:val="none" w:sz="0" w:space="0" w:color="auto"/>
        <w:right w:val="none" w:sz="0" w:space="0" w:color="auto"/>
      </w:divBdr>
    </w:div>
    <w:div w:id="2092971173">
      <w:bodyDiv w:val="1"/>
      <w:marLeft w:val="0"/>
      <w:marRight w:val="0"/>
      <w:marTop w:val="0"/>
      <w:marBottom w:val="0"/>
      <w:divBdr>
        <w:top w:val="none" w:sz="0" w:space="0" w:color="auto"/>
        <w:left w:val="none" w:sz="0" w:space="0" w:color="auto"/>
        <w:bottom w:val="none" w:sz="0" w:space="0" w:color="auto"/>
        <w:right w:val="none" w:sz="0" w:space="0" w:color="auto"/>
      </w:divBdr>
    </w:div>
    <w:div w:id="2093161535">
      <w:bodyDiv w:val="1"/>
      <w:marLeft w:val="0"/>
      <w:marRight w:val="0"/>
      <w:marTop w:val="0"/>
      <w:marBottom w:val="0"/>
      <w:divBdr>
        <w:top w:val="none" w:sz="0" w:space="0" w:color="auto"/>
        <w:left w:val="none" w:sz="0" w:space="0" w:color="auto"/>
        <w:bottom w:val="none" w:sz="0" w:space="0" w:color="auto"/>
        <w:right w:val="none" w:sz="0" w:space="0" w:color="auto"/>
      </w:divBdr>
    </w:div>
    <w:div w:id="2093231594">
      <w:bodyDiv w:val="1"/>
      <w:marLeft w:val="0"/>
      <w:marRight w:val="0"/>
      <w:marTop w:val="0"/>
      <w:marBottom w:val="0"/>
      <w:divBdr>
        <w:top w:val="none" w:sz="0" w:space="0" w:color="auto"/>
        <w:left w:val="none" w:sz="0" w:space="0" w:color="auto"/>
        <w:bottom w:val="none" w:sz="0" w:space="0" w:color="auto"/>
        <w:right w:val="none" w:sz="0" w:space="0" w:color="auto"/>
      </w:divBdr>
    </w:div>
    <w:div w:id="2094006685">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157884">
      <w:bodyDiv w:val="1"/>
      <w:marLeft w:val="0"/>
      <w:marRight w:val="0"/>
      <w:marTop w:val="0"/>
      <w:marBottom w:val="0"/>
      <w:divBdr>
        <w:top w:val="none" w:sz="0" w:space="0" w:color="auto"/>
        <w:left w:val="none" w:sz="0" w:space="0" w:color="auto"/>
        <w:bottom w:val="none" w:sz="0" w:space="0" w:color="auto"/>
        <w:right w:val="none" w:sz="0" w:space="0" w:color="auto"/>
      </w:divBdr>
    </w:div>
    <w:div w:id="2094162407">
      <w:bodyDiv w:val="1"/>
      <w:marLeft w:val="0"/>
      <w:marRight w:val="0"/>
      <w:marTop w:val="0"/>
      <w:marBottom w:val="0"/>
      <w:divBdr>
        <w:top w:val="none" w:sz="0" w:space="0" w:color="auto"/>
        <w:left w:val="none" w:sz="0" w:space="0" w:color="auto"/>
        <w:bottom w:val="none" w:sz="0" w:space="0" w:color="auto"/>
        <w:right w:val="none" w:sz="0" w:space="0" w:color="auto"/>
      </w:divBdr>
    </w:div>
    <w:div w:id="2094428807">
      <w:bodyDiv w:val="1"/>
      <w:marLeft w:val="0"/>
      <w:marRight w:val="0"/>
      <w:marTop w:val="0"/>
      <w:marBottom w:val="0"/>
      <w:divBdr>
        <w:top w:val="none" w:sz="0" w:space="0" w:color="auto"/>
        <w:left w:val="none" w:sz="0" w:space="0" w:color="auto"/>
        <w:bottom w:val="none" w:sz="0" w:space="0" w:color="auto"/>
        <w:right w:val="none" w:sz="0" w:space="0" w:color="auto"/>
      </w:divBdr>
    </w:div>
    <w:div w:id="2094623947">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5858927">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6779472">
      <w:bodyDiv w:val="1"/>
      <w:marLeft w:val="0"/>
      <w:marRight w:val="0"/>
      <w:marTop w:val="0"/>
      <w:marBottom w:val="0"/>
      <w:divBdr>
        <w:top w:val="none" w:sz="0" w:space="0" w:color="auto"/>
        <w:left w:val="none" w:sz="0" w:space="0" w:color="auto"/>
        <w:bottom w:val="none" w:sz="0" w:space="0" w:color="auto"/>
        <w:right w:val="none" w:sz="0" w:space="0" w:color="auto"/>
      </w:divBdr>
    </w:div>
    <w:div w:id="2096827351">
      <w:bodyDiv w:val="1"/>
      <w:marLeft w:val="0"/>
      <w:marRight w:val="0"/>
      <w:marTop w:val="0"/>
      <w:marBottom w:val="0"/>
      <w:divBdr>
        <w:top w:val="none" w:sz="0" w:space="0" w:color="auto"/>
        <w:left w:val="none" w:sz="0" w:space="0" w:color="auto"/>
        <w:bottom w:val="none" w:sz="0" w:space="0" w:color="auto"/>
        <w:right w:val="none" w:sz="0" w:space="0" w:color="auto"/>
      </w:divBdr>
    </w:div>
    <w:div w:id="2096853722">
      <w:bodyDiv w:val="1"/>
      <w:marLeft w:val="0"/>
      <w:marRight w:val="0"/>
      <w:marTop w:val="0"/>
      <w:marBottom w:val="0"/>
      <w:divBdr>
        <w:top w:val="none" w:sz="0" w:space="0" w:color="auto"/>
        <w:left w:val="none" w:sz="0" w:space="0" w:color="auto"/>
        <w:bottom w:val="none" w:sz="0" w:space="0" w:color="auto"/>
        <w:right w:val="none" w:sz="0" w:space="0" w:color="auto"/>
      </w:divBdr>
    </w:div>
    <w:div w:id="2097244923">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480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7506733">
      <w:bodyDiv w:val="1"/>
      <w:marLeft w:val="0"/>
      <w:marRight w:val="0"/>
      <w:marTop w:val="0"/>
      <w:marBottom w:val="0"/>
      <w:divBdr>
        <w:top w:val="none" w:sz="0" w:space="0" w:color="auto"/>
        <w:left w:val="none" w:sz="0" w:space="0" w:color="auto"/>
        <w:bottom w:val="none" w:sz="0" w:space="0" w:color="auto"/>
        <w:right w:val="none" w:sz="0" w:space="0" w:color="auto"/>
      </w:divBdr>
    </w:div>
    <w:div w:id="2098012282">
      <w:bodyDiv w:val="1"/>
      <w:marLeft w:val="0"/>
      <w:marRight w:val="0"/>
      <w:marTop w:val="0"/>
      <w:marBottom w:val="0"/>
      <w:divBdr>
        <w:top w:val="none" w:sz="0" w:space="0" w:color="auto"/>
        <w:left w:val="none" w:sz="0" w:space="0" w:color="auto"/>
        <w:bottom w:val="none" w:sz="0" w:space="0" w:color="auto"/>
        <w:right w:val="none" w:sz="0" w:space="0" w:color="auto"/>
      </w:divBdr>
    </w:div>
    <w:div w:id="2098014314">
      <w:bodyDiv w:val="1"/>
      <w:marLeft w:val="0"/>
      <w:marRight w:val="0"/>
      <w:marTop w:val="0"/>
      <w:marBottom w:val="0"/>
      <w:divBdr>
        <w:top w:val="none" w:sz="0" w:space="0" w:color="auto"/>
        <w:left w:val="none" w:sz="0" w:space="0" w:color="auto"/>
        <w:bottom w:val="none" w:sz="0" w:space="0" w:color="auto"/>
        <w:right w:val="none" w:sz="0" w:space="0" w:color="auto"/>
      </w:divBdr>
    </w:div>
    <w:div w:id="2098094447">
      <w:bodyDiv w:val="1"/>
      <w:marLeft w:val="0"/>
      <w:marRight w:val="0"/>
      <w:marTop w:val="0"/>
      <w:marBottom w:val="0"/>
      <w:divBdr>
        <w:top w:val="none" w:sz="0" w:space="0" w:color="auto"/>
        <w:left w:val="none" w:sz="0" w:space="0" w:color="auto"/>
        <w:bottom w:val="none" w:sz="0" w:space="0" w:color="auto"/>
        <w:right w:val="none" w:sz="0" w:space="0" w:color="auto"/>
      </w:divBdr>
    </w:div>
    <w:div w:id="2098283954">
      <w:bodyDiv w:val="1"/>
      <w:marLeft w:val="0"/>
      <w:marRight w:val="0"/>
      <w:marTop w:val="0"/>
      <w:marBottom w:val="0"/>
      <w:divBdr>
        <w:top w:val="none" w:sz="0" w:space="0" w:color="auto"/>
        <w:left w:val="none" w:sz="0" w:space="0" w:color="auto"/>
        <w:bottom w:val="none" w:sz="0" w:space="0" w:color="auto"/>
        <w:right w:val="none" w:sz="0" w:space="0" w:color="auto"/>
      </w:divBdr>
    </w:div>
    <w:div w:id="2098667512">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204923">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099712686">
      <w:bodyDiv w:val="1"/>
      <w:marLeft w:val="0"/>
      <w:marRight w:val="0"/>
      <w:marTop w:val="0"/>
      <w:marBottom w:val="0"/>
      <w:divBdr>
        <w:top w:val="none" w:sz="0" w:space="0" w:color="auto"/>
        <w:left w:val="none" w:sz="0" w:space="0" w:color="auto"/>
        <w:bottom w:val="none" w:sz="0" w:space="0" w:color="auto"/>
        <w:right w:val="none" w:sz="0" w:space="0" w:color="auto"/>
      </w:divBdr>
    </w:div>
    <w:div w:id="2100132603">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152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365412">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0633403">
      <w:bodyDiv w:val="1"/>
      <w:marLeft w:val="0"/>
      <w:marRight w:val="0"/>
      <w:marTop w:val="0"/>
      <w:marBottom w:val="0"/>
      <w:divBdr>
        <w:top w:val="none" w:sz="0" w:space="0" w:color="auto"/>
        <w:left w:val="none" w:sz="0" w:space="0" w:color="auto"/>
        <w:bottom w:val="none" w:sz="0" w:space="0" w:color="auto"/>
        <w:right w:val="none" w:sz="0" w:space="0" w:color="auto"/>
      </w:divBdr>
    </w:div>
    <w:div w:id="2100638253">
      <w:bodyDiv w:val="1"/>
      <w:marLeft w:val="0"/>
      <w:marRight w:val="0"/>
      <w:marTop w:val="0"/>
      <w:marBottom w:val="0"/>
      <w:divBdr>
        <w:top w:val="none" w:sz="0" w:space="0" w:color="auto"/>
        <w:left w:val="none" w:sz="0" w:space="0" w:color="auto"/>
        <w:bottom w:val="none" w:sz="0" w:space="0" w:color="auto"/>
        <w:right w:val="none" w:sz="0" w:space="0" w:color="auto"/>
      </w:divBdr>
    </w:div>
    <w:div w:id="2100710036">
      <w:bodyDiv w:val="1"/>
      <w:marLeft w:val="0"/>
      <w:marRight w:val="0"/>
      <w:marTop w:val="0"/>
      <w:marBottom w:val="0"/>
      <w:divBdr>
        <w:top w:val="none" w:sz="0" w:space="0" w:color="auto"/>
        <w:left w:val="none" w:sz="0" w:space="0" w:color="auto"/>
        <w:bottom w:val="none" w:sz="0" w:space="0" w:color="auto"/>
        <w:right w:val="none" w:sz="0" w:space="0" w:color="auto"/>
      </w:divBdr>
    </w:div>
    <w:div w:id="2100786011">
      <w:bodyDiv w:val="1"/>
      <w:marLeft w:val="0"/>
      <w:marRight w:val="0"/>
      <w:marTop w:val="0"/>
      <w:marBottom w:val="0"/>
      <w:divBdr>
        <w:top w:val="none" w:sz="0" w:space="0" w:color="auto"/>
        <w:left w:val="none" w:sz="0" w:space="0" w:color="auto"/>
        <w:bottom w:val="none" w:sz="0" w:space="0" w:color="auto"/>
        <w:right w:val="none" w:sz="0" w:space="0" w:color="auto"/>
      </w:divBdr>
    </w:div>
    <w:div w:id="2100980114">
      <w:bodyDiv w:val="1"/>
      <w:marLeft w:val="0"/>
      <w:marRight w:val="0"/>
      <w:marTop w:val="0"/>
      <w:marBottom w:val="0"/>
      <w:divBdr>
        <w:top w:val="none" w:sz="0" w:space="0" w:color="auto"/>
        <w:left w:val="none" w:sz="0" w:space="0" w:color="auto"/>
        <w:bottom w:val="none" w:sz="0" w:space="0" w:color="auto"/>
        <w:right w:val="none" w:sz="0" w:space="0" w:color="auto"/>
      </w:divBdr>
    </w:div>
    <w:div w:id="2101369370">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094611">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2333952">
      <w:bodyDiv w:val="1"/>
      <w:marLeft w:val="0"/>
      <w:marRight w:val="0"/>
      <w:marTop w:val="0"/>
      <w:marBottom w:val="0"/>
      <w:divBdr>
        <w:top w:val="none" w:sz="0" w:space="0" w:color="auto"/>
        <w:left w:val="none" w:sz="0" w:space="0" w:color="auto"/>
        <w:bottom w:val="none" w:sz="0" w:space="0" w:color="auto"/>
        <w:right w:val="none" w:sz="0" w:space="0" w:color="auto"/>
      </w:divBdr>
    </w:div>
    <w:div w:id="2102598824">
      <w:bodyDiv w:val="1"/>
      <w:marLeft w:val="0"/>
      <w:marRight w:val="0"/>
      <w:marTop w:val="0"/>
      <w:marBottom w:val="0"/>
      <w:divBdr>
        <w:top w:val="none" w:sz="0" w:space="0" w:color="auto"/>
        <w:left w:val="none" w:sz="0" w:space="0" w:color="auto"/>
        <w:bottom w:val="none" w:sz="0" w:space="0" w:color="auto"/>
        <w:right w:val="none" w:sz="0" w:space="0" w:color="auto"/>
      </w:divBdr>
    </w:div>
    <w:div w:id="2102676211">
      <w:bodyDiv w:val="1"/>
      <w:marLeft w:val="0"/>
      <w:marRight w:val="0"/>
      <w:marTop w:val="0"/>
      <w:marBottom w:val="0"/>
      <w:divBdr>
        <w:top w:val="none" w:sz="0" w:space="0" w:color="auto"/>
        <w:left w:val="none" w:sz="0" w:space="0" w:color="auto"/>
        <w:bottom w:val="none" w:sz="0" w:space="0" w:color="auto"/>
        <w:right w:val="none" w:sz="0" w:space="0" w:color="auto"/>
      </w:divBdr>
    </w:div>
    <w:div w:id="2102791528">
      <w:bodyDiv w:val="1"/>
      <w:marLeft w:val="0"/>
      <w:marRight w:val="0"/>
      <w:marTop w:val="0"/>
      <w:marBottom w:val="0"/>
      <w:divBdr>
        <w:top w:val="none" w:sz="0" w:space="0" w:color="auto"/>
        <w:left w:val="none" w:sz="0" w:space="0" w:color="auto"/>
        <w:bottom w:val="none" w:sz="0" w:space="0" w:color="auto"/>
        <w:right w:val="none" w:sz="0" w:space="0" w:color="auto"/>
      </w:divBdr>
    </w:div>
    <w:div w:id="2102799411">
      <w:bodyDiv w:val="1"/>
      <w:marLeft w:val="0"/>
      <w:marRight w:val="0"/>
      <w:marTop w:val="0"/>
      <w:marBottom w:val="0"/>
      <w:divBdr>
        <w:top w:val="none" w:sz="0" w:space="0" w:color="auto"/>
        <w:left w:val="none" w:sz="0" w:space="0" w:color="auto"/>
        <w:bottom w:val="none" w:sz="0" w:space="0" w:color="auto"/>
        <w:right w:val="none" w:sz="0" w:space="0" w:color="auto"/>
      </w:divBdr>
    </w:div>
    <w:div w:id="2102943443">
      <w:bodyDiv w:val="1"/>
      <w:marLeft w:val="0"/>
      <w:marRight w:val="0"/>
      <w:marTop w:val="0"/>
      <w:marBottom w:val="0"/>
      <w:divBdr>
        <w:top w:val="none" w:sz="0" w:space="0" w:color="auto"/>
        <w:left w:val="none" w:sz="0" w:space="0" w:color="auto"/>
        <w:bottom w:val="none" w:sz="0" w:space="0" w:color="auto"/>
        <w:right w:val="none" w:sz="0" w:space="0" w:color="auto"/>
      </w:divBdr>
    </w:div>
    <w:div w:id="2103530656">
      <w:bodyDiv w:val="1"/>
      <w:marLeft w:val="0"/>
      <w:marRight w:val="0"/>
      <w:marTop w:val="0"/>
      <w:marBottom w:val="0"/>
      <w:divBdr>
        <w:top w:val="none" w:sz="0" w:space="0" w:color="auto"/>
        <w:left w:val="none" w:sz="0" w:space="0" w:color="auto"/>
        <w:bottom w:val="none" w:sz="0" w:space="0" w:color="auto"/>
        <w:right w:val="none" w:sz="0" w:space="0" w:color="auto"/>
      </w:divBdr>
    </w:div>
    <w:div w:id="2103717615">
      <w:bodyDiv w:val="1"/>
      <w:marLeft w:val="0"/>
      <w:marRight w:val="0"/>
      <w:marTop w:val="0"/>
      <w:marBottom w:val="0"/>
      <w:divBdr>
        <w:top w:val="none" w:sz="0" w:space="0" w:color="auto"/>
        <w:left w:val="none" w:sz="0" w:space="0" w:color="auto"/>
        <w:bottom w:val="none" w:sz="0" w:space="0" w:color="auto"/>
        <w:right w:val="none" w:sz="0" w:space="0" w:color="auto"/>
      </w:divBdr>
    </w:div>
    <w:div w:id="2104060546">
      <w:bodyDiv w:val="1"/>
      <w:marLeft w:val="0"/>
      <w:marRight w:val="0"/>
      <w:marTop w:val="0"/>
      <w:marBottom w:val="0"/>
      <w:divBdr>
        <w:top w:val="none" w:sz="0" w:space="0" w:color="auto"/>
        <w:left w:val="none" w:sz="0" w:space="0" w:color="auto"/>
        <w:bottom w:val="none" w:sz="0" w:space="0" w:color="auto"/>
        <w:right w:val="none" w:sz="0" w:space="0" w:color="auto"/>
      </w:divBdr>
    </w:div>
    <w:div w:id="2104182907">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4497888">
      <w:bodyDiv w:val="1"/>
      <w:marLeft w:val="0"/>
      <w:marRight w:val="0"/>
      <w:marTop w:val="0"/>
      <w:marBottom w:val="0"/>
      <w:divBdr>
        <w:top w:val="none" w:sz="0" w:space="0" w:color="auto"/>
        <w:left w:val="none" w:sz="0" w:space="0" w:color="auto"/>
        <w:bottom w:val="none" w:sz="0" w:space="0" w:color="auto"/>
        <w:right w:val="none" w:sz="0" w:space="0" w:color="auto"/>
      </w:divBdr>
    </w:div>
    <w:div w:id="2104524675">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5151837">
      <w:bodyDiv w:val="1"/>
      <w:marLeft w:val="0"/>
      <w:marRight w:val="0"/>
      <w:marTop w:val="0"/>
      <w:marBottom w:val="0"/>
      <w:divBdr>
        <w:top w:val="none" w:sz="0" w:space="0" w:color="auto"/>
        <w:left w:val="none" w:sz="0" w:space="0" w:color="auto"/>
        <w:bottom w:val="none" w:sz="0" w:space="0" w:color="auto"/>
        <w:right w:val="none" w:sz="0" w:space="0" w:color="auto"/>
      </w:divBdr>
    </w:div>
    <w:div w:id="2105376032">
      <w:bodyDiv w:val="1"/>
      <w:marLeft w:val="0"/>
      <w:marRight w:val="0"/>
      <w:marTop w:val="0"/>
      <w:marBottom w:val="0"/>
      <w:divBdr>
        <w:top w:val="none" w:sz="0" w:space="0" w:color="auto"/>
        <w:left w:val="none" w:sz="0" w:space="0" w:color="auto"/>
        <w:bottom w:val="none" w:sz="0" w:space="0" w:color="auto"/>
        <w:right w:val="none" w:sz="0" w:space="0" w:color="auto"/>
      </w:divBdr>
    </w:div>
    <w:div w:id="2105413565">
      <w:bodyDiv w:val="1"/>
      <w:marLeft w:val="0"/>
      <w:marRight w:val="0"/>
      <w:marTop w:val="0"/>
      <w:marBottom w:val="0"/>
      <w:divBdr>
        <w:top w:val="none" w:sz="0" w:space="0" w:color="auto"/>
        <w:left w:val="none" w:sz="0" w:space="0" w:color="auto"/>
        <w:bottom w:val="none" w:sz="0" w:space="0" w:color="auto"/>
        <w:right w:val="none" w:sz="0" w:space="0" w:color="auto"/>
      </w:divBdr>
    </w:div>
    <w:div w:id="2106001352">
      <w:bodyDiv w:val="1"/>
      <w:marLeft w:val="0"/>
      <w:marRight w:val="0"/>
      <w:marTop w:val="0"/>
      <w:marBottom w:val="0"/>
      <w:divBdr>
        <w:top w:val="none" w:sz="0" w:space="0" w:color="auto"/>
        <w:left w:val="none" w:sz="0" w:space="0" w:color="auto"/>
        <w:bottom w:val="none" w:sz="0" w:space="0" w:color="auto"/>
        <w:right w:val="none" w:sz="0" w:space="0" w:color="auto"/>
      </w:divBdr>
    </w:div>
    <w:div w:id="2106025394">
      <w:bodyDiv w:val="1"/>
      <w:marLeft w:val="0"/>
      <w:marRight w:val="0"/>
      <w:marTop w:val="0"/>
      <w:marBottom w:val="0"/>
      <w:divBdr>
        <w:top w:val="none" w:sz="0" w:space="0" w:color="auto"/>
        <w:left w:val="none" w:sz="0" w:space="0" w:color="auto"/>
        <w:bottom w:val="none" w:sz="0" w:space="0" w:color="auto"/>
        <w:right w:val="none" w:sz="0" w:space="0" w:color="auto"/>
      </w:divBdr>
    </w:div>
    <w:div w:id="2106223661">
      <w:bodyDiv w:val="1"/>
      <w:marLeft w:val="0"/>
      <w:marRight w:val="0"/>
      <w:marTop w:val="0"/>
      <w:marBottom w:val="0"/>
      <w:divBdr>
        <w:top w:val="none" w:sz="0" w:space="0" w:color="auto"/>
        <w:left w:val="none" w:sz="0" w:space="0" w:color="auto"/>
        <w:bottom w:val="none" w:sz="0" w:space="0" w:color="auto"/>
        <w:right w:val="none" w:sz="0" w:space="0" w:color="auto"/>
      </w:divBdr>
    </w:div>
    <w:div w:id="2106336994">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6607849">
      <w:bodyDiv w:val="1"/>
      <w:marLeft w:val="0"/>
      <w:marRight w:val="0"/>
      <w:marTop w:val="0"/>
      <w:marBottom w:val="0"/>
      <w:divBdr>
        <w:top w:val="none" w:sz="0" w:space="0" w:color="auto"/>
        <w:left w:val="none" w:sz="0" w:space="0" w:color="auto"/>
        <w:bottom w:val="none" w:sz="0" w:space="0" w:color="auto"/>
        <w:right w:val="none" w:sz="0" w:space="0" w:color="auto"/>
      </w:divBdr>
    </w:div>
    <w:div w:id="2106612453">
      <w:bodyDiv w:val="1"/>
      <w:marLeft w:val="0"/>
      <w:marRight w:val="0"/>
      <w:marTop w:val="0"/>
      <w:marBottom w:val="0"/>
      <w:divBdr>
        <w:top w:val="none" w:sz="0" w:space="0" w:color="auto"/>
        <w:left w:val="none" w:sz="0" w:space="0" w:color="auto"/>
        <w:bottom w:val="none" w:sz="0" w:space="0" w:color="auto"/>
        <w:right w:val="none" w:sz="0" w:space="0" w:color="auto"/>
      </w:divBdr>
    </w:div>
    <w:div w:id="2106991688">
      <w:bodyDiv w:val="1"/>
      <w:marLeft w:val="0"/>
      <w:marRight w:val="0"/>
      <w:marTop w:val="0"/>
      <w:marBottom w:val="0"/>
      <w:divBdr>
        <w:top w:val="none" w:sz="0" w:space="0" w:color="auto"/>
        <w:left w:val="none" w:sz="0" w:space="0" w:color="auto"/>
        <w:bottom w:val="none" w:sz="0" w:space="0" w:color="auto"/>
        <w:right w:val="none" w:sz="0" w:space="0" w:color="auto"/>
      </w:divBdr>
    </w:div>
    <w:div w:id="21076522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7921898">
      <w:bodyDiv w:val="1"/>
      <w:marLeft w:val="0"/>
      <w:marRight w:val="0"/>
      <w:marTop w:val="0"/>
      <w:marBottom w:val="0"/>
      <w:divBdr>
        <w:top w:val="none" w:sz="0" w:space="0" w:color="auto"/>
        <w:left w:val="none" w:sz="0" w:space="0" w:color="auto"/>
        <w:bottom w:val="none" w:sz="0" w:space="0" w:color="auto"/>
        <w:right w:val="none" w:sz="0" w:space="0" w:color="auto"/>
      </w:divBdr>
    </w:div>
    <w:div w:id="2107966452">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109501">
      <w:bodyDiv w:val="1"/>
      <w:marLeft w:val="0"/>
      <w:marRight w:val="0"/>
      <w:marTop w:val="0"/>
      <w:marBottom w:val="0"/>
      <w:divBdr>
        <w:top w:val="none" w:sz="0" w:space="0" w:color="auto"/>
        <w:left w:val="none" w:sz="0" w:space="0" w:color="auto"/>
        <w:bottom w:val="none" w:sz="0" w:space="0" w:color="auto"/>
        <w:right w:val="none" w:sz="0" w:space="0" w:color="auto"/>
      </w:divBdr>
    </w:div>
    <w:div w:id="2108231777">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453916">
      <w:bodyDiv w:val="1"/>
      <w:marLeft w:val="0"/>
      <w:marRight w:val="0"/>
      <w:marTop w:val="0"/>
      <w:marBottom w:val="0"/>
      <w:divBdr>
        <w:top w:val="none" w:sz="0" w:space="0" w:color="auto"/>
        <w:left w:val="none" w:sz="0" w:space="0" w:color="auto"/>
        <w:bottom w:val="none" w:sz="0" w:space="0" w:color="auto"/>
        <w:right w:val="none" w:sz="0" w:space="0" w:color="auto"/>
      </w:divBdr>
    </w:div>
    <w:div w:id="210857422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764281">
      <w:bodyDiv w:val="1"/>
      <w:marLeft w:val="0"/>
      <w:marRight w:val="0"/>
      <w:marTop w:val="0"/>
      <w:marBottom w:val="0"/>
      <w:divBdr>
        <w:top w:val="none" w:sz="0" w:space="0" w:color="auto"/>
        <w:left w:val="none" w:sz="0" w:space="0" w:color="auto"/>
        <w:bottom w:val="none" w:sz="0" w:space="0" w:color="auto"/>
        <w:right w:val="none" w:sz="0" w:space="0" w:color="auto"/>
      </w:divBdr>
    </w:div>
    <w:div w:id="2108840734">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8964218">
      <w:bodyDiv w:val="1"/>
      <w:marLeft w:val="0"/>
      <w:marRight w:val="0"/>
      <w:marTop w:val="0"/>
      <w:marBottom w:val="0"/>
      <w:divBdr>
        <w:top w:val="none" w:sz="0" w:space="0" w:color="auto"/>
        <w:left w:val="none" w:sz="0" w:space="0" w:color="auto"/>
        <w:bottom w:val="none" w:sz="0" w:space="0" w:color="auto"/>
        <w:right w:val="none" w:sz="0" w:space="0" w:color="auto"/>
      </w:divBdr>
    </w:div>
    <w:div w:id="2109041520">
      <w:bodyDiv w:val="1"/>
      <w:marLeft w:val="0"/>
      <w:marRight w:val="0"/>
      <w:marTop w:val="0"/>
      <w:marBottom w:val="0"/>
      <w:divBdr>
        <w:top w:val="none" w:sz="0" w:space="0" w:color="auto"/>
        <w:left w:val="none" w:sz="0" w:space="0" w:color="auto"/>
        <w:bottom w:val="none" w:sz="0" w:space="0" w:color="auto"/>
        <w:right w:val="none" w:sz="0" w:space="0" w:color="auto"/>
      </w:divBdr>
    </w:div>
    <w:div w:id="2109226316">
      <w:bodyDiv w:val="1"/>
      <w:marLeft w:val="0"/>
      <w:marRight w:val="0"/>
      <w:marTop w:val="0"/>
      <w:marBottom w:val="0"/>
      <w:divBdr>
        <w:top w:val="none" w:sz="0" w:space="0" w:color="auto"/>
        <w:left w:val="none" w:sz="0" w:space="0" w:color="auto"/>
        <w:bottom w:val="none" w:sz="0" w:space="0" w:color="auto"/>
        <w:right w:val="none" w:sz="0" w:space="0" w:color="auto"/>
      </w:divBdr>
    </w:div>
    <w:div w:id="2109428944">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09690317">
      <w:bodyDiv w:val="1"/>
      <w:marLeft w:val="0"/>
      <w:marRight w:val="0"/>
      <w:marTop w:val="0"/>
      <w:marBottom w:val="0"/>
      <w:divBdr>
        <w:top w:val="none" w:sz="0" w:space="0" w:color="auto"/>
        <w:left w:val="none" w:sz="0" w:space="0" w:color="auto"/>
        <w:bottom w:val="none" w:sz="0" w:space="0" w:color="auto"/>
        <w:right w:val="none" w:sz="0" w:space="0" w:color="auto"/>
      </w:divBdr>
    </w:div>
    <w:div w:id="2109807460">
      <w:bodyDiv w:val="1"/>
      <w:marLeft w:val="0"/>
      <w:marRight w:val="0"/>
      <w:marTop w:val="0"/>
      <w:marBottom w:val="0"/>
      <w:divBdr>
        <w:top w:val="none" w:sz="0" w:space="0" w:color="auto"/>
        <w:left w:val="none" w:sz="0" w:space="0" w:color="auto"/>
        <w:bottom w:val="none" w:sz="0" w:space="0" w:color="auto"/>
        <w:right w:val="none" w:sz="0" w:space="0" w:color="auto"/>
      </w:divBdr>
    </w:div>
    <w:div w:id="2109811769">
      <w:bodyDiv w:val="1"/>
      <w:marLeft w:val="0"/>
      <w:marRight w:val="0"/>
      <w:marTop w:val="0"/>
      <w:marBottom w:val="0"/>
      <w:divBdr>
        <w:top w:val="none" w:sz="0" w:space="0" w:color="auto"/>
        <w:left w:val="none" w:sz="0" w:space="0" w:color="auto"/>
        <w:bottom w:val="none" w:sz="0" w:space="0" w:color="auto"/>
        <w:right w:val="none" w:sz="0" w:space="0" w:color="auto"/>
      </w:divBdr>
    </w:div>
    <w:div w:id="2110007506">
      <w:bodyDiv w:val="1"/>
      <w:marLeft w:val="0"/>
      <w:marRight w:val="0"/>
      <w:marTop w:val="0"/>
      <w:marBottom w:val="0"/>
      <w:divBdr>
        <w:top w:val="none" w:sz="0" w:space="0" w:color="auto"/>
        <w:left w:val="none" w:sz="0" w:space="0" w:color="auto"/>
        <w:bottom w:val="none" w:sz="0" w:space="0" w:color="auto"/>
        <w:right w:val="none" w:sz="0" w:space="0" w:color="auto"/>
      </w:divBdr>
    </w:div>
    <w:div w:id="2110082199">
      <w:bodyDiv w:val="1"/>
      <w:marLeft w:val="0"/>
      <w:marRight w:val="0"/>
      <w:marTop w:val="0"/>
      <w:marBottom w:val="0"/>
      <w:divBdr>
        <w:top w:val="none" w:sz="0" w:space="0" w:color="auto"/>
        <w:left w:val="none" w:sz="0" w:space="0" w:color="auto"/>
        <w:bottom w:val="none" w:sz="0" w:space="0" w:color="auto"/>
        <w:right w:val="none" w:sz="0" w:space="0" w:color="auto"/>
      </w:divBdr>
    </w:div>
    <w:div w:id="2110194313">
      <w:bodyDiv w:val="1"/>
      <w:marLeft w:val="0"/>
      <w:marRight w:val="0"/>
      <w:marTop w:val="0"/>
      <w:marBottom w:val="0"/>
      <w:divBdr>
        <w:top w:val="none" w:sz="0" w:space="0" w:color="auto"/>
        <w:left w:val="none" w:sz="0" w:space="0" w:color="auto"/>
        <w:bottom w:val="none" w:sz="0" w:space="0" w:color="auto"/>
        <w:right w:val="none" w:sz="0" w:space="0" w:color="auto"/>
      </w:divBdr>
    </w:div>
    <w:div w:id="2110739749">
      <w:bodyDiv w:val="1"/>
      <w:marLeft w:val="0"/>
      <w:marRight w:val="0"/>
      <w:marTop w:val="0"/>
      <w:marBottom w:val="0"/>
      <w:divBdr>
        <w:top w:val="none" w:sz="0" w:space="0" w:color="auto"/>
        <w:left w:val="none" w:sz="0" w:space="0" w:color="auto"/>
        <w:bottom w:val="none" w:sz="0" w:space="0" w:color="auto"/>
        <w:right w:val="none" w:sz="0" w:space="0" w:color="auto"/>
      </w:divBdr>
    </w:div>
    <w:div w:id="2110811429">
      <w:bodyDiv w:val="1"/>
      <w:marLeft w:val="0"/>
      <w:marRight w:val="0"/>
      <w:marTop w:val="0"/>
      <w:marBottom w:val="0"/>
      <w:divBdr>
        <w:top w:val="none" w:sz="0" w:space="0" w:color="auto"/>
        <w:left w:val="none" w:sz="0" w:space="0" w:color="auto"/>
        <w:bottom w:val="none" w:sz="0" w:space="0" w:color="auto"/>
        <w:right w:val="none" w:sz="0" w:space="0" w:color="auto"/>
      </w:divBdr>
    </w:div>
    <w:div w:id="2110852918">
      <w:bodyDiv w:val="1"/>
      <w:marLeft w:val="0"/>
      <w:marRight w:val="0"/>
      <w:marTop w:val="0"/>
      <w:marBottom w:val="0"/>
      <w:divBdr>
        <w:top w:val="none" w:sz="0" w:space="0" w:color="auto"/>
        <w:left w:val="none" w:sz="0" w:space="0" w:color="auto"/>
        <w:bottom w:val="none" w:sz="0" w:space="0" w:color="auto"/>
        <w:right w:val="none" w:sz="0" w:space="0" w:color="auto"/>
      </w:divBdr>
    </w:div>
    <w:div w:id="2110932307">
      <w:bodyDiv w:val="1"/>
      <w:marLeft w:val="0"/>
      <w:marRight w:val="0"/>
      <w:marTop w:val="0"/>
      <w:marBottom w:val="0"/>
      <w:divBdr>
        <w:top w:val="none" w:sz="0" w:space="0" w:color="auto"/>
        <w:left w:val="none" w:sz="0" w:space="0" w:color="auto"/>
        <w:bottom w:val="none" w:sz="0" w:space="0" w:color="auto"/>
        <w:right w:val="none" w:sz="0" w:space="0" w:color="auto"/>
      </w:divBdr>
    </w:div>
    <w:div w:id="2111050524">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1198792">
      <w:bodyDiv w:val="1"/>
      <w:marLeft w:val="0"/>
      <w:marRight w:val="0"/>
      <w:marTop w:val="0"/>
      <w:marBottom w:val="0"/>
      <w:divBdr>
        <w:top w:val="none" w:sz="0" w:space="0" w:color="auto"/>
        <w:left w:val="none" w:sz="0" w:space="0" w:color="auto"/>
        <w:bottom w:val="none" w:sz="0" w:space="0" w:color="auto"/>
        <w:right w:val="none" w:sz="0" w:space="0" w:color="auto"/>
      </w:divBdr>
    </w:div>
    <w:div w:id="2111388256">
      <w:bodyDiv w:val="1"/>
      <w:marLeft w:val="0"/>
      <w:marRight w:val="0"/>
      <w:marTop w:val="0"/>
      <w:marBottom w:val="0"/>
      <w:divBdr>
        <w:top w:val="none" w:sz="0" w:space="0" w:color="auto"/>
        <w:left w:val="none" w:sz="0" w:space="0" w:color="auto"/>
        <w:bottom w:val="none" w:sz="0" w:space="0" w:color="auto"/>
        <w:right w:val="none" w:sz="0" w:space="0" w:color="auto"/>
      </w:divBdr>
    </w:div>
    <w:div w:id="2111466154">
      <w:bodyDiv w:val="1"/>
      <w:marLeft w:val="0"/>
      <w:marRight w:val="0"/>
      <w:marTop w:val="0"/>
      <w:marBottom w:val="0"/>
      <w:divBdr>
        <w:top w:val="none" w:sz="0" w:space="0" w:color="auto"/>
        <w:left w:val="none" w:sz="0" w:space="0" w:color="auto"/>
        <w:bottom w:val="none" w:sz="0" w:space="0" w:color="auto"/>
        <w:right w:val="none" w:sz="0" w:space="0" w:color="auto"/>
      </w:divBdr>
    </w:div>
    <w:div w:id="2111705754">
      <w:bodyDiv w:val="1"/>
      <w:marLeft w:val="0"/>
      <w:marRight w:val="0"/>
      <w:marTop w:val="0"/>
      <w:marBottom w:val="0"/>
      <w:divBdr>
        <w:top w:val="none" w:sz="0" w:space="0" w:color="auto"/>
        <w:left w:val="none" w:sz="0" w:space="0" w:color="auto"/>
        <w:bottom w:val="none" w:sz="0" w:space="0" w:color="auto"/>
        <w:right w:val="none" w:sz="0" w:space="0" w:color="auto"/>
      </w:divBdr>
    </w:div>
    <w:div w:id="211177960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2702220">
      <w:bodyDiv w:val="1"/>
      <w:marLeft w:val="0"/>
      <w:marRight w:val="0"/>
      <w:marTop w:val="0"/>
      <w:marBottom w:val="0"/>
      <w:divBdr>
        <w:top w:val="none" w:sz="0" w:space="0" w:color="auto"/>
        <w:left w:val="none" w:sz="0" w:space="0" w:color="auto"/>
        <w:bottom w:val="none" w:sz="0" w:space="0" w:color="auto"/>
        <w:right w:val="none" w:sz="0" w:space="0" w:color="auto"/>
      </w:divBdr>
    </w:div>
    <w:div w:id="2112703183">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3554130">
      <w:bodyDiv w:val="1"/>
      <w:marLeft w:val="0"/>
      <w:marRight w:val="0"/>
      <w:marTop w:val="0"/>
      <w:marBottom w:val="0"/>
      <w:divBdr>
        <w:top w:val="none" w:sz="0" w:space="0" w:color="auto"/>
        <w:left w:val="none" w:sz="0" w:space="0" w:color="auto"/>
        <w:bottom w:val="none" w:sz="0" w:space="0" w:color="auto"/>
        <w:right w:val="none" w:sz="0" w:space="0" w:color="auto"/>
      </w:divBdr>
    </w:div>
    <w:div w:id="2113624457">
      <w:bodyDiv w:val="1"/>
      <w:marLeft w:val="0"/>
      <w:marRight w:val="0"/>
      <w:marTop w:val="0"/>
      <w:marBottom w:val="0"/>
      <w:divBdr>
        <w:top w:val="none" w:sz="0" w:space="0" w:color="auto"/>
        <w:left w:val="none" w:sz="0" w:space="0" w:color="auto"/>
        <w:bottom w:val="none" w:sz="0" w:space="0" w:color="auto"/>
        <w:right w:val="none" w:sz="0" w:space="0" w:color="auto"/>
      </w:divBdr>
    </w:div>
    <w:div w:id="2114009857">
      <w:bodyDiv w:val="1"/>
      <w:marLeft w:val="0"/>
      <w:marRight w:val="0"/>
      <w:marTop w:val="0"/>
      <w:marBottom w:val="0"/>
      <w:divBdr>
        <w:top w:val="none" w:sz="0" w:space="0" w:color="auto"/>
        <w:left w:val="none" w:sz="0" w:space="0" w:color="auto"/>
        <w:bottom w:val="none" w:sz="0" w:space="0" w:color="auto"/>
        <w:right w:val="none" w:sz="0" w:space="0" w:color="auto"/>
      </w:divBdr>
    </w:div>
    <w:div w:id="2114082764">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4586741">
      <w:bodyDiv w:val="1"/>
      <w:marLeft w:val="0"/>
      <w:marRight w:val="0"/>
      <w:marTop w:val="0"/>
      <w:marBottom w:val="0"/>
      <w:divBdr>
        <w:top w:val="none" w:sz="0" w:space="0" w:color="auto"/>
        <w:left w:val="none" w:sz="0" w:space="0" w:color="auto"/>
        <w:bottom w:val="none" w:sz="0" w:space="0" w:color="auto"/>
        <w:right w:val="none" w:sz="0" w:space="0" w:color="auto"/>
      </w:divBdr>
    </w:div>
    <w:div w:id="2115202425">
      <w:bodyDiv w:val="1"/>
      <w:marLeft w:val="0"/>
      <w:marRight w:val="0"/>
      <w:marTop w:val="0"/>
      <w:marBottom w:val="0"/>
      <w:divBdr>
        <w:top w:val="none" w:sz="0" w:space="0" w:color="auto"/>
        <w:left w:val="none" w:sz="0" w:space="0" w:color="auto"/>
        <w:bottom w:val="none" w:sz="0" w:space="0" w:color="auto"/>
        <w:right w:val="none" w:sz="0" w:space="0" w:color="auto"/>
      </w:divBdr>
    </w:div>
    <w:div w:id="2115324633">
      <w:bodyDiv w:val="1"/>
      <w:marLeft w:val="0"/>
      <w:marRight w:val="0"/>
      <w:marTop w:val="0"/>
      <w:marBottom w:val="0"/>
      <w:divBdr>
        <w:top w:val="none" w:sz="0" w:space="0" w:color="auto"/>
        <w:left w:val="none" w:sz="0" w:space="0" w:color="auto"/>
        <w:bottom w:val="none" w:sz="0" w:space="0" w:color="auto"/>
        <w:right w:val="none" w:sz="0" w:space="0" w:color="auto"/>
      </w:divBdr>
    </w:div>
    <w:div w:id="2115396157">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5786907">
      <w:bodyDiv w:val="1"/>
      <w:marLeft w:val="0"/>
      <w:marRight w:val="0"/>
      <w:marTop w:val="0"/>
      <w:marBottom w:val="0"/>
      <w:divBdr>
        <w:top w:val="none" w:sz="0" w:space="0" w:color="auto"/>
        <w:left w:val="none" w:sz="0" w:space="0" w:color="auto"/>
        <w:bottom w:val="none" w:sz="0" w:space="0" w:color="auto"/>
        <w:right w:val="none" w:sz="0" w:space="0" w:color="auto"/>
      </w:divBdr>
    </w:div>
    <w:div w:id="2115829931">
      <w:bodyDiv w:val="1"/>
      <w:marLeft w:val="0"/>
      <w:marRight w:val="0"/>
      <w:marTop w:val="0"/>
      <w:marBottom w:val="0"/>
      <w:divBdr>
        <w:top w:val="none" w:sz="0" w:space="0" w:color="auto"/>
        <w:left w:val="none" w:sz="0" w:space="0" w:color="auto"/>
        <w:bottom w:val="none" w:sz="0" w:space="0" w:color="auto"/>
        <w:right w:val="none" w:sz="0" w:space="0" w:color="auto"/>
      </w:divBdr>
    </w:div>
    <w:div w:id="2116123711">
      <w:bodyDiv w:val="1"/>
      <w:marLeft w:val="0"/>
      <w:marRight w:val="0"/>
      <w:marTop w:val="0"/>
      <w:marBottom w:val="0"/>
      <w:divBdr>
        <w:top w:val="none" w:sz="0" w:space="0" w:color="auto"/>
        <w:left w:val="none" w:sz="0" w:space="0" w:color="auto"/>
        <w:bottom w:val="none" w:sz="0" w:space="0" w:color="auto"/>
        <w:right w:val="none" w:sz="0" w:space="0" w:color="auto"/>
      </w:divBdr>
    </w:div>
    <w:div w:id="2116318239">
      <w:bodyDiv w:val="1"/>
      <w:marLeft w:val="0"/>
      <w:marRight w:val="0"/>
      <w:marTop w:val="0"/>
      <w:marBottom w:val="0"/>
      <w:divBdr>
        <w:top w:val="none" w:sz="0" w:space="0" w:color="auto"/>
        <w:left w:val="none" w:sz="0" w:space="0" w:color="auto"/>
        <w:bottom w:val="none" w:sz="0" w:space="0" w:color="auto"/>
        <w:right w:val="none" w:sz="0" w:space="0" w:color="auto"/>
      </w:divBdr>
    </w:div>
    <w:div w:id="2116517855">
      <w:bodyDiv w:val="1"/>
      <w:marLeft w:val="0"/>
      <w:marRight w:val="0"/>
      <w:marTop w:val="0"/>
      <w:marBottom w:val="0"/>
      <w:divBdr>
        <w:top w:val="none" w:sz="0" w:space="0" w:color="auto"/>
        <w:left w:val="none" w:sz="0" w:space="0" w:color="auto"/>
        <w:bottom w:val="none" w:sz="0" w:space="0" w:color="auto"/>
        <w:right w:val="none" w:sz="0" w:space="0" w:color="auto"/>
      </w:divBdr>
    </w:div>
    <w:div w:id="2116637114">
      <w:bodyDiv w:val="1"/>
      <w:marLeft w:val="0"/>
      <w:marRight w:val="0"/>
      <w:marTop w:val="0"/>
      <w:marBottom w:val="0"/>
      <w:divBdr>
        <w:top w:val="none" w:sz="0" w:space="0" w:color="auto"/>
        <w:left w:val="none" w:sz="0" w:space="0" w:color="auto"/>
        <w:bottom w:val="none" w:sz="0" w:space="0" w:color="auto"/>
        <w:right w:val="none" w:sz="0" w:space="0" w:color="auto"/>
      </w:divBdr>
    </w:div>
    <w:div w:id="2117089950">
      <w:bodyDiv w:val="1"/>
      <w:marLeft w:val="0"/>
      <w:marRight w:val="0"/>
      <w:marTop w:val="0"/>
      <w:marBottom w:val="0"/>
      <w:divBdr>
        <w:top w:val="none" w:sz="0" w:space="0" w:color="auto"/>
        <w:left w:val="none" w:sz="0" w:space="0" w:color="auto"/>
        <w:bottom w:val="none" w:sz="0" w:space="0" w:color="auto"/>
        <w:right w:val="none" w:sz="0" w:space="0" w:color="auto"/>
      </w:divBdr>
    </w:div>
    <w:div w:id="21173581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7601689">
      <w:bodyDiv w:val="1"/>
      <w:marLeft w:val="0"/>
      <w:marRight w:val="0"/>
      <w:marTop w:val="0"/>
      <w:marBottom w:val="0"/>
      <w:divBdr>
        <w:top w:val="none" w:sz="0" w:space="0" w:color="auto"/>
        <w:left w:val="none" w:sz="0" w:space="0" w:color="auto"/>
        <w:bottom w:val="none" w:sz="0" w:space="0" w:color="auto"/>
        <w:right w:val="none" w:sz="0" w:space="0" w:color="auto"/>
      </w:divBdr>
    </w:div>
    <w:div w:id="2117939217">
      <w:bodyDiv w:val="1"/>
      <w:marLeft w:val="0"/>
      <w:marRight w:val="0"/>
      <w:marTop w:val="0"/>
      <w:marBottom w:val="0"/>
      <w:divBdr>
        <w:top w:val="none" w:sz="0" w:space="0" w:color="auto"/>
        <w:left w:val="none" w:sz="0" w:space="0" w:color="auto"/>
        <w:bottom w:val="none" w:sz="0" w:space="0" w:color="auto"/>
        <w:right w:val="none" w:sz="0" w:space="0" w:color="auto"/>
      </w:divBdr>
    </w:div>
    <w:div w:id="2118137719">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375135">
      <w:bodyDiv w:val="1"/>
      <w:marLeft w:val="0"/>
      <w:marRight w:val="0"/>
      <w:marTop w:val="0"/>
      <w:marBottom w:val="0"/>
      <w:divBdr>
        <w:top w:val="none" w:sz="0" w:space="0" w:color="auto"/>
        <w:left w:val="none" w:sz="0" w:space="0" w:color="auto"/>
        <w:bottom w:val="none" w:sz="0" w:space="0" w:color="auto"/>
        <w:right w:val="none" w:sz="0" w:space="0" w:color="auto"/>
      </w:divBdr>
    </w:div>
    <w:div w:id="2119644377">
      <w:bodyDiv w:val="1"/>
      <w:marLeft w:val="0"/>
      <w:marRight w:val="0"/>
      <w:marTop w:val="0"/>
      <w:marBottom w:val="0"/>
      <w:divBdr>
        <w:top w:val="none" w:sz="0" w:space="0" w:color="auto"/>
        <w:left w:val="none" w:sz="0" w:space="0" w:color="auto"/>
        <w:bottom w:val="none" w:sz="0" w:space="0" w:color="auto"/>
        <w:right w:val="none" w:sz="0" w:space="0" w:color="auto"/>
      </w:divBdr>
    </w:div>
    <w:div w:id="2119711873">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19985761">
      <w:bodyDiv w:val="1"/>
      <w:marLeft w:val="0"/>
      <w:marRight w:val="0"/>
      <w:marTop w:val="0"/>
      <w:marBottom w:val="0"/>
      <w:divBdr>
        <w:top w:val="none" w:sz="0" w:space="0" w:color="auto"/>
        <w:left w:val="none" w:sz="0" w:space="0" w:color="auto"/>
        <w:bottom w:val="none" w:sz="0" w:space="0" w:color="auto"/>
        <w:right w:val="none" w:sz="0" w:space="0" w:color="auto"/>
      </w:divBdr>
    </w:div>
    <w:div w:id="2120102201">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0761126">
      <w:bodyDiv w:val="1"/>
      <w:marLeft w:val="0"/>
      <w:marRight w:val="0"/>
      <w:marTop w:val="0"/>
      <w:marBottom w:val="0"/>
      <w:divBdr>
        <w:top w:val="none" w:sz="0" w:space="0" w:color="auto"/>
        <w:left w:val="none" w:sz="0" w:space="0" w:color="auto"/>
        <w:bottom w:val="none" w:sz="0" w:space="0" w:color="auto"/>
        <w:right w:val="none" w:sz="0" w:space="0" w:color="auto"/>
      </w:divBdr>
    </w:div>
    <w:div w:id="2120829391">
      <w:bodyDiv w:val="1"/>
      <w:marLeft w:val="0"/>
      <w:marRight w:val="0"/>
      <w:marTop w:val="0"/>
      <w:marBottom w:val="0"/>
      <w:divBdr>
        <w:top w:val="none" w:sz="0" w:space="0" w:color="auto"/>
        <w:left w:val="none" w:sz="0" w:space="0" w:color="auto"/>
        <w:bottom w:val="none" w:sz="0" w:space="0" w:color="auto"/>
        <w:right w:val="none" w:sz="0" w:space="0" w:color="auto"/>
      </w:divBdr>
    </w:div>
    <w:div w:id="2120877027">
      <w:bodyDiv w:val="1"/>
      <w:marLeft w:val="0"/>
      <w:marRight w:val="0"/>
      <w:marTop w:val="0"/>
      <w:marBottom w:val="0"/>
      <w:divBdr>
        <w:top w:val="none" w:sz="0" w:space="0" w:color="auto"/>
        <w:left w:val="none" w:sz="0" w:space="0" w:color="auto"/>
        <w:bottom w:val="none" w:sz="0" w:space="0" w:color="auto"/>
        <w:right w:val="none" w:sz="0" w:space="0" w:color="auto"/>
      </w:divBdr>
    </w:div>
    <w:div w:id="2120904218">
      <w:bodyDiv w:val="1"/>
      <w:marLeft w:val="0"/>
      <w:marRight w:val="0"/>
      <w:marTop w:val="0"/>
      <w:marBottom w:val="0"/>
      <w:divBdr>
        <w:top w:val="none" w:sz="0" w:space="0" w:color="auto"/>
        <w:left w:val="none" w:sz="0" w:space="0" w:color="auto"/>
        <w:bottom w:val="none" w:sz="0" w:space="0" w:color="auto"/>
        <w:right w:val="none" w:sz="0" w:space="0" w:color="auto"/>
      </w:divBdr>
    </w:div>
    <w:div w:id="212102247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1560819">
      <w:bodyDiv w:val="1"/>
      <w:marLeft w:val="0"/>
      <w:marRight w:val="0"/>
      <w:marTop w:val="0"/>
      <w:marBottom w:val="0"/>
      <w:divBdr>
        <w:top w:val="none" w:sz="0" w:space="0" w:color="auto"/>
        <w:left w:val="none" w:sz="0" w:space="0" w:color="auto"/>
        <w:bottom w:val="none" w:sz="0" w:space="0" w:color="auto"/>
        <w:right w:val="none" w:sz="0" w:space="0" w:color="auto"/>
      </w:divBdr>
    </w:div>
    <w:div w:id="2121996232">
      <w:bodyDiv w:val="1"/>
      <w:marLeft w:val="0"/>
      <w:marRight w:val="0"/>
      <w:marTop w:val="0"/>
      <w:marBottom w:val="0"/>
      <w:divBdr>
        <w:top w:val="none" w:sz="0" w:space="0" w:color="auto"/>
        <w:left w:val="none" w:sz="0" w:space="0" w:color="auto"/>
        <w:bottom w:val="none" w:sz="0" w:space="0" w:color="auto"/>
        <w:right w:val="none" w:sz="0" w:space="0" w:color="auto"/>
      </w:divBdr>
    </w:div>
    <w:div w:id="2122219118">
      <w:bodyDiv w:val="1"/>
      <w:marLeft w:val="0"/>
      <w:marRight w:val="0"/>
      <w:marTop w:val="0"/>
      <w:marBottom w:val="0"/>
      <w:divBdr>
        <w:top w:val="none" w:sz="0" w:space="0" w:color="auto"/>
        <w:left w:val="none" w:sz="0" w:space="0" w:color="auto"/>
        <w:bottom w:val="none" w:sz="0" w:space="0" w:color="auto"/>
        <w:right w:val="none" w:sz="0" w:space="0" w:color="auto"/>
      </w:divBdr>
    </w:div>
    <w:div w:id="2122333452">
      <w:bodyDiv w:val="1"/>
      <w:marLeft w:val="0"/>
      <w:marRight w:val="0"/>
      <w:marTop w:val="0"/>
      <w:marBottom w:val="0"/>
      <w:divBdr>
        <w:top w:val="none" w:sz="0" w:space="0" w:color="auto"/>
        <w:left w:val="none" w:sz="0" w:space="0" w:color="auto"/>
        <w:bottom w:val="none" w:sz="0" w:space="0" w:color="auto"/>
        <w:right w:val="none" w:sz="0" w:space="0" w:color="auto"/>
      </w:divBdr>
    </w:div>
    <w:div w:id="2122341115">
      <w:bodyDiv w:val="1"/>
      <w:marLeft w:val="0"/>
      <w:marRight w:val="0"/>
      <w:marTop w:val="0"/>
      <w:marBottom w:val="0"/>
      <w:divBdr>
        <w:top w:val="none" w:sz="0" w:space="0" w:color="auto"/>
        <w:left w:val="none" w:sz="0" w:space="0" w:color="auto"/>
        <w:bottom w:val="none" w:sz="0" w:space="0" w:color="auto"/>
        <w:right w:val="none" w:sz="0" w:space="0" w:color="auto"/>
      </w:divBdr>
    </w:div>
    <w:div w:id="2122651785">
      <w:bodyDiv w:val="1"/>
      <w:marLeft w:val="0"/>
      <w:marRight w:val="0"/>
      <w:marTop w:val="0"/>
      <w:marBottom w:val="0"/>
      <w:divBdr>
        <w:top w:val="none" w:sz="0" w:space="0" w:color="auto"/>
        <w:left w:val="none" w:sz="0" w:space="0" w:color="auto"/>
        <w:bottom w:val="none" w:sz="0" w:space="0" w:color="auto"/>
        <w:right w:val="none" w:sz="0" w:space="0" w:color="auto"/>
      </w:divBdr>
    </w:div>
    <w:div w:id="2123841257">
      <w:bodyDiv w:val="1"/>
      <w:marLeft w:val="0"/>
      <w:marRight w:val="0"/>
      <w:marTop w:val="0"/>
      <w:marBottom w:val="0"/>
      <w:divBdr>
        <w:top w:val="none" w:sz="0" w:space="0" w:color="auto"/>
        <w:left w:val="none" w:sz="0" w:space="0" w:color="auto"/>
        <w:bottom w:val="none" w:sz="0" w:space="0" w:color="auto"/>
        <w:right w:val="none" w:sz="0" w:space="0" w:color="auto"/>
      </w:divBdr>
    </w:div>
    <w:div w:id="2124029105">
      <w:bodyDiv w:val="1"/>
      <w:marLeft w:val="0"/>
      <w:marRight w:val="0"/>
      <w:marTop w:val="0"/>
      <w:marBottom w:val="0"/>
      <w:divBdr>
        <w:top w:val="none" w:sz="0" w:space="0" w:color="auto"/>
        <w:left w:val="none" w:sz="0" w:space="0" w:color="auto"/>
        <w:bottom w:val="none" w:sz="0" w:space="0" w:color="auto"/>
        <w:right w:val="none" w:sz="0" w:space="0" w:color="auto"/>
      </w:divBdr>
    </w:div>
    <w:div w:id="2124415917">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4811617">
      <w:bodyDiv w:val="1"/>
      <w:marLeft w:val="0"/>
      <w:marRight w:val="0"/>
      <w:marTop w:val="0"/>
      <w:marBottom w:val="0"/>
      <w:divBdr>
        <w:top w:val="none" w:sz="0" w:space="0" w:color="auto"/>
        <w:left w:val="none" w:sz="0" w:space="0" w:color="auto"/>
        <w:bottom w:val="none" w:sz="0" w:space="0" w:color="auto"/>
        <w:right w:val="none" w:sz="0" w:space="0" w:color="auto"/>
      </w:divBdr>
    </w:div>
    <w:div w:id="2124956632">
      <w:bodyDiv w:val="1"/>
      <w:marLeft w:val="0"/>
      <w:marRight w:val="0"/>
      <w:marTop w:val="0"/>
      <w:marBottom w:val="0"/>
      <w:divBdr>
        <w:top w:val="none" w:sz="0" w:space="0" w:color="auto"/>
        <w:left w:val="none" w:sz="0" w:space="0" w:color="auto"/>
        <w:bottom w:val="none" w:sz="0" w:space="0" w:color="auto"/>
        <w:right w:val="none" w:sz="0" w:space="0" w:color="auto"/>
      </w:divBdr>
    </w:div>
    <w:div w:id="2125030350">
      <w:bodyDiv w:val="1"/>
      <w:marLeft w:val="0"/>
      <w:marRight w:val="0"/>
      <w:marTop w:val="0"/>
      <w:marBottom w:val="0"/>
      <w:divBdr>
        <w:top w:val="none" w:sz="0" w:space="0" w:color="auto"/>
        <w:left w:val="none" w:sz="0" w:space="0" w:color="auto"/>
        <w:bottom w:val="none" w:sz="0" w:space="0" w:color="auto"/>
        <w:right w:val="none" w:sz="0" w:space="0" w:color="auto"/>
      </w:divBdr>
    </w:div>
    <w:div w:id="2125076833">
      <w:bodyDiv w:val="1"/>
      <w:marLeft w:val="0"/>
      <w:marRight w:val="0"/>
      <w:marTop w:val="0"/>
      <w:marBottom w:val="0"/>
      <w:divBdr>
        <w:top w:val="none" w:sz="0" w:space="0" w:color="auto"/>
        <w:left w:val="none" w:sz="0" w:space="0" w:color="auto"/>
        <w:bottom w:val="none" w:sz="0" w:space="0" w:color="auto"/>
        <w:right w:val="none" w:sz="0" w:space="0" w:color="auto"/>
      </w:divBdr>
    </w:div>
    <w:div w:id="212534129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5878210">
      <w:bodyDiv w:val="1"/>
      <w:marLeft w:val="0"/>
      <w:marRight w:val="0"/>
      <w:marTop w:val="0"/>
      <w:marBottom w:val="0"/>
      <w:divBdr>
        <w:top w:val="none" w:sz="0" w:space="0" w:color="auto"/>
        <w:left w:val="none" w:sz="0" w:space="0" w:color="auto"/>
        <w:bottom w:val="none" w:sz="0" w:space="0" w:color="auto"/>
        <w:right w:val="none" w:sz="0" w:space="0" w:color="auto"/>
      </w:divBdr>
    </w:div>
    <w:div w:id="2126001871">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6148458">
      <w:bodyDiv w:val="1"/>
      <w:marLeft w:val="0"/>
      <w:marRight w:val="0"/>
      <w:marTop w:val="0"/>
      <w:marBottom w:val="0"/>
      <w:divBdr>
        <w:top w:val="none" w:sz="0" w:space="0" w:color="auto"/>
        <w:left w:val="none" w:sz="0" w:space="0" w:color="auto"/>
        <w:bottom w:val="none" w:sz="0" w:space="0" w:color="auto"/>
        <w:right w:val="none" w:sz="0" w:space="0" w:color="auto"/>
      </w:divBdr>
    </w:div>
    <w:div w:id="2127120074">
      <w:bodyDiv w:val="1"/>
      <w:marLeft w:val="0"/>
      <w:marRight w:val="0"/>
      <w:marTop w:val="0"/>
      <w:marBottom w:val="0"/>
      <w:divBdr>
        <w:top w:val="none" w:sz="0" w:space="0" w:color="auto"/>
        <w:left w:val="none" w:sz="0" w:space="0" w:color="auto"/>
        <w:bottom w:val="none" w:sz="0" w:space="0" w:color="auto"/>
        <w:right w:val="none" w:sz="0" w:space="0" w:color="auto"/>
      </w:divBdr>
    </w:div>
    <w:div w:id="2127189211">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7697556">
      <w:bodyDiv w:val="1"/>
      <w:marLeft w:val="0"/>
      <w:marRight w:val="0"/>
      <w:marTop w:val="0"/>
      <w:marBottom w:val="0"/>
      <w:divBdr>
        <w:top w:val="none" w:sz="0" w:space="0" w:color="auto"/>
        <w:left w:val="none" w:sz="0" w:space="0" w:color="auto"/>
        <w:bottom w:val="none" w:sz="0" w:space="0" w:color="auto"/>
        <w:right w:val="none" w:sz="0" w:space="0" w:color="auto"/>
      </w:divBdr>
    </w:div>
    <w:div w:id="2127699590">
      <w:bodyDiv w:val="1"/>
      <w:marLeft w:val="0"/>
      <w:marRight w:val="0"/>
      <w:marTop w:val="0"/>
      <w:marBottom w:val="0"/>
      <w:divBdr>
        <w:top w:val="none" w:sz="0" w:space="0" w:color="auto"/>
        <w:left w:val="none" w:sz="0" w:space="0" w:color="auto"/>
        <w:bottom w:val="none" w:sz="0" w:space="0" w:color="auto"/>
        <w:right w:val="none" w:sz="0" w:space="0" w:color="auto"/>
      </w:divBdr>
    </w:div>
    <w:div w:id="2128312054">
      <w:bodyDiv w:val="1"/>
      <w:marLeft w:val="0"/>
      <w:marRight w:val="0"/>
      <w:marTop w:val="0"/>
      <w:marBottom w:val="0"/>
      <w:divBdr>
        <w:top w:val="none" w:sz="0" w:space="0" w:color="auto"/>
        <w:left w:val="none" w:sz="0" w:space="0" w:color="auto"/>
        <w:bottom w:val="none" w:sz="0" w:space="0" w:color="auto"/>
        <w:right w:val="none" w:sz="0" w:space="0" w:color="auto"/>
      </w:divBdr>
    </w:div>
    <w:div w:id="2128312436">
      <w:bodyDiv w:val="1"/>
      <w:marLeft w:val="0"/>
      <w:marRight w:val="0"/>
      <w:marTop w:val="0"/>
      <w:marBottom w:val="0"/>
      <w:divBdr>
        <w:top w:val="none" w:sz="0" w:space="0" w:color="auto"/>
        <w:left w:val="none" w:sz="0" w:space="0" w:color="auto"/>
        <w:bottom w:val="none" w:sz="0" w:space="0" w:color="auto"/>
        <w:right w:val="none" w:sz="0" w:space="0" w:color="auto"/>
      </w:divBdr>
    </w:div>
    <w:div w:id="2128547216">
      <w:bodyDiv w:val="1"/>
      <w:marLeft w:val="0"/>
      <w:marRight w:val="0"/>
      <w:marTop w:val="0"/>
      <w:marBottom w:val="0"/>
      <w:divBdr>
        <w:top w:val="none" w:sz="0" w:space="0" w:color="auto"/>
        <w:left w:val="none" w:sz="0" w:space="0" w:color="auto"/>
        <w:bottom w:val="none" w:sz="0" w:space="0" w:color="auto"/>
        <w:right w:val="none" w:sz="0" w:space="0" w:color="auto"/>
      </w:divBdr>
    </w:div>
    <w:div w:id="2128816471">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29546412">
      <w:bodyDiv w:val="1"/>
      <w:marLeft w:val="0"/>
      <w:marRight w:val="0"/>
      <w:marTop w:val="0"/>
      <w:marBottom w:val="0"/>
      <w:divBdr>
        <w:top w:val="none" w:sz="0" w:space="0" w:color="auto"/>
        <w:left w:val="none" w:sz="0" w:space="0" w:color="auto"/>
        <w:bottom w:val="none" w:sz="0" w:space="0" w:color="auto"/>
        <w:right w:val="none" w:sz="0" w:space="0" w:color="auto"/>
      </w:divBdr>
    </w:div>
    <w:div w:id="2129811084">
      <w:bodyDiv w:val="1"/>
      <w:marLeft w:val="0"/>
      <w:marRight w:val="0"/>
      <w:marTop w:val="0"/>
      <w:marBottom w:val="0"/>
      <w:divBdr>
        <w:top w:val="none" w:sz="0" w:space="0" w:color="auto"/>
        <w:left w:val="none" w:sz="0" w:space="0" w:color="auto"/>
        <w:bottom w:val="none" w:sz="0" w:space="0" w:color="auto"/>
        <w:right w:val="none" w:sz="0" w:space="0" w:color="auto"/>
      </w:divBdr>
    </w:div>
    <w:div w:id="2130467719">
      <w:bodyDiv w:val="1"/>
      <w:marLeft w:val="0"/>
      <w:marRight w:val="0"/>
      <w:marTop w:val="0"/>
      <w:marBottom w:val="0"/>
      <w:divBdr>
        <w:top w:val="none" w:sz="0" w:space="0" w:color="auto"/>
        <w:left w:val="none" w:sz="0" w:space="0" w:color="auto"/>
        <w:bottom w:val="none" w:sz="0" w:space="0" w:color="auto"/>
        <w:right w:val="none" w:sz="0" w:space="0" w:color="auto"/>
      </w:divBdr>
    </w:div>
    <w:div w:id="2130510901">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0854875">
      <w:bodyDiv w:val="1"/>
      <w:marLeft w:val="0"/>
      <w:marRight w:val="0"/>
      <w:marTop w:val="0"/>
      <w:marBottom w:val="0"/>
      <w:divBdr>
        <w:top w:val="none" w:sz="0" w:space="0" w:color="auto"/>
        <w:left w:val="none" w:sz="0" w:space="0" w:color="auto"/>
        <w:bottom w:val="none" w:sz="0" w:space="0" w:color="auto"/>
        <w:right w:val="none" w:sz="0" w:space="0" w:color="auto"/>
      </w:divBdr>
    </w:div>
    <w:div w:id="2131123890">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434146">
      <w:bodyDiv w:val="1"/>
      <w:marLeft w:val="0"/>
      <w:marRight w:val="0"/>
      <w:marTop w:val="0"/>
      <w:marBottom w:val="0"/>
      <w:divBdr>
        <w:top w:val="none" w:sz="0" w:space="0" w:color="auto"/>
        <w:left w:val="none" w:sz="0" w:space="0" w:color="auto"/>
        <w:bottom w:val="none" w:sz="0" w:space="0" w:color="auto"/>
        <w:right w:val="none" w:sz="0" w:space="0" w:color="auto"/>
      </w:divBdr>
    </w:div>
    <w:div w:id="2131509973">
      <w:bodyDiv w:val="1"/>
      <w:marLeft w:val="0"/>
      <w:marRight w:val="0"/>
      <w:marTop w:val="0"/>
      <w:marBottom w:val="0"/>
      <w:divBdr>
        <w:top w:val="none" w:sz="0" w:space="0" w:color="auto"/>
        <w:left w:val="none" w:sz="0" w:space="0" w:color="auto"/>
        <w:bottom w:val="none" w:sz="0" w:space="0" w:color="auto"/>
        <w:right w:val="none" w:sz="0" w:space="0" w:color="auto"/>
      </w:divBdr>
    </w:div>
    <w:div w:id="2131581857">
      <w:bodyDiv w:val="1"/>
      <w:marLeft w:val="0"/>
      <w:marRight w:val="0"/>
      <w:marTop w:val="0"/>
      <w:marBottom w:val="0"/>
      <w:divBdr>
        <w:top w:val="none" w:sz="0" w:space="0" w:color="auto"/>
        <w:left w:val="none" w:sz="0" w:space="0" w:color="auto"/>
        <w:bottom w:val="none" w:sz="0" w:space="0" w:color="auto"/>
        <w:right w:val="none" w:sz="0" w:space="0" w:color="auto"/>
      </w:divBdr>
    </w:div>
    <w:div w:id="2131584860">
      <w:bodyDiv w:val="1"/>
      <w:marLeft w:val="0"/>
      <w:marRight w:val="0"/>
      <w:marTop w:val="0"/>
      <w:marBottom w:val="0"/>
      <w:divBdr>
        <w:top w:val="none" w:sz="0" w:space="0" w:color="auto"/>
        <w:left w:val="none" w:sz="0" w:space="0" w:color="auto"/>
        <w:bottom w:val="none" w:sz="0" w:space="0" w:color="auto"/>
        <w:right w:val="none" w:sz="0" w:space="0" w:color="auto"/>
      </w:divBdr>
    </w:div>
    <w:div w:id="2131775621">
      <w:bodyDiv w:val="1"/>
      <w:marLeft w:val="0"/>
      <w:marRight w:val="0"/>
      <w:marTop w:val="0"/>
      <w:marBottom w:val="0"/>
      <w:divBdr>
        <w:top w:val="none" w:sz="0" w:space="0" w:color="auto"/>
        <w:left w:val="none" w:sz="0" w:space="0" w:color="auto"/>
        <w:bottom w:val="none" w:sz="0" w:space="0" w:color="auto"/>
        <w:right w:val="none" w:sz="0" w:space="0" w:color="auto"/>
      </w:divBdr>
    </w:div>
    <w:div w:id="2131849908">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2436858">
      <w:bodyDiv w:val="1"/>
      <w:marLeft w:val="0"/>
      <w:marRight w:val="0"/>
      <w:marTop w:val="0"/>
      <w:marBottom w:val="0"/>
      <w:divBdr>
        <w:top w:val="none" w:sz="0" w:space="0" w:color="auto"/>
        <w:left w:val="none" w:sz="0" w:space="0" w:color="auto"/>
        <w:bottom w:val="none" w:sz="0" w:space="0" w:color="auto"/>
        <w:right w:val="none" w:sz="0" w:space="0" w:color="auto"/>
      </w:divBdr>
    </w:div>
    <w:div w:id="2132438737">
      <w:bodyDiv w:val="1"/>
      <w:marLeft w:val="0"/>
      <w:marRight w:val="0"/>
      <w:marTop w:val="0"/>
      <w:marBottom w:val="0"/>
      <w:divBdr>
        <w:top w:val="none" w:sz="0" w:space="0" w:color="auto"/>
        <w:left w:val="none" w:sz="0" w:space="0" w:color="auto"/>
        <w:bottom w:val="none" w:sz="0" w:space="0" w:color="auto"/>
        <w:right w:val="none" w:sz="0" w:space="0" w:color="auto"/>
      </w:divBdr>
    </w:div>
    <w:div w:id="2132819912">
      <w:bodyDiv w:val="1"/>
      <w:marLeft w:val="0"/>
      <w:marRight w:val="0"/>
      <w:marTop w:val="0"/>
      <w:marBottom w:val="0"/>
      <w:divBdr>
        <w:top w:val="none" w:sz="0" w:space="0" w:color="auto"/>
        <w:left w:val="none" w:sz="0" w:space="0" w:color="auto"/>
        <w:bottom w:val="none" w:sz="0" w:space="0" w:color="auto"/>
        <w:right w:val="none" w:sz="0" w:space="0" w:color="auto"/>
      </w:divBdr>
    </w:div>
    <w:div w:id="2132898623">
      <w:bodyDiv w:val="1"/>
      <w:marLeft w:val="0"/>
      <w:marRight w:val="0"/>
      <w:marTop w:val="0"/>
      <w:marBottom w:val="0"/>
      <w:divBdr>
        <w:top w:val="none" w:sz="0" w:space="0" w:color="auto"/>
        <w:left w:val="none" w:sz="0" w:space="0" w:color="auto"/>
        <w:bottom w:val="none" w:sz="0" w:space="0" w:color="auto"/>
        <w:right w:val="none" w:sz="0" w:space="0" w:color="auto"/>
      </w:divBdr>
    </w:div>
    <w:div w:id="2133016839">
      <w:bodyDiv w:val="1"/>
      <w:marLeft w:val="0"/>
      <w:marRight w:val="0"/>
      <w:marTop w:val="0"/>
      <w:marBottom w:val="0"/>
      <w:divBdr>
        <w:top w:val="none" w:sz="0" w:space="0" w:color="auto"/>
        <w:left w:val="none" w:sz="0" w:space="0" w:color="auto"/>
        <w:bottom w:val="none" w:sz="0" w:space="0" w:color="auto"/>
        <w:right w:val="none" w:sz="0" w:space="0" w:color="auto"/>
      </w:divBdr>
    </w:div>
    <w:div w:id="2133205894">
      <w:bodyDiv w:val="1"/>
      <w:marLeft w:val="0"/>
      <w:marRight w:val="0"/>
      <w:marTop w:val="0"/>
      <w:marBottom w:val="0"/>
      <w:divBdr>
        <w:top w:val="none" w:sz="0" w:space="0" w:color="auto"/>
        <w:left w:val="none" w:sz="0" w:space="0" w:color="auto"/>
        <w:bottom w:val="none" w:sz="0" w:space="0" w:color="auto"/>
        <w:right w:val="none" w:sz="0" w:space="0" w:color="auto"/>
      </w:divBdr>
    </w:div>
    <w:div w:id="213328230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3473930">
      <w:bodyDiv w:val="1"/>
      <w:marLeft w:val="0"/>
      <w:marRight w:val="0"/>
      <w:marTop w:val="0"/>
      <w:marBottom w:val="0"/>
      <w:divBdr>
        <w:top w:val="none" w:sz="0" w:space="0" w:color="auto"/>
        <w:left w:val="none" w:sz="0" w:space="0" w:color="auto"/>
        <w:bottom w:val="none" w:sz="0" w:space="0" w:color="auto"/>
        <w:right w:val="none" w:sz="0" w:space="0" w:color="auto"/>
      </w:divBdr>
    </w:div>
    <w:div w:id="2133740466">
      <w:bodyDiv w:val="1"/>
      <w:marLeft w:val="0"/>
      <w:marRight w:val="0"/>
      <w:marTop w:val="0"/>
      <w:marBottom w:val="0"/>
      <w:divBdr>
        <w:top w:val="none" w:sz="0" w:space="0" w:color="auto"/>
        <w:left w:val="none" w:sz="0" w:space="0" w:color="auto"/>
        <w:bottom w:val="none" w:sz="0" w:space="0" w:color="auto"/>
        <w:right w:val="none" w:sz="0" w:space="0" w:color="auto"/>
      </w:divBdr>
    </w:div>
    <w:div w:id="2133749068">
      <w:bodyDiv w:val="1"/>
      <w:marLeft w:val="0"/>
      <w:marRight w:val="0"/>
      <w:marTop w:val="0"/>
      <w:marBottom w:val="0"/>
      <w:divBdr>
        <w:top w:val="none" w:sz="0" w:space="0" w:color="auto"/>
        <w:left w:val="none" w:sz="0" w:space="0" w:color="auto"/>
        <w:bottom w:val="none" w:sz="0" w:space="0" w:color="auto"/>
        <w:right w:val="none" w:sz="0" w:space="0" w:color="auto"/>
      </w:divBdr>
    </w:div>
    <w:div w:id="2133936296">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446861">
      <w:bodyDiv w:val="1"/>
      <w:marLeft w:val="0"/>
      <w:marRight w:val="0"/>
      <w:marTop w:val="0"/>
      <w:marBottom w:val="0"/>
      <w:divBdr>
        <w:top w:val="none" w:sz="0" w:space="0" w:color="auto"/>
        <w:left w:val="none" w:sz="0" w:space="0" w:color="auto"/>
        <w:bottom w:val="none" w:sz="0" w:space="0" w:color="auto"/>
        <w:right w:val="none" w:sz="0" w:space="0" w:color="auto"/>
      </w:divBdr>
    </w:div>
    <w:div w:id="2134707714">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0918">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5521682">
      <w:bodyDiv w:val="1"/>
      <w:marLeft w:val="0"/>
      <w:marRight w:val="0"/>
      <w:marTop w:val="0"/>
      <w:marBottom w:val="0"/>
      <w:divBdr>
        <w:top w:val="none" w:sz="0" w:space="0" w:color="auto"/>
        <w:left w:val="none" w:sz="0" w:space="0" w:color="auto"/>
        <w:bottom w:val="none" w:sz="0" w:space="0" w:color="auto"/>
        <w:right w:val="none" w:sz="0" w:space="0" w:color="auto"/>
      </w:divBdr>
    </w:div>
    <w:div w:id="2135588555">
      <w:bodyDiv w:val="1"/>
      <w:marLeft w:val="0"/>
      <w:marRight w:val="0"/>
      <w:marTop w:val="0"/>
      <w:marBottom w:val="0"/>
      <w:divBdr>
        <w:top w:val="none" w:sz="0" w:space="0" w:color="auto"/>
        <w:left w:val="none" w:sz="0" w:space="0" w:color="auto"/>
        <w:bottom w:val="none" w:sz="0" w:space="0" w:color="auto"/>
        <w:right w:val="none" w:sz="0" w:space="0" w:color="auto"/>
      </w:divBdr>
    </w:div>
    <w:div w:id="2136285775">
      <w:bodyDiv w:val="1"/>
      <w:marLeft w:val="0"/>
      <w:marRight w:val="0"/>
      <w:marTop w:val="0"/>
      <w:marBottom w:val="0"/>
      <w:divBdr>
        <w:top w:val="none" w:sz="0" w:space="0" w:color="auto"/>
        <w:left w:val="none" w:sz="0" w:space="0" w:color="auto"/>
        <w:bottom w:val="none" w:sz="0" w:space="0" w:color="auto"/>
        <w:right w:val="none" w:sz="0" w:space="0" w:color="auto"/>
      </w:divBdr>
    </w:div>
    <w:div w:id="2136561627">
      <w:bodyDiv w:val="1"/>
      <w:marLeft w:val="0"/>
      <w:marRight w:val="0"/>
      <w:marTop w:val="0"/>
      <w:marBottom w:val="0"/>
      <w:divBdr>
        <w:top w:val="none" w:sz="0" w:space="0" w:color="auto"/>
        <w:left w:val="none" w:sz="0" w:space="0" w:color="auto"/>
        <w:bottom w:val="none" w:sz="0" w:space="0" w:color="auto"/>
        <w:right w:val="none" w:sz="0" w:space="0" w:color="auto"/>
      </w:divBdr>
    </w:div>
    <w:div w:id="2136870732">
      <w:bodyDiv w:val="1"/>
      <w:marLeft w:val="0"/>
      <w:marRight w:val="0"/>
      <w:marTop w:val="0"/>
      <w:marBottom w:val="0"/>
      <w:divBdr>
        <w:top w:val="none" w:sz="0" w:space="0" w:color="auto"/>
        <w:left w:val="none" w:sz="0" w:space="0" w:color="auto"/>
        <w:bottom w:val="none" w:sz="0" w:space="0" w:color="auto"/>
        <w:right w:val="none" w:sz="0" w:space="0" w:color="auto"/>
      </w:divBdr>
    </w:div>
    <w:div w:id="2137066821">
      <w:bodyDiv w:val="1"/>
      <w:marLeft w:val="0"/>
      <w:marRight w:val="0"/>
      <w:marTop w:val="0"/>
      <w:marBottom w:val="0"/>
      <w:divBdr>
        <w:top w:val="none" w:sz="0" w:space="0" w:color="auto"/>
        <w:left w:val="none" w:sz="0" w:space="0" w:color="auto"/>
        <w:bottom w:val="none" w:sz="0" w:space="0" w:color="auto"/>
        <w:right w:val="none" w:sz="0" w:space="0" w:color="auto"/>
      </w:divBdr>
    </w:div>
    <w:div w:id="2137138544">
      <w:bodyDiv w:val="1"/>
      <w:marLeft w:val="0"/>
      <w:marRight w:val="0"/>
      <w:marTop w:val="0"/>
      <w:marBottom w:val="0"/>
      <w:divBdr>
        <w:top w:val="none" w:sz="0" w:space="0" w:color="auto"/>
        <w:left w:val="none" w:sz="0" w:space="0" w:color="auto"/>
        <w:bottom w:val="none" w:sz="0" w:space="0" w:color="auto"/>
        <w:right w:val="none" w:sz="0" w:space="0" w:color="auto"/>
      </w:divBdr>
    </w:div>
    <w:div w:id="2137479068">
      <w:bodyDiv w:val="1"/>
      <w:marLeft w:val="0"/>
      <w:marRight w:val="0"/>
      <w:marTop w:val="0"/>
      <w:marBottom w:val="0"/>
      <w:divBdr>
        <w:top w:val="none" w:sz="0" w:space="0" w:color="auto"/>
        <w:left w:val="none" w:sz="0" w:space="0" w:color="auto"/>
        <w:bottom w:val="none" w:sz="0" w:space="0" w:color="auto"/>
        <w:right w:val="none" w:sz="0" w:space="0" w:color="auto"/>
      </w:divBdr>
    </w:div>
    <w:div w:id="2138065758">
      <w:bodyDiv w:val="1"/>
      <w:marLeft w:val="0"/>
      <w:marRight w:val="0"/>
      <w:marTop w:val="0"/>
      <w:marBottom w:val="0"/>
      <w:divBdr>
        <w:top w:val="none" w:sz="0" w:space="0" w:color="auto"/>
        <w:left w:val="none" w:sz="0" w:space="0" w:color="auto"/>
        <w:bottom w:val="none" w:sz="0" w:space="0" w:color="auto"/>
        <w:right w:val="none" w:sz="0" w:space="0" w:color="auto"/>
      </w:divBdr>
    </w:div>
    <w:div w:id="2138137023">
      <w:bodyDiv w:val="1"/>
      <w:marLeft w:val="0"/>
      <w:marRight w:val="0"/>
      <w:marTop w:val="0"/>
      <w:marBottom w:val="0"/>
      <w:divBdr>
        <w:top w:val="none" w:sz="0" w:space="0" w:color="auto"/>
        <w:left w:val="none" w:sz="0" w:space="0" w:color="auto"/>
        <w:bottom w:val="none" w:sz="0" w:space="0" w:color="auto"/>
        <w:right w:val="none" w:sz="0" w:space="0" w:color="auto"/>
      </w:divBdr>
    </w:div>
    <w:div w:id="2139180506">
      <w:bodyDiv w:val="1"/>
      <w:marLeft w:val="0"/>
      <w:marRight w:val="0"/>
      <w:marTop w:val="0"/>
      <w:marBottom w:val="0"/>
      <w:divBdr>
        <w:top w:val="none" w:sz="0" w:space="0" w:color="auto"/>
        <w:left w:val="none" w:sz="0" w:space="0" w:color="auto"/>
        <w:bottom w:val="none" w:sz="0" w:space="0" w:color="auto"/>
        <w:right w:val="none" w:sz="0" w:space="0" w:color="auto"/>
      </w:divBdr>
    </w:div>
    <w:div w:id="2139226924">
      <w:bodyDiv w:val="1"/>
      <w:marLeft w:val="0"/>
      <w:marRight w:val="0"/>
      <w:marTop w:val="0"/>
      <w:marBottom w:val="0"/>
      <w:divBdr>
        <w:top w:val="none" w:sz="0" w:space="0" w:color="auto"/>
        <w:left w:val="none" w:sz="0" w:space="0" w:color="auto"/>
        <w:bottom w:val="none" w:sz="0" w:space="0" w:color="auto"/>
        <w:right w:val="none" w:sz="0" w:space="0" w:color="auto"/>
      </w:divBdr>
    </w:div>
    <w:div w:id="2139254721">
      <w:bodyDiv w:val="1"/>
      <w:marLeft w:val="0"/>
      <w:marRight w:val="0"/>
      <w:marTop w:val="0"/>
      <w:marBottom w:val="0"/>
      <w:divBdr>
        <w:top w:val="none" w:sz="0" w:space="0" w:color="auto"/>
        <w:left w:val="none" w:sz="0" w:space="0" w:color="auto"/>
        <w:bottom w:val="none" w:sz="0" w:space="0" w:color="auto"/>
        <w:right w:val="none" w:sz="0" w:space="0" w:color="auto"/>
      </w:divBdr>
    </w:div>
    <w:div w:id="2139256462">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39447439">
      <w:bodyDiv w:val="1"/>
      <w:marLeft w:val="0"/>
      <w:marRight w:val="0"/>
      <w:marTop w:val="0"/>
      <w:marBottom w:val="0"/>
      <w:divBdr>
        <w:top w:val="none" w:sz="0" w:space="0" w:color="auto"/>
        <w:left w:val="none" w:sz="0" w:space="0" w:color="auto"/>
        <w:bottom w:val="none" w:sz="0" w:space="0" w:color="auto"/>
        <w:right w:val="none" w:sz="0" w:space="0" w:color="auto"/>
      </w:divBdr>
    </w:div>
    <w:div w:id="2139449002">
      <w:bodyDiv w:val="1"/>
      <w:marLeft w:val="0"/>
      <w:marRight w:val="0"/>
      <w:marTop w:val="0"/>
      <w:marBottom w:val="0"/>
      <w:divBdr>
        <w:top w:val="none" w:sz="0" w:space="0" w:color="auto"/>
        <w:left w:val="none" w:sz="0" w:space="0" w:color="auto"/>
        <w:bottom w:val="none" w:sz="0" w:space="0" w:color="auto"/>
        <w:right w:val="none" w:sz="0" w:space="0" w:color="auto"/>
      </w:divBdr>
    </w:div>
    <w:div w:id="2139495894">
      <w:bodyDiv w:val="1"/>
      <w:marLeft w:val="0"/>
      <w:marRight w:val="0"/>
      <w:marTop w:val="0"/>
      <w:marBottom w:val="0"/>
      <w:divBdr>
        <w:top w:val="none" w:sz="0" w:space="0" w:color="auto"/>
        <w:left w:val="none" w:sz="0" w:space="0" w:color="auto"/>
        <w:bottom w:val="none" w:sz="0" w:space="0" w:color="auto"/>
        <w:right w:val="none" w:sz="0" w:space="0" w:color="auto"/>
      </w:divBdr>
    </w:div>
    <w:div w:id="2139757575">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0342726">
      <w:bodyDiv w:val="1"/>
      <w:marLeft w:val="0"/>
      <w:marRight w:val="0"/>
      <w:marTop w:val="0"/>
      <w:marBottom w:val="0"/>
      <w:divBdr>
        <w:top w:val="none" w:sz="0" w:space="0" w:color="auto"/>
        <w:left w:val="none" w:sz="0" w:space="0" w:color="auto"/>
        <w:bottom w:val="none" w:sz="0" w:space="0" w:color="auto"/>
        <w:right w:val="none" w:sz="0" w:space="0" w:color="auto"/>
      </w:divBdr>
    </w:div>
    <w:div w:id="2140878198">
      <w:bodyDiv w:val="1"/>
      <w:marLeft w:val="0"/>
      <w:marRight w:val="0"/>
      <w:marTop w:val="0"/>
      <w:marBottom w:val="0"/>
      <w:divBdr>
        <w:top w:val="none" w:sz="0" w:space="0" w:color="auto"/>
        <w:left w:val="none" w:sz="0" w:space="0" w:color="auto"/>
        <w:bottom w:val="none" w:sz="0" w:space="0" w:color="auto"/>
        <w:right w:val="none" w:sz="0" w:space="0" w:color="auto"/>
      </w:divBdr>
    </w:div>
    <w:div w:id="2140878392">
      <w:bodyDiv w:val="1"/>
      <w:marLeft w:val="0"/>
      <w:marRight w:val="0"/>
      <w:marTop w:val="0"/>
      <w:marBottom w:val="0"/>
      <w:divBdr>
        <w:top w:val="none" w:sz="0" w:space="0" w:color="auto"/>
        <w:left w:val="none" w:sz="0" w:space="0" w:color="auto"/>
        <w:bottom w:val="none" w:sz="0" w:space="0" w:color="auto"/>
        <w:right w:val="none" w:sz="0" w:space="0" w:color="auto"/>
      </w:divBdr>
    </w:div>
    <w:div w:id="2140999765">
      <w:bodyDiv w:val="1"/>
      <w:marLeft w:val="0"/>
      <w:marRight w:val="0"/>
      <w:marTop w:val="0"/>
      <w:marBottom w:val="0"/>
      <w:divBdr>
        <w:top w:val="none" w:sz="0" w:space="0" w:color="auto"/>
        <w:left w:val="none" w:sz="0" w:space="0" w:color="auto"/>
        <w:bottom w:val="none" w:sz="0" w:space="0" w:color="auto"/>
        <w:right w:val="none" w:sz="0" w:space="0" w:color="auto"/>
      </w:divBdr>
    </w:div>
    <w:div w:id="2141267531">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1529237">
      <w:bodyDiv w:val="1"/>
      <w:marLeft w:val="0"/>
      <w:marRight w:val="0"/>
      <w:marTop w:val="0"/>
      <w:marBottom w:val="0"/>
      <w:divBdr>
        <w:top w:val="none" w:sz="0" w:space="0" w:color="auto"/>
        <w:left w:val="none" w:sz="0" w:space="0" w:color="auto"/>
        <w:bottom w:val="none" w:sz="0" w:space="0" w:color="auto"/>
        <w:right w:val="none" w:sz="0" w:space="0" w:color="auto"/>
      </w:divBdr>
    </w:div>
    <w:div w:id="2141725000">
      <w:bodyDiv w:val="1"/>
      <w:marLeft w:val="0"/>
      <w:marRight w:val="0"/>
      <w:marTop w:val="0"/>
      <w:marBottom w:val="0"/>
      <w:divBdr>
        <w:top w:val="none" w:sz="0" w:space="0" w:color="auto"/>
        <w:left w:val="none" w:sz="0" w:space="0" w:color="auto"/>
        <w:bottom w:val="none" w:sz="0" w:space="0" w:color="auto"/>
        <w:right w:val="none" w:sz="0" w:space="0" w:color="auto"/>
      </w:divBdr>
    </w:div>
    <w:div w:id="2141923176">
      <w:bodyDiv w:val="1"/>
      <w:marLeft w:val="0"/>
      <w:marRight w:val="0"/>
      <w:marTop w:val="0"/>
      <w:marBottom w:val="0"/>
      <w:divBdr>
        <w:top w:val="none" w:sz="0" w:space="0" w:color="auto"/>
        <w:left w:val="none" w:sz="0" w:space="0" w:color="auto"/>
        <w:bottom w:val="none" w:sz="0" w:space="0" w:color="auto"/>
        <w:right w:val="none" w:sz="0" w:space="0" w:color="auto"/>
      </w:divBdr>
    </w:div>
    <w:div w:id="2142070078">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532234">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2916480">
      <w:bodyDiv w:val="1"/>
      <w:marLeft w:val="0"/>
      <w:marRight w:val="0"/>
      <w:marTop w:val="0"/>
      <w:marBottom w:val="0"/>
      <w:divBdr>
        <w:top w:val="none" w:sz="0" w:space="0" w:color="auto"/>
        <w:left w:val="none" w:sz="0" w:space="0" w:color="auto"/>
        <w:bottom w:val="none" w:sz="0" w:space="0" w:color="auto"/>
        <w:right w:val="none" w:sz="0" w:space="0" w:color="auto"/>
      </w:divBdr>
    </w:div>
    <w:div w:id="214304039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3838354">
      <w:bodyDiv w:val="1"/>
      <w:marLeft w:val="0"/>
      <w:marRight w:val="0"/>
      <w:marTop w:val="0"/>
      <w:marBottom w:val="0"/>
      <w:divBdr>
        <w:top w:val="none" w:sz="0" w:space="0" w:color="auto"/>
        <w:left w:val="none" w:sz="0" w:space="0" w:color="auto"/>
        <w:bottom w:val="none" w:sz="0" w:space="0" w:color="auto"/>
        <w:right w:val="none" w:sz="0" w:space="0" w:color="auto"/>
      </w:divBdr>
    </w:div>
    <w:div w:id="2143838895">
      <w:bodyDiv w:val="1"/>
      <w:marLeft w:val="0"/>
      <w:marRight w:val="0"/>
      <w:marTop w:val="0"/>
      <w:marBottom w:val="0"/>
      <w:divBdr>
        <w:top w:val="none" w:sz="0" w:space="0" w:color="auto"/>
        <w:left w:val="none" w:sz="0" w:space="0" w:color="auto"/>
        <w:bottom w:val="none" w:sz="0" w:space="0" w:color="auto"/>
        <w:right w:val="none" w:sz="0" w:space="0" w:color="auto"/>
      </w:divBdr>
    </w:div>
    <w:div w:id="2143843616">
      <w:bodyDiv w:val="1"/>
      <w:marLeft w:val="0"/>
      <w:marRight w:val="0"/>
      <w:marTop w:val="0"/>
      <w:marBottom w:val="0"/>
      <w:divBdr>
        <w:top w:val="none" w:sz="0" w:space="0" w:color="auto"/>
        <w:left w:val="none" w:sz="0" w:space="0" w:color="auto"/>
        <w:bottom w:val="none" w:sz="0" w:space="0" w:color="auto"/>
        <w:right w:val="none" w:sz="0" w:space="0" w:color="auto"/>
      </w:divBdr>
    </w:div>
    <w:div w:id="2143958212">
      <w:bodyDiv w:val="1"/>
      <w:marLeft w:val="0"/>
      <w:marRight w:val="0"/>
      <w:marTop w:val="0"/>
      <w:marBottom w:val="0"/>
      <w:divBdr>
        <w:top w:val="none" w:sz="0" w:space="0" w:color="auto"/>
        <w:left w:val="none" w:sz="0" w:space="0" w:color="auto"/>
        <w:bottom w:val="none" w:sz="0" w:space="0" w:color="auto"/>
        <w:right w:val="none" w:sz="0" w:space="0" w:color="auto"/>
      </w:divBdr>
    </w:div>
    <w:div w:id="2143960170">
      <w:bodyDiv w:val="1"/>
      <w:marLeft w:val="0"/>
      <w:marRight w:val="0"/>
      <w:marTop w:val="0"/>
      <w:marBottom w:val="0"/>
      <w:divBdr>
        <w:top w:val="none" w:sz="0" w:space="0" w:color="auto"/>
        <w:left w:val="none" w:sz="0" w:space="0" w:color="auto"/>
        <w:bottom w:val="none" w:sz="0" w:space="0" w:color="auto"/>
        <w:right w:val="none" w:sz="0" w:space="0" w:color="auto"/>
      </w:divBdr>
    </w:div>
    <w:div w:id="2144149969">
      <w:bodyDiv w:val="1"/>
      <w:marLeft w:val="0"/>
      <w:marRight w:val="0"/>
      <w:marTop w:val="0"/>
      <w:marBottom w:val="0"/>
      <w:divBdr>
        <w:top w:val="none" w:sz="0" w:space="0" w:color="auto"/>
        <w:left w:val="none" w:sz="0" w:space="0" w:color="auto"/>
        <w:bottom w:val="none" w:sz="0" w:space="0" w:color="auto"/>
        <w:right w:val="none" w:sz="0" w:space="0" w:color="auto"/>
      </w:divBdr>
    </w:div>
    <w:div w:id="2144350664">
      <w:bodyDiv w:val="1"/>
      <w:marLeft w:val="0"/>
      <w:marRight w:val="0"/>
      <w:marTop w:val="0"/>
      <w:marBottom w:val="0"/>
      <w:divBdr>
        <w:top w:val="none" w:sz="0" w:space="0" w:color="auto"/>
        <w:left w:val="none" w:sz="0" w:space="0" w:color="auto"/>
        <w:bottom w:val="none" w:sz="0" w:space="0" w:color="auto"/>
        <w:right w:val="none" w:sz="0" w:space="0" w:color="auto"/>
      </w:divBdr>
    </w:div>
    <w:div w:id="2144499464">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272688">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5926733">
      <w:bodyDiv w:val="1"/>
      <w:marLeft w:val="0"/>
      <w:marRight w:val="0"/>
      <w:marTop w:val="0"/>
      <w:marBottom w:val="0"/>
      <w:divBdr>
        <w:top w:val="none" w:sz="0" w:space="0" w:color="auto"/>
        <w:left w:val="none" w:sz="0" w:space="0" w:color="auto"/>
        <w:bottom w:val="none" w:sz="0" w:space="0" w:color="auto"/>
        <w:right w:val="none" w:sz="0" w:space="0" w:color="auto"/>
      </w:divBdr>
    </w:div>
    <w:div w:id="214611632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jpe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2.PNG"/><Relationship Id="rId247" Type="http://schemas.openxmlformats.org/officeDocument/2006/relationships/footer" Target="footer2.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customXml" Target="../customXml/item5.xml"/><Relationship Id="rId95" Type="http://schemas.openxmlformats.org/officeDocument/2006/relationships/image" Target="media/image82.(null)"/><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3.jpg"/><Relationship Id="rId22" Type="http://schemas.openxmlformats.org/officeDocument/2006/relationships/image" Target="media/image10.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3.png"/><Relationship Id="rId248" Type="http://schemas.openxmlformats.org/officeDocument/2006/relationships/fontTable" Target="fontTable.xml"/><Relationship Id="rId12" Type="http://schemas.openxmlformats.org/officeDocument/2006/relationships/endnotes" Target="endnotes.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1.png"/><Relationship Id="rId75" Type="http://schemas.openxmlformats.org/officeDocument/2006/relationships/image" Target="media/image62.tiff"/><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hyperlink" Target="https://www-bd.fnal.gov/Elog/?orEntryId=138637" TargetMode="External"/><Relationship Id="rId6" Type="http://schemas.openxmlformats.org/officeDocument/2006/relationships/customXml" Target="../customXml/item6.xml"/><Relationship Id="rId238" Type="http://schemas.openxmlformats.org/officeDocument/2006/relationships/image" Target="media/image224.jpg"/><Relationship Id="rId23" Type="http://schemas.openxmlformats.org/officeDocument/2006/relationships/image" Target="media/image11.png"/><Relationship Id="rId119" Type="http://schemas.openxmlformats.org/officeDocument/2006/relationships/image" Target="media/image106.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4.png"/><Relationship Id="rId249" Type="http://schemas.openxmlformats.org/officeDocument/2006/relationships/theme" Target="theme/theme1.xml"/><Relationship Id="rId13" Type="http://schemas.openxmlformats.org/officeDocument/2006/relationships/image" Target="media/image1.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tiff"/><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numbering" Target="numbering.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4.png"/><Relationship Id="rId239" Type="http://schemas.openxmlformats.org/officeDocument/2006/relationships/image" Target="media/image225.jpg"/><Relationship Id="rId24" Type="http://schemas.openxmlformats.org/officeDocument/2006/relationships/image" Target="media/image12.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5.emf"/><Relationship Id="rId240" Type="http://schemas.openxmlformats.org/officeDocument/2006/relationships/image" Target="media/image226.jp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styles" Target="style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5.png"/><Relationship Id="rId230" Type="http://schemas.openxmlformats.org/officeDocument/2006/relationships/image" Target="media/image216.png"/><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png"/><Relationship Id="rId209" Type="http://schemas.openxmlformats.org/officeDocument/2006/relationships/image" Target="media/image196.png"/><Relationship Id="rId220" Type="http://schemas.openxmlformats.org/officeDocument/2006/relationships/image" Target="media/image206.png"/><Relationship Id="rId241" Type="http://schemas.openxmlformats.org/officeDocument/2006/relationships/image" Target="media/image227.jp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78" Type="http://schemas.openxmlformats.org/officeDocument/2006/relationships/image" Target="media/image65.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64" Type="http://schemas.openxmlformats.org/officeDocument/2006/relationships/image" Target="media/image151.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settings" Target="settings.xml"/><Relationship Id="rId180" Type="http://schemas.openxmlformats.org/officeDocument/2006/relationships/image" Target="media/image167.png"/><Relationship Id="rId210" Type="http://schemas.openxmlformats.org/officeDocument/2006/relationships/image" Target="media/image197.JPG"/><Relationship Id="rId215" Type="http://schemas.openxmlformats.org/officeDocument/2006/relationships/image" Target="media/image202.png"/><Relationship Id="rId236" Type="http://schemas.openxmlformats.org/officeDocument/2006/relationships/image" Target="media/image222.jpg"/><Relationship Id="rId26" Type="http://schemas.openxmlformats.org/officeDocument/2006/relationships/image" Target="media/image14.png"/><Relationship Id="rId231" Type="http://schemas.openxmlformats.org/officeDocument/2006/relationships/image" Target="media/image217.jp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4.png"/><Relationship Id="rId221" Type="http://schemas.openxmlformats.org/officeDocument/2006/relationships/image" Target="media/image207.png"/><Relationship Id="rId242" Type="http://schemas.openxmlformats.org/officeDocument/2006/relationships/image" Target="media/image228.jp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tiff"/><Relationship Id="rId165" Type="http://schemas.openxmlformats.org/officeDocument/2006/relationships/image" Target="media/image152.png"/><Relationship Id="rId186" Type="http://schemas.openxmlformats.org/officeDocument/2006/relationships/image" Target="media/image173.jpg"/><Relationship Id="rId211" Type="http://schemas.openxmlformats.org/officeDocument/2006/relationships/image" Target="media/image198.png"/><Relationship Id="rId232" Type="http://schemas.openxmlformats.org/officeDocument/2006/relationships/image" Target="media/image218.png"/><Relationship Id="rId27" Type="http://schemas.openxmlformats.org/officeDocument/2006/relationships/image" Target="media/image15.emf"/><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jpg"/><Relationship Id="rId222" Type="http://schemas.openxmlformats.org/officeDocument/2006/relationships/image" Target="media/image208.png"/><Relationship Id="rId243" Type="http://schemas.openxmlformats.org/officeDocument/2006/relationships/image" Target="media/image229.jp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19.jp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60" Type="http://schemas.openxmlformats.org/officeDocument/2006/relationships/image" Target="media/image47.png"/><Relationship Id="rId81" Type="http://schemas.openxmlformats.org/officeDocument/2006/relationships/image" Target="media/image68.tiff"/><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JPG"/><Relationship Id="rId223" Type="http://schemas.openxmlformats.org/officeDocument/2006/relationships/image" Target="media/image209.png"/><Relationship Id="rId244" Type="http://schemas.openxmlformats.org/officeDocument/2006/relationships/image" Target="media/image230.jp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7.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jpg"/><Relationship Id="rId188" Type="http://schemas.openxmlformats.org/officeDocument/2006/relationships/image" Target="media/image175.pn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jpg"/><Relationship Id="rId234" Type="http://schemas.openxmlformats.org/officeDocument/2006/relationships/image" Target="media/image220.jpg"/><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tiff"/><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jpg"/><Relationship Id="rId19" Type="http://schemas.openxmlformats.org/officeDocument/2006/relationships/image" Target="media/image7.png"/><Relationship Id="rId224" Type="http://schemas.openxmlformats.org/officeDocument/2006/relationships/image" Target="media/image210.png"/><Relationship Id="rId245" Type="http://schemas.openxmlformats.org/officeDocument/2006/relationships/header" Target="header1.xml"/><Relationship Id="rId30" Type="http://schemas.openxmlformats.org/officeDocument/2006/relationships/image" Target="media/image18.jpe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png"/><Relationship Id="rId235" Type="http://schemas.openxmlformats.org/officeDocument/2006/relationships/image" Target="media/image221.jpg"/><Relationship Id="rId116" Type="http://schemas.openxmlformats.org/officeDocument/2006/relationships/image" Target="media/image103.png"/><Relationship Id="rId137" Type="http://schemas.openxmlformats.org/officeDocument/2006/relationships/image" Target="media/image124.jpeg"/><Relationship Id="rId158" Type="http://schemas.openxmlformats.org/officeDocument/2006/relationships/image" Target="media/image145.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179" Type="http://schemas.openxmlformats.org/officeDocument/2006/relationships/image" Target="media/image166.JPG"/><Relationship Id="rId190" Type="http://schemas.openxmlformats.org/officeDocument/2006/relationships/image" Target="media/image177.jpg"/><Relationship Id="rId204" Type="http://schemas.openxmlformats.org/officeDocument/2006/relationships/image" Target="media/image191.png"/><Relationship Id="rId225" Type="http://schemas.openxmlformats.org/officeDocument/2006/relationships/image" Target="media/image211.png"/><Relationship Id="rId246" Type="http://schemas.openxmlformats.org/officeDocument/2006/relationships/footer" Target="footer1.xml"/><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94" Type="http://schemas.openxmlformats.org/officeDocument/2006/relationships/image" Target="media/image81.png"/><Relationship Id="rId148" Type="http://schemas.openxmlformats.org/officeDocument/2006/relationships/image" Target="media/image135.jpeg"/><Relationship Id="rId169" Type="http://schemas.openxmlformats.org/officeDocument/2006/relationships/image" Target="media/image156.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231.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17</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25</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24</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35</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63</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64</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65</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20</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66</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49</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48</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44</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22</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21</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47</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43</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40</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41</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37</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23</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46</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26</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27</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28</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30</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31</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29</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45</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16</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18</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19</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36</b:RefOrder>
  </b:Source>
  <b:Source>
    <b:Tag>Coo16</b:Tag>
    <b:SourceType>InternetSite</b:SourceType>
    <b:Guid>{9AADFD39-48A0-9C4A-BE20-8778150D52CC}</b:Guid>
    <b:Author>
      <b:Author>
        <b:Corporate>Coorstek Inc</b:Corporate>
      </b:Author>
    </b:Author>
    <b:Title>Alumina 98% - 99.8%</b:Title>
    <b:URL>https://www.coorstek.com/english/solutions/materials/technical-ceramics/alumina/alumina-98-998/</b:URL>
    <b:ProductionCompany>Coorstek Inc</b:ProductionCompany>
    <b:Year>2016</b:Year>
    <b:RefOrder>53</b:RefOrder>
  </b:Source>
  <b:Source>
    <b:Tag>Yak16</b:Tag>
    <b:SourceType>InternetSite</b:SourceType>
    <b:Guid>{5559F9C2-B4AF-4E48-95C1-F5586DACA8A6}</b:Guid>
    <b:Author>
      <b:Author>
        <b:NameList>
          <b:Person>
            <b:Last>Yakovlev</b:Last>
            <b:First>V.</b:First>
          </b:Person>
        </b:NameList>
      </b:Author>
    </b:Author>
    <b:Title>Experience with the ferrite tuner for LEB (1992-1993)</b:Title>
    <b:URL>http://beamdocs.fnal.gov/AD-public/DocDB/ShowDocument?docid=5137</b:URL>
    <b:ProductionCompany>Fermilab</b:ProductionCompany>
    <b:Year>2016</b:Year>
    <b:Month>April</b:Month>
    <b:Day>15</b:Day>
    <b:RefOrder>50</b:RefOrder>
  </b:Source>
  <b:Source>
    <b:Tag>CBh16</b:Tag>
    <b:SourceType>InternetSite</b:SourceType>
    <b:Guid>{4D83D47C-A36F-934E-A7D9-66FFF2992143}</b:Guid>
    <b:Title>2nd harmonic RF for the bunch rotation in the Fermilab Booster</b:Title>
    <b:Year>2017</b:Year>
    <b:Month>July</b:Month>
    <b:Day>24</b:Day>
    <b:Comments>Unpublished</b:Comments>
    <b:Author>
      <b:Author>
        <b:NameList>
          <b:Person>
            <b:Last>Bhat</b:Last>
            <b:First>C.</b:First>
          </b:Person>
        </b:NameList>
      </b:Author>
    </b:Author>
    <b:URL>http://beamdocs.fnal.gov/AD-public/DocDB/ShowDocument?docid=5717</b:URL>
    <b:RefOrder>14</b:RefOrder>
  </b:Source>
  <b:Source>
    <b:Tag>Fer18</b:Tag>
    <b:SourceType>InternetSite</b:SourceType>
    <b:Guid>{118A23EC-CD9E-3041-9F0A-8D344B7713FA}</b:Guid>
    <b:Author>
      <b:Author>
        <b:Corporate>Fermilab Technical Division</b:Corporate>
      </b:Author>
    </b:Author>
    <b:Title>Magnet Photos</b:Title>
    <b:URL>http://www-tdserver1.fnal.gov/Project/ProEng/MagnetPhotos/pics.asp?qsPath=BSS/END%20PLATE%20STACKING</b:URL>
    <b:Year>2018</b:Year>
    <b:RefOrder>55</b:RefOrder>
  </b:Source>
  <b:Source>
    <b:Tag>Per14</b:Tag>
    <b:SourceType>InternetSite</b:SourceType>
    <b:Guid>{6232682B-8358-9B46-BCE6-D2791C2736AE}</b:Guid>
    <b:Author>
      <b:Author>
        <b:Corporate>Performance Controls Inc.</b:Corporate>
      </b:Author>
    </b:Author>
    <b:Title>GA301, 1-Axis Gradient Amplifier </b:Title>
    <b:URL>http://pcipa.com/products/mri/ga301-mri-gradient-amplifier</b:URL>
    <b:Year>2014</b:Year>
    <b:RefOrder>42</b:RefOrder>
  </b:Source>
  <b:Source>
    <b:Tag>PCo93</b:Tag>
    <b:SourceType>ConferenceProceedings</b:SourceType>
    <b:Guid>{2D67BDB7-6A72-C149-BA97-8CA2F9161C0F}</b:Guid>
    <b:Author>
      <b:Author>
        <b:NameList>
          <b:Person>
            <b:Last>Coleman</b:Last>
            <b:First>P.</b:First>
          </b:Person>
          <b:Person>
            <b:Last>Brandeberry</b:Last>
            <b:First>F.</b:First>
          </b:Person>
          <b:Person>
            <b:Last>Friedrichs</b:Last>
            <b:First>C.</b:First>
          </b:Person>
          <b:Person>
            <b:Last>Goren</b:Last>
            <b:First>Y.</b:First>
          </b:Person>
          <b:Person>
            <b:Last>Grimm</b:Last>
            <b:First>T.</b:First>
          </b:Person>
          <b:Person>
            <b:Last>Hulsey</b:Last>
            <b:First>G.</b:First>
          </b:Person>
          <b:Person>
            <b:Last>Kwiatkowski</b:Last>
            <b:First>S.</b:First>
          </b:Person>
          <b:Person>
            <b:Last>Propp</b:Last>
            <b:First>A.</b:First>
          </b:Person>
          <b:Person>
            <b:Last>Taylor</b:Last>
            <b:First>L.</b:First>
          </b:Person>
          <b:Person>
            <b:Last>Walling</b:Last>
            <b:First>L.</b:First>
          </b:Person>
        </b:NameList>
      </b:Author>
    </b:Author>
    <b:Title>Status of the SSC LEB RF Cavity</b:Title>
    <b:ConferenceName>PAC 1993</b:ConferenceName>
    <b:City>Washington DC, USA</b:City>
    <b:Year>1993</b:Year>
    <b:Pages>824-826</b:Pages>
    <b:RefOrder>5</b:RefOrder>
  </b:Source>
  <b:Source>
    <b:Tag>CMB97</b:Tag>
    <b:SourceType>JournalArticle</b:SourceType>
    <b:Guid>{7613A096-16B1-8C47-8E22-3305293C2683}</b:Guid>
    <b:Title>Transition crossing in proton synchrotrons using a flattened RF wave</b:Title>
    <b:Year>1997</b:Year>
    <b:Pages>1028-1034</b:Pages>
    <b:Author>
      <b:Author>
        <b:NameList>
          <b:Person>
            <b:Last>Bhat</b:Last>
            <b:First>C.M.</b:First>
          </b:Person>
          <b:Person>
            <b:Last>Griffin</b:Last>
            <b:First>J</b:First>
          </b:Person>
          <b:Person>
            <b:Last>MachLachlan</b:Last>
            <b:First>J.</b:First>
          </b:Person>
          <b:Person>
            <b:Last>Martens</b:Last>
            <b:First>M.</b:First>
          </b:Person>
          <b:Person>
            <b:Last>Meisner</b:Last>
            <b:First>K.</b:First>
          </b:Person>
          <b:Person>
            <b:Last>Ng</b:Last>
            <b:First>K.Y.</b:First>
          </b:Person>
        </b:NameList>
      </b:Author>
    </b:Author>
    <b:JournalName>Phys. Rev. E</b:JournalName>
    <b:Month>January</b:Month>
    <b:Volume>55</b:Volume>
    <b:Issue>1</b:Issue>
    <b:RefOrder>9</b:RefOrder>
  </b:Source>
  <b:Source>
    <b:Tag>Mic18</b:Tag>
    <b:SourceType>InternetSite</b:SourceType>
    <b:Guid>{530DD2B8-AB30-A94A-B40C-2B1DE1C59A05}</b:Guid>
    <b:Title>Evaluation board for the MLX90632 (EVB90632)</b:Title>
    <b:URL>https://www.melexis.com/en/product/EVB90632/EVB90632</b:URL>
    <b:Year>2018</b:Year>
    <b:Author>
      <b:Author>
        <b:Corporate>Melexis</b:Corporate>
      </b:Author>
    </b:Author>
    <b:ProductionCompany>Melexis</b:ProductionCompany>
    <b:RefOrder>59</b:RefOrder>
  </b:Source>
  <b:Source>
    <b:Tag>PTC181</b:Tag>
    <b:SourceType>InternetSite</b:SourceType>
    <b:Guid>{C514C0D3-E3ED-4544-86E2-1A67CB3B9780}</b:Guid>
    <b:Author>
      <b:Author>
        <b:Corporate>PTC Instruments</b:Corporate>
      </b:Author>
    </b:Author>
    <b:Title>Model 309F Fahrenheit -50° to 250°F Fully Enclosed Surface Thermometer</b:Title>
    <b:URL>http://ptc1-com.3dcartstores.com/Thermometer-309F</b:URL>
    <b:ProductionCompany>PTC Instruments</b:ProductionCompany>
    <b:Year>2018</b:Year>
    <b:RefOrder>61</b:RefOrder>
  </b:Source>
  <b:Source>
    <b:Tag>PTC18</b:Tag>
    <b:SourceType>InternetSite</b:SourceType>
    <b:Guid>{AAC2A95E-48AC-384A-8DCA-FCACD3808FA3}</b:Guid>
    <b:Author>
      <b:Author>
        <b:Corporate>PTC Instruments</b:Corporate>
      </b:Author>
    </b:Author>
    <b:Title>Model 311C Celsius 20° to 180°C Fully Enclosed Sealed Surface Thermometer</b:Title>
    <b:URL>http://ptc1-com.3dcartstores.com/Thermometer-311C</b:URL>
    <b:ProductionCompany>PTC Instruments</b:ProductionCompany>
    <b:Year>2018</b:Year>
    <b:RefOrder>60</b:RefOrder>
  </b:Source>
  <b:Source>
    <b:Tag>Fer181</b:Tag>
    <b:SourceType>InternetSite</b:SourceType>
    <b:Guid>{BC184DC6-4A23-9B49-8A7F-E5C6C6FC3582}</b:Guid>
    <b:Author>
      <b:Author>
        <b:Corporate>Fermilab Technical Division</b:Corporate>
      </b:Author>
    </b:Author>
    <b:Title>Vector - Select Travelers - Read Only</b:Title>
    <b:URL>https://vector-onsite.fnal.gov/SelectTravelerReadOnly.asp?sSeriesID=608&amp;sSerialNoID=all&amp;sReworkID=all&amp;sSpecificationID=all&amp;sRevisionID=all&amp;sJobNo=all&amp;sStatusID=all</b:URL>
    <b:Year>2018</b:Year>
    <b:RefOrder>54</b:RefOrder>
  </b:Source>
  <b:Source>
    <b:Tag>Spi17</b:Tag>
    <b:SourceType>InternetSite</b:SourceType>
    <b:Guid>{86ED8D18-DB36-5349-91B8-DE9C64C3C9C6}</b:Guid>
    <b:Author>
      <b:Author>
        <b:Corporate>Spira Manufacturing Corporation</b:Corporate>
      </b:Author>
    </b:Author>
    <b:Title>EMI gaskets and shielding</b:Title>
    <b:URL>http://www.spira-emi.com/</b:URL>
    <b:ProductionCompany>Spira Manufacturing Corporation</b:ProductionCompany>
    <b:Year>2017</b:Year>
    <b:RefOrder>51</b:RefOrder>
  </b:Source>
  <b:Source>
    <b:Tag>Ter17</b:Tag>
    <b:SourceType>DocumentFromInternetSite</b:SourceType>
    <b:Guid>{AE6027E0-0A43-5340-9FD1-9310570386D3}</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39</b:RefOrder>
  </b:Source>
  <b:Source>
    <b:Tag>GRo17</b:Tag>
    <b:SourceType>InternetSite</b:SourceType>
    <b:Guid>{8CA7B158-92D6-FC44-AF41-C1951FE3E166}</b:Guid>
    <b:Author>
      <b:Author>
        <b:NameList>
          <b:Person>
            <b:Last>Romanov</b:Last>
            <b:First>G.</b:First>
          </b:Person>
        </b:NameList>
      </b:Author>
    </b:Author>
    <b:Title>2nd harmonic RF perpendicular biased cavity update (09 Nov 2017) </b:Title>
    <b:URL>http://beamdocs.fnal.gov/AD-public/DocDB/ShowDocument?docid=5924</b:URL>
    <b:Year>2017</b:Year>
    <b:Month>November</b:Month>
    <b:Day>9</b:Day>
    <b:RefOrder>52</b:RefOrder>
  </b:Source>
  <b:Source>
    <b:Tag>2nd18</b:Tag>
    <b:SourceType>InternetSite</b:SourceType>
    <b:Guid>{13974AD3-C740-2649-B27C-D1FD84F73338}</b:Guid>
    <b:Author>
      <b:Author>
        <b:Corporate>2nd harmonic cavity group</b:Corporate>
      </b:Author>
    </b:Author>
    <b:Title>2nd harmonic RF perpendicular biased cavity update (19 Jul 2018)</b:Title>
    <b:URL>http://beamdocs.fnal.gov/AD-public/DocDB/ShowDocument?docid=6534</b:URL>
    <b:Year>2018</b:Year>
    <b:Month>July</b:Month>
    <b:Day>19</b:Day>
    <b:RefOrder>56</b:RefOrder>
  </b:Source>
  <b:Source>
    <b:Tag>Ohm</b:Tag>
    <b:SourceType>InternetSite</b:SourceType>
    <b:Guid>{04B26985-79AF-3C42-90FF-EA20A88C106D}</b:Guid>
    <b:Author>
      <b:Author>
        <b:Corporate>Ohmic Instruments</b:Corporate>
      </b:Author>
    </b:Author>
    <b:Title>Humidity Sensors</b:Title>
    <b:URL>https://www.ohmicinstruments.com/humidity-sensors/</b:URL>
    <b:ProductionCompany>Ohmic Sensors</b:ProductionCompany>
    <b:RefOrder>62</b:RefOrder>
  </b:Source>
  <b:Source>
    <b:Tag>Ave93</b:Tag>
    <b:SourceType>Report</b:SourceType>
    <b:Guid>{9DE8532F-2DC1-5049-9FC7-1CC28F8C6826}</b:Guid>
    <b:Title>LEB Engineering Prototype Tuner and Cavity Center Conductor</b:Title>
    <b:Publisher>URA/SSCL - Budker Institute for Nuclear Physics Interlaboratory Collaboration Agreement, SSC-92-W-11138</b:Publisher>
    <b:Year>1993</b:Year>
    <b:Author>
      <b:Author>
        <b:NameList>
          <b:Person>
            <b:Last>Averboukh</b:Last>
            <b:First>Joseph</b:First>
          </b:Person>
          <b:Person>
            <b:Last>Karliner</b:Last>
            <b:First>Marlen</b:First>
          </b:Person>
          <b:Person>
            <b:Last>Soukhanov</b:Last>
            <b:First>Dimitry</b:First>
          </b:Person>
          <b:Person>
            <b:Last>Zinevtch</b:Last>
            <b:First>Nikolay</b:First>
          </b:Person>
          <b:Person>
            <b:Last>Hulsey</b:Last>
            <b:First>Gil</b:First>
          </b:Person>
          <b:Person>
            <b:Last>Coleman</b:Last>
            <b:First>Dale</b:First>
          </b:Person>
          <b:Person>
            <b:Last>Grimm</b:Last>
            <b:First>Terry</b:First>
          </b:Person>
          <b:Person>
            <b:Last>Brandeberry</b:Last>
            <b:First>Fred</b:First>
          </b:Person>
        </b:NameList>
      </b:Author>
    </b:Author>
    <b:RefOrder>15</b:RefOrder>
  </b:Source>
  <b:Source>
    <b:Tag>Cas88</b:Tag>
    <b:SourceType>Report</b:SourceType>
    <b:Guid>{1A7F6B46-31B1-3445-872C-622BBB1A04A6}</b:Guid>
    <b:Author>
      <b:Author>
        <b:NameList>
          <b:Person>
            <b:Last>Caspers</b:Last>
            <b:First>Fritz</b:First>
          </b:Person>
        </b:NameList>
      </b:Author>
    </b:Author>
    <b:Title>Beam Impedance Measurements Using The Coaxial Wire Method</b:Title>
    <b:Year>1988</b:Year>
    <b:Publisher>CERN PS/88-59 (AR/OP)</b:Publisher>
    <b:City>Geneva, Switzerlland</b:City>
    <b:RefOrder>57</b:RefOrder>
  </b:Source>
  <b:Source>
    <b:Tag>Col91</b:Tag>
    <b:SourceType>ConferenceProceedings</b:SourceType>
    <b:Guid>{CD0EBC46-7991-9743-8966-50210A5BCAC5}</b:Guid>
    <b:Title>A critical survey of stretched-wire impedance measurements at Fermilab</b:Title>
    <b:City>San Francisco, CA, USA</b:City>
    <b:Year>1991</b:Year>
    <b:Author>
      <b:Author>
        <b:NameList>
          <b:Person>
            <b:Last>Colestock</b:Last>
            <b:First>P.L.</b:First>
          </b:Person>
          <b:Person>
            <b:Last>Chou</b:Last>
            <b:First>P.J.</b:First>
          </b:Person>
          <b:Person>
            <b:Last>Fellenz</b:Last>
            <b:First>B.</b:First>
          </b:Person>
          <b:Person>
            <b:Last>Foley</b:Last>
            <b:First>M.</b:First>
          </b:Person>
          <b:Person>
            <b:Last>Harfoush</b:Last>
            <b:First>F.</b:First>
          </b:Person>
          <b:Person>
            <b:Last>Harkay</b:Last>
            <b:First>K.</b:First>
          </b:Person>
          <b:Person>
            <b:Last>Jackson</b:Last>
            <b:First>G.</b:First>
          </b:Person>
          <b:Person>
            <b:Last>Kerns</b:Last>
            <b:First>Q.</b:First>
          </b:Person>
          <b:Person>
            <b:Last>McConnell</b:Last>
            <b:First>D.</b:First>
          </b:Person>
          <b:Person>
            <b:Last>Ng</b:Last>
            <b:First>K.Y.</b:First>
          </b:Person>
        </b:NameList>
      </b:Author>
    </b:Author>
    <b:ConferenceName>Particle Accelerator Conference 1991</b:ConferenceName>
    <b:RefOrder>58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4.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BE7502FF-E911-CE41-B177-323DBDD555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43</TotalTime>
  <Pages>235</Pages>
  <Words>39187</Words>
  <Characters>223368</Characters>
  <Application>Microsoft Office Word</Application>
  <DocSecurity>0</DocSecurity>
  <Lines>1861</Lines>
  <Paragraphs>524</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262031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23</cp:revision>
  <cp:lastPrinted>2018-09-20T17:06:00Z</cp:lastPrinted>
  <dcterms:created xsi:type="dcterms:W3CDTF">2018-09-20T17:06:00Z</dcterms:created>
  <dcterms:modified xsi:type="dcterms:W3CDTF">2018-09-20T20:51:00Z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