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6B72D" w14:textId="4A017ABC" w:rsidR="00700181" w:rsidRPr="00735DB4" w:rsidRDefault="00700181" w:rsidP="00735DB4">
      <w:pPr>
        <w:pStyle w:val="MemoText1"/>
        <w:ind w:left="0"/>
        <w:rPr>
          <w:color w:val="808080" w:themeColor="background1" w:themeShade="80"/>
          <w:sz w:val="40"/>
        </w:rPr>
      </w:pPr>
      <w:r w:rsidRPr="00735DB4">
        <w:rPr>
          <w:noProof/>
          <w:color w:val="808080" w:themeColor="background1" w:themeShade="80"/>
          <w:sz w:val="40"/>
        </w:rPr>
        <mc:AlternateContent>
          <mc:Choice Requires="wps">
            <w:drawing>
              <wp:anchor distT="0" distB="0" distL="114300" distR="114300" simplePos="0" relativeHeight="251659264" behindDoc="0" locked="1" layoutInCell="1" allowOverlap="0" wp14:anchorId="7CDAA0D7" wp14:editId="44697567">
                <wp:simplePos x="0" y="0"/>
                <wp:positionH relativeFrom="page">
                  <wp:posOffset>6267450</wp:posOffset>
                </wp:positionH>
                <wp:positionV relativeFrom="page">
                  <wp:posOffset>1076325</wp:posOffset>
                </wp:positionV>
                <wp:extent cx="1230630" cy="1136650"/>
                <wp:effectExtent l="0" t="0" r="7620" b="6350"/>
                <wp:wrapThrough wrapText="bothSides">
                  <wp:wrapPolygon edited="0">
                    <wp:start x="0" y="0"/>
                    <wp:lineTo x="0" y="21359"/>
                    <wp:lineTo x="21399" y="21359"/>
                    <wp:lineTo x="2139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0630" cy="1136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E335B8" w14:textId="7B8446FD" w:rsidR="00501BE4" w:rsidRPr="000D0A7A" w:rsidRDefault="00501BE4" w:rsidP="00C57537">
                            <w:pPr>
                              <w:pStyle w:val="Address1"/>
                              <w:spacing w:line="240" w:lineRule="auto"/>
                              <w:ind w:right="14"/>
                              <w:rPr>
                                <w:color w:val="004C97"/>
                                <w:sz w:val="15"/>
                                <w:szCs w:val="15"/>
                              </w:rPr>
                            </w:pPr>
                            <w:r>
                              <w:rPr>
                                <w:color w:val="004C97"/>
                                <w:sz w:val="15"/>
                                <w:szCs w:val="15"/>
                              </w:rPr>
                              <w:t>Craig C. Drennan</w:t>
                            </w:r>
                          </w:p>
                          <w:p w14:paraId="6490B4CD" w14:textId="5CCE9BEF" w:rsidR="00501BE4" w:rsidRPr="000D0A7A" w:rsidRDefault="00501BE4" w:rsidP="00C57537">
                            <w:pPr>
                              <w:pStyle w:val="Address1"/>
                              <w:spacing w:line="240" w:lineRule="auto"/>
                              <w:ind w:right="14"/>
                              <w:rPr>
                                <w:color w:val="004C97"/>
                                <w:sz w:val="15"/>
                                <w:szCs w:val="15"/>
                              </w:rPr>
                            </w:pPr>
                            <w:r>
                              <w:rPr>
                                <w:color w:val="004C97"/>
                                <w:sz w:val="15"/>
                                <w:szCs w:val="15"/>
                              </w:rPr>
                              <w:t>Principle Engineer</w:t>
                            </w:r>
                          </w:p>
                          <w:p w14:paraId="1E74F7F6" w14:textId="3522399A" w:rsidR="00501BE4" w:rsidRPr="000D0A7A" w:rsidRDefault="00501BE4"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501BE4" w:rsidRPr="000D0A7A" w:rsidRDefault="00501BE4"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501BE4" w:rsidRPr="000D0A7A" w:rsidRDefault="00501BE4"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501BE4" w:rsidRPr="000D0A7A" w:rsidRDefault="00501BE4"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501BE4" w:rsidRPr="000D0A7A" w:rsidRDefault="00C00127" w:rsidP="00700181">
                            <w:pPr>
                              <w:pStyle w:val="Address1"/>
                              <w:spacing w:line="240" w:lineRule="auto"/>
                              <w:ind w:right="14"/>
                              <w:rPr>
                                <w:color w:val="004C97"/>
                                <w:sz w:val="15"/>
                                <w:szCs w:val="15"/>
                              </w:rPr>
                            </w:pPr>
                            <w:hyperlink r:id="rId8" w:history="1">
                              <w:r w:rsidR="00501BE4" w:rsidRPr="0008794E">
                                <w:rPr>
                                  <w:rStyle w:val="Hyperlink"/>
                                  <w:sz w:val="15"/>
                                  <w:szCs w:val="15"/>
                                </w:rPr>
                                <w:t>cdrennan@fnal.gov</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AA0D7" id="_x0000_t202" coordsize="21600,21600" o:spt="202" path="m,l,21600r21600,l21600,xe">
                <v:stroke joinstyle="miter"/>
                <v:path gradientshapeok="t" o:connecttype="rect"/>
              </v:shapetype>
              <v:shape id="Text Box 5" o:spid="_x0000_s1026" type="#_x0000_t202" style="position:absolute;margin-left:493.5pt;margin-top:84.75pt;width:96.9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" o:allowoverlap="f" filled="f" stroked="f">
                <v:textbox inset="0,0,0,0">
                  <w:txbxContent>
                    <w:p w14:paraId="61E335B8" w14:textId="7B8446FD" w:rsidR="00501BE4" w:rsidRPr="000D0A7A" w:rsidRDefault="00501BE4" w:rsidP="00C57537">
                      <w:pPr>
                        <w:pStyle w:val="Address1"/>
                        <w:spacing w:line="240" w:lineRule="auto"/>
                        <w:ind w:right="14"/>
                        <w:rPr>
                          <w:color w:val="004C97"/>
                          <w:sz w:val="15"/>
                          <w:szCs w:val="15"/>
                        </w:rPr>
                      </w:pPr>
                      <w:r>
                        <w:rPr>
                          <w:color w:val="004C97"/>
                          <w:sz w:val="15"/>
                          <w:szCs w:val="15"/>
                        </w:rPr>
                        <w:t>Craig C. Drennan</w:t>
                      </w:r>
                    </w:p>
                    <w:p w14:paraId="6490B4CD" w14:textId="5CCE9BEF" w:rsidR="00501BE4" w:rsidRPr="000D0A7A" w:rsidRDefault="00501BE4" w:rsidP="00C57537">
                      <w:pPr>
                        <w:pStyle w:val="Address1"/>
                        <w:spacing w:line="240" w:lineRule="auto"/>
                        <w:ind w:right="14"/>
                        <w:rPr>
                          <w:color w:val="004C97"/>
                          <w:sz w:val="15"/>
                          <w:szCs w:val="15"/>
                        </w:rPr>
                      </w:pPr>
                      <w:r>
                        <w:rPr>
                          <w:color w:val="004C97"/>
                          <w:sz w:val="15"/>
                          <w:szCs w:val="15"/>
                        </w:rPr>
                        <w:t>Principle Engineer</w:t>
                      </w:r>
                    </w:p>
                    <w:p w14:paraId="1E74F7F6" w14:textId="3522399A" w:rsidR="00501BE4" w:rsidRPr="000D0A7A" w:rsidRDefault="00501BE4"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501BE4" w:rsidRPr="000D0A7A" w:rsidRDefault="00501BE4"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501BE4" w:rsidRPr="000D0A7A" w:rsidRDefault="00501BE4"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501BE4" w:rsidRPr="000D0A7A" w:rsidRDefault="00501BE4"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501BE4" w:rsidRPr="000D0A7A" w:rsidRDefault="00814D44" w:rsidP="00700181">
                      <w:pPr>
                        <w:pStyle w:val="Address1"/>
                        <w:spacing w:line="240" w:lineRule="auto"/>
                        <w:ind w:right="14"/>
                        <w:rPr>
                          <w:color w:val="004C97"/>
                          <w:sz w:val="15"/>
                          <w:szCs w:val="15"/>
                        </w:rPr>
                      </w:pPr>
                      <w:hyperlink r:id="rId9" w:history="1">
                        <w:r w:rsidR="00501BE4" w:rsidRPr="0008794E">
                          <w:rPr>
                            <w:rStyle w:val="Hyperlink"/>
                            <w:sz w:val="15"/>
                            <w:szCs w:val="15"/>
                          </w:rPr>
                          <w:t>cdrennan@fnal.gov</w:t>
                        </w:r>
                      </w:hyperlink>
                    </w:p>
                  </w:txbxContent>
                </v:textbox>
                <w10:wrap type="through" anchorx="page" anchory="page"/>
                <w10:anchorlock/>
              </v:shape>
            </w:pict>
          </mc:Fallback>
        </mc:AlternateContent>
      </w:r>
      <w:r w:rsidR="00735DB4">
        <w:rPr>
          <w:color w:val="808080" w:themeColor="background1" w:themeShade="80"/>
          <w:sz w:val="40"/>
        </w:rPr>
        <w:t xml:space="preserve">Meeting </w:t>
      </w:r>
      <w:r w:rsidR="00735DB4" w:rsidRPr="00735DB4">
        <w:rPr>
          <w:color w:val="808080" w:themeColor="background1" w:themeShade="80"/>
          <w:sz w:val="40"/>
        </w:rPr>
        <w:t>Minutes</w:t>
      </w:r>
    </w:p>
    <w:p w14:paraId="7A38BD99" w14:textId="77777777" w:rsidR="00735DB4" w:rsidRPr="00CA7B28" w:rsidRDefault="00735DB4" w:rsidP="00735DB4">
      <w:pPr>
        <w:pStyle w:val="MemoText1"/>
        <w:keepNext/>
        <w:tabs>
          <w:tab w:val="clear" w:pos="1080"/>
        </w:tabs>
        <w:spacing w:line="300" w:lineRule="auto"/>
        <w:ind w:left="0"/>
        <w:rPr>
          <w:rFonts w:ascii="Palatino Linotype" w:hAnsi="Palatino Linotype"/>
          <w:b/>
        </w:rPr>
      </w:pPr>
    </w:p>
    <w:p w14:paraId="114DE3FC" w14:textId="5F7032E2" w:rsidR="004179DC" w:rsidRPr="00CA7B28" w:rsidRDefault="004179DC" w:rsidP="00CA7B28">
      <w:pPr>
        <w:pStyle w:val="MemoText1"/>
        <w:spacing w:line="300" w:lineRule="auto"/>
        <w:ind w:left="0"/>
        <w:rPr>
          <w:rFonts w:ascii="Palatino Linotype" w:hAnsi="Palatino Linotype"/>
        </w:rPr>
      </w:pPr>
      <w:r w:rsidRPr="00CA7B28">
        <w:rPr>
          <w:rFonts w:ascii="Palatino Linotype" w:hAnsi="Palatino Linotype"/>
          <w:b/>
        </w:rPr>
        <w:t>Date:</w:t>
      </w:r>
      <w:r w:rsidRPr="00CA7B28">
        <w:rPr>
          <w:rFonts w:ascii="Palatino Linotype" w:hAnsi="Palatino Linotype"/>
        </w:rPr>
        <w:t xml:space="preserve"> </w:t>
      </w:r>
      <w:r w:rsidRPr="00CA7B28">
        <w:rPr>
          <w:rFonts w:ascii="Palatino Linotype" w:hAnsi="Palatino Linotype"/>
        </w:rPr>
        <w:tab/>
      </w:r>
      <w:r w:rsidR="00735DB4">
        <w:rPr>
          <w:rFonts w:ascii="Palatino Linotype" w:hAnsi="Palatino Linotype"/>
        </w:rPr>
        <w:t>April 9</w:t>
      </w:r>
      <w:r w:rsidR="002D5425">
        <w:rPr>
          <w:rFonts w:ascii="Palatino Linotype" w:hAnsi="Palatino Linotype"/>
        </w:rPr>
        <w:t>, 2018</w:t>
      </w:r>
    </w:p>
    <w:p w14:paraId="0307753B" w14:textId="278316A9" w:rsidR="00D24B8D" w:rsidRPr="00CA7B28" w:rsidRDefault="00D24B8D" w:rsidP="00CA7B28">
      <w:pPr>
        <w:pStyle w:val="MemoText1"/>
        <w:spacing w:line="300" w:lineRule="auto"/>
        <w:ind w:left="0"/>
        <w:rPr>
          <w:rFonts w:ascii="Palatino Linotype" w:hAnsi="Palatino Linotype"/>
        </w:rPr>
      </w:pPr>
      <w:r w:rsidRPr="00CA7B28">
        <w:rPr>
          <w:rFonts w:ascii="Palatino Linotype" w:hAnsi="Palatino Linotype"/>
          <w:b/>
        </w:rPr>
        <w:t>Re:</w:t>
      </w:r>
      <w:r w:rsidRPr="00CA7B28">
        <w:rPr>
          <w:rFonts w:ascii="Palatino Linotype" w:hAnsi="Palatino Linotype"/>
        </w:rPr>
        <w:tab/>
      </w:r>
      <w:r w:rsidR="002D5425">
        <w:rPr>
          <w:rFonts w:ascii="Palatino Linotype" w:hAnsi="Palatino Linotype"/>
        </w:rPr>
        <w:t xml:space="preserve">Meeting Minutes, </w:t>
      </w:r>
      <w:r w:rsidR="00873C17">
        <w:rPr>
          <w:rFonts w:ascii="Palatino Linotype" w:hAnsi="Palatino Linotype"/>
        </w:rPr>
        <w:t xml:space="preserve">PIP-II Machine Protection </w:t>
      </w:r>
      <w:r w:rsidR="009D76D8">
        <w:rPr>
          <w:rFonts w:ascii="Palatino Linotype" w:hAnsi="Palatino Linotype"/>
        </w:rPr>
        <w:t>Kick-Off</w:t>
      </w:r>
    </w:p>
    <w:p w14:paraId="0E0AAFD1" w14:textId="4BE19465" w:rsidR="006273B7" w:rsidRDefault="006273B7" w:rsidP="006273B7">
      <w:pPr>
        <w:pStyle w:val="MemoTextBold"/>
        <w:spacing w:line="300" w:lineRule="auto"/>
        <w:rPr>
          <w:rFonts w:ascii="Palatino Linotype" w:hAnsi="Palatino Linotype"/>
        </w:rPr>
      </w:pPr>
    </w:p>
    <w:p w14:paraId="6793526D" w14:textId="2237173A" w:rsidR="00651CBD" w:rsidRDefault="00651CBD" w:rsidP="00651CBD">
      <w:pPr>
        <w:pStyle w:val="MemoText1"/>
        <w:ind w:left="0"/>
        <w:rPr>
          <w:b/>
        </w:rPr>
      </w:pPr>
      <w:r>
        <w:rPr>
          <w:b/>
        </w:rPr>
        <w:t xml:space="preserve">Meeting Time: </w:t>
      </w:r>
      <w:r w:rsidR="003C3370">
        <w:rPr>
          <w:b/>
        </w:rPr>
        <w:t>2</w:t>
      </w:r>
      <w:r>
        <w:rPr>
          <w:b/>
        </w:rPr>
        <w:t xml:space="preserve">:00 </w:t>
      </w:r>
      <w:r w:rsidR="003C3370">
        <w:rPr>
          <w:b/>
        </w:rPr>
        <w:t>p</w:t>
      </w:r>
      <w:r>
        <w:rPr>
          <w:b/>
        </w:rPr>
        <w:t xml:space="preserve">m to </w:t>
      </w:r>
      <w:r w:rsidR="003C3370">
        <w:rPr>
          <w:b/>
        </w:rPr>
        <w:t>3</w:t>
      </w:r>
      <w:r>
        <w:rPr>
          <w:b/>
        </w:rPr>
        <w:t xml:space="preserve">:00 </w:t>
      </w:r>
      <w:r w:rsidR="003C3370">
        <w:rPr>
          <w:b/>
        </w:rPr>
        <w:t>p</w:t>
      </w:r>
      <w:r>
        <w:rPr>
          <w:b/>
        </w:rPr>
        <w:t>m</w:t>
      </w:r>
      <w:r w:rsidR="00546380">
        <w:rPr>
          <w:b/>
        </w:rPr>
        <w:t xml:space="preserve"> </w:t>
      </w:r>
    </w:p>
    <w:p w14:paraId="1496905D" w14:textId="4B2A1C01" w:rsidR="00651CBD" w:rsidRDefault="00651CBD" w:rsidP="00651CBD">
      <w:pPr>
        <w:pStyle w:val="MemoText1"/>
        <w:ind w:left="0"/>
        <w:rPr>
          <w:b/>
        </w:rPr>
      </w:pPr>
      <w:r>
        <w:rPr>
          <w:b/>
        </w:rPr>
        <w:t xml:space="preserve">Meeting Location: </w:t>
      </w:r>
      <w:r w:rsidR="003C3370">
        <w:rPr>
          <w:b/>
        </w:rPr>
        <w:t>AD / Huddle</w:t>
      </w:r>
    </w:p>
    <w:p w14:paraId="1A79EA66" w14:textId="11E3B494" w:rsidR="00651CBD" w:rsidRPr="00651CBD" w:rsidRDefault="00651CBD" w:rsidP="00651CBD">
      <w:pPr>
        <w:pStyle w:val="MemoText1"/>
        <w:ind w:left="0"/>
        <w:rPr>
          <w:b/>
        </w:rPr>
      </w:pPr>
      <w:r w:rsidRPr="00651CBD">
        <w:rPr>
          <w:b/>
        </w:rPr>
        <w:t>Attendees:</w:t>
      </w:r>
    </w:p>
    <w:p w14:paraId="3820965E" w14:textId="77777777" w:rsidR="007E4A55" w:rsidRDefault="007E4A55" w:rsidP="007E4A55">
      <w:pPr>
        <w:tabs>
          <w:tab w:val="left" w:pos="2340"/>
        </w:tabs>
        <w:spacing w:after="0"/>
      </w:pPr>
      <w:r>
        <w:t>Jim Steimel,</w:t>
      </w:r>
      <w:r>
        <w:tab/>
        <w:t xml:space="preserve">PIP-II/Technical Integration/Deputy </w:t>
      </w:r>
      <w:proofErr w:type="spellStart"/>
      <w:r>
        <w:t>Proj</w:t>
      </w:r>
      <w:proofErr w:type="spellEnd"/>
      <w:r>
        <w:t>. Engineer</w:t>
      </w:r>
    </w:p>
    <w:p w14:paraId="55356166" w14:textId="77777777" w:rsidR="007E4A55" w:rsidRDefault="007E4A55" w:rsidP="007E4A55">
      <w:pPr>
        <w:tabs>
          <w:tab w:val="left" w:pos="2340"/>
        </w:tabs>
        <w:spacing w:after="0"/>
      </w:pPr>
      <w:r>
        <w:t>Lionel Prost,</w:t>
      </w:r>
      <w:r>
        <w:tab/>
        <w:t>AD/PIP-II</w:t>
      </w:r>
    </w:p>
    <w:p w14:paraId="7BE66A4E" w14:textId="77777777" w:rsidR="007E4A55" w:rsidRDefault="007E4A55" w:rsidP="007E4A55">
      <w:pPr>
        <w:tabs>
          <w:tab w:val="left" w:pos="2340"/>
        </w:tabs>
        <w:spacing w:after="0"/>
      </w:pPr>
      <w:r>
        <w:t xml:space="preserve">Sasha </w:t>
      </w:r>
      <w:proofErr w:type="spellStart"/>
      <w:r>
        <w:t>Shemyakin</w:t>
      </w:r>
      <w:proofErr w:type="spellEnd"/>
      <w:r>
        <w:t>,</w:t>
      </w:r>
      <w:r>
        <w:tab/>
        <w:t>AD/PIP-II</w:t>
      </w:r>
    </w:p>
    <w:p w14:paraId="518933E3" w14:textId="77777777" w:rsidR="007E4A55" w:rsidRDefault="007E4A55" w:rsidP="007E4A55">
      <w:pPr>
        <w:tabs>
          <w:tab w:val="left" w:pos="2340"/>
        </w:tabs>
        <w:spacing w:after="0"/>
      </w:pPr>
      <w:r>
        <w:t>Arden Warner,</w:t>
      </w:r>
      <w:r>
        <w:tab/>
        <w:t xml:space="preserve">AD/Accelerator Physics Center </w:t>
      </w:r>
    </w:p>
    <w:p w14:paraId="321B7C0A" w14:textId="09C953FE" w:rsidR="00E83C24" w:rsidRDefault="00A33FC7" w:rsidP="007D199E">
      <w:pPr>
        <w:tabs>
          <w:tab w:val="left" w:pos="2340"/>
        </w:tabs>
        <w:spacing w:after="0"/>
      </w:pPr>
      <w:r>
        <w:t xml:space="preserve">Craig Drennan, </w:t>
      </w:r>
      <w:r w:rsidR="0089740D">
        <w:tab/>
      </w:r>
      <w:r w:rsidR="00955077">
        <w:t>AD/Instrumentation</w:t>
      </w:r>
      <w:r w:rsidR="00926974">
        <w:t xml:space="preserve"> (</w:t>
      </w:r>
      <w:r w:rsidR="009D76D8">
        <w:t xml:space="preserve">Presenter, </w:t>
      </w:r>
      <w:r w:rsidR="00926974">
        <w:t>Secretary)</w:t>
      </w:r>
    </w:p>
    <w:p w14:paraId="55CFFE01" w14:textId="77777777" w:rsidR="00926974" w:rsidRDefault="00926974" w:rsidP="00926974">
      <w:pPr>
        <w:tabs>
          <w:tab w:val="left" w:pos="2340"/>
        </w:tabs>
        <w:spacing w:after="0"/>
      </w:pPr>
      <w:r>
        <w:t>Peter Prieto,</w:t>
      </w:r>
      <w:r>
        <w:tab/>
        <w:t>AD/Instrumentation</w:t>
      </w:r>
    </w:p>
    <w:p w14:paraId="27504E99" w14:textId="02F99B2B" w:rsidR="00926974" w:rsidRDefault="00926974" w:rsidP="00926974">
      <w:pPr>
        <w:tabs>
          <w:tab w:val="left" w:pos="2340"/>
        </w:tabs>
        <w:spacing w:after="0"/>
      </w:pPr>
      <w:r>
        <w:t>Vic Scarpine,</w:t>
      </w:r>
      <w:r>
        <w:tab/>
        <w:t>AD/Instrumentation</w:t>
      </w:r>
    </w:p>
    <w:p w14:paraId="2943A51C" w14:textId="77777777" w:rsidR="007E4A55" w:rsidRDefault="007E4A55" w:rsidP="007E4A55">
      <w:pPr>
        <w:tabs>
          <w:tab w:val="left" w:pos="2340"/>
        </w:tabs>
        <w:spacing w:after="0"/>
      </w:pPr>
      <w:r>
        <w:t>Jim Patrick,</w:t>
      </w:r>
      <w:r>
        <w:tab/>
        <w:t>AD/Controls</w:t>
      </w:r>
    </w:p>
    <w:p w14:paraId="2321E09D" w14:textId="77777777" w:rsidR="007E4A55" w:rsidRDefault="007E4A55" w:rsidP="007E4A55">
      <w:pPr>
        <w:tabs>
          <w:tab w:val="left" w:pos="2340"/>
        </w:tabs>
        <w:spacing w:after="0"/>
      </w:pPr>
      <w:r>
        <w:t xml:space="preserve">Rich </w:t>
      </w:r>
      <w:proofErr w:type="spellStart"/>
      <w:r>
        <w:t>Neswold</w:t>
      </w:r>
      <w:proofErr w:type="spellEnd"/>
      <w:r>
        <w:t>,</w:t>
      </w:r>
      <w:r>
        <w:tab/>
        <w:t>AD/Controls</w:t>
      </w:r>
    </w:p>
    <w:p w14:paraId="2C2AD4F1" w14:textId="131BAF72" w:rsidR="009D76D8" w:rsidRPr="009D76D8" w:rsidRDefault="009D76D8" w:rsidP="00926974">
      <w:pPr>
        <w:tabs>
          <w:tab w:val="left" w:pos="2340"/>
        </w:tabs>
        <w:spacing w:after="0"/>
        <w:rPr>
          <w:b/>
        </w:rPr>
      </w:pPr>
      <w:r w:rsidRPr="009D76D8">
        <w:rPr>
          <w:b/>
        </w:rPr>
        <w:t>Not Able to Attend:</w:t>
      </w:r>
    </w:p>
    <w:p w14:paraId="35B75F67" w14:textId="1CB51A08" w:rsidR="009D76D8" w:rsidRDefault="009D76D8" w:rsidP="00926974">
      <w:pPr>
        <w:tabs>
          <w:tab w:val="left" w:pos="2340"/>
        </w:tabs>
        <w:spacing w:after="0"/>
      </w:pPr>
      <w:r>
        <w:t>Paul Derwent,</w:t>
      </w:r>
      <w:r>
        <w:tab/>
        <w:t>PIP-II/Technical Integration/</w:t>
      </w:r>
      <w:proofErr w:type="spellStart"/>
      <w:r>
        <w:t>Pro</w:t>
      </w:r>
      <w:r w:rsidR="007E4A55">
        <w:t>j</w:t>
      </w:r>
      <w:proofErr w:type="spellEnd"/>
      <w:r w:rsidR="007E4A55">
        <w:t>.</w:t>
      </w:r>
      <w:r>
        <w:t xml:space="preserve"> Scientist</w:t>
      </w:r>
    </w:p>
    <w:p w14:paraId="63908D99" w14:textId="40FEB736" w:rsidR="009D76D8" w:rsidRDefault="009D76D8" w:rsidP="00926974">
      <w:pPr>
        <w:tabs>
          <w:tab w:val="left" w:pos="2340"/>
        </w:tabs>
        <w:spacing w:after="0"/>
      </w:pPr>
      <w:r>
        <w:t>Fernanda Garcia,</w:t>
      </w:r>
      <w:r>
        <w:tab/>
      </w:r>
      <w:r w:rsidR="007E4A55">
        <w:t xml:space="preserve">PIP-II/Linac Installation &amp; Commissioning </w:t>
      </w:r>
    </w:p>
    <w:p w14:paraId="0FC02933" w14:textId="77434491" w:rsidR="00D24B8D" w:rsidRDefault="00D24B8D" w:rsidP="00832330">
      <w:pPr>
        <w:spacing w:after="0"/>
      </w:pPr>
    </w:p>
    <w:p w14:paraId="2B994CFE" w14:textId="1F394D0C" w:rsidR="00334E5B" w:rsidRPr="00334E5B" w:rsidRDefault="00334E5B" w:rsidP="00651CBD">
      <w:pPr>
        <w:rPr>
          <w:b/>
        </w:rPr>
      </w:pPr>
      <w:r w:rsidRPr="00334E5B">
        <w:rPr>
          <w:b/>
        </w:rPr>
        <w:t>Request for Feedback:</w:t>
      </w:r>
    </w:p>
    <w:p w14:paraId="30E20A03" w14:textId="794DE862" w:rsidR="00334E5B" w:rsidRDefault="00334E5B" w:rsidP="00651CBD">
      <w:r>
        <w:t>Please send any additions, corrections, rephrasing</w:t>
      </w:r>
      <w:r w:rsidR="005A401E">
        <w:t xml:space="preserve"> and/or comments to Craig Drennan.  There has been liberal use of paraphrasing in recalling what others have said in the meeting.  There may also be some editorializing and introduction of new thoughts that could use some review.  Thank You.</w:t>
      </w:r>
    </w:p>
    <w:p w14:paraId="58602CFA" w14:textId="289E3B99" w:rsidR="00334E5B" w:rsidRDefault="00651CBD" w:rsidP="00651CBD">
      <w:pPr>
        <w:rPr>
          <w:b/>
        </w:rPr>
      </w:pPr>
      <w:r w:rsidRPr="00651CBD">
        <w:rPr>
          <w:b/>
        </w:rPr>
        <w:t>Minutes:</w:t>
      </w:r>
    </w:p>
    <w:p w14:paraId="59612B55" w14:textId="44305082" w:rsidR="00076D07" w:rsidRPr="00076D07" w:rsidRDefault="00076D07" w:rsidP="00651CBD">
      <w:pPr>
        <w:rPr>
          <w:u w:val="single"/>
        </w:rPr>
      </w:pPr>
      <w:r w:rsidRPr="00076D07">
        <w:rPr>
          <w:u w:val="single"/>
        </w:rPr>
        <w:t>Introductions</w:t>
      </w:r>
    </w:p>
    <w:p w14:paraId="48408EE7" w14:textId="49F4E690" w:rsidR="00841CC1" w:rsidRDefault="000C1486" w:rsidP="00A51659">
      <w:r w:rsidRPr="004C3F27">
        <w:t xml:space="preserve"> </w:t>
      </w:r>
      <w:r w:rsidR="001476FB">
        <w:t>T</w:t>
      </w:r>
      <w:r w:rsidR="00A33FC7">
        <w:t xml:space="preserve">he meeting was called </w:t>
      </w:r>
      <w:r w:rsidR="007E4A55">
        <w:t xml:space="preserve">as a startup for </w:t>
      </w:r>
      <w:r w:rsidR="00076D07">
        <w:t xml:space="preserve">the PIP-II </w:t>
      </w:r>
      <w:r w:rsidR="00294C29">
        <w:t>M</w:t>
      </w:r>
      <w:r w:rsidR="00076D07">
        <w:t xml:space="preserve">achine </w:t>
      </w:r>
      <w:r w:rsidR="00294C29">
        <w:t>P</w:t>
      </w:r>
      <w:r w:rsidR="00076D07">
        <w:t xml:space="preserve">rotection </w:t>
      </w:r>
      <w:r w:rsidR="00294C29">
        <w:t>S</w:t>
      </w:r>
      <w:r w:rsidR="00076D07">
        <w:t>ystem</w:t>
      </w:r>
      <w:r w:rsidR="00294C29">
        <w:t xml:space="preserve"> (MPS</w:t>
      </w:r>
      <w:r w:rsidR="007E4A55">
        <w:t>) specification and design effort</w:t>
      </w:r>
      <w:r w:rsidR="00076D07">
        <w:t xml:space="preserve">.  </w:t>
      </w:r>
      <w:r w:rsidR="007E4A55">
        <w:t>In this meeting Craig Drennan showed some system block diagrams of his interpretation of the existing Functional Requirements</w:t>
      </w:r>
      <w:r w:rsidR="00341791">
        <w:t xml:space="preserve"> for the MPS, last revised August 2015, and diagrams that elaborate on a proposed topology for beam instrumentation electronics involved with the MPS</w:t>
      </w:r>
      <w:r w:rsidR="00076D07">
        <w:t>.</w:t>
      </w:r>
    </w:p>
    <w:p w14:paraId="471F5073" w14:textId="3735B64E" w:rsidR="00341791" w:rsidRPr="0079067D" w:rsidRDefault="0079067D" w:rsidP="00D569C4">
      <w:pPr>
        <w:keepNext/>
        <w:rPr>
          <w:u w:val="single"/>
        </w:rPr>
      </w:pPr>
      <w:r w:rsidRPr="0079067D">
        <w:rPr>
          <w:u w:val="single"/>
        </w:rPr>
        <w:lastRenderedPageBreak/>
        <w:t>Craig’s Presentation</w:t>
      </w:r>
    </w:p>
    <w:p w14:paraId="229FA003" w14:textId="0D843E3A" w:rsidR="0079067D" w:rsidRDefault="001476FB" w:rsidP="00501BE4">
      <w:r>
        <w:t xml:space="preserve">The slides for the presentation are available on the AD </w:t>
      </w:r>
      <w:proofErr w:type="spellStart"/>
      <w:r>
        <w:t>DocDB</w:t>
      </w:r>
      <w:proofErr w:type="spellEnd"/>
      <w:r>
        <w:t xml:space="preserve"> at Beams-doc-6261.  </w:t>
      </w:r>
      <w:r w:rsidR="00320553">
        <w:t>Craig presented</w:t>
      </w:r>
      <w:r w:rsidR="00284EDB">
        <w:t xml:space="preserve"> a small set of slides with system level, functional flow type block diagrams intended to highlight specification in the existing Functional Requirements Specification (FRS) for the MPS.  It was later expressed that this FRS needs to be revisited</w:t>
      </w:r>
      <w:r w:rsidR="00402400">
        <w:t xml:space="preserve">.  Arden Warner and Sasha </w:t>
      </w:r>
      <w:proofErr w:type="spellStart"/>
      <w:r w:rsidR="00402400">
        <w:t>Shemyakin</w:t>
      </w:r>
      <w:proofErr w:type="spellEnd"/>
      <w:r w:rsidR="00402400">
        <w:t xml:space="preserve"> have been working with the PIP2IT Injector Test and have new thoughts</w:t>
      </w:r>
      <w:r w:rsidR="00657CDB">
        <w:t xml:space="preserve"> and insights as to</w:t>
      </w:r>
      <w:r w:rsidR="00402400">
        <w:t xml:space="preserve"> what the MPS for PIP-II should be</w:t>
      </w:r>
      <w:r w:rsidR="00657CDB">
        <w:t xml:space="preserve"> and how it should be specified</w:t>
      </w:r>
      <w:r w:rsidR="00402400">
        <w:t>.</w:t>
      </w:r>
    </w:p>
    <w:p w14:paraId="0DAD75E7" w14:textId="7CABC9BF" w:rsidR="00402400" w:rsidRDefault="00402400" w:rsidP="00501BE4">
      <w:r>
        <w:t>Craig continued</w:t>
      </w:r>
      <w:r w:rsidR="003A2F5A">
        <w:t>,</w:t>
      </w:r>
      <w:r>
        <w:t xml:space="preserve"> show</w:t>
      </w:r>
      <w:r w:rsidR="003A2F5A">
        <w:t>ing</w:t>
      </w:r>
      <w:r>
        <w:t xml:space="preserve"> block diagrams that were more implementation specific.  The diagrams alluded to three possible architectures that involved beam instrumentation inputs to the MPS permit system.  There was a small amount of discussion regarding the trade-offs of each architecture.  I believe there was general </w:t>
      </w:r>
      <w:r w:rsidR="00935692">
        <w:t>agreement with</w:t>
      </w:r>
      <w:r>
        <w:t xml:space="preserve"> the point that data should be digitized and</w:t>
      </w:r>
      <w:r w:rsidR="00935692">
        <w:t xml:space="preserve"> transmitted over fiber optic links to avoid signal degradation and EMI issues of analog signals delivered over long runs of copper cables.</w:t>
      </w:r>
    </w:p>
    <w:p w14:paraId="683F8494" w14:textId="000C4144" w:rsidR="001E2EAA" w:rsidRDefault="001E2EAA" w:rsidP="00501BE4">
      <w:r>
        <w:t>Craig’s final recommendation was to assign or hire a common drafter who could translate FRS requirements for each PIP-II system into a standardized form of Functional Flow Diagrams to aid in design and review of the systems we are putting together.</w:t>
      </w:r>
    </w:p>
    <w:p w14:paraId="71307989" w14:textId="77777777" w:rsidR="001E2EAA" w:rsidRDefault="001E2EAA" w:rsidP="00501BE4"/>
    <w:p w14:paraId="67D545BA" w14:textId="2BCC2074" w:rsidR="001E2EAA" w:rsidRPr="001E2EAA" w:rsidRDefault="001E2EAA" w:rsidP="00501BE4">
      <w:pPr>
        <w:rPr>
          <w:u w:val="single"/>
        </w:rPr>
      </w:pPr>
      <w:r w:rsidRPr="001E2EAA">
        <w:rPr>
          <w:u w:val="single"/>
        </w:rPr>
        <w:t>Discussion of MPS Levels</w:t>
      </w:r>
    </w:p>
    <w:p w14:paraId="62F340FD" w14:textId="1E37E46F" w:rsidR="00935692" w:rsidRDefault="00935692" w:rsidP="00501BE4">
      <w:r>
        <w:t>The architecture block diagrams</w:t>
      </w:r>
      <w:r w:rsidR="007C21E2">
        <w:t xml:space="preserve"> presented</w:t>
      </w:r>
      <w:r>
        <w:t xml:space="preserve"> were still very general and did not place bounds on the number of inputs to the MPS, or the complexity of the logic for making MPS decisions.  In this regard Sasha reminded us that, in the early functional specification of the MPS</w:t>
      </w:r>
      <w:r w:rsidR="00FC771E">
        <w:t>,</w:t>
      </w:r>
      <w:r>
        <w:t xml:space="preserve"> and the MPS they had been developing for the PIP2IT tests, that it was desired to keep the MPS logic simple and reliable.  </w:t>
      </w:r>
      <w:r w:rsidR="009A02AF">
        <w:t xml:space="preserve">The number of </w:t>
      </w:r>
      <w:r>
        <w:t xml:space="preserve">Primary beam instrumentation MPS fault detecting devices and methods would be </w:t>
      </w:r>
      <w:r w:rsidR="009A02AF">
        <w:t xml:space="preserve">very small. </w:t>
      </w:r>
      <w:r w:rsidR="00E53226">
        <w:t xml:space="preserve"> Primary, beam instrumentation MPS fault detecting measurements and hardware would be limited to sufficiently fast and reliable systems that could not be masked off</w:t>
      </w:r>
      <w:r w:rsidR="00C735E5">
        <w:t xml:space="preserve"> from inhibiting beam</w:t>
      </w:r>
      <w:r w:rsidR="00E53226">
        <w:t xml:space="preserve"> and would need a high level of review and testing if revisions are to be made to the hardware or firmware of the electronics involved.  A measurement of a difference in beam current at different spots in the Linac would be used to detect beam loss and is the main method identified as a Primary MPS fault detection </w:t>
      </w:r>
      <w:r w:rsidR="00440124">
        <w:t>system</w:t>
      </w:r>
      <w:r w:rsidR="00E53226">
        <w:t>.</w:t>
      </w:r>
    </w:p>
    <w:p w14:paraId="0A89C8CF" w14:textId="447024B5" w:rsidR="00E53226" w:rsidRDefault="00C735E5" w:rsidP="00501BE4">
      <w:r>
        <w:t xml:space="preserve">There are many other devices and systems that are needed to protect various components of the Linac and can remove their beam permit to stop the beam.  There is another category of MPS fault detecting devices and systems that are considered to exist in the Secondary level of the MPS system.  These Secondary systems can remove their permit causing the designated beam-inhibiting devices to actuate and stop beam from going down the Linac.  The Secondary MPS devices or systems can have </w:t>
      </w:r>
      <w:r w:rsidR="00440124">
        <w:t>their</w:t>
      </w:r>
      <w:r>
        <w:t xml:space="preserve"> beam-inhibit signal masked off from impacting the delivery of beam under certain modes of operation.</w:t>
      </w:r>
    </w:p>
    <w:p w14:paraId="465577B4" w14:textId="5D0F2B6D" w:rsidR="00FC771E" w:rsidRDefault="00440124" w:rsidP="00501BE4">
      <w:r>
        <w:lastRenderedPageBreak/>
        <w:t xml:space="preserve">In summary, the distinction between the Primary and Secondary levels is that the devices and systems chosen to be Primary are such that accelerator commissioning and other required operations modes can be accomplished without inhibiting the Primary MPS, and Primary MPS will protect the machine even if a Secondary MPS system is inhibited or fails.  </w:t>
      </w:r>
      <w:r w:rsidR="00657CDB">
        <w:t>Given these distinctions</w:t>
      </w:r>
      <w:r w:rsidR="00E207DC">
        <w:t>,</w:t>
      </w:r>
      <w:r w:rsidR="00657CDB">
        <w:t xml:space="preserve"> it is concluded</w:t>
      </w:r>
      <w:r>
        <w:t xml:space="preserve"> that the Primary MPS be limited to </w:t>
      </w:r>
      <w:r w:rsidR="00657CDB">
        <w:t xml:space="preserve">only </w:t>
      </w:r>
      <w:r>
        <w:t>a very few</w:t>
      </w:r>
      <w:r w:rsidR="00657CDB">
        <w:t>,</w:t>
      </w:r>
      <w:r>
        <w:t xml:space="preserve"> reliable sy</w:t>
      </w:r>
      <w:r w:rsidR="00657CDB">
        <w:t>s</w:t>
      </w:r>
      <w:r>
        <w:t>tems.</w:t>
      </w:r>
    </w:p>
    <w:p w14:paraId="7F69E15B" w14:textId="1733D36C" w:rsidR="00FC771E" w:rsidRDefault="005102EC" w:rsidP="00501BE4">
      <w:r>
        <w:t xml:space="preserve">Craig presented a table indicating, from the existing FRS, how the beam current difference would have two different time scales over which the difference would be averaged and compared to a threshold to determine when beam should be inhibited.  Sasha stated that he no longer considered this averaging method as the best thing to do.  Rather he </w:t>
      </w:r>
      <w:r w:rsidR="00154D50">
        <w:t>is now promoting an integration method that would be an indication of the power or energy lost into the machine components.  After a very short discussion, several people were</w:t>
      </w:r>
      <w:r w:rsidR="00BD546D">
        <w:t xml:space="preserve"> still</w:t>
      </w:r>
      <w:r w:rsidR="00154D50">
        <w:t xml:space="preserve"> unclear on </w:t>
      </w:r>
      <w:r w:rsidR="002C4801">
        <w:t>the calculation being proposed</w:t>
      </w:r>
      <w:r w:rsidR="00154D50">
        <w:t xml:space="preserve"> and it would be good to have the formulas and assumptions for this written out for people to consider and perhaps discuss.</w:t>
      </w:r>
    </w:p>
    <w:p w14:paraId="3A42976C" w14:textId="77777777" w:rsidR="009E69AB" w:rsidRDefault="009E69AB" w:rsidP="00501BE4"/>
    <w:p w14:paraId="5BA0A9D4" w14:textId="574A9BFD" w:rsidR="005102EC" w:rsidRPr="003C340D" w:rsidRDefault="003C340D" w:rsidP="00501BE4">
      <w:pPr>
        <w:rPr>
          <w:u w:val="single"/>
        </w:rPr>
      </w:pPr>
      <w:r w:rsidRPr="003C340D">
        <w:rPr>
          <w:u w:val="single"/>
        </w:rPr>
        <w:t>Issue of BPMs Used in the MPS</w:t>
      </w:r>
    </w:p>
    <w:p w14:paraId="52974D9D" w14:textId="093BC3D5" w:rsidR="00265788" w:rsidRDefault="008F6796" w:rsidP="00501BE4">
      <w:r>
        <w:t>Peter Prieto</w:t>
      </w:r>
      <w:r w:rsidR="00B60424">
        <w:t xml:space="preserve"> </w:t>
      </w:r>
      <w:r w:rsidR="00C05B9E">
        <w:t>stated that</w:t>
      </w:r>
      <w:r w:rsidR="00B60424">
        <w:t xml:space="preserve"> somewhere along the way someone had said that the BPMs would be part of the MPS, or at least a few of the BPMs would be part of the MPS.  Sasha did not consider BPMs as part of the MPS but stated that there are different opinions.  Peter stated that we now need to decide whether it is going to be required of Instrumentation to include them.  Arden commented that the larger part of the Linac, beyond the LEBT and MEBT may require BPMs as part of the MPS.</w:t>
      </w:r>
      <w:r w:rsidR="00265788">
        <w:t xml:space="preserve">  Vic Scarpine added that it may take some time before we can know for sure.  Peter said, that since it is a possibility that information from BPMs may be required, that we need to choose an architecture for the instrumentation that will support adding BPMs to the MPS in the future.</w:t>
      </w:r>
    </w:p>
    <w:p w14:paraId="725B260E" w14:textId="4E2D2242" w:rsidR="003C340D" w:rsidRDefault="00265788" w:rsidP="00501BE4">
      <w:r>
        <w:t>Jim Steimel brought up t</w:t>
      </w:r>
      <w:r w:rsidR="0014057B">
        <w:t>w</w:t>
      </w:r>
      <w:r>
        <w:t xml:space="preserve">o issues he saw at this point.  </w:t>
      </w:r>
      <w:r w:rsidR="00B60424">
        <w:t xml:space="preserve"> </w:t>
      </w:r>
      <w:r>
        <w:t>The first is that we must be concerned with having a reliable MPS for PIP2IT.  The second, longer term issue is how do we come up with an architecture for PIP-II.  Both are complex for different reasons, and that</w:t>
      </w:r>
      <w:r w:rsidR="00085C14">
        <w:t xml:space="preserve"> we need to improve our understanding.  </w:t>
      </w:r>
      <w:r w:rsidR="003B2BCA">
        <w:t>Jim said that we</w:t>
      </w:r>
      <w:r>
        <w:t xml:space="preserve"> need to </w:t>
      </w:r>
      <w:r w:rsidR="00085C14">
        <w:t xml:space="preserve">give more </w:t>
      </w:r>
      <w:r>
        <w:t>consider</w:t>
      </w:r>
      <w:r w:rsidR="00085C14">
        <w:t>ation as to</w:t>
      </w:r>
      <w:r>
        <w:t xml:space="preserve"> what to do for PIP-II.</w:t>
      </w:r>
    </w:p>
    <w:p w14:paraId="4AF645BF" w14:textId="64DE8A39" w:rsidR="003C340D" w:rsidRDefault="003C340D" w:rsidP="00501BE4"/>
    <w:p w14:paraId="4869A4BE" w14:textId="0DDE4841" w:rsidR="003C340D" w:rsidRPr="007418F8" w:rsidRDefault="00FB61E3" w:rsidP="00501BE4">
      <w:pPr>
        <w:rPr>
          <w:u w:val="single"/>
        </w:rPr>
      </w:pPr>
      <w:r>
        <w:rPr>
          <w:u w:val="single"/>
        </w:rPr>
        <w:t>Discussion of Near-Term Tasks</w:t>
      </w:r>
    </w:p>
    <w:p w14:paraId="191D13E9" w14:textId="727AF479" w:rsidR="003C340D" w:rsidRDefault="007418F8" w:rsidP="00501BE4">
      <w:r>
        <w:t>Sasha reiterated the need for further work on the MPS FRS.  The FRS needs to be finalized, reviewed and signed off.  Jim Steimel stated that the Technical Integration Team is currently compiling a full catalog of the FRSs and re-organizing to make sure that things are consistent.</w:t>
      </w:r>
    </w:p>
    <w:p w14:paraId="5CBA54C6" w14:textId="7A1E5885" w:rsidR="007418F8" w:rsidRDefault="007418F8" w:rsidP="00501BE4">
      <w:r>
        <w:t>Craig showed a sample outline of a system design and asked Jim Steimel whether they had templates for writing TRSs that would help people ensure they included all the desired information.  Jim said not yet</w:t>
      </w:r>
      <w:r w:rsidR="002574B7">
        <w:t>.  That is a little further down</w:t>
      </w:r>
      <w:r w:rsidR="00FB61E3">
        <w:t xml:space="preserve"> the list</w:t>
      </w:r>
      <w:r w:rsidR="002574B7">
        <w:t xml:space="preserve">.  Our priority now is determining interfaces and interface </w:t>
      </w:r>
      <w:r w:rsidR="002574B7">
        <w:lastRenderedPageBreak/>
        <w:t>specifications.  We will eventually need to iterate between the interface specifications and the technical specification to ensure everything is synced up.</w:t>
      </w:r>
    </w:p>
    <w:p w14:paraId="618AB67D" w14:textId="6EAC32C4" w:rsidR="002574B7" w:rsidRDefault="002574B7" w:rsidP="00501BE4">
      <w:r>
        <w:t>Jim stated that the</w:t>
      </w:r>
      <w:r w:rsidR="00DC6240">
        <w:t>y</w:t>
      </w:r>
      <w:r>
        <w:t xml:space="preserve"> are asking people to define their interfaces in a qualitative sense, from a WBS standpoint. Asking people to name the interfaces that </w:t>
      </w:r>
      <w:r w:rsidR="00A1630B">
        <w:t>they</w:t>
      </w:r>
      <w:r>
        <w:t xml:space="preserve"> think </w:t>
      </w:r>
      <w:r w:rsidR="00A1630B">
        <w:t>they</w:t>
      </w:r>
      <w:bookmarkStart w:id="0" w:name="_GoBack"/>
      <w:bookmarkEnd w:id="0"/>
      <w:r>
        <w:t xml:space="preserve"> have with other WBS systems.  Then the Technical Integration Team will iterate back and ask whether the technical details have been addressed.  Once we know what our interfaces are and have agreed on the technical</w:t>
      </w:r>
      <w:r w:rsidR="00E861F7">
        <w:t xml:space="preserve"> specification of the</w:t>
      </w:r>
      <w:r>
        <w:t xml:space="preserve"> interface</w:t>
      </w:r>
      <w:r w:rsidR="00E861F7">
        <w:t xml:space="preserve">, that’s when </w:t>
      </w:r>
      <w:r w:rsidR="00FB61E3">
        <w:t>someone can get into the details of how the interface will be implemented.</w:t>
      </w:r>
    </w:p>
    <w:p w14:paraId="0BB0E4F3" w14:textId="06C8C604" w:rsidR="00FB61E3" w:rsidRDefault="00FB61E3" w:rsidP="00501BE4">
      <w:r>
        <w:t xml:space="preserve">Jim Patrick pointed out that there was a request for lists of interfaces to be submitted in the next few days.  Jim Steimel seemed to indicate that they did not expect the lists to be 100% complete, that this was just a start.  </w:t>
      </w:r>
      <w:r w:rsidRPr="00D46E90">
        <w:rPr>
          <w:b/>
          <w:u w:val="single"/>
        </w:rPr>
        <w:t>Someone should check this interpretation</w:t>
      </w:r>
      <w:r>
        <w:t>.</w:t>
      </w:r>
    </w:p>
    <w:p w14:paraId="5A72FDE5" w14:textId="088312C3" w:rsidR="00F17BEB" w:rsidRDefault="00F17BEB" w:rsidP="00501BE4"/>
    <w:p w14:paraId="1B05F20F" w14:textId="77777777" w:rsidR="00E52DC0" w:rsidRPr="00E52DC0" w:rsidRDefault="00E52DC0" w:rsidP="00E52DC0">
      <w:pPr>
        <w:rPr>
          <w:u w:val="single"/>
        </w:rPr>
      </w:pPr>
      <w:r w:rsidRPr="00E52DC0">
        <w:rPr>
          <w:u w:val="single"/>
        </w:rPr>
        <w:t>Reasonableness of Proposals Up to Now</w:t>
      </w:r>
    </w:p>
    <w:p w14:paraId="4E23DC8D" w14:textId="4A6CB172" w:rsidR="00E52DC0" w:rsidRDefault="00E52DC0" w:rsidP="00E52DC0">
      <w:r>
        <w:t xml:space="preserve">Vic Scarpine addressed Jim Patrick saying, that some of what was presented here are big architecture changes, not just in terms of the Linac, but possibly for the rest of the complex </w:t>
      </w:r>
      <w:proofErr w:type="gramStart"/>
      <w:r>
        <w:t>with regard to</w:t>
      </w:r>
      <w:proofErr w:type="gramEnd"/>
      <w:r>
        <w:t xml:space="preserve"> fiber data transport, board designs,</w:t>
      </w:r>
      <w:r w:rsidR="00F833F2">
        <w:t xml:space="preserve"> communications,</w:t>
      </w:r>
      <w:r>
        <w:t xml:space="preserve"> etc.  Is that something, in AD/Controls, you are interested in pursuing?  This is going to </w:t>
      </w:r>
      <w:r w:rsidR="00C30CD7">
        <w:t>affect</w:t>
      </w:r>
      <w:r>
        <w:t xml:space="preserve"> instrumentation radically, how we build our boards, etc.</w:t>
      </w:r>
      <w:r w:rsidR="00E248E2">
        <w:t xml:space="preserve"> </w:t>
      </w:r>
      <w:r>
        <w:t xml:space="preserve"> </w:t>
      </w:r>
      <w:r w:rsidR="00856F61">
        <w:t xml:space="preserve">Jim Patrick said he thought the things discussed so far were reasonable and that the MPS considerations were comparable to the </w:t>
      </w:r>
      <w:proofErr w:type="spellStart"/>
      <w:r w:rsidR="00856F61">
        <w:t>NuMI</w:t>
      </w:r>
      <w:proofErr w:type="spellEnd"/>
      <w:r w:rsidR="00856F61">
        <w:t xml:space="preserve"> machine protection they worked on 15 years ago.</w:t>
      </w:r>
    </w:p>
    <w:p w14:paraId="7E10F46D" w14:textId="76166924" w:rsidR="00856F61" w:rsidRDefault="00856F61" w:rsidP="00E52DC0">
      <w:r>
        <w:t xml:space="preserve">Craig proposed that they hear from Greg Vogel who has ideas for the Timing System for PIP-II, in a meeting </w:t>
      </w:r>
      <w:r w:rsidR="00C30CD7">
        <w:t>sometime</w:t>
      </w:r>
      <w:r>
        <w:t xml:space="preserve"> soon.  Greg has ideas on how the new things and the old things get merged and the pitfalls</w:t>
      </w:r>
      <w:r w:rsidR="00177CCD">
        <w:t xml:space="preserve"> and trade-offs</w:t>
      </w:r>
      <w:r>
        <w:t xml:space="preserve"> involved.</w:t>
      </w:r>
    </w:p>
    <w:p w14:paraId="53C891B2" w14:textId="77777777" w:rsidR="00590046" w:rsidRDefault="00590046" w:rsidP="00E52DC0"/>
    <w:p w14:paraId="7DD2A976" w14:textId="174F931C" w:rsidR="00FC771E" w:rsidRPr="00FC771E" w:rsidRDefault="00FC771E" w:rsidP="007418F8">
      <w:pPr>
        <w:keepNext/>
        <w:rPr>
          <w:u w:val="single"/>
        </w:rPr>
      </w:pPr>
      <w:r w:rsidRPr="00FC771E">
        <w:rPr>
          <w:u w:val="single"/>
        </w:rPr>
        <w:t>Agenda Items for Future Meetings</w:t>
      </w:r>
    </w:p>
    <w:p w14:paraId="62CB6765" w14:textId="2D186B01" w:rsidR="00FC771E" w:rsidRDefault="00414727" w:rsidP="00FC771E">
      <w:pPr>
        <w:pStyle w:val="ListParagraph"/>
        <w:numPr>
          <w:ilvl w:val="0"/>
          <w:numId w:val="13"/>
        </w:numPr>
      </w:pPr>
      <w:r>
        <w:t>The responsibilities for the MPS system currently fall to AD/Controls in the project structure.  Manpower and other considerations need to be made in this regard and a decision on leadership of MPS system effort needs to be solidified.</w:t>
      </w:r>
    </w:p>
    <w:p w14:paraId="1CCDC940" w14:textId="0E52F94D" w:rsidR="00414727" w:rsidRDefault="00414727" w:rsidP="00FC771E">
      <w:pPr>
        <w:pStyle w:val="ListParagraph"/>
        <w:numPr>
          <w:ilvl w:val="0"/>
          <w:numId w:val="13"/>
        </w:numPr>
      </w:pPr>
      <w:r>
        <w:t>Greg Vogel has ideas on the timing systems for PIP-II that should be presented.</w:t>
      </w:r>
      <w:r w:rsidR="009A02AF">
        <w:t xml:space="preserve">  Details of the MPS will likely drive or be driven by the specifications of the timing system.</w:t>
      </w:r>
    </w:p>
    <w:p w14:paraId="4161DF57" w14:textId="5D50114D" w:rsidR="00414727" w:rsidRDefault="00414727" w:rsidP="00FC771E">
      <w:pPr>
        <w:pStyle w:val="ListParagraph"/>
        <w:numPr>
          <w:ilvl w:val="0"/>
          <w:numId w:val="13"/>
        </w:numPr>
      </w:pPr>
      <w:r>
        <w:t>The PIP-II MPS FRS will be going through some revision and this will need to be discussed.</w:t>
      </w:r>
    </w:p>
    <w:p w14:paraId="63B49898" w14:textId="31169EB2" w:rsidR="00154D50" w:rsidRDefault="00154D50" w:rsidP="00FC771E">
      <w:pPr>
        <w:pStyle w:val="ListParagraph"/>
        <w:numPr>
          <w:ilvl w:val="0"/>
          <w:numId w:val="13"/>
        </w:numPr>
      </w:pPr>
      <w:r>
        <w:t>Sasha has a new recommendation for the beam current difference signal integration and threshold comparison that should be reviewed.</w:t>
      </w:r>
    </w:p>
    <w:p w14:paraId="6DBCAA46" w14:textId="3E581C0D" w:rsidR="00414727" w:rsidRDefault="00414727" w:rsidP="00FC771E">
      <w:pPr>
        <w:pStyle w:val="ListParagraph"/>
        <w:numPr>
          <w:ilvl w:val="0"/>
          <w:numId w:val="13"/>
        </w:numPr>
      </w:pPr>
      <w:r>
        <w:t>Iterations will need to be made to choose an architecture for the Beam Instrumentation portion of the MPS system and these decisions will lead to more detail on the interfaces that need to be worked out.</w:t>
      </w:r>
    </w:p>
    <w:p w14:paraId="1855EC40" w14:textId="77777777" w:rsidR="00414727" w:rsidRDefault="00414727" w:rsidP="00414727">
      <w:pPr>
        <w:pStyle w:val="ListParagraph"/>
        <w:numPr>
          <w:ilvl w:val="0"/>
          <w:numId w:val="13"/>
        </w:numPr>
      </w:pPr>
      <w:r>
        <w:lastRenderedPageBreak/>
        <w:t>There was some confusion as to whether WBS assignment in the project would be the sole basis for determining the interfaces that need to be defined.  Jim Steimel had more to say as to how interfaces would be determined.  This should be discussed.</w:t>
      </w:r>
    </w:p>
    <w:p w14:paraId="6362D712" w14:textId="77777777" w:rsidR="00414727" w:rsidRDefault="00414727" w:rsidP="00E52DC0">
      <w:pPr>
        <w:pStyle w:val="ListParagraph"/>
      </w:pPr>
    </w:p>
    <w:p w14:paraId="15E86CBC" w14:textId="77777777" w:rsidR="00E52DC0" w:rsidRDefault="00E52DC0" w:rsidP="00501BE4"/>
    <w:p w14:paraId="1B35103C" w14:textId="11A02104" w:rsidR="001D1235" w:rsidRPr="001D1235" w:rsidRDefault="009C3DC6" w:rsidP="00501BE4">
      <w:pPr>
        <w:rPr>
          <w:szCs w:val="20"/>
          <w:u w:val="single"/>
        </w:rPr>
      </w:pPr>
      <w:r w:rsidRPr="001D1235">
        <w:rPr>
          <w:szCs w:val="20"/>
          <w:u w:val="single"/>
        </w:rPr>
        <w:t>If you remember something you found important that we should include in these minutes, let me know and I will add it.</w:t>
      </w:r>
    </w:p>
    <w:p w14:paraId="690E1764" w14:textId="77777777" w:rsidR="00112F92" w:rsidRDefault="00112F92" w:rsidP="00A51659">
      <w:pPr>
        <w:rPr>
          <w:szCs w:val="20"/>
        </w:rPr>
      </w:pPr>
    </w:p>
    <w:sectPr w:rsidR="00112F92" w:rsidSect="00A35CB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890" w:right="1440" w:bottom="1440" w:left="1440" w:header="432"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BC02B" w14:textId="77777777" w:rsidR="00C00127" w:rsidRDefault="00C00127" w:rsidP="008C6B3A">
      <w:r>
        <w:separator/>
      </w:r>
    </w:p>
  </w:endnote>
  <w:endnote w:type="continuationSeparator" w:id="0">
    <w:p w14:paraId="72E312AD" w14:textId="77777777" w:rsidR="00C00127" w:rsidRDefault="00C00127"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w:altName w:val="Arial"/>
    <w:panose1 w:val="020B0604020202020204"/>
    <w:charset w:val="00"/>
    <w:family w:val="swiss"/>
    <w:pitch w:val="variable"/>
    <w:sig w:usb0="00000000" w:usb1="C0007843"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F674" w14:textId="77777777" w:rsidR="00501BE4" w:rsidRDefault="00501BE4" w:rsidP="00E24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77783" w14:textId="77777777" w:rsidR="00501BE4" w:rsidRDefault="00501BE4" w:rsidP="0090503E">
    <w:pPr>
      <w:pStyle w:val="Footer"/>
      <w:ind w:right="360"/>
      <w:rPr>
        <w:rStyle w:val="PageNumber"/>
      </w:rPr>
    </w:pPr>
  </w:p>
  <w:p w14:paraId="7260BF58" w14:textId="77777777" w:rsidR="00501BE4" w:rsidRDefault="00501BE4" w:rsidP="00EC2B1B">
    <w:pPr>
      <w:pStyle w:val="Footer"/>
      <w:tabs>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384F" w14:textId="0F854324" w:rsidR="00501BE4" w:rsidRPr="00F42961" w:rsidRDefault="00501BE4" w:rsidP="000778B0">
    <w:pPr>
      <w:pStyle w:val="FooterPage"/>
      <w:ind w:right="-979"/>
      <w:rPr>
        <w:szCs w:val="16"/>
      </w:rPr>
    </w:pPr>
    <w:r>
      <w:rPr>
        <w:rStyle w:val="PageNumber"/>
      </w:rPr>
      <w:fldChar w:fldCharType="begin"/>
    </w:r>
    <w:r>
      <w:rPr>
        <w:rStyle w:val="PageNumber"/>
      </w:rPr>
      <w:instrText xml:space="preserve"> PAGE </w:instrText>
    </w:r>
    <w:r>
      <w:rPr>
        <w:rStyle w:val="PageNumber"/>
      </w:rPr>
      <w:fldChar w:fldCharType="separate"/>
    </w:r>
    <w:r w:rsidR="00A1630B">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71BA" w14:textId="1D9164A9" w:rsidR="00501BE4" w:rsidRDefault="00501BE4" w:rsidP="00D2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9C4">
      <w:rPr>
        <w:rStyle w:val="PageNumber"/>
        <w:noProof/>
      </w:rPr>
      <w:t>1</w:t>
    </w:r>
    <w:r>
      <w:rPr>
        <w:rStyle w:val="PageNumber"/>
      </w:rPr>
      <w:fldChar w:fldCharType="end"/>
    </w:r>
  </w:p>
  <w:p w14:paraId="31F211D7" w14:textId="4670B399" w:rsidR="00501BE4" w:rsidRDefault="00501BE4" w:rsidP="00D24B8D">
    <w:pPr>
      <w:pStyle w:val="Footer"/>
      <w:ind w:right="-979"/>
    </w:pPr>
    <w:r>
      <w:rPr>
        <w:rStyle w:val="PageNumber"/>
      </w:rPr>
      <w:fldChar w:fldCharType="begin"/>
    </w:r>
    <w:r>
      <w:rPr>
        <w:rStyle w:val="PageNumber"/>
      </w:rPr>
      <w:instrText xml:space="preserve"> PAGE </w:instrText>
    </w:r>
    <w:r>
      <w:rPr>
        <w:rStyle w:val="PageNumber"/>
      </w:rPr>
      <w:fldChar w:fldCharType="separate"/>
    </w:r>
    <w:r w:rsidR="00D569C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D6E82" w14:textId="77777777" w:rsidR="00C00127" w:rsidRDefault="00C00127" w:rsidP="008C6B3A">
      <w:r>
        <w:separator/>
      </w:r>
    </w:p>
  </w:footnote>
  <w:footnote w:type="continuationSeparator" w:id="0">
    <w:p w14:paraId="140740AF" w14:textId="77777777" w:rsidR="00C00127" w:rsidRDefault="00C00127"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8B84" w14:textId="77777777" w:rsidR="00501BE4" w:rsidRDefault="00501BE4" w:rsidP="003F3E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37DA8" w14:textId="77777777" w:rsidR="00501BE4" w:rsidRDefault="00501BE4" w:rsidP="003F3E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3FA0" w14:textId="104DA672" w:rsidR="00501BE4" w:rsidRDefault="00501BE4" w:rsidP="003F3EE8">
    <w:pPr>
      <w:pStyle w:val="Header"/>
      <w:ind w:right="360"/>
    </w:pPr>
    <w:r>
      <w:rPr>
        <w:noProof/>
      </w:rPr>
      <w:drawing>
        <wp:anchor distT="0" distB="0" distL="114300" distR="114300" simplePos="0" relativeHeight="251660288" behindDoc="1" locked="0" layoutInCell="1" allowOverlap="1" wp14:anchorId="0DF716BE" wp14:editId="60F31AA5">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074E" w14:textId="241CAA39" w:rsidR="00501BE4" w:rsidRDefault="00501BE4" w:rsidP="003F3EE8">
    <w:pPr>
      <w:pStyle w:val="Header"/>
      <w:ind w:right="360"/>
    </w:pPr>
    <w:r>
      <w:rPr>
        <w:noProof/>
      </w:rPr>
      <w:drawing>
        <wp:anchor distT="0" distB="0" distL="114300" distR="114300" simplePos="0" relativeHeight="251658240" behindDoc="1" locked="0" layoutInCell="1" allowOverlap="1" wp14:anchorId="085FEE15" wp14:editId="6196B651">
          <wp:simplePos x="0" y="0"/>
          <wp:positionH relativeFrom="page">
            <wp:posOffset>0</wp:posOffset>
          </wp:positionH>
          <wp:positionV relativeFrom="page">
            <wp:posOffset>0</wp:posOffset>
          </wp:positionV>
          <wp:extent cx="7772402"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A84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C2895"/>
    <w:multiLevelType w:val="hybridMultilevel"/>
    <w:tmpl w:val="51DA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00CB1"/>
    <w:multiLevelType w:val="hybridMultilevel"/>
    <w:tmpl w:val="BA026C8C"/>
    <w:lvl w:ilvl="0" w:tplc="D1F8A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10698"/>
    <w:multiLevelType w:val="hybridMultilevel"/>
    <w:tmpl w:val="4A5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06BCE"/>
    <w:multiLevelType w:val="hybridMultilevel"/>
    <w:tmpl w:val="21EA5ADC"/>
    <w:lvl w:ilvl="0" w:tplc="13028606">
      <w:start w:val="1"/>
      <w:numFmt w:val="bullet"/>
      <w:lvlText w:val="•"/>
      <w:lvlJc w:val="left"/>
      <w:pPr>
        <w:tabs>
          <w:tab w:val="num" w:pos="720"/>
        </w:tabs>
        <w:ind w:left="720" w:hanging="360"/>
      </w:pPr>
      <w:rPr>
        <w:rFonts w:ascii="Arial" w:hAnsi="Arial" w:hint="default"/>
      </w:rPr>
    </w:lvl>
    <w:lvl w:ilvl="1" w:tplc="0470BAB4">
      <w:start w:val="59"/>
      <w:numFmt w:val="bullet"/>
      <w:lvlText w:val="–"/>
      <w:lvlJc w:val="left"/>
      <w:pPr>
        <w:tabs>
          <w:tab w:val="num" w:pos="1440"/>
        </w:tabs>
        <w:ind w:left="1440" w:hanging="360"/>
      </w:pPr>
      <w:rPr>
        <w:rFonts w:ascii="Arial" w:hAnsi="Arial" w:hint="default"/>
      </w:rPr>
    </w:lvl>
    <w:lvl w:ilvl="2" w:tplc="12E2C42C">
      <w:start w:val="59"/>
      <w:numFmt w:val="bullet"/>
      <w:lvlText w:val="•"/>
      <w:lvlJc w:val="left"/>
      <w:pPr>
        <w:tabs>
          <w:tab w:val="num" w:pos="2160"/>
        </w:tabs>
        <w:ind w:left="2160" w:hanging="360"/>
      </w:pPr>
      <w:rPr>
        <w:rFonts w:ascii="Arial" w:hAnsi="Arial" w:hint="default"/>
      </w:rPr>
    </w:lvl>
    <w:lvl w:ilvl="3" w:tplc="7952E588" w:tentative="1">
      <w:start w:val="1"/>
      <w:numFmt w:val="bullet"/>
      <w:lvlText w:val="•"/>
      <w:lvlJc w:val="left"/>
      <w:pPr>
        <w:tabs>
          <w:tab w:val="num" w:pos="2880"/>
        </w:tabs>
        <w:ind w:left="2880" w:hanging="360"/>
      </w:pPr>
      <w:rPr>
        <w:rFonts w:ascii="Arial" w:hAnsi="Arial" w:hint="default"/>
      </w:rPr>
    </w:lvl>
    <w:lvl w:ilvl="4" w:tplc="10804550" w:tentative="1">
      <w:start w:val="1"/>
      <w:numFmt w:val="bullet"/>
      <w:lvlText w:val="•"/>
      <w:lvlJc w:val="left"/>
      <w:pPr>
        <w:tabs>
          <w:tab w:val="num" w:pos="3600"/>
        </w:tabs>
        <w:ind w:left="3600" w:hanging="360"/>
      </w:pPr>
      <w:rPr>
        <w:rFonts w:ascii="Arial" w:hAnsi="Arial" w:hint="default"/>
      </w:rPr>
    </w:lvl>
    <w:lvl w:ilvl="5" w:tplc="8C4CDC36" w:tentative="1">
      <w:start w:val="1"/>
      <w:numFmt w:val="bullet"/>
      <w:lvlText w:val="•"/>
      <w:lvlJc w:val="left"/>
      <w:pPr>
        <w:tabs>
          <w:tab w:val="num" w:pos="4320"/>
        </w:tabs>
        <w:ind w:left="4320" w:hanging="360"/>
      </w:pPr>
      <w:rPr>
        <w:rFonts w:ascii="Arial" w:hAnsi="Arial" w:hint="default"/>
      </w:rPr>
    </w:lvl>
    <w:lvl w:ilvl="6" w:tplc="8B98B2F8" w:tentative="1">
      <w:start w:val="1"/>
      <w:numFmt w:val="bullet"/>
      <w:lvlText w:val="•"/>
      <w:lvlJc w:val="left"/>
      <w:pPr>
        <w:tabs>
          <w:tab w:val="num" w:pos="5040"/>
        </w:tabs>
        <w:ind w:left="5040" w:hanging="360"/>
      </w:pPr>
      <w:rPr>
        <w:rFonts w:ascii="Arial" w:hAnsi="Arial" w:hint="default"/>
      </w:rPr>
    </w:lvl>
    <w:lvl w:ilvl="7" w:tplc="834201CC" w:tentative="1">
      <w:start w:val="1"/>
      <w:numFmt w:val="bullet"/>
      <w:lvlText w:val="•"/>
      <w:lvlJc w:val="left"/>
      <w:pPr>
        <w:tabs>
          <w:tab w:val="num" w:pos="5760"/>
        </w:tabs>
        <w:ind w:left="5760" w:hanging="360"/>
      </w:pPr>
      <w:rPr>
        <w:rFonts w:ascii="Arial" w:hAnsi="Arial" w:hint="default"/>
      </w:rPr>
    </w:lvl>
    <w:lvl w:ilvl="8" w:tplc="6A2483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4E1D4E"/>
    <w:multiLevelType w:val="hybridMultilevel"/>
    <w:tmpl w:val="CE3ED0E6"/>
    <w:lvl w:ilvl="0" w:tplc="C308AE12">
      <w:start w:val="1"/>
      <w:numFmt w:val="bullet"/>
      <w:lvlText w:val=""/>
      <w:lvlJc w:val="left"/>
      <w:pPr>
        <w:tabs>
          <w:tab w:val="num" w:pos="720"/>
        </w:tabs>
        <w:ind w:left="720" w:hanging="360"/>
      </w:pPr>
      <w:rPr>
        <w:rFonts w:ascii="Wingdings" w:hAnsi="Wingdings" w:hint="default"/>
      </w:rPr>
    </w:lvl>
    <w:lvl w:ilvl="1" w:tplc="8D7A248C">
      <w:start w:val="1"/>
      <w:numFmt w:val="bullet"/>
      <w:lvlText w:val=""/>
      <w:lvlJc w:val="left"/>
      <w:pPr>
        <w:tabs>
          <w:tab w:val="num" w:pos="1440"/>
        </w:tabs>
        <w:ind w:left="1440" w:hanging="360"/>
      </w:pPr>
      <w:rPr>
        <w:rFonts w:ascii="Wingdings" w:hAnsi="Wingdings" w:hint="default"/>
      </w:rPr>
    </w:lvl>
    <w:lvl w:ilvl="2" w:tplc="7B9EBD20" w:tentative="1">
      <w:start w:val="1"/>
      <w:numFmt w:val="bullet"/>
      <w:lvlText w:val=""/>
      <w:lvlJc w:val="left"/>
      <w:pPr>
        <w:tabs>
          <w:tab w:val="num" w:pos="2160"/>
        </w:tabs>
        <w:ind w:left="2160" w:hanging="360"/>
      </w:pPr>
      <w:rPr>
        <w:rFonts w:ascii="Wingdings" w:hAnsi="Wingdings" w:hint="default"/>
      </w:rPr>
    </w:lvl>
    <w:lvl w:ilvl="3" w:tplc="24C2800A" w:tentative="1">
      <w:start w:val="1"/>
      <w:numFmt w:val="bullet"/>
      <w:lvlText w:val=""/>
      <w:lvlJc w:val="left"/>
      <w:pPr>
        <w:tabs>
          <w:tab w:val="num" w:pos="2880"/>
        </w:tabs>
        <w:ind w:left="2880" w:hanging="360"/>
      </w:pPr>
      <w:rPr>
        <w:rFonts w:ascii="Wingdings" w:hAnsi="Wingdings" w:hint="default"/>
      </w:rPr>
    </w:lvl>
    <w:lvl w:ilvl="4" w:tplc="5D7E1E4E" w:tentative="1">
      <w:start w:val="1"/>
      <w:numFmt w:val="bullet"/>
      <w:lvlText w:val=""/>
      <w:lvlJc w:val="left"/>
      <w:pPr>
        <w:tabs>
          <w:tab w:val="num" w:pos="3600"/>
        </w:tabs>
        <w:ind w:left="3600" w:hanging="360"/>
      </w:pPr>
      <w:rPr>
        <w:rFonts w:ascii="Wingdings" w:hAnsi="Wingdings" w:hint="default"/>
      </w:rPr>
    </w:lvl>
    <w:lvl w:ilvl="5" w:tplc="D73C9B22" w:tentative="1">
      <w:start w:val="1"/>
      <w:numFmt w:val="bullet"/>
      <w:lvlText w:val=""/>
      <w:lvlJc w:val="left"/>
      <w:pPr>
        <w:tabs>
          <w:tab w:val="num" w:pos="4320"/>
        </w:tabs>
        <w:ind w:left="4320" w:hanging="360"/>
      </w:pPr>
      <w:rPr>
        <w:rFonts w:ascii="Wingdings" w:hAnsi="Wingdings" w:hint="default"/>
      </w:rPr>
    </w:lvl>
    <w:lvl w:ilvl="6" w:tplc="DC880E18" w:tentative="1">
      <w:start w:val="1"/>
      <w:numFmt w:val="bullet"/>
      <w:lvlText w:val=""/>
      <w:lvlJc w:val="left"/>
      <w:pPr>
        <w:tabs>
          <w:tab w:val="num" w:pos="5040"/>
        </w:tabs>
        <w:ind w:left="5040" w:hanging="360"/>
      </w:pPr>
      <w:rPr>
        <w:rFonts w:ascii="Wingdings" w:hAnsi="Wingdings" w:hint="default"/>
      </w:rPr>
    </w:lvl>
    <w:lvl w:ilvl="7" w:tplc="22E4DA78" w:tentative="1">
      <w:start w:val="1"/>
      <w:numFmt w:val="bullet"/>
      <w:lvlText w:val=""/>
      <w:lvlJc w:val="left"/>
      <w:pPr>
        <w:tabs>
          <w:tab w:val="num" w:pos="5760"/>
        </w:tabs>
        <w:ind w:left="5760" w:hanging="360"/>
      </w:pPr>
      <w:rPr>
        <w:rFonts w:ascii="Wingdings" w:hAnsi="Wingdings" w:hint="default"/>
      </w:rPr>
    </w:lvl>
    <w:lvl w:ilvl="8" w:tplc="CCD48C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E5340"/>
    <w:multiLevelType w:val="hybridMultilevel"/>
    <w:tmpl w:val="2744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A0741"/>
    <w:multiLevelType w:val="hybridMultilevel"/>
    <w:tmpl w:val="13CCF484"/>
    <w:lvl w:ilvl="0" w:tplc="EFA8913E">
      <w:start w:val="1"/>
      <w:numFmt w:val="bullet"/>
      <w:lvlText w:val=""/>
      <w:lvlJc w:val="left"/>
      <w:pPr>
        <w:tabs>
          <w:tab w:val="num" w:pos="720"/>
        </w:tabs>
        <w:ind w:left="720" w:hanging="360"/>
      </w:pPr>
      <w:rPr>
        <w:rFonts w:ascii="Wingdings" w:hAnsi="Wingdings" w:hint="default"/>
      </w:rPr>
    </w:lvl>
    <w:lvl w:ilvl="1" w:tplc="7A80E2D0">
      <w:start w:val="1"/>
      <w:numFmt w:val="bullet"/>
      <w:lvlText w:val=""/>
      <w:lvlJc w:val="left"/>
      <w:pPr>
        <w:tabs>
          <w:tab w:val="num" w:pos="1440"/>
        </w:tabs>
        <w:ind w:left="1440" w:hanging="360"/>
      </w:pPr>
      <w:rPr>
        <w:rFonts w:ascii="Wingdings" w:hAnsi="Wingdings" w:hint="default"/>
      </w:rPr>
    </w:lvl>
    <w:lvl w:ilvl="2" w:tplc="F46EE506" w:tentative="1">
      <w:start w:val="1"/>
      <w:numFmt w:val="bullet"/>
      <w:lvlText w:val=""/>
      <w:lvlJc w:val="left"/>
      <w:pPr>
        <w:tabs>
          <w:tab w:val="num" w:pos="2160"/>
        </w:tabs>
        <w:ind w:left="2160" w:hanging="360"/>
      </w:pPr>
      <w:rPr>
        <w:rFonts w:ascii="Wingdings" w:hAnsi="Wingdings" w:hint="default"/>
      </w:rPr>
    </w:lvl>
    <w:lvl w:ilvl="3" w:tplc="BD667CBE" w:tentative="1">
      <w:start w:val="1"/>
      <w:numFmt w:val="bullet"/>
      <w:lvlText w:val=""/>
      <w:lvlJc w:val="left"/>
      <w:pPr>
        <w:tabs>
          <w:tab w:val="num" w:pos="2880"/>
        </w:tabs>
        <w:ind w:left="2880" w:hanging="360"/>
      </w:pPr>
      <w:rPr>
        <w:rFonts w:ascii="Wingdings" w:hAnsi="Wingdings" w:hint="default"/>
      </w:rPr>
    </w:lvl>
    <w:lvl w:ilvl="4" w:tplc="2A7AFA76" w:tentative="1">
      <w:start w:val="1"/>
      <w:numFmt w:val="bullet"/>
      <w:lvlText w:val=""/>
      <w:lvlJc w:val="left"/>
      <w:pPr>
        <w:tabs>
          <w:tab w:val="num" w:pos="3600"/>
        </w:tabs>
        <w:ind w:left="3600" w:hanging="360"/>
      </w:pPr>
      <w:rPr>
        <w:rFonts w:ascii="Wingdings" w:hAnsi="Wingdings" w:hint="default"/>
      </w:rPr>
    </w:lvl>
    <w:lvl w:ilvl="5" w:tplc="1C4E4560" w:tentative="1">
      <w:start w:val="1"/>
      <w:numFmt w:val="bullet"/>
      <w:lvlText w:val=""/>
      <w:lvlJc w:val="left"/>
      <w:pPr>
        <w:tabs>
          <w:tab w:val="num" w:pos="4320"/>
        </w:tabs>
        <w:ind w:left="4320" w:hanging="360"/>
      </w:pPr>
      <w:rPr>
        <w:rFonts w:ascii="Wingdings" w:hAnsi="Wingdings" w:hint="default"/>
      </w:rPr>
    </w:lvl>
    <w:lvl w:ilvl="6" w:tplc="F35EDDD8" w:tentative="1">
      <w:start w:val="1"/>
      <w:numFmt w:val="bullet"/>
      <w:lvlText w:val=""/>
      <w:lvlJc w:val="left"/>
      <w:pPr>
        <w:tabs>
          <w:tab w:val="num" w:pos="5040"/>
        </w:tabs>
        <w:ind w:left="5040" w:hanging="360"/>
      </w:pPr>
      <w:rPr>
        <w:rFonts w:ascii="Wingdings" w:hAnsi="Wingdings" w:hint="default"/>
      </w:rPr>
    </w:lvl>
    <w:lvl w:ilvl="7" w:tplc="2EE08F2E" w:tentative="1">
      <w:start w:val="1"/>
      <w:numFmt w:val="bullet"/>
      <w:lvlText w:val=""/>
      <w:lvlJc w:val="left"/>
      <w:pPr>
        <w:tabs>
          <w:tab w:val="num" w:pos="5760"/>
        </w:tabs>
        <w:ind w:left="5760" w:hanging="360"/>
      </w:pPr>
      <w:rPr>
        <w:rFonts w:ascii="Wingdings" w:hAnsi="Wingdings" w:hint="default"/>
      </w:rPr>
    </w:lvl>
    <w:lvl w:ilvl="8" w:tplc="834ED2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2051D3"/>
    <w:multiLevelType w:val="hybridMultilevel"/>
    <w:tmpl w:val="32541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439E7"/>
    <w:multiLevelType w:val="hybridMultilevel"/>
    <w:tmpl w:val="22AC9502"/>
    <w:lvl w:ilvl="0" w:tplc="10EA6078">
      <w:start w:val="1"/>
      <w:numFmt w:val="bullet"/>
      <w:lvlText w:val="•"/>
      <w:lvlJc w:val="left"/>
      <w:pPr>
        <w:tabs>
          <w:tab w:val="num" w:pos="720"/>
        </w:tabs>
        <w:ind w:left="720" w:hanging="360"/>
      </w:pPr>
      <w:rPr>
        <w:rFonts w:ascii="Arial" w:hAnsi="Arial" w:hint="default"/>
      </w:rPr>
    </w:lvl>
    <w:lvl w:ilvl="1" w:tplc="5F8E4E94" w:tentative="1">
      <w:start w:val="1"/>
      <w:numFmt w:val="bullet"/>
      <w:lvlText w:val="•"/>
      <w:lvlJc w:val="left"/>
      <w:pPr>
        <w:tabs>
          <w:tab w:val="num" w:pos="1440"/>
        </w:tabs>
        <w:ind w:left="1440" w:hanging="360"/>
      </w:pPr>
      <w:rPr>
        <w:rFonts w:ascii="Arial" w:hAnsi="Arial" w:hint="default"/>
      </w:rPr>
    </w:lvl>
    <w:lvl w:ilvl="2" w:tplc="DDA24360" w:tentative="1">
      <w:start w:val="1"/>
      <w:numFmt w:val="bullet"/>
      <w:lvlText w:val="•"/>
      <w:lvlJc w:val="left"/>
      <w:pPr>
        <w:tabs>
          <w:tab w:val="num" w:pos="2160"/>
        </w:tabs>
        <w:ind w:left="2160" w:hanging="360"/>
      </w:pPr>
      <w:rPr>
        <w:rFonts w:ascii="Arial" w:hAnsi="Arial" w:hint="default"/>
      </w:rPr>
    </w:lvl>
    <w:lvl w:ilvl="3" w:tplc="2E1A11BE" w:tentative="1">
      <w:start w:val="1"/>
      <w:numFmt w:val="bullet"/>
      <w:lvlText w:val="•"/>
      <w:lvlJc w:val="left"/>
      <w:pPr>
        <w:tabs>
          <w:tab w:val="num" w:pos="2880"/>
        </w:tabs>
        <w:ind w:left="2880" w:hanging="360"/>
      </w:pPr>
      <w:rPr>
        <w:rFonts w:ascii="Arial" w:hAnsi="Arial" w:hint="default"/>
      </w:rPr>
    </w:lvl>
    <w:lvl w:ilvl="4" w:tplc="F370B5C8" w:tentative="1">
      <w:start w:val="1"/>
      <w:numFmt w:val="bullet"/>
      <w:lvlText w:val="•"/>
      <w:lvlJc w:val="left"/>
      <w:pPr>
        <w:tabs>
          <w:tab w:val="num" w:pos="3600"/>
        </w:tabs>
        <w:ind w:left="3600" w:hanging="360"/>
      </w:pPr>
      <w:rPr>
        <w:rFonts w:ascii="Arial" w:hAnsi="Arial" w:hint="default"/>
      </w:rPr>
    </w:lvl>
    <w:lvl w:ilvl="5" w:tplc="2742860E" w:tentative="1">
      <w:start w:val="1"/>
      <w:numFmt w:val="bullet"/>
      <w:lvlText w:val="•"/>
      <w:lvlJc w:val="left"/>
      <w:pPr>
        <w:tabs>
          <w:tab w:val="num" w:pos="4320"/>
        </w:tabs>
        <w:ind w:left="4320" w:hanging="360"/>
      </w:pPr>
      <w:rPr>
        <w:rFonts w:ascii="Arial" w:hAnsi="Arial" w:hint="default"/>
      </w:rPr>
    </w:lvl>
    <w:lvl w:ilvl="6" w:tplc="57BE77FA" w:tentative="1">
      <w:start w:val="1"/>
      <w:numFmt w:val="bullet"/>
      <w:lvlText w:val="•"/>
      <w:lvlJc w:val="left"/>
      <w:pPr>
        <w:tabs>
          <w:tab w:val="num" w:pos="5040"/>
        </w:tabs>
        <w:ind w:left="5040" w:hanging="360"/>
      </w:pPr>
      <w:rPr>
        <w:rFonts w:ascii="Arial" w:hAnsi="Arial" w:hint="default"/>
      </w:rPr>
    </w:lvl>
    <w:lvl w:ilvl="7" w:tplc="26CEF2CA" w:tentative="1">
      <w:start w:val="1"/>
      <w:numFmt w:val="bullet"/>
      <w:lvlText w:val="•"/>
      <w:lvlJc w:val="left"/>
      <w:pPr>
        <w:tabs>
          <w:tab w:val="num" w:pos="5760"/>
        </w:tabs>
        <w:ind w:left="5760" w:hanging="360"/>
      </w:pPr>
      <w:rPr>
        <w:rFonts w:ascii="Arial" w:hAnsi="Arial" w:hint="default"/>
      </w:rPr>
    </w:lvl>
    <w:lvl w:ilvl="8" w:tplc="E96C68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090EF3"/>
    <w:multiLevelType w:val="hybridMultilevel"/>
    <w:tmpl w:val="D9A66B26"/>
    <w:lvl w:ilvl="0" w:tplc="641E64C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E2AFA"/>
    <w:multiLevelType w:val="hybridMultilevel"/>
    <w:tmpl w:val="DB5A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66424"/>
    <w:multiLevelType w:val="hybridMultilevel"/>
    <w:tmpl w:val="ED8A7586"/>
    <w:lvl w:ilvl="0" w:tplc="1AD4980E">
      <w:start w:val="1"/>
      <w:numFmt w:val="bullet"/>
      <w:lvlText w:val=""/>
      <w:lvlJc w:val="left"/>
      <w:pPr>
        <w:tabs>
          <w:tab w:val="num" w:pos="720"/>
        </w:tabs>
        <w:ind w:left="720" w:hanging="360"/>
      </w:pPr>
      <w:rPr>
        <w:rFonts w:ascii="Wingdings" w:hAnsi="Wingdings" w:hint="default"/>
      </w:rPr>
    </w:lvl>
    <w:lvl w:ilvl="1" w:tplc="D5EA1340">
      <w:start w:val="1"/>
      <w:numFmt w:val="bullet"/>
      <w:lvlText w:val=""/>
      <w:lvlJc w:val="left"/>
      <w:pPr>
        <w:tabs>
          <w:tab w:val="num" w:pos="1440"/>
        </w:tabs>
        <w:ind w:left="1440" w:hanging="360"/>
      </w:pPr>
      <w:rPr>
        <w:rFonts w:ascii="Wingdings" w:hAnsi="Wingdings" w:hint="default"/>
      </w:rPr>
    </w:lvl>
    <w:lvl w:ilvl="2" w:tplc="BBDA44DA" w:tentative="1">
      <w:start w:val="1"/>
      <w:numFmt w:val="bullet"/>
      <w:lvlText w:val=""/>
      <w:lvlJc w:val="left"/>
      <w:pPr>
        <w:tabs>
          <w:tab w:val="num" w:pos="2160"/>
        </w:tabs>
        <w:ind w:left="2160" w:hanging="360"/>
      </w:pPr>
      <w:rPr>
        <w:rFonts w:ascii="Wingdings" w:hAnsi="Wingdings" w:hint="default"/>
      </w:rPr>
    </w:lvl>
    <w:lvl w:ilvl="3" w:tplc="BE5C872A" w:tentative="1">
      <w:start w:val="1"/>
      <w:numFmt w:val="bullet"/>
      <w:lvlText w:val=""/>
      <w:lvlJc w:val="left"/>
      <w:pPr>
        <w:tabs>
          <w:tab w:val="num" w:pos="2880"/>
        </w:tabs>
        <w:ind w:left="2880" w:hanging="360"/>
      </w:pPr>
      <w:rPr>
        <w:rFonts w:ascii="Wingdings" w:hAnsi="Wingdings" w:hint="default"/>
      </w:rPr>
    </w:lvl>
    <w:lvl w:ilvl="4" w:tplc="E1E6D5D8" w:tentative="1">
      <w:start w:val="1"/>
      <w:numFmt w:val="bullet"/>
      <w:lvlText w:val=""/>
      <w:lvlJc w:val="left"/>
      <w:pPr>
        <w:tabs>
          <w:tab w:val="num" w:pos="3600"/>
        </w:tabs>
        <w:ind w:left="3600" w:hanging="360"/>
      </w:pPr>
      <w:rPr>
        <w:rFonts w:ascii="Wingdings" w:hAnsi="Wingdings" w:hint="default"/>
      </w:rPr>
    </w:lvl>
    <w:lvl w:ilvl="5" w:tplc="57AE0122" w:tentative="1">
      <w:start w:val="1"/>
      <w:numFmt w:val="bullet"/>
      <w:lvlText w:val=""/>
      <w:lvlJc w:val="left"/>
      <w:pPr>
        <w:tabs>
          <w:tab w:val="num" w:pos="4320"/>
        </w:tabs>
        <w:ind w:left="4320" w:hanging="360"/>
      </w:pPr>
      <w:rPr>
        <w:rFonts w:ascii="Wingdings" w:hAnsi="Wingdings" w:hint="default"/>
      </w:rPr>
    </w:lvl>
    <w:lvl w:ilvl="6" w:tplc="CB540DF6" w:tentative="1">
      <w:start w:val="1"/>
      <w:numFmt w:val="bullet"/>
      <w:lvlText w:val=""/>
      <w:lvlJc w:val="left"/>
      <w:pPr>
        <w:tabs>
          <w:tab w:val="num" w:pos="5040"/>
        </w:tabs>
        <w:ind w:left="5040" w:hanging="360"/>
      </w:pPr>
      <w:rPr>
        <w:rFonts w:ascii="Wingdings" w:hAnsi="Wingdings" w:hint="default"/>
      </w:rPr>
    </w:lvl>
    <w:lvl w:ilvl="7" w:tplc="DF3EF51C" w:tentative="1">
      <w:start w:val="1"/>
      <w:numFmt w:val="bullet"/>
      <w:lvlText w:val=""/>
      <w:lvlJc w:val="left"/>
      <w:pPr>
        <w:tabs>
          <w:tab w:val="num" w:pos="5760"/>
        </w:tabs>
        <w:ind w:left="5760" w:hanging="360"/>
      </w:pPr>
      <w:rPr>
        <w:rFonts w:ascii="Wingdings" w:hAnsi="Wingdings" w:hint="default"/>
      </w:rPr>
    </w:lvl>
    <w:lvl w:ilvl="8" w:tplc="EEFE3CA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9"/>
  </w:num>
  <w:num w:numId="5">
    <w:abstractNumId w:val="11"/>
  </w:num>
  <w:num w:numId="6">
    <w:abstractNumId w:val="10"/>
  </w:num>
  <w:num w:numId="7">
    <w:abstractNumId w:val="6"/>
  </w:num>
  <w:num w:numId="8">
    <w:abstractNumId w:val="7"/>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rawingGridHorizontalSpacing w:val="187"/>
  <w:drawingGridVerticalSpacing w:val="18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1B"/>
    <w:rsid w:val="0000262A"/>
    <w:rsid w:val="000052AC"/>
    <w:rsid w:val="000062EA"/>
    <w:rsid w:val="0000717A"/>
    <w:rsid w:val="0001242E"/>
    <w:rsid w:val="00015C3B"/>
    <w:rsid w:val="00021DBF"/>
    <w:rsid w:val="00023A28"/>
    <w:rsid w:val="00036B6E"/>
    <w:rsid w:val="00037C93"/>
    <w:rsid w:val="000408A6"/>
    <w:rsid w:val="00041FD2"/>
    <w:rsid w:val="00045550"/>
    <w:rsid w:val="00052D9E"/>
    <w:rsid w:val="000543CA"/>
    <w:rsid w:val="00054E08"/>
    <w:rsid w:val="000551CD"/>
    <w:rsid w:val="00055C40"/>
    <w:rsid w:val="00056870"/>
    <w:rsid w:val="00056A15"/>
    <w:rsid w:val="00060BA6"/>
    <w:rsid w:val="000636EC"/>
    <w:rsid w:val="00064895"/>
    <w:rsid w:val="00065F6B"/>
    <w:rsid w:val="000751D7"/>
    <w:rsid w:val="00076D07"/>
    <w:rsid w:val="000778B0"/>
    <w:rsid w:val="00084A9A"/>
    <w:rsid w:val="00084EE4"/>
    <w:rsid w:val="00085C14"/>
    <w:rsid w:val="0008659D"/>
    <w:rsid w:val="000960A7"/>
    <w:rsid w:val="000A1F74"/>
    <w:rsid w:val="000A2F20"/>
    <w:rsid w:val="000A5332"/>
    <w:rsid w:val="000A60CE"/>
    <w:rsid w:val="000B05E7"/>
    <w:rsid w:val="000B3ACB"/>
    <w:rsid w:val="000B40F6"/>
    <w:rsid w:val="000B4793"/>
    <w:rsid w:val="000C1486"/>
    <w:rsid w:val="000C28A7"/>
    <w:rsid w:val="000C4A37"/>
    <w:rsid w:val="000C4A50"/>
    <w:rsid w:val="000C581F"/>
    <w:rsid w:val="000D0A7A"/>
    <w:rsid w:val="000D19E6"/>
    <w:rsid w:val="000D4449"/>
    <w:rsid w:val="000D46B6"/>
    <w:rsid w:val="000D7141"/>
    <w:rsid w:val="000D73C2"/>
    <w:rsid w:val="000E2EDA"/>
    <w:rsid w:val="000E4A19"/>
    <w:rsid w:val="000E5101"/>
    <w:rsid w:val="000F0A31"/>
    <w:rsid w:val="000F0F80"/>
    <w:rsid w:val="000F6FFE"/>
    <w:rsid w:val="001004A4"/>
    <w:rsid w:val="001022C4"/>
    <w:rsid w:val="00102B0B"/>
    <w:rsid w:val="00102E1D"/>
    <w:rsid w:val="00107B23"/>
    <w:rsid w:val="001105B6"/>
    <w:rsid w:val="00112F92"/>
    <w:rsid w:val="00113615"/>
    <w:rsid w:val="00113834"/>
    <w:rsid w:val="00114D40"/>
    <w:rsid w:val="001157F7"/>
    <w:rsid w:val="00116C29"/>
    <w:rsid w:val="00122DCE"/>
    <w:rsid w:val="001249DD"/>
    <w:rsid w:val="001301F7"/>
    <w:rsid w:val="00131002"/>
    <w:rsid w:val="0013164D"/>
    <w:rsid w:val="001330D5"/>
    <w:rsid w:val="00134954"/>
    <w:rsid w:val="0014057B"/>
    <w:rsid w:val="00142466"/>
    <w:rsid w:val="00142E68"/>
    <w:rsid w:val="00144B35"/>
    <w:rsid w:val="00146062"/>
    <w:rsid w:val="00146F33"/>
    <w:rsid w:val="001476FB"/>
    <w:rsid w:val="00154B07"/>
    <w:rsid w:val="00154D50"/>
    <w:rsid w:val="00155F22"/>
    <w:rsid w:val="00156728"/>
    <w:rsid w:val="001602A7"/>
    <w:rsid w:val="00160975"/>
    <w:rsid w:val="0016464C"/>
    <w:rsid w:val="001662EB"/>
    <w:rsid w:val="0017309E"/>
    <w:rsid w:val="00173C47"/>
    <w:rsid w:val="001741DF"/>
    <w:rsid w:val="00176821"/>
    <w:rsid w:val="00177CCD"/>
    <w:rsid w:val="0018138F"/>
    <w:rsid w:val="00182C66"/>
    <w:rsid w:val="001922F1"/>
    <w:rsid w:val="001926DF"/>
    <w:rsid w:val="001937B1"/>
    <w:rsid w:val="00194D97"/>
    <w:rsid w:val="00195169"/>
    <w:rsid w:val="00196E12"/>
    <w:rsid w:val="001A05BD"/>
    <w:rsid w:val="001A1B62"/>
    <w:rsid w:val="001A72BB"/>
    <w:rsid w:val="001A7C4E"/>
    <w:rsid w:val="001B134E"/>
    <w:rsid w:val="001B351D"/>
    <w:rsid w:val="001B3A34"/>
    <w:rsid w:val="001B650A"/>
    <w:rsid w:val="001B7540"/>
    <w:rsid w:val="001C0887"/>
    <w:rsid w:val="001C1E8F"/>
    <w:rsid w:val="001C267A"/>
    <w:rsid w:val="001C56A1"/>
    <w:rsid w:val="001C6F5E"/>
    <w:rsid w:val="001C747D"/>
    <w:rsid w:val="001D06B9"/>
    <w:rsid w:val="001D1235"/>
    <w:rsid w:val="001D1A5D"/>
    <w:rsid w:val="001D41D6"/>
    <w:rsid w:val="001E2EAA"/>
    <w:rsid w:val="001F2553"/>
    <w:rsid w:val="001F52DA"/>
    <w:rsid w:val="0020339C"/>
    <w:rsid w:val="002067C9"/>
    <w:rsid w:val="002069B4"/>
    <w:rsid w:val="0021047A"/>
    <w:rsid w:val="00211A91"/>
    <w:rsid w:val="002121D4"/>
    <w:rsid w:val="002134DB"/>
    <w:rsid w:val="00214F9A"/>
    <w:rsid w:val="00217F93"/>
    <w:rsid w:val="0022115E"/>
    <w:rsid w:val="0022335B"/>
    <w:rsid w:val="0022366A"/>
    <w:rsid w:val="0022620B"/>
    <w:rsid w:val="00227441"/>
    <w:rsid w:val="00233392"/>
    <w:rsid w:val="00241ACB"/>
    <w:rsid w:val="00245D9C"/>
    <w:rsid w:val="00251ADD"/>
    <w:rsid w:val="00252E58"/>
    <w:rsid w:val="00256D1C"/>
    <w:rsid w:val="002574B7"/>
    <w:rsid w:val="00257CDF"/>
    <w:rsid w:val="002603DD"/>
    <w:rsid w:val="00262A47"/>
    <w:rsid w:val="0026308A"/>
    <w:rsid w:val="00264D74"/>
    <w:rsid w:val="00265788"/>
    <w:rsid w:val="0026794F"/>
    <w:rsid w:val="00270299"/>
    <w:rsid w:val="00272477"/>
    <w:rsid w:val="00273557"/>
    <w:rsid w:val="00274311"/>
    <w:rsid w:val="002743AC"/>
    <w:rsid w:val="002760FA"/>
    <w:rsid w:val="00282E5F"/>
    <w:rsid w:val="00284EDB"/>
    <w:rsid w:val="00285B08"/>
    <w:rsid w:val="00287B77"/>
    <w:rsid w:val="002921B6"/>
    <w:rsid w:val="00292FC8"/>
    <w:rsid w:val="002936E5"/>
    <w:rsid w:val="00293799"/>
    <w:rsid w:val="00294C29"/>
    <w:rsid w:val="00296619"/>
    <w:rsid w:val="00297AC4"/>
    <w:rsid w:val="002A0793"/>
    <w:rsid w:val="002A3F91"/>
    <w:rsid w:val="002A4964"/>
    <w:rsid w:val="002A5B07"/>
    <w:rsid w:val="002B360B"/>
    <w:rsid w:val="002B4961"/>
    <w:rsid w:val="002B63ED"/>
    <w:rsid w:val="002C1F90"/>
    <w:rsid w:val="002C4801"/>
    <w:rsid w:val="002C6CBB"/>
    <w:rsid w:val="002D1D59"/>
    <w:rsid w:val="002D5425"/>
    <w:rsid w:val="002D62E3"/>
    <w:rsid w:val="002E06E8"/>
    <w:rsid w:val="002E48E6"/>
    <w:rsid w:val="002E657A"/>
    <w:rsid w:val="002E675F"/>
    <w:rsid w:val="002F3057"/>
    <w:rsid w:val="002F45AC"/>
    <w:rsid w:val="002F6791"/>
    <w:rsid w:val="00302FF4"/>
    <w:rsid w:val="003078D1"/>
    <w:rsid w:val="00307940"/>
    <w:rsid w:val="0031197B"/>
    <w:rsid w:val="0031265D"/>
    <w:rsid w:val="003130A0"/>
    <w:rsid w:val="0031441B"/>
    <w:rsid w:val="00315633"/>
    <w:rsid w:val="003200BA"/>
    <w:rsid w:val="00320553"/>
    <w:rsid w:val="00321A78"/>
    <w:rsid w:val="003225DA"/>
    <w:rsid w:val="00324A0B"/>
    <w:rsid w:val="0033033B"/>
    <w:rsid w:val="0033353D"/>
    <w:rsid w:val="00334E5B"/>
    <w:rsid w:val="00334FFA"/>
    <w:rsid w:val="00336AA1"/>
    <w:rsid w:val="00341791"/>
    <w:rsid w:val="003418C8"/>
    <w:rsid w:val="0034378F"/>
    <w:rsid w:val="00343B9C"/>
    <w:rsid w:val="00344A97"/>
    <w:rsid w:val="00347885"/>
    <w:rsid w:val="00347D1A"/>
    <w:rsid w:val="00356AC8"/>
    <w:rsid w:val="00356D1E"/>
    <w:rsid w:val="003571D0"/>
    <w:rsid w:val="003571F6"/>
    <w:rsid w:val="003628CC"/>
    <w:rsid w:val="0036361F"/>
    <w:rsid w:val="00365188"/>
    <w:rsid w:val="00365810"/>
    <w:rsid w:val="00366F9F"/>
    <w:rsid w:val="003678B1"/>
    <w:rsid w:val="003714CA"/>
    <w:rsid w:val="0037174D"/>
    <w:rsid w:val="00371DED"/>
    <w:rsid w:val="00373574"/>
    <w:rsid w:val="003753DD"/>
    <w:rsid w:val="0037658A"/>
    <w:rsid w:val="0038030B"/>
    <w:rsid w:val="003867AE"/>
    <w:rsid w:val="003867FF"/>
    <w:rsid w:val="00387107"/>
    <w:rsid w:val="00387DBB"/>
    <w:rsid w:val="00392721"/>
    <w:rsid w:val="00393D9E"/>
    <w:rsid w:val="00397246"/>
    <w:rsid w:val="003A10E8"/>
    <w:rsid w:val="003A2F5A"/>
    <w:rsid w:val="003A3A3B"/>
    <w:rsid w:val="003A5F8C"/>
    <w:rsid w:val="003A69FF"/>
    <w:rsid w:val="003A7A7F"/>
    <w:rsid w:val="003B0FC6"/>
    <w:rsid w:val="003B114E"/>
    <w:rsid w:val="003B21AD"/>
    <w:rsid w:val="003B2A7E"/>
    <w:rsid w:val="003B2BCA"/>
    <w:rsid w:val="003B52A0"/>
    <w:rsid w:val="003B6B1E"/>
    <w:rsid w:val="003C1066"/>
    <w:rsid w:val="003C3370"/>
    <w:rsid w:val="003C340D"/>
    <w:rsid w:val="003C45C5"/>
    <w:rsid w:val="003C6ED5"/>
    <w:rsid w:val="003D0A74"/>
    <w:rsid w:val="003D2DCD"/>
    <w:rsid w:val="003D6220"/>
    <w:rsid w:val="003D641D"/>
    <w:rsid w:val="003E1336"/>
    <w:rsid w:val="003E3DA7"/>
    <w:rsid w:val="003E6731"/>
    <w:rsid w:val="003E6B76"/>
    <w:rsid w:val="003F0094"/>
    <w:rsid w:val="003F0DF4"/>
    <w:rsid w:val="003F3EE8"/>
    <w:rsid w:val="003F4159"/>
    <w:rsid w:val="003F4510"/>
    <w:rsid w:val="003F55EA"/>
    <w:rsid w:val="003F6A96"/>
    <w:rsid w:val="00401D34"/>
    <w:rsid w:val="004022BD"/>
    <w:rsid w:val="00402400"/>
    <w:rsid w:val="004043A4"/>
    <w:rsid w:val="004052C4"/>
    <w:rsid w:val="00414727"/>
    <w:rsid w:val="00414FB8"/>
    <w:rsid w:val="00416F62"/>
    <w:rsid w:val="004179DC"/>
    <w:rsid w:val="00420394"/>
    <w:rsid w:val="00431F6F"/>
    <w:rsid w:val="00432239"/>
    <w:rsid w:val="00433898"/>
    <w:rsid w:val="004358EA"/>
    <w:rsid w:val="00440124"/>
    <w:rsid w:val="004413D6"/>
    <w:rsid w:val="00445ABA"/>
    <w:rsid w:val="00447A1A"/>
    <w:rsid w:val="004504A0"/>
    <w:rsid w:val="0045062A"/>
    <w:rsid w:val="00450C43"/>
    <w:rsid w:val="004527D0"/>
    <w:rsid w:val="00453329"/>
    <w:rsid w:val="00464715"/>
    <w:rsid w:val="00466A3A"/>
    <w:rsid w:val="00466ABE"/>
    <w:rsid w:val="00470582"/>
    <w:rsid w:val="00471340"/>
    <w:rsid w:val="004715BA"/>
    <w:rsid w:val="00472C1E"/>
    <w:rsid w:val="00473754"/>
    <w:rsid w:val="00474560"/>
    <w:rsid w:val="00474B80"/>
    <w:rsid w:val="0048037C"/>
    <w:rsid w:val="004820B1"/>
    <w:rsid w:val="00485184"/>
    <w:rsid w:val="0048630F"/>
    <w:rsid w:val="00486463"/>
    <w:rsid w:val="00487BE0"/>
    <w:rsid w:val="0049055E"/>
    <w:rsid w:val="0049195D"/>
    <w:rsid w:val="00494582"/>
    <w:rsid w:val="00494AF1"/>
    <w:rsid w:val="004971E1"/>
    <w:rsid w:val="004978B7"/>
    <w:rsid w:val="004A1486"/>
    <w:rsid w:val="004A21DA"/>
    <w:rsid w:val="004A325F"/>
    <w:rsid w:val="004A3503"/>
    <w:rsid w:val="004B1F49"/>
    <w:rsid w:val="004B5303"/>
    <w:rsid w:val="004B6EA9"/>
    <w:rsid w:val="004B6EED"/>
    <w:rsid w:val="004C2AD1"/>
    <w:rsid w:val="004C369A"/>
    <w:rsid w:val="004C3F27"/>
    <w:rsid w:val="004C407A"/>
    <w:rsid w:val="004C6200"/>
    <w:rsid w:val="004D26FC"/>
    <w:rsid w:val="004D7CA6"/>
    <w:rsid w:val="004E6B3B"/>
    <w:rsid w:val="004F4BFF"/>
    <w:rsid w:val="00501BE4"/>
    <w:rsid w:val="0050271C"/>
    <w:rsid w:val="005062A3"/>
    <w:rsid w:val="00507D7A"/>
    <w:rsid w:val="005102EC"/>
    <w:rsid w:val="00512BAA"/>
    <w:rsid w:val="00520CAF"/>
    <w:rsid w:val="00523FE0"/>
    <w:rsid w:val="00525224"/>
    <w:rsid w:val="00526215"/>
    <w:rsid w:val="00532146"/>
    <w:rsid w:val="005355EC"/>
    <w:rsid w:val="00537C43"/>
    <w:rsid w:val="0054513A"/>
    <w:rsid w:val="00545E6E"/>
    <w:rsid w:val="00546380"/>
    <w:rsid w:val="00547E86"/>
    <w:rsid w:val="00547FD9"/>
    <w:rsid w:val="00552476"/>
    <w:rsid w:val="00552A44"/>
    <w:rsid w:val="005533B2"/>
    <w:rsid w:val="005554AA"/>
    <w:rsid w:val="00557728"/>
    <w:rsid w:val="0056068C"/>
    <w:rsid w:val="00562323"/>
    <w:rsid w:val="005625D1"/>
    <w:rsid w:val="005663CE"/>
    <w:rsid w:val="005674BE"/>
    <w:rsid w:val="00570732"/>
    <w:rsid w:val="00573355"/>
    <w:rsid w:val="005761F4"/>
    <w:rsid w:val="005776A0"/>
    <w:rsid w:val="005841D3"/>
    <w:rsid w:val="00590046"/>
    <w:rsid w:val="00590497"/>
    <w:rsid w:val="00590F98"/>
    <w:rsid w:val="005923EC"/>
    <w:rsid w:val="00597442"/>
    <w:rsid w:val="005A33BB"/>
    <w:rsid w:val="005A3585"/>
    <w:rsid w:val="005A3C00"/>
    <w:rsid w:val="005A401E"/>
    <w:rsid w:val="005A4277"/>
    <w:rsid w:val="005A5D1F"/>
    <w:rsid w:val="005B0D0F"/>
    <w:rsid w:val="005B27F2"/>
    <w:rsid w:val="005C10DC"/>
    <w:rsid w:val="005C6581"/>
    <w:rsid w:val="005D710B"/>
    <w:rsid w:val="005E1885"/>
    <w:rsid w:val="005E3438"/>
    <w:rsid w:val="005E3F15"/>
    <w:rsid w:val="005E7C0B"/>
    <w:rsid w:val="005F1D8D"/>
    <w:rsid w:val="00604D55"/>
    <w:rsid w:val="006053B0"/>
    <w:rsid w:val="00605A87"/>
    <w:rsid w:val="00610B15"/>
    <w:rsid w:val="006116C6"/>
    <w:rsid w:val="006125C5"/>
    <w:rsid w:val="00612FDC"/>
    <w:rsid w:val="00616C3F"/>
    <w:rsid w:val="00622768"/>
    <w:rsid w:val="00623E3D"/>
    <w:rsid w:val="006273B7"/>
    <w:rsid w:val="0063164E"/>
    <w:rsid w:val="00632393"/>
    <w:rsid w:val="006349FB"/>
    <w:rsid w:val="00635D9D"/>
    <w:rsid w:val="0063714B"/>
    <w:rsid w:val="00637629"/>
    <w:rsid w:val="00637674"/>
    <w:rsid w:val="00643774"/>
    <w:rsid w:val="00643F4A"/>
    <w:rsid w:val="00644F5C"/>
    <w:rsid w:val="00651CBD"/>
    <w:rsid w:val="00653C48"/>
    <w:rsid w:val="00657495"/>
    <w:rsid w:val="006574E4"/>
    <w:rsid w:val="00657CDB"/>
    <w:rsid w:val="0066168E"/>
    <w:rsid w:val="00662018"/>
    <w:rsid w:val="00670363"/>
    <w:rsid w:val="006708E1"/>
    <w:rsid w:val="00670AF7"/>
    <w:rsid w:val="00671F8E"/>
    <w:rsid w:val="0067263A"/>
    <w:rsid w:val="00674EBA"/>
    <w:rsid w:val="006752A2"/>
    <w:rsid w:val="00681064"/>
    <w:rsid w:val="00684D8E"/>
    <w:rsid w:val="0068688B"/>
    <w:rsid w:val="00691E28"/>
    <w:rsid w:val="00692090"/>
    <w:rsid w:val="00692A50"/>
    <w:rsid w:val="00695CCE"/>
    <w:rsid w:val="006A24FF"/>
    <w:rsid w:val="006A26FA"/>
    <w:rsid w:val="006A4FD6"/>
    <w:rsid w:val="006A5D08"/>
    <w:rsid w:val="006A6C0F"/>
    <w:rsid w:val="006B0FBB"/>
    <w:rsid w:val="006B1FEC"/>
    <w:rsid w:val="006B2281"/>
    <w:rsid w:val="006B2692"/>
    <w:rsid w:val="006B2B0D"/>
    <w:rsid w:val="006B36F9"/>
    <w:rsid w:val="006B3B29"/>
    <w:rsid w:val="006B6AEF"/>
    <w:rsid w:val="006C0944"/>
    <w:rsid w:val="006C31F8"/>
    <w:rsid w:val="006C70B5"/>
    <w:rsid w:val="006C7AA4"/>
    <w:rsid w:val="006D0059"/>
    <w:rsid w:val="006D2254"/>
    <w:rsid w:val="006D648B"/>
    <w:rsid w:val="006E102F"/>
    <w:rsid w:val="006E353D"/>
    <w:rsid w:val="006E5B2C"/>
    <w:rsid w:val="006E65E8"/>
    <w:rsid w:val="006F0FF1"/>
    <w:rsid w:val="006F1FE3"/>
    <w:rsid w:val="006F2319"/>
    <w:rsid w:val="006F5313"/>
    <w:rsid w:val="00700181"/>
    <w:rsid w:val="007027C1"/>
    <w:rsid w:val="0070392C"/>
    <w:rsid w:val="00705E1C"/>
    <w:rsid w:val="00707D60"/>
    <w:rsid w:val="007126EC"/>
    <w:rsid w:val="0071349F"/>
    <w:rsid w:val="00714474"/>
    <w:rsid w:val="00721495"/>
    <w:rsid w:val="00721578"/>
    <w:rsid w:val="00723A5D"/>
    <w:rsid w:val="00723ECF"/>
    <w:rsid w:val="007244E5"/>
    <w:rsid w:val="00724AE3"/>
    <w:rsid w:val="00735DB4"/>
    <w:rsid w:val="0073683A"/>
    <w:rsid w:val="00737E13"/>
    <w:rsid w:val="00741094"/>
    <w:rsid w:val="007418F8"/>
    <w:rsid w:val="007443B9"/>
    <w:rsid w:val="0074535D"/>
    <w:rsid w:val="00745714"/>
    <w:rsid w:val="0074582B"/>
    <w:rsid w:val="00745832"/>
    <w:rsid w:val="007467D3"/>
    <w:rsid w:val="00746B1F"/>
    <w:rsid w:val="007523FC"/>
    <w:rsid w:val="00752988"/>
    <w:rsid w:val="00752A54"/>
    <w:rsid w:val="00755D44"/>
    <w:rsid w:val="00756B06"/>
    <w:rsid w:val="00761A0C"/>
    <w:rsid w:val="007702DE"/>
    <w:rsid w:val="007833CA"/>
    <w:rsid w:val="00784410"/>
    <w:rsid w:val="00785D28"/>
    <w:rsid w:val="0079067D"/>
    <w:rsid w:val="00791A4B"/>
    <w:rsid w:val="007A0AF5"/>
    <w:rsid w:val="007A2D7C"/>
    <w:rsid w:val="007A3F69"/>
    <w:rsid w:val="007A5FDD"/>
    <w:rsid w:val="007A7B58"/>
    <w:rsid w:val="007B3305"/>
    <w:rsid w:val="007B6A9F"/>
    <w:rsid w:val="007B7B85"/>
    <w:rsid w:val="007C21E2"/>
    <w:rsid w:val="007C3B92"/>
    <w:rsid w:val="007C577C"/>
    <w:rsid w:val="007D14E7"/>
    <w:rsid w:val="007D199E"/>
    <w:rsid w:val="007D3948"/>
    <w:rsid w:val="007D44EC"/>
    <w:rsid w:val="007D5049"/>
    <w:rsid w:val="007D5A13"/>
    <w:rsid w:val="007D60D4"/>
    <w:rsid w:val="007E1EE5"/>
    <w:rsid w:val="007E47BD"/>
    <w:rsid w:val="007E4A55"/>
    <w:rsid w:val="007E54E4"/>
    <w:rsid w:val="007E5AFC"/>
    <w:rsid w:val="007F621B"/>
    <w:rsid w:val="007F796F"/>
    <w:rsid w:val="008000FA"/>
    <w:rsid w:val="00800E80"/>
    <w:rsid w:val="00813C6F"/>
    <w:rsid w:val="00820E6B"/>
    <w:rsid w:val="0082130B"/>
    <w:rsid w:val="008215F5"/>
    <w:rsid w:val="00827B6F"/>
    <w:rsid w:val="00831651"/>
    <w:rsid w:val="00832330"/>
    <w:rsid w:val="00835A8D"/>
    <w:rsid w:val="0083663C"/>
    <w:rsid w:val="00841ACB"/>
    <w:rsid w:val="00841CC1"/>
    <w:rsid w:val="00844103"/>
    <w:rsid w:val="008455C1"/>
    <w:rsid w:val="00845E53"/>
    <w:rsid w:val="0084774D"/>
    <w:rsid w:val="00847AD4"/>
    <w:rsid w:val="00850B5A"/>
    <w:rsid w:val="008513AB"/>
    <w:rsid w:val="00856F61"/>
    <w:rsid w:val="00857B6B"/>
    <w:rsid w:val="00860EB7"/>
    <w:rsid w:val="00864F05"/>
    <w:rsid w:val="00865246"/>
    <w:rsid w:val="00866AC7"/>
    <w:rsid w:val="0087092C"/>
    <w:rsid w:val="00871413"/>
    <w:rsid w:val="00873C17"/>
    <w:rsid w:val="00876EEF"/>
    <w:rsid w:val="0088018C"/>
    <w:rsid w:val="008847A0"/>
    <w:rsid w:val="00885A1B"/>
    <w:rsid w:val="00887B25"/>
    <w:rsid w:val="00890E40"/>
    <w:rsid w:val="00896894"/>
    <w:rsid w:val="00896C26"/>
    <w:rsid w:val="0089740D"/>
    <w:rsid w:val="008978BF"/>
    <w:rsid w:val="00897958"/>
    <w:rsid w:val="008A2F81"/>
    <w:rsid w:val="008A5956"/>
    <w:rsid w:val="008A5A20"/>
    <w:rsid w:val="008B105A"/>
    <w:rsid w:val="008B2047"/>
    <w:rsid w:val="008B21EA"/>
    <w:rsid w:val="008B718A"/>
    <w:rsid w:val="008B778C"/>
    <w:rsid w:val="008C565C"/>
    <w:rsid w:val="008C6B3A"/>
    <w:rsid w:val="008D0D87"/>
    <w:rsid w:val="008D2430"/>
    <w:rsid w:val="008D3005"/>
    <w:rsid w:val="008D5748"/>
    <w:rsid w:val="008D7135"/>
    <w:rsid w:val="008E0F57"/>
    <w:rsid w:val="008E4F37"/>
    <w:rsid w:val="008E5BC4"/>
    <w:rsid w:val="008F0812"/>
    <w:rsid w:val="008F0B53"/>
    <w:rsid w:val="008F0CCF"/>
    <w:rsid w:val="008F2336"/>
    <w:rsid w:val="008F57F6"/>
    <w:rsid w:val="008F6796"/>
    <w:rsid w:val="00901654"/>
    <w:rsid w:val="00903395"/>
    <w:rsid w:val="00904AE9"/>
    <w:rsid w:val="0090503E"/>
    <w:rsid w:val="0090575C"/>
    <w:rsid w:val="00906252"/>
    <w:rsid w:val="009070BD"/>
    <w:rsid w:val="0090732A"/>
    <w:rsid w:val="00907BAB"/>
    <w:rsid w:val="00914858"/>
    <w:rsid w:val="00922FB9"/>
    <w:rsid w:val="0092567F"/>
    <w:rsid w:val="00926974"/>
    <w:rsid w:val="00932893"/>
    <w:rsid w:val="00935692"/>
    <w:rsid w:val="00935D3B"/>
    <w:rsid w:val="00936392"/>
    <w:rsid w:val="00936B88"/>
    <w:rsid w:val="00940692"/>
    <w:rsid w:val="009423E8"/>
    <w:rsid w:val="0094353D"/>
    <w:rsid w:val="00943FD6"/>
    <w:rsid w:val="00946895"/>
    <w:rsid w:val="00946F79"/>
    <w:rsid w:val="00950387"/>
    <w:rsid w:val="009521D7"/>
    <w:rsid w:val="00955077"/>
    <w:rsid w:val="00961401"/>
    <w:rsid w:val="00962474"/>
    <w:rsid w:val="00964110"/>
    <w:rsid w:val="009678D2"/>
    <w:rsid w:val="00971182"/>
    <w:rsid w:val="009712FF"/>
    <w:rsid w:val="009747B5"/>
    <w:rsid w:val="009752FD"/>
    <w:rsid w:val="0097616C"/>
    <w:rsid w:val="00982C79"/>
    <w:rsid w:val="00983509"/>
    <w:rsid w:val="0099044C"/>
    <w:rsid w:val="00991CD0"/>
    <w:rsid w:val="0099246D"/>
    <w:rsid w:val="00992682"/>
    <w:rsid w:val="009941C0"/>
    <w:rsid w:val="00994D7B"/>
    <w:rsid w:val="00997EF9"/>
    <w:rsid w:val="009A02AF"/>
    <w:rsid w:val="009A18AE"/>
    <w:rsid w:val="009A3369"/>
    <w:rsid w:val="009A400C"/>
    <w:rsid w:val="009A4490"/>
    <w:rsid w:val="009A4B9B"/>
    <w:rsid w:val="009A54E5"/>
    <w:rsid w:val="009A722F"/>
    <w:rsid w:val="009A7B60"/>
    <w:rsid w:val="009B0695"/>
    <w:rsid w:val="009B28B1"/>
    <w:rsid w:val="009B4540"/>
    <w:rsid w:val="009B68A6"/>
    <w:rsid w:val="009B6979"/>
    <w:rsid w:val="009C0B44"/>
    <w:rsid w:val="009C3DC6"/>
    <w:rsid w:val="009C5CD2"/>
    <w:rsid w:val="009C7E01"/>
    <w:rsid w:val="009D09E3"/>
    <w:rsid w:val="009D4165"/>
    <w:rsid w:val="009D4EE7"/>
    <w:rsid w:val="009D76D8"/>
    <w:rsid w:val="009E03FB"/>
    <w:rsid w:val="009E057F"/>
    <w:rsid w:val="009E327C"/>
    <w:rsid w:val="009E4B53"/>
    <w:rsid w:val="009E5E0D"/>
    <w:rsid w:val="009E69AB"/>
    <w:rsid w:val="009F33B4"/>
    <w:rsid w:val="009F431F"/>
    <w:rsid w:val="009F4E70"/>
    <w:rsid w:val="009F7046"/>
    <w:rsid w:val="00A02DF4"/>
    <w:rsid w:val="00A03868"/>
    <w:rsid w:val="00A05057"/>
    <w:rsid w:val="00A059C6"/>
    <w:rsid w:val="00A05AAD"/>
    <w:rsid w:val="00A06EFF"/>
    <w:rsid w:val="00A1084F"/>
    <w:rsid w:val="00A108A7"/>
    <w:rsid w:val="00A11197"/>
    <w:rsid w:val="00A13B75"/>
    <w:rsid w:val="00A1630B"/>
    <w:rsid w:val="00A16810"/>
    <w:rsid w:val="00A16A4C"/>
    <w:rsid w:val="00A16C49"/>
    <w:rsid w:val="00A23308"/>
    <w:rsid w:val="00A24DF0"/>
    <w:rsid w:val="00A30F6E"/>
    <w:rsid w:val="00A3123E"/>
    <w:rsid w:val="00A33FC7"/>
    <w:rsid w:val="00A35CB1"/>
    <w:rsid w:val="00A37DC0"/>
    <w:rsid w:val="00A41932"/>
    <w:rsid w:val="00A434AD"/>
    <w:rsid w:val="00A474BB"/>
    <w:rsid w:val="00A51429"/>
    <w:rsid w:val="00A5162D"/>
    <w:rsid w:val="00A51659"/>
    <w:rsid w:val="00A52775"/>
    <w:rsid w:val="00A530E6"/>
    <w:rsid w:val="00A565D8"/>
    <w:rsid w:val="00A56E72"/>
    <w:rsid w:val="00A574FA"/>
    <w:rsid w:val="00A57BFD"/>
    <w:rsid w:val="00A61C76"/>
    <w:rsid w:val="00A64C28"/>
    <w:rsid w:val="00A651BD"/>
    <w:rsid w:val="00A81E3D"/>
    <w:rsid w:val="00A81F6C"/>
    <w:rsid w:val="00A82E42"/>
    <w:rsid w:val="00A83DC4"/>
    <w:rsid w:val="00A867FF"/>
    <w:rsid w:val="00A901A6"/>
    <w:rsid w:val="00A90405"/>
    <w:rsid w:val="00A9071F"/>
    <w:rsid w:val="00A915CD"/>
    <w:rsid w:val="00A96EEF"/>
    <w:rsid w:val="00A9738A"/>
    <w:rsid w:val="00AA211D"/>
    <w:rsid w:val="00AA31A2"/>
    <w:rsid w:val="00AA53DD"/>
    <w:rsid w:val="00AA6569"/>
    <w:rsid w:val="00AB0CC9"/>
    <w:rsid w:val="00AB1FC9"/>
    <w:rsid w:val="00AB2576"/>
    <w:rsid w:val="00AB3B51"/>
    <w:rsid w:val="00AB7869"/>
    <w:rsid w:val="00AC2CC7"/>
    <w:rsid w:val="00AC7CDF"/>
    <w:rsid w:val="00AD2ADE"/>
    <w:rsid w:val="00AD2E42"/>
    <w:rsid w:val="00AD4BBE"/>
    <w:rsid w:val="00AD507F"/>
    <w:rsid w:val="00AD6BE0"/>
    <w:rsid w:val="00AE2529"/>
    <w:rsid w:val="00AF1F10"/>
    <w:rsid w:val="00AF20B6"/>
    <w:rsid w:val="00AF3E4B"/>
    <w:rsid w:val="00AF578B"/>
    <w:rsid w:val="00AF5AFB"/>
    <w:rsid w:val="00AF7518"/>
    <w:rsid w:val="00B00AD7"/>
    <w:rsid w:val="00B0704E"/>
    <w:rsid w:val="00B10A13"/>
    <w:rsid w:val="00B141CA"/>
    <w:rsid w:val="00B1702C"/>
    <w:rsid w:val="00B207BE"/>
    <w:rsid w:val="00B22163"/>
    <w:rsid w:val="00B23769"/>
    <w:rsid w:val="00B242B8"/>
    <w:rsid w:val="00B25091"/>
    <w:rsid w:val="00B25D59"/>
    <w:rsid w:val="00B30FD7"/>
    <w:rsid w:val="00B31EB4"/>
    <w:rsid w:val="00B33A43"/>
    <w:rsid w:val="00B376FE"/>
    <w:rsid w:val="00B42B6E"/>
    <w:rsid w:val="00B432F6"/>
    <w:rsid w:val="00B52849"/>
    <w:rsid w:val="00B60424"/>
    <w:rsid w:val="00B64307"/>
    <w:rsid w:val="00B65FEF"/>
    <w:rsid w:val="00B66150"/>
    <w:rsid w:val="00B67869"/>
    <w:rsid w:val="00B67F19"/>
    <w:rsid w:val="00B701BE"/>
    <w:rsid w:val="00B774FF"/>
    <w:rsid w:val="00B830F2"/>
    <w:rsid w:val="00B90569"/>
    <w:rsid w:val="00B91EE0"/>
    <w:rsid w:val="00B92999"/>
    <w:rsid w:val="00B92B57"/>
    <w:rsid w:val="00B92BC3"/>
    <w:rsid w:val="00B9756D"/>
    <w:rsid w:val="00BA0144"/>
    <w:rsid w:val="00BA0D4E"/>
    <w:rsid w:val="00BA1E67"/>
    <w:rsid w:val="00BA6A57"/>
    <w:rsid w:val="00BA7D85"/>
    <w:rsid w:val="00BB7957"/>
    <w:rsid w:val="00BC0992"/>
    <w:rsid w:val="00BC207E"/>
    <w:rsid w:val="00BC2D52"/>
    <w:rsid w:val="00BC64FC"/>
    <w:rsid w:val="00BD0882"/>
    <w:rsid w:val="00BD4D02"/>
    <w:rsid w:val="00BD546D"/>
    <w:rsid w:val="00BD6052"/>
    <w:rsid w:val="00BD6728"/>
    <w:rsid w:val="00BD7C7F"/>
    <w:rsid w:val="00BE0C5E"/>
    <w:rsid w:val="00BE1A10"/>
    <w:rsid w:val="00BE486E"/>
    <w:rsid w:val="00BE562B"/>
    <w:rsid w:val="00BF1527"/>
    <w:rsid w:val="00BF33E7"/>
    <w:rsid w:val="00BF650C"/>
    <w:rsid w:val="00BF7591"/>
    <w:rsid w:val="00BF7824"/>
    <w:rsid w:val="00C00069"/>
    <w:rsid w:val="00C00127"/>
    <w:rsid w:val="00C02E0E"/>
    <w:rsid w:val="00C0483F"/>
    <w:rsid w:val="00C05B9E"/>
    <w:rsid w:val="00C06545"/>
    <w:rsid w:val="00C117EB"/>
    <w:rsid w:val="00C15562"/>
    <w:rsid w:val="00C17276"/>
    <w:rsid w:val="00C17CC3"/>
    <w:rsid w:val="00C20CAB"/>
    <w:rsid w:val="00C20DAF"/>
    <w:rsid w:val="00C21786"/>
    <w:rsid w:val="00C21CDE"/>
    <w:rsid w:val="00C24888"/>
    <w:rsid w:val="00C30CD7"/>
    <w:rsid w:val="00C30FB6"/>
    <w:rsid w:val="00C35620"/>
    <w:rsid w:val="00C366AE"/>
    <w:rsid w:val="00C36E00"/>
    <w:rsid w:val="00C438A9"/>
    <w:rsid w:val="00C43B40"/>
    <w:rsid w:val="00C44954"/>
    <w:rsid w:val="00C525B5"/>
    <w:rsid w:val="00C52727"/>
    <w:rsid w:val="00C52AB3"/>
    <w:rsid w:val="00C531C2"/>
    <w:rsid w:val="00C5625B"/>
    <w:rsid w:val="00C57537"/>
    <w:rsid w:val="00C604E5"/>
    <w:rsid w:val="00C628FB"/>
    <w:rsid w:val="00C6450C"/>
    <w:rsid w:val="00C6537E"/>
    <w:rsid w:val="00C66325"/>
    <w:rsid w:val="00C673B6"/>
    <w:rsid w:val="00C70DCD"/>
    <w:rsid w:val="00C735E5"/>
    <w:rsid w:val="00C7422F"/>
    <w:rsid w:val="00C74412"/>
    <w:rsid w:val="00C76258"/>
    <w:rsid w:val="00C76AA8"/>
    <w:rsid w:val="00C86122"/>
    <w:rsid w:val="00C8729F"/>
    <w:rsid w:val="00C87421"/>
    <w:rsid w:val="00C90DED"/>
    <w:rsid w:val="00C97049"/>
    <w:rsid w:val="00C972ED"/>
    <w:rsid w:val="00CA16D8"/>
    <w:rsid w:val="00CA3D60"/>
    <w:rsid w:val="00CA600E"/>
    <w:rsid w:val="00CA634B"/>
    <w:rsid w:val="00CA64DB"/>
    <w:rsid w:val="00CA6681"/>
    <w:rsid w:val="00CA70AF"/>
    <w:rsid w:val="00CA7B28"/>
    <w:rsid w:val="00CB35BB"/>
    <w:rsid w:val="00CB57DA"/>
    <w:rsid w:val="00CB6C21"/>
    <w:rsid w:val="00CB7B4B"/>
    <w:rsid w:val="00CC12EF"/>
    <w:rsid w:val="00CD1604"/>
    <w:rsid w:val="00CD29AB"/>
    <w:rsid w:val="00CD4459"/>
    <w:rsid w:val="00CD67C0"/>
    <w:rsid w:val="00CD7563"/>
    <w:rsid w:val="00CE0591"/>
    <w:rsid w:val="00CE1E67"/>
    <w:rsid w:val="00CF0DFA"/>
    <w:rsid w:val="00CF771E"/>
    <w:rsid w:val="00D015CF"/>
    <w:rsid w:val="00D02395"/>
    <w:rsid w:val="00D051CF"/>
    <w:rsid w:val="00D05841"/>
    <w:rsid w:val="00D10947"/>
    <w:rsid w:val="00D11F63"/>
    <w:rsid w:val="00D15C54"/>
    <w:rsid w:val="00D166FD"/>
    <w:rsid w:val="00D17805"/>
    <w:rsid w:val="00D17C46"/>
    <w:rsid w:val="00D201D8"/>
    <w:rsid w:val="00D213E5"/>
    <w:rsid w:val="00D24B8D"/>
    <w:rsid w:val="00D30E07"/>
    <w:rsid w:val="00D31B9B"/>
    <w:rsid w:val="00D35013"/>
    <w:rsid w:val="00D41354"/>
    <w:rsid w:val="00D41A2A"/>
    <w:rsid w:val="00D46E90"/>
    <w:rsid w:val="00D47797"/>
    <w:rsid w:val="00D47C4B"/>
    <w:rsid w:val="00D516BE"/>
    <w:rsid w:val="00D538F1"/>
    <w:rsid w:val="00D560AE"/>
    <w:rsid w:val="00D56106"/>
    <w:rsid w:val="00D569C4"/>
    <w:rsid w:val="00D56BD8"/>
    <w:rsid w:val="00D60D0F"/>
    <w:rsid w:val="00D62FD0"/>
    <w:rsid w:val="00D63F7A"/>
    <w:rsid w:val="00D65ED8"/>
    <w:rsid w:val="00D67CFB"/>
    <w:rsid w:val="00D67F6C"/>
    <w:rsid w:val="00D721E3"/>
    <w:rsid w:val="00D72D38"/>
    <w:rsid w:val="00D74317"/>
    <w:rsid w:val="00D77C78"/>
    <w:rsid w:val="00D82485"/>
    <w:rsid w:val="00D86101"/>
    <w:rsid w:val="00D908D9"/>
    <w:rsid w:val="00D925AD"/>
    <w:rsid w:val="00D967DC"/>
    <w:rsid w:val="00DA3762"/>
    <w:rsid w:val="00DA3D9C"/>
    <w:rsid w:val="00DA4A9D"/>
    <w:rsid w:val="00DA5288"/>
    <w:rsid w:val="00DB1913"/>
    <w:rsid w:val="00DC0C91"/>
    <w:rsid w:val="00DC2A8B"/>
    <w:rsid w:val="00DC6240"/>
    <w:rsid w:val="00DD2C76"/>
    <w:rsid w:val="00DD7DB4"/>
    <w:rsid w:val="00DE2F47"/>
    <w:rsid w:val="00DE334B"/>
    <w:rsid w:val="00DE50DC"/>
    <w:rsid w:val="00DE53CA"/>
    <w:rsid w:val="00DE6803"/>
    <w:rsid w:val="00DF34C8"/>
    <w:rsid w:val="00DF423A"/>
    <w:rsid w:val="00DF4268"/>
    <w:rsid w:val="00DF5045"/>
    <w:rsid w:val="00E00D37"/>
    <w:rsid w:val="00E037B9"/>
    <w:rsid w:val="00E04533"/>
    <w:rsid w:val="00E04D83"/>
    <w:rsid w:val="00E05387"/>
    <w:rsid w:val="00E05FA4"/>
    <w:rsid w:val="00E07A5D"/>
    <w:rsid w:val="00E1187B"/>
    <w:rsid w:val="00E11BE2"/>
    <w:rsid w:val="00E13481"/>
    <w:rsid w:val="00E14964"/>
    <w:rsid w:val="00E14B1D"/>
    <w:rsid w:val="00E20654"/>
    <w:rsid w:val="00E207DC"/>
    <w:rsid w:val="00E230BF"/>
    <w:rsid w:val="00E242C7"/>
    <w:rsid w:val="00E248E2"/>
    <w:rsid w:val="00E32FB8"/>
    <w:rsid w:val="00E3350F"/>
    <w:rsid w:val="00E344E5"/>
    <w:rsid w:val="00E347EC"/>
    <w:rsid w:val="00E34939"/>
    <w:rsid w:val="00E36B41"/>
    <w:rsid w:val="00E373DD"/>
    <w:rsid w:val="00E510EA"/>
    <w:rsid w:val="00E5145B"/>
    <w:rsid w:val="00E52DC0"/>
    <w:rsid w:val="00E53226"/>
    <w:rsid w:val="00E5324C"/>
    <w:rsid w:val="00E60115"/>
    <w:rsid w:val="00E6396B"/>
    <w:rsid w:val="00E662E7"/>
    <w:rsid w:val="00E74B16"/>
    <w:rsid w:val="00E82563"/>
    <w:rsid w:val="00E8320D"/>
    <w:rsid w:val="00E83C24"/>
    <w:rsid w:val="00E861F7"/>
    <w:rsid w:val="00E86D42"/>
    <w:rsid w:val="00E87E2D"/>
    <w:rsid w:val="00E96C6D"/>
    <w:rsid w:val="00EA28E6"/>
    <w:rsid w:val="00EA671B"/>
    <w:rsid w:val="00EB3EF1"/>
    <w:rsid w:val="00EB768C"/>
    <w:rsid w:val="00EC1FC6"/>
    <w:rsid w:val="00EC21C9"/>
    <w:rsid w:val="00EC2B1B"/>
    <w:rsid w:val="00EC5549"/>
    <w:rsid w:val="00EC575A"/>
    <w:rsid w:val="00EC64EE"/>
    <w:rsid w:val="00EC6F0D"/>
    <w:rsid w:val="00EC7E65"/>
    <w:rsid w:val="00ED277E"/>
    <w:rsid w:val="00ED2EDA"/>
    <w:rsid w:val="00ED4037"/>
    <w:rsid w:val="00EE5DD7"/>
    <w:rsid w:val="00EE64AF"/>
    <w:rsid w:val="00EE7C9A"/>
    <w:rsid w:val="00EF05B8"/>
    <w:rsid w:val="00EF0B1E"/>
    <w:rsid w:val="00EF356F"/>
    <w:rsid w:val="00EF36E0"/>
    <w:rsid w:val="00EF509A"/>
    <w:rsid w:val="00F01491"/>
    <w:rsid w:val="00F040B6"/>
    <w:rsid w:val="00F041AA"/>
    <w:rsid w:val="00F04FEE"/>
    <w:rsid w:val="00F05D2E"/>
    <w:rsid w:val="00F06385"/>
    <w:rsid w:val="00F112D4"/>
    <w:rsid w:val="00F136E9"/>
    <w:rsid w:val="00F15445"/>
    <w:rsid w:val="00F16B04"/>
    <w:rsid w:val="00F17BEB"/>
    <w:rsid w:val="00F17F43"/>
    <w:rsid w:val="00F210E0"/>
    <w:rsid w:val="00F2362D"/>
    <w:rsid w:val="00F23D2C"/>
    <w:rsid w:val="00F25332"/>
    <w:rsid w:val="00F27944"/>
    <w:rsid w:val="00F30511"/>
    <w:rsid w:val="00F311DF"/>
    <w:rsid w:val="00F313C7"/>
    <w:rsid w:val="00F32878"/>
    <w:rsid w:val="00F33926"/>
    <w:rsid w:val="00F34D9E"/>
    <w:rsid w:val="00F37052"/>
    <w:rsid w:val="00F42961"/>
    <w:rsid w:val="00F42994"/>
    <w:rsid w:val="00F43CF6"/>
    <w:rsid w:val="00F46F69"/>
    <w:rsid w:val="00F572B1"/>
    <w:rsid w:val="00F57DE7"/>
    <w:rsid w:val="00F65F87"/>
    <w:rsid w:val="00F7553A"/>
    <w:rsid w:val="00F80A80"/>
    <w:rsid w:val="00F833F2"/>
    <w:rsid w:val="00F84208"/>
    <w:rsid w:val="00F8756F"/>
    <w:rsid w:val="00F87847"/>
    <w:rsid w:val="00F918C6"/>
    <w:rsid w:val="00F961E2"/>
    <w:rsid w:val="00FA05BA"/>
    <w:rsid w:val="00FA2687"/>
    <w:rsid w:val="00FA3B41"/>
    <w:rsid w:val="00FA3C0D"/>
    <w:rsid w:val="00FA45E7"/>
    <w:rsid w:val="00FA5B0F"/>
    <w:rsid w:val="00FA7654"/>
    <w:rsid w:val="00FB5894"/>
    <w:rsid w:val="00FB61E3"/>
    <w:rsid w:val="00FC0E4C"/>
    <w:rsid w:val="00FC25D5"/>
    <w:rsid w:val="00FC307D"/>
    <w:rsid w:val="00FC771E"/>
    <w:rsid w:val="00FD245F"/>
    <w:rsid w:val="00FD2C12"/>
    <w:rsid w:val="00FD2F8B"/>
    <w:rsid w:val="00FD50AA"/>
    <w:rsid w:val="00FE28FC"/>
    <w:rsid w:val="00FE78E6"/>
    <w:rsid w:val="00FF1AFA"/>
    <w:rsid w:val="00FF280E"/>
    <w:rsid w:val="00FF2D64"/>
    <w:rsid w:val="00FF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16155"/>
  <w14:defaultImageDpi w14:val="300"/>
  <w15:docId w15:val="{D7566911-AEBC-4275-A571-8822454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330"/>
    <w:pPr>
      <w:tabs>
        <w:tab w:val="left" w:pos="576"/>
      </w:tabs>
      <w:spacing w:after="120" w:line="324" w:lineRule="auto"/>
    </w:pPr>
    <w:rPr>
      <w:rFonts w:ascii="Palatino" w:hAnsi="Palatino"/>
      <w:szCs w:val="24"/>
    </w:rPr>
  </w:style>
  <w:style w:type="paragraph" w:styleId="Heading1">
    <w:name w:val="heading 1"/>
    <w:basedOn w:val="Normal"/>
    <w:next w:val="Normal"/>
    <w:link w:val="Heading1Char"/>
    <w:uiPriority w:val="9"/>
    <w:qFormat/>
    <w:rsid w:val="007214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Footer2"/>
    <w:link w:val="FooterChar"/>
    <w:uiPriority w:val="99"/>
    <w:unhideWhenUsed/>
    <w:rsid w:val="0090503E"/>
    <w:pPr>
      <w:ind w:right="-1638" w:firstLine="0"/>
      <w:jc w:val="right"/>
    </w:pPr>
  </w:style>
  <w:style w:type="character" w:customStyle="1" w:styleId="FooterChar">
    <w:name w:val="Footer Char"/>
    <w:link w:val="Footer"/>
    <w:uiPriority w:val="99"/>
    <w:rsid w:val="0090503E"/>
    <w:rPr>
      <w:rFonts w:ascii="Helvetica" w:hAnsi="Helvetica"/>
      <w:color w:val="004C97"/>
      <w:sz w:val="16"/>
    </w:rPr>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D30E07"/>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MediumGrid21">
    <w:name w:val="Medium Grid 21"/>
    <w:uiPriority w:val="1"/>
    <w:rsid w:val="002C6CBB"/>
    <w:pPr>
      <w:tabs>
        <w:tab w:val="left" w:pos="360"/>
      </w:tabs>
    </w:pPr>
    <w:rPr>
      <w:rFonts w:ascii="Palatino" w:hAnsi="Palatino"/>
      <w:szCs w:val="24"/>
    </w:rPr>
  </w:style>
  <w:style w:type="paragraph" w:customStyle="1" w:styleId="FooterPage">
    <w:name w:val="Footer Page #"/>
    <w:basedOn w:val="Footer2"/>
    <w:rsid w:val="00935D3B"/>
    <w:pPr>
      <w:ind w:right="-990" w:firstLine="0"/>
      <w:jc w:val="right"/>
    </w:pPr>
  </w:style>
  <w:style w:type="paragraph" w:customStyle="1" w:styleId="FooterpgBLK">
    <w:name w:val="Footer pg#  BLK"/>
    <w:qFormat/>
    <w:rsid w:val="00D24B8D"/>
    <w:pPr>
      <w:ind w:firstLine="720"/>
      <w:jc w:val="right"/>
    </w:pPr>
    <w:rPr>
      <w:rFonts w:ascii="Helvetica" w:hAnsi="Helvetica"/>
      <w:color w:val="000000"/>
      <w:sz w:val="16"/>
      <w:szCs w:val="24"/>
    </w:rPr>
  </w:style>
  <w:style w:type="paragraph" w:customStyle="1" w:styleId="MemoText1">
    <w:name w:val="Memo Text 1"/>
    <w:basedOn w:val="NoSpacing"/>
    <w:qFormat/>
    <w:rsid w:val="00D24B8D"/>
    <w:pPr>
      <w:tabs>
        <w:tab w:val="clear" w:pos="576"/>
        <w:tab w:val="left" w:pos="1080"/>
      </w:tabs>
      <w:spacing w:line="360" w:lineRule="auto"/>
      <w:ind w:left="1339"/>
    </w:pPr>
    <w:rPr>
      <w:szCs w:val="20"/>
    </w:rPr>
  </w:style>
  <w:style w:type="paragraph" w:customStyle="1" w:styleId="FooterpgBlue">
    <w:name w:val="Footer pg# Blue"/>
    <w:basedOn w:val="FooterpgBLK"/>
    <w:qFormat/>
    <w:rsid w:val="00D24B8D"/>
    <w:rPr>
      <w:color w:val="004C97"/>
      <w:sz w:val="14"/>
    </w:rPr>
  </w:style>
  <w:style w:type="paragraph" w:customStyle="1" w:styleId="MemoTextBold">
    <w:name w:val="MemoTextBold"/>
    <w:basedOn w:val="MemoText1"/>
    <w:qFormat/>
    <w:rsid w:val="00D24B8D"/>
    <w:pPr>
      <w:pBdr>
        <w:top w:val="single" w:sz="18" w:space="1" w:color="auto"/>
      </w:pBdr>
      <w:ind w:left="0"/>
    </w:pPr>
    <w:rPr>
      <w:rFonts w:ascii="Helvetica" w:hAnsi="Helvetica"/>
      <w:b/>
    </w:rPr>
  </w:style>
  <w:style w:type="paragraph" w:styleId="NoSpacing">
    <w:name w:val="No Spacing"/>
    <w:uiPriority w:val="1"/>
    <w:rsid w:val="00D24B8D"/>
    <w:pPr>
      <w:tabs>
        <w:tab w:val="left" w:pos="576"/>
      </w:tabs>
    </w:pPr>
    <w:rPr>
      <w:rFonts w:ascii="Palatino" w:hAnsi="Palatino"/>
      <w:szCs w:val="24"/>
    </w:rPr>
  </w:style>
  <w:style w:type="character" w:styleId="UnresolvedMention">
    <w:name w:val="Unresolved Mention"/>
    <w:basedOn w:val="DefaultParagraphFont"/>
    <w:uiPriority w:val="99"/>
    <w:semiHidden/>
    <w:unhideWhenUsed/>
    <w:rsid w:val="002D5425"/>
    <w:rPr>
      <w:color w:val="808080"/>
      <w:shd w:val="clear" w:color="auto" w:fill="E6E6E6"/>
    </w:rPr>
  </w:style>
  <w:style w:type="paragraph" w:styleId="ListParagraph">
    <w:name w:val="List Paragraph"/>
    <w:basedOn w:val="Normal"/>
    <w:uiPriority w:val="34"/>
    <w:qFormat/>
    <w:rsid w:val="005A33BB"/>
    <w:pPr>
      <w:ind w:left="720"/>
      <w:contextualSpacing/>
    </w:pPr>
  </w:style>
  <w:style w:type="character" w:customStyle="1" w:styleId="Heading1Char">
    <w:name w:val="Heading 1 Char"/>
    <w:basedOn w:val="DefaultParagraphFont"/>
    <w:link w:val="Heading1"/>
    <w:uiPriority w:val="9"/>
    <w:rsid w:val="0072149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9236">
      <w:bodyDiv w:val="1"/>
      <w:marLeft w:val="0"/>
      <w:marRight w:val="0"/>
      <w:marTop w:val="0"/>
      <w:marBottom w:val="0"/>
      <w:divBdr>
        <w:top w:val="none" w:sz="0" w:space="0" w:color="auto"/>
        <w:left w:val="none" w:sz="0" w:space="0" w:color="auto"/>
        <w:bottom w:val="none" w:sz="0" w:space="0" w:color="auto"/>
        <w:right w:val="none" w:sz="0" w:space="0" w:color="auto"/>
      </w:divBdr>
      <w:divsChild>
        <w:div w:id="1358696036">
          <w:marLeft w:val="547"/>
          <w:marRight w:val="0"/>
          <w:marTop w:val="115"/>
          <w:marBottom w:val="0"/>
          <w:divBdr>
            <w:top w:val="none" w:sz="0" w:space="0" w:color="auto"/>
            <w:left w:val="none" w:sz="0" w:space="0" w:color="auto"/>
            <w:bottom w:val="none" w:sz="0" w:space="0" w:color="auto"/>
            <w:right w:val="none" w:sz="0" w:space="0" w:color="auto"/>
          </w:divBdr>
        </w:div>
        <w:div w:id="1035931798">
          <w:marLeft w:val="547"/>
          <w:marRight w:val="0"/>
          <w:marTop w:val="115"/>
          <w:marBottom w:val="0"/>
          <w:divBdr>
            <w:top w:val="none" w:sz="0" w:space="0" w:color="auto"/>
            <w:left w:val="none" w:sz="0" w:space="0" w:color="auto"/>
            <w:bottom w:val="none" w:sz="0" w:space="0" w:color="auto"/>
            <w:right w:val="none" w:sz="0" w:space="0" w:color="auto"/>
          </w:divBdr>
        </w:div>
        <w:div w:id="465508697">
          <w:marLeft w:val="547"/>
          <w:marRight w:val="0"/>
          <w:marTop w:val="115"/>
          <w:marBottom w:val="0"/>
          <w:divBdr>
            <w:top w:val="none" w:sz="0" w:space="0" w:color="auto"/>
            <w:left w:val="none" w:sz="0" w:space="0" w:color="auto"/>
            <w:bottom w:val="none" w:sz="0" w:space="0" w:color="auto"/>
            <w:right w:val="none" w:sz="0" w:space="0" w:color="auto"/>
          </w:divBdr>
        </w:div>
      </w:divsChild>
    </w:div>
    <w:div w:id="310253411">
      <w:bodyDiv w:val="1"/>
      <w:marLeft w:val="0"/>
      <w:marRight w:val="0"/>
      <w:marTop w:val="0"/>
      <w:marBottom w:val="0"/>
      <w:divBdr>
        <w:top w:val="none" w:sz="0" w:space="0" w:color="auto"/>
        <w:left w:val="none" w:sz="0" w:space="0" w:color="auto"/>
        <w:bottom w:val="none" w:sz="0" w:space="0" w:color="auto"/>
        <w:right w:val="none" w:sz="0" w:space="0" w:color="auto"/>
      </w:divBdr>
      <w:divsChild>
        <w:div w:id="39012496">
          <w:marLeft w:val="1166"/>
          <w:marRight w:val="0"/>
          <w:marTop w:val="0"/>
          <w:marBottom w:val="0"/>
          <w:divBdr>
            <w:top w:val="none" w:sz="0" w:space="0" w:color="auto"/>
            <w:left w:val="none" w:sz="0" w:space="0" w:color="auto"/>
            <w:bottom w:val="none" w:sz="0" w:space="0" w:color="auto"/>
            <w:right w:val="none" w:sz="0" w:space="0" w:color="auto"/>
          </w:divBdr>
        </w:div>
        <w:div w:id="957613281">
          <w:marLeft w:val="1166"/>
          <w:marRight w:val="0"/>
          <w:marTop w:val="0"/>
          <w:marBottom w:val="0"/>
          <w:divBdr>
            <w:top w:val="none" w:sz="0" w:space="0" w:color="auto"/>
            <w:left w:val="none" w:sz="0" w:space="0" w:color="auto"/>
            <w:bottom w:val="none" w:sz="0" w:space="0" w:color="auto"/>
            <w:right w:val="none" w:sz="0" w:space="0" w:color="auto"/>
          </w:divBdr>
        </w:div>
        <w:div w:id="1802110513">
          <w:marLeft w:val="1166"/>
          <w:marRight w:val="0"/>
          <w:marTop w:val="0"/>
          <w:marBottom w:val="0"/>
          <w:divBdr>
            <w:top w:val="none" w:sz="0" w:space="0" w:color="auto"/>
            <w:left w:val="none" w:sz="0" w:space="0" w:color="auto"/>
            <w:bottom w:val="none" w:sz="0" w:space="0" w:color="auto"/>
            <w:right w:val="none" w:sz="0" w:space="0" w:color="auto"/>
          </w:divBdr>
        </w:div>
        <w:div w:id="137958458">
          <w:marLeft w:val="1166"/>
          <w:marRight w:val="0"/>
          <w:marTop w:val="0"/>
          <w:marBottom w:val="0"/>
          <w:divBdr>
            <w:top w:val="none" w:sz="0" w:space="0" w:color="auto"/>
            <w:left w:val="none" w:sz="0" w:space="0" w:color="auto"/>
            <w:bottom w:val="none" w:sz="0" w:space="0" w:color="auto"/>
            <w:right w:val="none" w:sz="0" w:space="0" w:color="auto"/>
          </w:divBdr>
        </w:div>
        <w:div w:id="323361174">
          <w:marLeft w:val="1166"/>
          <w:marRight w:val="0"/>
          <w:marTop w:val="0"/>
          <w:marBottom w:val="0"/>
          <w:divBdr>
            <w:top w:val="none" w:sz="0" w:space="0" w:color="auto"/>
            <w:left w:val="none" w:sz="0" w:space="0" w:color="auto"/>
            <w:bottom w:val="none" w:sz="0" w:space="0" w:color="auto"/>
            <w:right w:val="none" w:sz="0" w:space="0" w:color="auto"/>
          </w:divBdr>
        </w:div>
        <w:div w:id="1039013890">
          <w:marLeft w:val="1166"/>
          <w:marRight w:val="0"/>
          <w:marTop w:val="0"/>
          <w:marBottom w:val="0"/>
          <w:divBdr>
            <w:top w:val="none" w:sz="0" w:space="0" w:color="auto"/>
            <w:left w:val="none" w:sz="0" w:space="0" w:color="auto"/>
            <w:bottom w:val="none" w:sz="0" w:space="0" w:color="auto"/>
            <w:right w:val="none" w:sz="0" w:space="0" w:color="auto"/>
          </w:divBdr>
        </w:div>
        <w:div w:id="461772176">
          <w:marLeft w:val="1166"/>
          <w:marRight w:val="0"/>
          <w:marTop w:val="0"/>
          <w:marBottom w:val="0"/>
          <w:divBdr>
            <w:top w:val="none" w:sz="0" w:space="0" w:color="auto"/>
            <w:left w:val="none" w:sz="0" w:space="0" w:color="auto"/>
            <w:bottom w:val="none" w:sz="0" w:space="0" w:color="auto"/>
            <w:right w:val="none" w:sz="0" w:space="0" w:color="auto"/>
          </w:divBdr>
        </w:div>
        <w:div w:id="341473723">
          <w:marLeft w:val="1166"/>
          <w:marRight w:val="0"/>
          <w:marTop w:val="0"/>
          <w:marBottom w:val="0"/>
          <w:divBdr>
            <w:top w:val="none" w:sz="0" w:space="0" w:color="auto"/>
            <w:left w:val="none" w:sz="0" w:space="0" w:color="auto"/>
            <w:bottom w:val="none" w:sz="0" w:space="0" w:color="auto"/>
            <w:right w:val="none" w:sz="0" w:space="0" w:color="auto"/>
          </w:divBdr>
        </w:div>
        <w:div w:id="1960067756">
          <w:marLeft w:val="1166"/>
          <w:marRight w:val="0"/>
          <w:marTop w:val="0"/>
          <w:marBottom w:val="0"/>
          <w:divBdr>
            <w:top w:val="none" w:sz="0" w:space="0" w:color="auto"/>
            <w:left w:val="none" w:sz="0" w:space="0" w:color="auto"/>
            <w:bottom w:val="none" w:sz="0" w:space="0" w:color="auto"/>
            <w:right w:val="none" w:sz="0" w:space="0" w:color="auto"/>
          </w:divBdr>
        </w:div>
        <w:div w:id="428939092">
          <w:marLeft w:val="1166"/>
          <w:marRight w:val="0"/>
          <w:marTop w:val="0"/>
          <w:marBottom w:val="0"/>
          <w:divBdr>
            <w:top w:val="none" w:sz="0" w:space="0" w:color="auto"/>
            <w:left w:val="none" w:sz="0" w:space="0" w:color="auto"/>
            <w:bottom w:val="none" w:sz="0" w:space="0" w:color="auto"/>
            <w:right w:val="none" w:sz="0" w:space="0" w:color="auto"/>
          </w:divBdr>
        </w:div>
      </w:divsChild>
    </w:div>
    <w:div w:id="463038422">
      <w:bodyDiv w:val="1"/>
      <w:marLeft w:val="0"/>
      <w:marRight w:val="0"/>
      <w:marTop w:val="0"/>
      <w:marBottom w:val="0"/>
      <w:divBdr>
        <w:top w:val="none" w:sz="0" w:space="0" w:color="auto"/>
        <w:left w:val="none" w:sz="0" w:space="0" w:color="auto"/>
        <w:bottom w:val="none" w:sz="0" w:space="0" w:color="auto"/>
        <w:right w:val="none" w:sz="0" w:space="0" w:color="auto"/>
      </w:divBdr>
    </w:div>
    <w:div w:id="7355197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39">
          <w:marLeft w:val="547"/>
          <w:marRight w:val="0"/>
          <w:marTop w:val="86"/>
          <w:marBottom w:val="0"/>
          <w:divBdr>
            <w:top w:val="none" w:sz="0" w:space="0" w:color="auto"/>
            <w:left w:val="none" w:sz="0" w:space="0" w:color="auto"/>
            <w:bottom w:val="none" w:sz="0" w:space="0" w:color="auto"/>
            <w:right w:val="none" w:sz="0" w:space="0" w:color="auto"/>
          </w:divBdr>
        </w:div>
        <w:div w:id="2013214945">
          <w:marLeft w:val="547"/>
          <w:marRight w:val="0"/>
          <w:marTop w:val="86"/>
          <w:marBottom w:val="0"/>
          <w:divBdr>
            <w:top w:val="none" w:sz="0" w:space="0" w:color="auto"/>
            <w:left w:val="none" w:sz="0" w:space="0" w:color="auto"/>
            <w:bottom w:val="none" w:sz="0" w:space="0" w:color="auto"/>
            <w:right w:val="none" w:sz="0" w:space="0" w:color="auto"/>
          </w:divBdr>
        </w:div>
        <w:div w:id="1549106964">
          <w:marLeft w:val="547"/>
          <w:marRight w:val="0"/>
          <w:marTop w:val="86"/>
          <w:marBottom w:val="0"/>
          <w:divBdr>
            <w:top w:val="none" w:sz="0" w:space="0" w:color="auto"/>
            <w:left w:val="none" w:sz="0" w:space="0" w:color="auto"/>
            <w:bottom w:val="none" w:sz="0" w:space="0" w:color="auto"/>
            <w:right w:val="none" w:sz="0" w:space="0" w:color="auto"/>
          </w:divBdr>
        </w:div>
        <w:div w:id="788398776">
          <w:marLeft w:val="1166"/>
          <w:marRight w:val="0"/>
          <w:marTop w:val="86"/>
          <w:marBottom w:val="0"/>
          <w:divBdr>
            <w:top w:val="none" w:sz="0" w:space="0" w:color="auto"/>
            <w:left w:val="none" w:sz="0" w:space="0" w:color="auto"/>
            <w:bottom w:val="none" w:sz="0" w:space="0" w:color="auto"/>
            <w:right w:val="none" w:sz="0" w:space="0" w:color="auto"/>
          </w:divBdr>
        </w:div>
        <w:div w:id="1749420388">
          <w:marLeft w:val="1800"/>
          <w:marRight w:val="0"/>
          <w:marTop w:val="86"/>
          <w:marBottom w:val="0"/>
          <w:divBdr>
            <w:top w:val="none" w:sz="0" w:space="0" w:color="auto"/>
            <w:left w:val="none" w:sz="0" w:space="0" w:color="auto"/>
            <w:bottom w:val="none" w:sz="0" w:space="0" w:color="auto"/>
            <w:right w:val="none" w:sz="0" w:space="0" w:color="auto"/>
          </w:divBdr>
        </w:div>
        <w:div w:id="193999654">
          <w:marLeft w:val="1166"/>
          <w:marRight w:val="0"/>
          <w:marTop w:val="86"/>
          <w:marBottom w:val="0"/>
          <w:divBdr>
            <w:top w:val="none" w:sz="0" w:space="0" w:color="auto"/>
            <w:left w:val="none" w:sz="0" w:space="0" w:color="auto"/>
            <w:bottom w:val="none" w:sz="0" w:space="0" w:color="auto"/>
            <w:right w:val="none" w:sz="0" w:space="0" w:color="auto"/>
          </w:divBdr>
        </w:div>
        <w:div w:id="1061715400">
          <w:marLeft w:val="1800"/>
          <w:marRight w:val="0"/>
          <w:marTop w:val="86"/>
          <w:marBottom w:val="0"/>
          <w:divBdr>
            <w:top w:val="none" w:sz="0" w:space="0" w:color="auto"/>
            <w:left w:val="none" w:sz="0" w:space="0" w:color="auto"/>
            <w:bottom w:val="none" w:sz="0" w:space="0" w:color="auto"/>
            <w:right w:val="none" w:sz="0" w:space="0" w:color="auto"/>
          </w:divBdr>
        </w:div>
        <w:div w:id="372972559">
          <w:marLeft w:val="1166"/>
          <w:marRight w:val="0"/>
          <w:marTop w:val="86"/>
          <w:marBottom w:val="0"/>
          <w:divBdr>
            <w:top w:val="none" w:sz="0" w:space="0" w:color="auto"/>
            <w:left w:val="none" w:sz="0" w:space="0" w:color="auto"/>
            <w:bottom w:val="none" w:sz="0" w:space="0" w:color="auto"/>
            <w:right w:val="none" w:sz="0" w:space="0" w:color="auto"/>
          </w:divBdr>
        </w:div>
        <w:div w:id="1455363118">
          <w:marLeft w:val="1800"/>
          <w:marRight w:val="0"/>
          <w:marTop w:val="86"/>
          <w:marBottom w:val="0"/>
          <w:divBdr>
            <w:top w:val="none" w:sz="0" w:space="0" w:color="auto"/>
            <w:left w:val="none" w:sz="0" w:space="0" w:color="auto"/>
            <w:bottom w:val="none" w:sz="0" w:space="0" w:color="auto"/>
            <w:right w:val="none" w:sz="0" w:space="0" w:color="auto"/>
          </w:divBdr>
        </w:div>
      </w:divsChild>
    </w:div>
    <w:div w:id="895051717">
      <w:bodyDiv w:val="1"/>
      <w:marLeft w:val="0"/>
      <w:marRight w:val="0"/>
      <w:marTop w:val="0"/>
      <w:marBottom w:val="0"/>
      <w:divBdr>
        <w:top w:val="none" w:sz="0" w:space="0" w:color="auto"/>
        <w:left w:val="none" w:sz="0" w:space="0" w:color="auto"/>
        <w:bottom w:val="none" w:sz="0" w:space="0" w:color="auto"/>
        <w:right w:val="none" w:sz="0" w:space="0" w:color="auto"/>
      </w:divBdr>
    </w:div>
    <w:div w:id="1920478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rennan@fnal.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drennan@fnal.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B91C-2717-4C1E-A04E-3A6175FD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10291</CharactersWithSpaces>
  <SharedDoc>false</SharedDoc>
  <HLinks>
    <vt:vector size="18" baseType="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2052</vt:i4>
      </vt:variant>
      <vt:variant>
        <vt:i4>1</vt:i4>
      </vt:variant>
      <vt:variant>
        <vt:lpwstr>Letterhead_HeaderBlack_090415</vt:lpwstr>
      </vt:variant>
      <vt:variant>
        <vt:lpwstr/>
      </vt:variant>
      <vt:variant>
        <vt:i4>2555928</vt:i4>
      </vt:variant>
      <vt:variant>
        <vt:i4>-1</vt:i4>
      </vt:variant>
      <vt:variant>
        <vt:i4>2054</vt:i4>
      </vt:variant>
      <vt:variant>
        <vt:i4>1</vt:i4>
      </vt:variant>
      <vt:variant>
        <vt:lpwstr>Letterhead_P2FooterBlack_090415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Sandbox Studio</dc:creator>
  <cp:keywords/>
  <cp:lastModifiedBy>Craig Drennan</cp:lastModifiedBy>
  <cp:revision>32</cp:revision>
  <cp:lastPrinted>2016-05-20T16:37:00Z</cp:lastPrinted>
  <dcterms:created xsi:type="dcterms:W3CDTF">2018-04-14T01:29:00Z</dcterms:created>
  <dcterms:modified xsi:type="dcterms:W3CDTF">2018-04-15T23:37:00Z</dcterms:modified>
</cp:coreProperties>
</file>